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954F" w14:textId="77777777" w:rsidR="00263A5A" w:rsidRDefault="00263A5A" w:rsidP="00263A5A">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04AC938" w14:textId="77777777" w:rsidR="00263A5A" w:rsidRDefault="00263A5A" w:rsidP="00263A5A">
      <w:pPr>
        <w:pStyle w:val="Default"/>
        <w:jc w:val="center"/>
        <w:rPr>
          <w:rFonts w:asciiTheme="minorHAnsi" w:hAnsiTheme="minorHAnsi" w:cstheme="minorHAnsi"/>
          <w:sz w:val="22"/>
          <w:szCs w:val="22"/>
        </w:rPr>
      </w:pPr>
    </w:p>
    <w:p w14:paraId="00165B2A" w14:textId="77777777" w:rsidR="00263A5A" w:rsidRDefault="00263A5A" w:rsidP="00263A5A">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74B40A6F" w14:textId="5C11DD8B" w:rsidR="00263A5A" w:rsidRDefault="00263A5A" w:rsidP="00263A5A">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057FA1">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3A013CA9" w14:textId="77777777" w:rsidR="00263A5A" w:rsidRDefault="00263A5A" w:rsidP="00263A5A">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5C80FC14" w14:textId="77777777" w:rsidR="00263A5A" w:rsidRDefault="00263A5A" w:rsidP="00263A5A">
      <w:pPr>
        <w:pStyle w:val="Default"/>
        <w:jc w:val="center"/>
        <w:rPr>
          <w:rFonts w:asciiTheme="minorHAnsi" w:hAnsiTheme="minorHAnsi" w:cstheme="minorHAnsi"/>
          <w:sz w:val="22"/>
          <w:szCs w:val="22"/>
        </w:rPr>
      </w:pPr>
    </w:p>
    <w:p w14:paraId="5B537F8E" w14:textId="253A29B5" w:rsidR="00263A5A" w:rsidRDefault="00263A5A" w:rsidP="00263A5A">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3066E4">
        <w:rPr>
          <w:rFonts w:cstheme="minorHAnsi"/>
          <w:bCs/>
        </w:rPr>
        <w:t>1628</w:t>
      </w:r>
      <w:r>
        <w:rPr>
          <w:rFonts w:cstheme="minorHAnsi"/>
          <w:bCs/>
        </w:rPr>
        <w:t>/2023/ODDIPVIS</w:t>
      </w:r>
      <w:r>
        <w:rPr>
          <w:rFonts w:cstheme="minorHAnsi"/>
          <w:b/>
        </w:rPr>
        <w:t xml:space="preserve">                     ev. č. zhotoviteľa: </w:t>
      </w:r>
    </w:p>
    <w:p w14:paraId="2D5140D4" w14:textId="77777777" w:rsidR="00263A5A" w:rsidRDefault="00263A5A" w:rsidP="00263A5A">
      <w:pPr>
        <w:pStyle w:val="Nzov"/>
        <w:jc w:val="left"/>
        <w:rPr>
          <w:rFonts w:asciiTheme="minorHAnsi" w:hAnsiTheme="minorHAnsi" w:cstheme="minorHAnsi"/>
          <w:b/>
          <w:color w:val="auto"/>
          <w:sz w:val="22"/>
        </w:rPr>
      </w:pPr>
    </w:p>
    <w:p w14:paraId="2130E17B" w14:textId="3EC9A4DD" w:rsidR="00263A5A" w:rsidRDefault="00263A5A" w:rsidP="00263A5A">
      <w:pPr>
        <w:spacing w:line="240" w:lineRule="auto"/>
        <w:jc w:val="center"/>
        <w:rPr>
          <w:rFonts w:cstheme="minorHAnsi"/>
          <w:b/>
          <w:sz w:val="28"/>
          <w:szCs w:val="28"/>
        </w:rPr>
      </w:pPr>
      <w:r>
        <w:rPr>
          <w:rFonts w:cstheme="minorHAnsi"/>
          <w:b/>
          <w:sz w:val="28"/>
          <w:szCs w:val="28"/>
        </w:rPr>
        <w:t>na uskutočnenie stavebných prác na stavb</w:t>
      </w:r>
      <w:r w:rsidR="000E5FB6">
        <w:rPr>
          <w:rFonts w:cstheme="minorHAnsi"/>
          <w:b/>
          <w:sz w:val="28"/>
          <w:szCs w:val="28"/>
        </w:rPr>
        <w:t>ách</w:t>
      </w:r>
      <w:r>
        <w:rPr>
          <w:rFonts w:cstheme="minorHAnsi"/>
          <w:b/>
          <w:sz w:val="28"/>
          <w:szCs w:val="28"/>
        </w:rPr>
        <w:t xml:space="preserve"> s </w:t>
      </w:r>
      <w:bookmarkStart w:id="0" w:name="bookmark2"/>
      <w:r>
        <w:rPr>
          <w:rFonts w:cstheme="minorHAnsi"/>
          <w:b/>
          <w:sz w:val="28"/>
          <w:szCs w:val="28"/>
        </w:rPr>
        <w:t>názvom:</w:t>
      </w:r>
      <w:bookmarkEnd w:id="0"/>
    </w:p>
    <w:p w14:paraId="3578530B" w14:textId="77777777" w:rsidR="00263A5A" w:rsidRDefault="00263A5A" w:rsidP="00263A5A">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„Rekonštrukcia a obnova mostov na cestách III. triedy BBSK, oblasť Juh,</w:t>
      </w:r>
    </w:p>
    <w:p w14:paraId="6B46E4B4" w14:textId="776A77B9" w:rsidR="00263A5A" w:rsidRDefault="00263A5A" w:rsidP="00263A5A">
      <w:pPr>
        <w:pStyle w:val="Bezriadkovania"/>
        <w:jc w:val="center"/>
        <w:rPr>
          <w:rFonts w:asciiTheme="minorHAnsi" w:hAnsiTheme="minorHAnsi" w:cstheme="minorHAnsi"/>
          <w:b/>
          <w:bCs/>
          <w:sz w:val="28"/>
          <w:szCs w:val="28"/>
          <w:shd w:val="clear" w:color="auto" w:fill="FFFFFF"/>
        </w:rPr>
      </w:pPr>
      <w:r>
        <w:rPr>
          <w:rStyle w:val="CharStyle13"/>
          <w:rFonts w:asciiTheme="minorHAnsi" w:hAnsiTheme="minorHAnsi" w:cstheme="minorHAnsi"/>
          <w:sz w:val="28"/>
          <w:szCs w:val="28"/>
        </w:rPr>
        <w:t>Mosty Kráľovce – Krnišov ev. č. 2561-3 a ev. č. 2561-5“</w:t>
      </w:r>
    </w:p>
    <w:p w14:paraId="19C0B000" w14:textId="6AED20CF" w:rsidR="00263A5A" w:rsidRDefault="00263A5A" w:rsidP="00263A5A">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170C7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102CA4FA" w14:textId="77777777" w:rsidR="00263A5A" w:rsidRDefault="00263A5A" w:rsidP="00263A5A">
      <w:pPr>
        <w:pStyle w:val="Default"/>
        <w:jc w:val="center"/>
        <w:rPr>
          <w:rFonts w:asciiTheme="minorHAnsi" w:hAnsiTheme="minorHAnsi" w:cstheme="minorHAnsi"/>
          <w:sz w:val="22"/>
          <w:szCs w:val="22"/>
        </w:rPr>
      </w:pPr>
    </w:p>
    <w:p w14:paraId="1BC1CE68" w14:textId="77777777" w:rsidR="00263A5A" w:rsidRDefault="00263A5A" w:rsidP="00263A5A">
      <w:pPr>
        <w:spacing w:line="240" w:lineRule="auto"/>
        <w:jc w:val="center"/>
        <w:rPr>
          <w:rFonts w:cstheme="minorHAnsi"/>
          <w:bCs/>
        </w:rPr>
      </w:pPr>
      <w:r>
        <w:rPr>
          <w:rFonts w:cstheme="minorHAnsi"/>
          <w:bCs/>
        </w:rPr>
        <w:t>medzi zmluvnými stranami:</w:t>
      </w:r>
    </w:p>
    <w:p w14:paraId="75183F79" w14:textId="77777777" w:rsidR="00263A5A" w:rsidRDefault="00263A5A" w:rsidP="00263A5A">
      <w:pPr>
        <w:spacing w:after="0" w:line="240" w:lineRule="auto"/>
        <w:rPr>
          <w:rFonts w:cstheme="minorHAnsi"/>
        </w:rPr>
      </w:pPr>
      <w:r>
        <w:rPr>
          <w:rFonts w:cstheme="minorHAnsi"/>
          <w:b/>
        </w:rPr>
        <w:t>OBJEDNÁVATEĽ:</w:t>
      </w:r>
      <w:r>
        <w:rPr>
          <w:rFonts w:cstheme="minorHAnsi"/>
        </w:rPr>
        <w:tab/>
      </w:r>
      <w:r>
        <w:rPr>
          <w:rFonts w:cstheme="minorHAnsi"/>
        </w:rPr>
        <w:tab/>
      </w:r>
    </w:p>
    <w:p w14:paraId="3E48010A" w14:textId="77777777" w:rsidR="00263A5A" w:rsidRDefault="00263A5A" w:rsidP="00263A5A">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rPr>
        <w:tab/>
      </w:r>
      <w:r>
        <w:rPr>
          <w:rFonts w:cstheme="minorHAnsi"/>
          <w:b/>
        </w:rPr>
        <w:t>Banskobystrický samosprávny kraj</w:t>
      </w:r>
    </w:p>
    <w:p w14:paraId="6B5CAEAD" w14:textId="193F3EBB" w:rsidR="00263A5A" w:rsidRDefault="00263A5A" w:rsidP="00263A5A">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5DA61F14" w14:textId="77777777" w:rsidR="00263A5A" w:rsidRDefault="00263A5A" w:rsidP="00263A5A">
      <w:pPr>
        <w:spacing w:after="0" w:line="240" w:lineRule="auto"/>
        <w:ind w:left="2832" w:hanging="2832"/>
        <w:rPr>
          <w:rFonts w:cstheme="minorHAnsi"/>
        </w:rPr>
      </w:pPr>
      <w:r>
        <w:rPr>
          <w:rFonts w:cstheme="minorHAnsi"/>
        </w:rPr>
        <w:t>Štatutárny orgán:</w:t>
      </w:r>
      <w:r>
        <w:rPr>
          <w:rFonts w:cstheme="minorHAnsi"/>
        </w:rPr>
        <w:tab/>
        <w:t xml:space="preserve">Mgr. Ondrej </w:t>
      </w:r>
      <w:proofErr w:type="spellStart"/>
      <w:r>
        <w:rPr>
          <w:rFonts w:cstheme="minorHAnsi"/>
        </w:rPr>
        <w:t>Lunter</w:t>
      </w:r>
      <w:proofErr w:type="spellEnd"/>
      <w:r>
        <w:rPr>
          <w:rFonts w:cstheme="minorHAnsi"/>
        </w:rPr>
        <w:t>, predseda Banskobystrického samosprávneho kraja</w:t>
      </w:r>
    </w:p>
    <w:p w14:paraId="49032266" w14:textId="77777777" w:rsidR="00263A5A" w:rsidRDefault="00263A5A" w:rsidP="00263A5A">
      <w:pPr>
        <w:spacing w:after="0" w:line="240" w:lineRule="auto"/>
        <w:ind w:left="2832" w:hanging="2832"/>
        <w:rPr>
          <w:rFonts w:cstheme="minorHAnsi"/>
        </w:rPr>
      </w:pPr>
      <w:r>
        <w:rPr>
          <w:rFonts w:cstheme="minorHAnsi"/>
        </w:rPr>
        <w:t>Právna forma</w:t>
      </w:r>
      <w:r>
        <w:rPr>
          <w:rFonts w:cstheme="minorHAnsi"/>
          <w:color w:val="000000"/>
        </w:rPr>
        <w:t xml:space="preserve">:              </w:t>
      </w:r>
      <w:r>
        <w:rPr>
          <w:rFonts w:cstheme="minorHAnsi"/>
          <w:color w:val="000000"/>
        </w:rPr>
        <w:tab/>
        <w:t xml:space="preserve">vyšší územný celok ako </w:t>
      </w:r>
      <w:r>
        <w:rPr>
          <w:rFonts w:cstheme="minorHAnsi"/>
        </w:rPr>
        <w:t>samostatný územný samosprávny a správny celok SR zriadený zákonom č. 302/2001 Z. z. o samospráve vyšších územných celkov (zákon o samosprávnych krajoch) v znení neskorších predpisov</w:t>
      </w:r>
    </w:p>
    <w:p w14:paraId="184B7E9F" w14:textId="7D38F3F4" w:rsidR="00263A5A" w:rsidRDefault="00263A5A" w:rsidP="00263A5A">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w:t>
      </w:r>
      <w:r w:rsidR="00ED2E5B">
        <w:rPr>
          <w:rFonts w:cstheme="minorHAnsi"/>
        </w:rPr>
        <w:t> </w:t>
      </w:r>
      <w:r>
        <w:rPr>
          <w:rFonts w:cstheme="minorHAnsi"/>
        </w:rPr>
        <w:t>828</w:t>
      </w:r>
      <w:r w:rsidR="00ED2E5B">
        <w:rPr>
          <w:rFonts w:cstheme="minorHAnsi"/>
        </w:rPr>
        <w:t xml:space="preserve"> </w:t>
      </w:r>
      <w:r>
        <w:rPr>
          <w:rFonts w:cstheme="minorHAnsi"/>
        </w:rPr>
        <w:t>100</w:t>
      </w:r>
    </w:p>
    <w:p w14:paraId="23454BE4" w14:textId="77777777" w:rsidR="00263A5A" w:rsidRDefault="00263A5A" w:rsidP="00263A5A">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347D3129" w14:textId="77777777" w:rsidR="00263A5A" w:rsidRDefault="00263A5A" w:rsidP="00263A5A">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41D3C8BD" w14:textId="77777777" w:rsidR="00263A5A" w:rsidRDefault="00263A5A" w:rsidP="00263A5A">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74C8C224" w14:textId="77777777" w:rsidR="00263A5A" w:rsidRDefault="00263A5A" w:rsidP="00263A5A">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54CCC3DB" w14:textId="77777777" w:rsidR="00263A5A" w:rsidRDefault="00263A5A" w:rsidP="00263A5A">
      <w:pPr>
        <w:spacing w:after="0" w:line="240" w:lineRule="auto"/>
        <w:rPr>
          <w:rFonts w:cstheme="minorHAnsi"/>
        </w:rPr>
      </w:pPr>
      <w:r>
        <w:rPr>
          <w:rFonts w:cstheme="minorHAnsi"/>
        </w:rPr>
        <w:t>Osoba oprávnená rokovať</w:t>
      </w:r>
    </w:p>
    <w:p w14:paraId="4E828E3C" w14:textId="77777777" w:rsidR="00263A5A" w:rsidRDefault="00263A5A" w:rsidP="00263A5A">
      <w:pPr>
        <w:spacing w:after="0" w:line="240" w:lineRule="auto"/>
        <w:ind w:left="2832" w:hanging="2832"/>
        <w:rPr>
          <w:rFonts w:cstheme="minorHAnsi"/>
        </w:rPr>
      </w:pPr>
      <w:r>
        <w:rPr>
          <w:rFonts w:cstheme="minorHAnsi"/>
        </w:rPr>
        <w:t>v zmluvných veciach:</w:t>
      </w:r>
      <w:r>
        <w:rPr>
          <w:rFonts w:cstheme="minorHAnsi"/>
        </w:rPr>
        <w:tab/>
        <w:t xml:space="preserve">Ing. Róbert </w:t>
      </w:r>
      <w:proofErr w:type="spellStart"/>
      <w:r>
        <w:rPr>
          <w:rFonts w:cstheme="minorHAnsi"/>
        </w:rPr>
        <w:t>Machala</w:t>
      </w:r>
      <w:proofErr w:type="spellEnd"/>
      <w:r>
        <w:rPr>
          <w:rFonts w:cstheme="minorHAnsi"/>
        </w:rPr>
        <w:t xml:space="preserve">, riaditeľ odboru cestnej infraštruktúry </w:t>
      </w:r>
    </w:p>
    <w:p w14:paraId="0197804C" w14:textId="77777777" w:rsidR="00263A5A" w:rsidRDefault="00263A5A" w:rsidP="00263A5A">
      <w:pPr>
        <w:spacing w:after="0" w:line="240" w:lineRule="auto"/>
        <w:rPr>
          <w:rFonts w:cstheme="minorHAnsi"/>
        </w:rPr>
      </w:pPr>
      <w:r>
        <w:rPr>
          <w:rFonts w:cstheme="minorHAnsi"/>
        </w:rPr>
        <w:t xml:space="preserve">Osoby oprávnené rokovať </w:t>
      </w:r>
    </w:p>
    <w:p w14:paraId="2C2197B0" w14:textId="77777777" w:rsidR="00263A5A" w:rsidRDefault="00263A5A" w:rsidP="00263A5A">
      <w:pPr>
        <w:spacing w:after="0" w:line="240" w:lineRule="auto"/>
        <w:ind w:left="2832" w:hanging="2832"/>
        <w:rPr>
          <w:rFonts w:cstheme="minorHAnsi"/>
        </w:rPr>
      </w:pPr>
      <w:r>
        <w:rPr>
          <w:rFonts w:cstheme="minorHAnsi"/>
        </w:rPr>
        <w:t>v realizačných veciach:</w:t>
      </w:r>
      <w:r>
        <w:rPr>
          <w:rFonts w:cstheme="minorHAnsi"/>
        </w:rPr>
        <w:tab/>
        <w:t xml:space="preserve">Ing. Alena </w:t>
      </w:r>
      <w:proofErr w:type="spellStart"/>
      <w:r>
        <w:rPr>
          <w:rFonts w:cstheme="minorHAnsi"/>
        </w:rPr>
        <w:t>Martincová</w:t>
      </w:r>
      <w:proofErr w:type="spellEnd"/>
      <w:r>
        <w:rPr>
          <w:rFonts w:cstheme="minorHAnsi"/>
        </w:rPr>
        <w:t>, vedúca oddelenia investičnej prípravy a výstavby inžinierskych stavieb,</w:t>
      </w:r>
    </w:p>
    <w:p w14:paraId="1FC4F7A2" w14:textId="77777777" w:rsidR="00263A5A" w:rsidRDefault="00263A5A" w:rsidP="00263A5A">
      <w:pPr>
        <w:spacing w:after="0" w:line="240" w:lineRule="auto"/>
        <w:ind w:left="2832"/>
        <w:rPr>
          <w:rFonts w:cstheme="minorHAnsi"/>
        </w:rPr>
      </w:pPr>
      <w:r>
        <w:rPr>
          <w:rFonts w:cstheme="minorHAnsi"/>
        </w:rPr>
        <w:t>Ing. Stanislav Marko, odborný referent pre investície</w:t>
      </w:r>
    </w:p>
    <w:p w14:paraId="625CC5C6" w14:textId="77777777" w:rsidR="00263A5A" w:rsidRDefault="00263A5A" w:rsidP="00263A5A">
      <w:pPr>
        <w:spacing w:after="0" w:line="240" w:lineRule="auto"/>
        <w:ind w:left="2832"/>
        <w:rPr>
          <w:rFonts w:cstheme="minorHAnsi"/>
        </w:rPr>
      </w:pPr>
      <w:r>
        <w:rPr>
          <w:rFonts w:cstheme="minorHAnsi"/>
        </w:rPr>
        <w:t>Ing. Miroslav Bobák, odborný referent pre investície</w:t>
      </w:r>
    </w:p>
    <w:p w14:paraId="2B3781A7" w14:textId="71C425E1" w:rsidR="00263A5A" w:rsidRDefault="00263A5A" w:rsidP="00263A5A">
      <w:pPr>
        <w:spacing w:after="0" w:line="240" w:lineRule="auto"/>
        <w:ind w:left="2832"/>
        <w:rPr>
          <w:rFonts w:cstheme="minorHAnsi"/>
        </w:rPr>
      </w:pPr>
      <w:r>
        <w:rPr>
          <w:rFonts w:cstheme="minorHAnsi"/>
        </w:rPr>
        <w:t xml:space="preserve">Ing. Jana </w:t>
      </w:r>
      <w:proofErr w:type="spellStart"/>
      <w:r>
        <w:rPr>
          <w:rFonts w:cstheme="minorHAnsi"/>
        </w:rPr>
        <w:t>Hamráková</w:t>
      </w:r>
      <w:proofErr w:type="spellEnd"/>
      <w:r>
        <w:rPr>
          <w:rFonts w:cstheme="minorHAnsi"/>
        </w:rPr>
        <w:t>, odborná referentka pre investície</w:t>
      </w:r>
    </w:p>
    <w:p w14:paraId="1C1C1CCE" w14:textId="503BB255" w:rsidR="00263A5A" w:rsidRDefault="00263A5A" w:rsidP="00263A5A">
      <w:pPr>
        <w:spacing w:after="0" w:line="240" w:lineRule="auto"/>
        <w:ind w:left="2832" w:hanging="2832"/>
        <w:rPr>
          <w:rFonts w:cstheme="minorHAnsi"/>
        </w:rPr>
      </w:pPr>
      <w:r>
        <w:rPr>
          <w:rFonts w:cstheme="minorHAnsi"/>
        </w:rPr>
        <w:t>E-mail:</w:t>
      </w:r>
      <w:r>
        <w:rPr>
          <w:rFonts w:cstheme="minorHAnsi"/>
        </w:rPr>
        <w:tab/>
      </w:r>
      <w:hyperlink r:id="rId6" w:history="1">
        <w:r>
          <w:rPr>
            <w:rStyle w:val="Hypertextovprepojenie"/>
            <w:rFonts w:cstheme="minorHAnsi"/>
          </w:rPr>
          <w:t>alena.martincova@bbsk.sk</w:t>
        </w:r>
      </w:hyperlink>
      <w:r>
        <w:rPr>
          <w:rFonts w:cstheme="minorHAnsi"/>
        </w:rPr>
        <w:t xml:space="preserve">, </w:t>
      </w:r>
      <w:hyperlink r:id="rId7" w:history="1">
        <w:r>
          <w:rPr>
            <w:rStyle w:val="Hypertextovprepojenie"/>
            <w:rFonts w:cstheme="minorHAnsi"/>
          </w:rPr>
          <w:t>stanislav.marko@bbsk.sk</w:t>
        </w:r>
      </w:hyperlink>
      <w:r>
        <w:rPr>
          <w:rFonts w:cstheme="minorHAnsi"/>
        </w:rPr>
        <w:t xml:space="preserve">, </w:t>
      </w:r>
      <w:hyperlink r:id="rId8" w:history="1">
        <w:r>
          <w:rPr>
            <w:rStyle w:val="Hypertextovprepojenie"/>
            <w:rFonts w:cstheme="minorHAnsi"/>
          </w:rPr>
          <w:t>miroslav.bobak@bbsk.sk</w:t>
        </w:r>
      </w:hyperlink>
      <w:r>
        <w:t xml:space="preserve">, </w:t>
      </w:r>
      <w:hyperlink r:id="rId9" w:history="1">
        <w:r w:rsidRPr="00FB4E17">
          <w:rPr>
            <w:rStyle w:val="Hypertextovprepojenie"/>
          </w:rPr>
          <w:t>jana.hamrakova@bbsk.sk</w:t>
        </w:r>
      </w:hyperlink>
      <w:r>
        <w:t xml:space="preserve"> </w:t>
      </w:r>
    </w:p>
    <w:p w14:paraId="7D89BAC9" w14:textId="77777777" w:rsidR="00263A5A" w:rsidRDefault="00263A5A" w:rsidP="00263A5A">
      <w:pPr>
        <w:spacing w:after="0" w:line="240" w:lineRule="auto"/>
        <w:rPr>
          <w:rFonts w:cstheme="minorHAnsi"/>
        </w:rPr>
      </w:pPr>
    </w:p>
    <w:p w14:paraId="27CFBAD1" w14:textId="77777777" w:rsidR="00263A5A" w:rsidRDefault="00263A5A" w:rsidP="00263A5A">
      <w:pPr>
        <w:spacing w:after="0" w:line="240" w:lineRule="auto"/>
        <w:rPr>
          <w:rFonts w:cstheme="minorHAnsi"/>
        </w:rPr>
      </w:pPr>
      <w:r>
        <w:rPr>
          <w:rFonts w:cstheme="minorHAnsi"/>
        </w:rPr>
        <w:t>(ďalej len ako</w:t>
      </w:r>
      <w:r>
        <w:rPr>
          <w:rFonts w:cstheme="minorHAnsi"/>
          <w:b/>
        </w:rPr>
        <w:t xml:space="preserve"> „objednávateľ“</w:t>
      </w:r>
      <w:r>
        <w:rPr>
          <w:rFonts w:cstheme="minorHAnsi"/>
        </w:rPr>
        <w:t>)</w:t>
      </w:r>
    </w:p>
    <w:p w14:paraId="673E98E6" w14:textId="77777777" w:rsidR="00263A5A" w:rsidRDefault="00263A5A" w:rsidP="00263A5A">
      <w:pPr>
        <w:spacing w:line="240" w:lineRule="auto"/>
        <w:contextualSpacing/>
        <w:jc w:val="center"/>
        <w:rPr>
          <w:rFonts w:cstheme="minorHAnsi"/>
          <w:b/>
        </w:rPr>
      </w:pPr>
      <w:r>
        <w:rPr>
          <w:rFonts w:cstheme="minorHAnsi"/>
          <w:b/>
        </w:rPr>
        <w:t>a</w:t>
      </w:r>
    </w:p>
    <w:p w14:paraId="677C9980" w14:textId="77777777" w:rsidR="00263A5A" w:rsidRDefault="00263A5A" w:rsidP="00263A5A">
      <w:pPr>
        <w:spacing w:line="240" w:lineRule="auto"/>
        <w:contextualSpacing/>
        <w:jc w:val="both"/>
        <w:rPr>
          <w:rFonts w:cstheme="minorHAnsi"/>
          <w:b/>
        </w:rPr>
      </w:pPr>
    </w:p>
    <w:p w14:paraId="3219BD8F" w14:textId="77777777" w:rsidR="00263A5A" w:rsidRDefault="00263A5A" w:rsidP="00263A5A">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2089ECAB" w14:textId="77777777" w:rsidR="00263A5A" w:rsidRDefault="00263A5A" w:rsidP="00263A5A">
      <w:pPr>
        <w:spacing w:after="0" w:line="240" w:lineRule="auto"/>
        <w:rPr>
          <w:rFonts w:cstheme="minorHAnsi"/>
        </w:rPr>
      </w:pPr>
      <w:r>
        <w:rPr>
          <w:rFonts w:cstheme="minorHAnsi"/>
        </w:rPr>
        <w:t>Obchodné meno:</w:t>
      </w:r>
    </w:p>
    <w:p w14:paraId="66492E2A" w14:textId="77777777" w:rsidR="00263A5A" w:rsidRDefault="00263A5A" w:rsidP="00263A5A">
      <w:pPr>
        <w:spacing w:after="0" w:line="240" w:lineRule="auto"/>
        <w:rPr>
          <w:rFonts w:cstheme="minorHAnsi"/>
        </w:rPr>
      </w:pPr>
      <w:r>
        <w:rPr>
          <w:rFonts w:cstheme="minorHAnsi"/>
        </w:rPr>
        <w:t>Sídlo:</w:t>
      </w:r>
    </w:p>
    <w:p w14:paraId="207CFD7E" w14:textId="77777777" w:rsidR="00263A5A" w:rsidRDefault="00263A5A" w:rsidP="00263A5A">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76158464" w14:textId="77777777" w:rsidR="00263A5A" w:rsidRDefault="00263A5A" w:rsidP="00263A5A">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3284E451" w14:textId="77777777" w:rsidR="00263A5A" w:rsidRDefault="00263A5A" w:rsidP="00263A5A">
      <w:pPr>
        <w:tabs>
          <w:tab w:val="left" w:pos="2835"/>
        </w:tabs>
        <w:spacing w:after="0" w:line="240" w:lineRule="auto"/>
        <w:jc w:val="both"/>
        <w:rPr>
          <w:rFonts w:cstheme="minorHAnsi"/>
        </w:rPr>
      </w:pPr>
      <w:r>
        <w:rPr>
          <w:rFonts w:cstheme="minorHAnsi"/>
        </w:rPr>
        <w:t>Zapísaný:</w:t>
      </w:r>
      <w:r>
        <w:rPr>
          <w:rFonts w:cstheme="minorHAnsi"/>
        </w:rPr>
        <w:tab/>
      </w:r>
    </w:p>
    <w:p w14:paraId="2F37D829" w14:textId="77777777" w:rsidR="00263A5A" w:rsidRDefault="00263A5A" w:rsidP="00263A5A">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0C6C637B" w14:textId="77777777" w:rsidR="00263A5A" w:rsidRDefault="00263A5A" w:rsidP="00263A5A">
      <w:pPr>
        <w:spacing w:after="0" w:line="240" w:lineRule="auto"/>
        <w:rPr>
          <w:rFonts w:cstheme="minorHAnsi"/>
        </w:rPr>
      </w:pPr>
      <w:r>
        <w:rPr>
          <w:rFonts w:cstheme="minorHAnsi"/>
        </w:rPr>
        <w:lastRenderedPageBreak/>
        <w:t>DIČ:</w:t>
      </w:r>
      <w:r>
        <w:rPr>
          <w:rFonts w:cstheme="minorHAnsi"/>
        </w:rPr>
        <w:tab/>
      </w:r>
      <w:r>
        <w:rPr>
          <w:rFonts w:cstheme="minorHAnsi"/>
        </w:rPr>
        <w:tab/>
      </w:r>
    </w:p>
    <w:p w14:paraId="35311D35" w14:textId="77777777" w:rsidR="00263A5A" w:rsidRDefault="00263A5A" w:rsidP="00263A5A">
      <w:pPr>
        <w:spacing w:after="0" w:line="240" w:lineRule="auto"/>
        <w:rPr>
          <w:rFonts w:cstheme="minorHAnsi"/>
        </w:rPr>
      </w:pPr>
      <w:r>
        <w:rPr>
          <w:rFonts w:cstheme="minorHAnsi"/>
        </w:rPr>
        <w:t>IČ DPH:</w:t>
      </w:r>
      <w:r>
        <w:rPr>
          <w:rFonts w:cstheme="minorHAnsi"/>
        </w:rPr>
        <w:tab/>
      </w:r>
    </w:p>
    <w:p w14:paraId="383A4495" w14:textId="77777777" w:rsidR="00263A5A" w:rsidRDefault="00263A5A" w:rsidP="00263A5A">
      <w:pPr>
        <w:spacing w:after="0" w:line="240" w:lineRule="auto"/>
        <w:rPr>
          <w:rFonts w:cstheme="minorHAnsi"/>
        </w:rPr>
      </w:pPr>
      <w:r>
        <w:rPr>
          <w:rFonts w:cstheme="minorHAnsi"/>
        </w:rPr>
        <w:t>Bankové spojenie:</w:t>
      </w:r>
      <w:r>
        <w:rPr>
          <w:rFonts w:cstheme="minorHAnsi"/>
        </w:rPr>
        <w:tab/>
      </w:r>
      <w:r>
        <w:rPr>
          <w:rFonts w:cstheme="minorHAnsi"/>
        </w:rPr>
        <w:tab/>
      </w:r>
    </w:p>
    <w:p w14:paraId="2E65E92A" w14:textId="77777777" w:rsidR="00263A5A" w:rsidRDefault="00263A5A" w:rsidP="00263A5A">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16AEAC5A" w14:textId="77777777" w:rsidR="00263A5A" w:rsidRDefault="00263A5A" w:rsidP="00263A5A">
      <w:pPr>
        <w:spacing w:after="0" w:line="240" w:lineRule="auto"/>
        <w:rPr>
          <w:rFonts w:eastAsia="Arial Unicode MS" w:cstheme="minorHAnsi"/>
        </w:rPr>
      </w:pPr>
      <w:r>
        <w:rPr>
          <w:rFonts w:cstheme="minorHAnsi"/>
        </w:rPr>
        <w:t>Telefón/fax:</w:t>
      </w:r>
    </w:p>
    <w:p w14:paraId="4616C619" w14:textId="77777777" w:rsidR="00263A5A" w:rsidRDefault="00263A5A" w:rsidP="00263A5A">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2BA78E8" w14:textId="77777777" w:rsidR="00263A5A" w:rsidRDefault="00263A5A" w:rsidP="00263A5A">
      <w:pPr>
        <w:spacing w:after="0" w:line="240" w:lineRule="auto"/>
        <w:rPr>
          <w:rFonts w:cstheme="minorHAnsi"/>
        </w:rPr>
      </w:pPr>
      <w:r>
        <w:rPr>
          <w:rFonts w:cstheme="minorHAnsi"/>
        </w:rPr>
        <w:t xml:space="preserve">Oprávnení konať </w:t>
      </w:r>
    </w:p>
    <w:p w14:paraId="76BD5596" w14:textId="77777777" w:rsidR="00263A5A" w:rsidRDefault="00263A5A" w:rsidP="00263A5A">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58895EB1" w14:textId="2A563A04" w:rsidR="00263A5A" w:rsidRDefault="00263A5A" w:rsidP="00263A5A">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a spolu s objednávateľom ďalej len</w:t>
      </w:r>
      <w:r w:rsidR="00170C7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zmluvné strany</w:t>
      </w:r>
      <w:r>
        <w:rPr>
          <w:rFonts w:asciiTheme="minorHAnsi" w:hAnsiTheme="minorHAnsi" w:cstheme="minorHAnsi"/>
          <w:sz w:val="22"/>
          <w:szCs w:val="22"/>
        </w:rPr>
        <w:t>“)</w:t>
      </w:r>
    </w:p>
    <w:p w14:paraId="2902883D" w14:textId="77777777" w:rsidR="00263A5A" w:rsidRDefault="00263A5A" w:rsidP="00263A5A">
      <w:pPr>
        <w:pStyle w:val="Default"/>
        <w:jc w:val="both"/>
        <w:rPr>
          <w:rFonts w:asciiTheme="minorHAnsi" w:hAnsiTheme="minorHAnsi" w:cstheme="minorHAnsi"/>
          <w:sz w:val="22"/>
          <w:szCs w:val="22"/>
        </w:rPr>
      </w:pPr>
    </w:p>
    <w:p w14:paraId="61316121" w14:textId="77777777" w:rsidR="00263A5A" w:rsidRDefault="00263A5A" w:rsidP="00263A5A">
      <w:pPr>
        <w:shd w:val="clear" w:color="auto" w:fill="FFFFFF" w:themeFill="background1"/>
        <w:spacing w:line="240" w:lineRule="auto"/>
        <w:jc w:val="center"/>
        <w:rPr>
          <w:rFonts w:cstheme="minorHAnsi"/>
          <w:b/>
        </w:rPr>
      </w:pPr>
      <w:r>
        <w:rPr>
          <w:rFonts w:cstheme="minorHAnsi"/>
          <w:b/>
        </w:rPr>
        <w:t>Preambula</w:t>
      </w:r>
    </w:p>
    <w:p w14:paraId="3E680814" w14:textId="420377CA" w:rsidR="00263A5A" w:rsidRPr="00B07DC9" w:rsidRDefault="00263A5A" w:rsidP="00263A5A">
      <w:pPr>
        <w:pStyle w:val="Bezriadkovania"/>
        <w:numPr>
          <w:ilvl w:val="0"/>
          <w:numId w:val="29"/>
        </w:numPr>
        <w:ind w:left="284" w:hanging="284"/>
        <w:jc w:val="both"/>
        <w:rPr>
          <w:rFonts w:asciiTheme="minorHAnsi" w:hAnsiTheme="minorHAnsi" w:cstheme="minorHAnsi"/>
          <w:b/>
          <w:bCs/>
          <w:sz w:val="22"/>
          <w:szCs w:val="22"/>
          <w:shd w:val="clear" w:color="auto" w:fill="FFFFFF"/>
        </w:rPr>
      </w:pPr>
      <w:r w:rsidRPr="00B07DC9">
        <w:rPr>
          <w:rFonts w:asciiTheme="minorHAnsi" w:hAnsiTheme="minorHAnsi" w:cstheme="minorHAnsi"/>
          <w:sz w:val="22"/>
          <w:szCs w:val="22"/>
        </w:rPr>
        <w:t>Táto Zmluva sa uzatvára ako výsledok verejného obstarávania realizovaného postupom podľa zákona č. 343/2015 Z. z. o verejnom obstarávaní a o zmene a doplnení niektorých zákonov v znení neskorších predpisov (ďalej len</w:t>
      </w:r>
      <w:r w:rsidR="00D564A8">
        <w:rPr>
          <w:rFonts w:asciiTheme="minorHAnsi" w:hAnsiTheme="minorHAnsi" w:cstheme="minorHAnsi"/>
          <w:sz w:val="22"/>
          <w:szCs w:val="22"/>
        </w:rPr>
        <w:t xml:space="preserve"> ako</w:t>
      </w:r>
      <w:r w:rsidRPr="00B07DC9">
        <w:rPr>
          <w:rFonts w:asciiTheme="minorHAnsi" w:hAnsiTheme="minorHAnsi" w:cstheme="minorHAnsi"/>
          <w:sz w:val="22"/>
          <w:szCs w:val="22"/>
        </w:rPr>
        <w:t xml:space="preserve"> „</w:t>
      </w:r>
      <w:r w:rsidRPr="00B07DC9">
        <w:rPr>
          <w:rFonts w:asciiTheme="minorHAnsi" w:hAnsiTheme="minorHAnsi" w:cstheme="minorHAnsi"/>
          <w:b/>
          <w:bCs/>
          <w:sz w:val="22"/>
          <w:szCs w:val="22"/>
        </w:rPr>
        <w:t>ZVO</w:t>
      </w:r>
      <w:r w:rsidRPr="00B07DC9">
        <w:rPr>
          <w:rFonts w:asciiTheme="minorHAnsi" w:hAnsiTheme="minorHAnsi" w:cstheme="minorHAnsi"/>
          <w:sz w:val="22"/>
          <w:szCs w:val="22"/>
        </w:rPr>
        <w:t xml:space="preserve">“) na predmet zákazky s názvom: </w:t>
      </w:r>
      <w:r w:rsidRPr="00B07DC9">
        <w:rPr>
          <w:rStyle w:val="CharStyle13"/>
          <w:rFonts w:asciiTheme="minorHAnsi" w:hAnsiTheme="minorHAnsi" w:cstheme="minorHAnsi"/>
          <w:sz w:val="22"/>
          <w:szCs w:val="22"/>
        </w:rPr>
        <w:t>„Rekonštrukcia a obnova mostov na cestách III. triedy BBSK, oblasť Juh, Mosty Kráľovce – Krnišov ev. č. 2561-3 a ev.</w:t>
      </w:r>
      <w:r w:rsidR="00F61539">
        <w:rPr>
          <w:rStyle w:val="CharStyle13"/>
          <w:rFonts w:asciiTheme="minorHAnsi" w:hAnsiTheme="minorHAnsi" w:cstheme="minorHAnsi"/>
          <w:sz w:val="22"/>
          <w:szCs w:val="22"/>
        </w:rPr>
        <w:t> </w:t>
      </w:r>
      <w:r w:rsidRPr="00B07DC9">
        <w:rPr>
          <w:rStyle w:val="CharStyle13"/>
          <w:rFonts w:asciiTheme="minorHAnsi" w:hAnsiTheme="minorHAnsi" w:cstheme="minorHAnsi"/>
          <w:sz w:val="22"/>
          <w:szCs w:val="22"/>
        </w:rPr>
        <w:t>č.</w:t>
      </w:r>
      <w:r w:rsidR="00F61539">
        <w:rPr>
          <w:rStyle w:val="CharStyle13"/>
          <w:rFonts w:asciiTheme="minorHAnsi" w:hAnsiTheme="minorHAnsi" w:cstheme="minorHAnsi"/>
          <w:sz w:val="22"/>
          <w:szCs w:val="22"/>
        </w:rPr>
        <w:t> </w:t>
      </w:r>
      <w:r w:rsidRPr="00B07DC9">
        <w:rPr>
          <w:rStyle w:val="CharStyle13"/>
          <w:rFonts w:asciiTheme="minorHAnsi" w:hAnsiTheme="minorHAnsi" w:cstheme="minorHAnsi"/>
          <w:sz w:val="22"/>
          <w:szCs w:val="22"/>
        </w:rPr>
        <w:t xml:space="preserve">2561-5“ </w:t>
      </w:r>
      <w:r w:rsidRPr="00B07DC9">
        <w:rPr>
          <w:rFonts w:asciiTheme="minorHAnsi" w:hAnsiTheme="minorHAnsi" w:cstheme="minorHAnsi"/>
          <w:sz w:val="22"/>
          <w:szCs w:val="22"/>
        </w:rPr>
        <w:t xml:space="preserve">(ďalej </w:t>
      </w:r>
      <w:r w:rsidR="00D564A8">
        <w:rPr>
          <w:rFonts w:asciiTheme="minorHAnsi" w:hAnsiTheme="minorHAnsi" w:cstheme="minorHAnsi"/>
          <w:sz w:val="22"/>
          <w:szCs w:val="22"/>
        </w:rPr>
        <w:t>len</w:t>
      </w:r>
      <w:r w:rsidRPr="00B07DC9">
        <w:rPr>
          <w:rFonts w:asciiTheme="minorHAnsi" w:hAnsiTheme="minorHAnsi" w:cstheme="minorHAnsi"/>
          <w:sz w:val="22"/>
          <w:szCs w:val="22"/>
        </w:rPr>
        <w:t xml:space="preserve"> ako „</w:t>
      </w:r>
      <w:r w:rsidRPr="00B07DC9">
        <w:rPr>
          <w:rFonts w:asciiTheme="minorHAnsi" w:hAnsiTheme="minorHAnsi" w:cstheme="minorHAnsi"/>
          <w:b/>
          <w:bCs/>
          <w:sz w:val="22"/>
          <w:szCs w:val="22"/>
        </w:rPr>
        <w:t>verejné obstarávanie</w:t>
      </w:r>
      <w:r w:rsidRPr="00B07DC9">
        <w:rPr>
          <w:rFonts w:asciiTheme="minorHAnsi" w:hAnsiTheme="minorHAnsi" w:cstheme="minorHAnsi"/>
          <w:sz w:val="22"/>
          <w:szCs w:val="22"/>
        </w:rPr>
        <w:t>“).</w:t>
      </w:r>
    </w:p>
    <w:p w14:paraId="0A413449" w14:textId="77777777" w:rsidR="00263A5A" w:rsidRDefault="00263A5A" w:rsidP="00263A5A">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027F8347" w14:textId="77777777" w:rsidR="00263A5A" w:rsidRDefault="00263A5A" w:rsidP="00263A5A">
      <w:pPr>
        <w:spacing w:after="0" w:line="240" w:lineRule="auto"/>
        <w:jc w:val="center"/>
        <w:rPr>
          <w:rFonts w:cstheme="minorHAnsi"/>
          <w:b/>
        </w:rPr>
      </w:pPr>
      <w:r>
        <w:rPr>
          <w:rFonts w:cstheme="minorHAnsi"/>
          <w:b/>
        </w:rPr>
        <w:t>Čl. I.</w:t>
      </w:r>
    </w:p>
    <w:p w14:paraId="70DBFB74" w14:textId="77777777" w:rsidR="00263A5A" w:rsidRDefault="00263A5A" w:rsidP="00263A5A">
      <w:pPr>
        <w:spacing w:after="0" w:line="240" w:lineRule="auto"/>
        <w:jc w:val="center"/>
        <w:rPr>
          <w:rFonts w:cstheme="minorHAnsi"/>
          <w:b/>
        </w:rPr>
      </w:pPr>
      <w:r>
        <w:rPr>
          <w:rFonts w:cstheme="minorHAnsi"/>
          <w:b/>
        </w:rPr>
        <w:t>Úvodné ustanovenia</w:t>
      </w:r>
    </w:p>
    <w:p w14:paraId="424A87FB" w14:textId="4181B071" w:rsidR="00263A5A" w:rsidRDefault="00263A5A" w:rsidP="00263A5A">
      <w:pPr>
        <w:pStyle w:val="Odsekzoznamu"/>
        <w:numPr>
          <w:ilvl w:val="0"/>
          <w:numId w:val="3"/>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výlučným vlastníkom cestného telesa cesty III/2561, </w:t>
      </w:r>
      <w:bookmarkStart w:id="1" w:name="_Hlk105142834"/>
      <w:r>
        <w:rPr>
          <w:rFonts w:asciiTheme="minorHAnsi" w:hAnsiTheme="minorHAnsi" w:cstheme="minorHAnsi"/>
        </w:rPr>
        <w:t xml:space="preserve">mostu ev. č. </w:t>
      </w:r>
      <w:bookmarkEnd w:id="1"/>
      <w:r>
        <w:rPr>
          <w:rFonts w:asciiTheme="minorHAnsi" w:hAnsiTheme="minorHAnsi" w:cstheme="minorHAnsi"/>
        </w:rPr>
        <w:t xml:space="preserve">2561-3 a mostu ev. č. 2561-5, na ktorých bude zhotoviteľ realizovať dielo definované v čl. III. tejto Zmluvy. </w:t>
      </w:r>
    </w:p>
    <w:p w14:paraId="404F75E2" w14:textId="77777777" w:rsidR="00263A5A" w:rsidRDefault="00263A5A" w:rsidP="00263A5A">
      <w:pPr>
        <w:pStyle w:val="Odsekzoznamu"/>
        <w:tabs>
          <w:tab w:val="left" w:pos="284"/>
        </w:tabs>
        <w:ind w:left="0"/>
        <w:contextualSpacing/>
        <w:jc w:val="both"/>
        <w:rPr>
          <w:rFonts w:asciiTheme="minorHAnsi" w:hAnsiTheme="minorHAnsi" w:cstheme="minorHAnsi"/>
          <w:b/>
        </w:rPr>
      </w:pPr>
    </w:p>
    <w:p w14:paraId="436A46CD" w14:textId="19EFBC96" w:rsidR="00263A5A" w:rsidRDefault="00263A5A" w:rsidP="00263A5A">
      <w:pPr>
        <w:pStyle w:val="Odsekzoznamu"/>
        <w:numPr>
          <w:ilvl w:val="0"/>
          <w:numId w:val="3"/>
        </w:numPr>
        <w:tabs>
          <w:tab w:val="left" w:pos="284"/>
        </w:tabs>
        <w:ind w:left="284" w:hanging="284"/>
        <w:contextualSpacing/>
        <w:jc w:val="both"/>
        <w:rPr>
          <w:rFonts w:asciiTheme="minorHAnsi" w:hAnsiTheme="minorHAnsi" w:cstheme="minorHAnsi"/>
          <w:b/>
        </w:rPr>
      </w:pPr>
      <w:r>
        <w:rPr>
          <w:rFonts w:asciiTheme="minorHAnsi" w:hAnsiTheme="minorHAnsi" w:cstheme="minorHAnsi"/>
        </w:rPr>
        <w:t>Zhotoviteľ vyhlasuje, že je podnikateľom s právnou subjektivitou, ktorého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w:t>
      </w:r>
      <w:r w:rsidR="009E53EE">
        <w:rPr>
          <w:rFonts w:asciiTheme="minorHAnsi" w:hAnsiTheme="minorHAnsi" w:cstheme="minorHAnsi"/>
        </w:rPr>
        <w:t> </w:t>
      </w:r>
      <w:r>
        <w:rPr>
          <w:rFonts w:asciiTheme="minorHAnsi" w:hAnsiTheme="minorHAnsi" w:cstheme="minorHAnsi"/>
        </w:rPr>
        <w:t>technických noriem Slovenskej republiky a Európskej únie.</w:t>
      </w:r>
    </w:p>
    <w:p w14:paraId="5F2B0F4C" w14:textId="77777777" w:rsidR="00263A5A" w:rsidRDefault="00263A5A" w:rsidP="00263A5A">
      <w:pPr>
        <w:pStyle w:val="Odsekzoznamu"/>
        <w:tabs>
          <w:tab w:val="left" w:pos="284"/>
        </w:tabs>
        <w:ind w:left="0"/>
        <w:contextualSpacing/>
        <w:jc w:val="both"/>
        <w:rPr>
          <w:rFonts w:asciiTheme="minorHAnsi" w:hAnsiTheme="minorHAnsi" w:cstheme="minorHAnsi"/>
        </w:rPr>
      </w:pPr>
    </w:p>
    <w:p w14:paraId="11F6B4DF" w14:textId="23730796" w:rsidR="00263A5A" w:rsidRDefault="00263A5A" w:rsidP="00263A5A">
      <w:pPr>
        <w:pStyle w:val="Odsekzoznamu"/>
        <w:numPr>
          <w:ilvl w:val="0"/>
          <w:numId w:val="3"/>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w:t>
      </w:r>
      <w:r w:rsidR="009E53EE">
        <w:rPr>
          <w:rFonts w:asciiTheme="minorHAnsi" w:hAnsiTheme="minorHAnsi" w:cstheme="minorHAnsi"/>
        </w:rPr>
        <w:t> </w:t>
      </w:r>
      <w:r>
        <w:rPr>
          <w:rFonts w:asciiTheme="minorHAnsi" w:hAnsiTheme="minorHAnsi" w:cstheme="minorHAnsi"/>
        </w:rPr>
        <w:t>sa na</w:t>
      </w:r>
      <w:r w:rsidR="009E53EE">
        <w:rPr>
          <w:rFonts w:asciiTheme="minorHAnsi" w:hAnsiTheme="minorHAnsi" w:cstheme="minorHAnsi"/>
        </w:rPr>
        <w:t> </w:t>
      </w:r>
      <w:r>
        <w:rPr>
          <w:rFonts w:asciiTheme="minorHAnsi" w:hAnsiTheme="minorHAnsi" w:cstheme="minorHAnsi"/>
        </w:rPr>
        <w:t>vykonanie diela v zmysle tejto Zmluvy, a to najmä/nie však výlučne predpisy a normy v platnom znení vymenované v Zmluve.</w:t>
      </w:r>
    </w:p>
    <w:p w14:paraId="408595D2" w14:textId="77777777" w:rsidR="00263A5A" w:rsidRDefault="00263A5A" w:rsidP="00263A5A">
      <w:pPr>
        <w:pStyle w:val="Odsekzoznamu"/>
        <w:tabs>
          <w:tab w:val="left" w:pos="284"/>
        </w:tabs>
        <w:ind w:left="0"/>
        <w:contextualSpacing/>
        <w:jc w:val="both"/>
        <w:rPr>
          <w:rFonts w:asciiTheme="minorHAnsi" w:hAnsiTheme="minorHAnsi" w:cstheme="minorHAnsi"/>
        </w:rPr>
      </w:pPr>
    </w:p>
    <w:p w14:paraId="5FD165B7" w14:textId="2F14EF55" w:rsidR="00263A5A" w:rsidRDefault="00263A5A" w:rsidP="00263A5A">
      <w:pPr>
        <w:pStyle w:val="Odsekzoznamu"/>
        <w:numPr>
          <w:ilvl w:val="0"/>
          <w:numId w:val="3"/>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všetky do úvahy prichádzajúce riziká spojené s realizáciou diela podľa tejto Zmluvy,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w:t>
      </w:r>
      <w:r w:rsidR="0060721F">
        <w:rPr>
          <w:rFonts w:asciiTheme="minorHAnsi" w:hAnsiTheme="minorHAnsi" w:cstheme="minorHAnsi"/>
        </w:rPr>
        <w:t> </w:t>
      </w:r>
      <w:r>
        <w:rPr>
          <w:rFonts w:asciiTheme="minorHAnsi" w:hAnsiTheme="minorHAnsi" w:cstheme="minorHAnsi"/>
        </w:rPr>
        <w:t>doby prevzatia dokončeného diela objednávateľom, ako aj všetky ostatné náklady súvisiace s</w:t>
      </w:r>
      <w:r w:rsidR="0060721F">
        <w:rPr>
          <w:rFonts w:asciiTheme="minorHAnsi" w:hAnsiTheme="minorHAnsi" w:cstheme="minorHAnsi"/>
        </w:rPr>
        <w:t> </w:t>
      </w:r>
      <w:r>
        <w:rPr>
          <w:rFonts w:asciiTheme="minorHAnsi" w:hAnsiTheme="minorHAnsi" w:cstheme="minorHAnsi"/>
        </w:rPr>
        <w:t>realizáciou diela) a tieto všetky zahrnul do ceny za dielo.</w:t>
      </w:r>
    </w:p>
    <w:p w14:paraId="7F3801CE" w14:textId="77777777" w:rsidR="00263A5A" w:rsidRDefault="00263A5A" w:rsidP="00263A5A">
      <w:pPr>
        <w:pStyle w:val="Odsekzoznamu"/>
        <w:tabs>
          <w:tab w:val="left" w:pos="284"/>
        </w:tabs>
        <w:ind w:left="0"/>
        <w:contextualSpacing/>
        <w:jc w:val="both"/>
        <w:rPr>
          <w:rFonts w:asciiTheme="minorHAnsi" w:hAnsiTheme="minorHAnsi" w:cstheme="minorHAnsi"/>
        </w:rPr>
      </w:pPr>
    </w:p>
    <w:p w14:paraId="22AA445B" w14:textId="0F3FA93C" w:rsidR="00263A5A" w:rsidRDefault="00263A5A" w:rsidP="00263A5A">
      <w:pPr>
        <w:pStyle w:val="Odsekzoznamu"/>
        <w:numPr>
          <w:ilvl w:val="0"/>
          <w:numId w:val="3"/>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w:t>
      </w:r>
      <w:r w:rsidR="006D3B3C">
        <w:rPr>
          <w:rFonts w:asciiTheme="minorHAnsi" w:hAnsiTheme="minorHAnsi" w:cstheme="minorHAnsi"/>
        </w:rPr>
        <w:t> </w:t>
      </w:r>
      <w:r>
        <w:rPr>
          <w:rFonts w:asciiTheme="minorHAnsi" w:hAnsiTheme="minorHAnsi" w:cstheme="minorHAnsi"/>
        </w:rPr>
        <w:t>disponuje takými kapacitami a odbornými znalosťami, ktoré sú potrebné na kvalitné, včasné a</w:t>
      </w:r>
      <w:r w:rsidR="006D3B3C">
        <w:rPr>
          <w:rFonts w:asciiTheme="minorHAnsi" w:hAnsiTheme="minorHAnsi" w:cstheme="minorHAnsi"/>
        </w:rPr>
        <w:t> </w:t>
      </w:r>
      <w:r>
        <w:rPr>
          <w:rFonts w:asciiTheme="minorHAnsi" w:hAnsiTheme="minorHAnsi" w:cstheme="minorHAnsi"/>
        </w:rPr>
        <w:t xml:space="preserve">riadne vykonanie diela v súlade so všetkými podmienkami dohodnutými touto Zmluvou.  </w:t>
      </w:r>
    </w:p>
    <w:p w14:paraId="790D2F19" w14:textId="77777777" w:rsidR="00263A5A" w:rsidRDefault="00263A5A" w:rsidP="00263A5A">
      <w:pPr>
        <w:spacing w:after="0" w:line="240" w:lineRule="auto"/>
        <w:rPr>
          <w:rFonts w:cstheme="minorHAnsi"/>
          <w:b/>
        </w:rPr>
      </w:pPr>
    </w:p>
    <w:p w14:paraId="5C126FEA" w14:textId="77777777" w:rsidR="00263A5A" w:rsidRDefault="00263A5A" w:rsidP="00263A5A">
      <w:pPr>
        <w:spacing w:after="0" w:line="240" w:lineRule="auto"/>
        <w:jc w:val="center"/>
        <w:rPr>
          <w:rFonts w:cstheme="minorHAnsi"/>
          <w:b/>
        </w:rPr>
      </w:pPr>
    </w:p>
    <w:p w14:paraId="541E8D11" w14:textId="77777777" w:rsidR="00263A5A" w:rsidRDefault="00263A5A" w:rsidP="00263A5A">
      <w:pPr>
        <w:spacing w:after="0" w:line="240" w:lineRule="auto"/>
        <w:jc w:val="center"/>
        <w:rPr>
          <w:rFonts w:cstheme="minorHAnsi"/>
          <w:b/>
        </w:rPr>
      </w:pPr>
    </w:p>
    <w:p w14:paraId="09D4BC56" w14:textId="4A5C5B12" w:rsidR="00263A5A" w:rsidRDefault="00263A5A" w:rsidP="00263A5A">
      <w:pPr>
        <w:spacing w:after="0" w:line="240" w:lineRule="auto"/>
        <w:jc w:val="center"/>
        <w:rPr>
          <w:rFonts w:cstheme="minorHAnsi"/>
          <w:b/>
        </w:rPr>
      </w:pPr>
      <w:r>
        <w:rPr>
          <w:rFonts w:cstheme="minorHAnsi"/>
          <w:b/>
        </w:rPr>
        <w:lastRenderedPageBreak/>
        <w:t>Čl. II.</w:t>
      </w:r>
    </w:p>
    <w:p w14:paraId="4149D23C" w14:textId="77777777" w:rsidR="00263A5A" w:rsidRDefault="00263A5A" w:rsidP="00263A5A">
      <w:pPr>
        <w:spacing w:after="0" w:line="240" w:lineRule="auto"/>
        <w:jc w:val="center"/>
        <w:rPr>
          <w:rStyle w:val="CharStyle13"/>
          <w:rFonts w:asciiTheme="minorHAnsi" w:hAnsiTheme="minorHAnsi" w:cstheme="minorHAnsi"/>
          <w:bCs w:val="0"/>
        </w:rPr>
      </w:pPr>
      <w:r>
        <w:rPr>
          <w:rFonts w:cstheme="minorHAnsi"/>
          <w:b/>
        </w:rPr>
        <w:t>Predmet Zmluvy</w:t>
      </w:r>
    </w:p>
    <w:p w14:paraId="48131AF8" w14:textId="77777777" w:rsidR="00263A5A" w:rsidRDefault="00263A5A" w:rsidP="00316C3F">
      <w:pPr>
        <w:pStyle w:val="Odsekzoznamu"/>
        <w:widowControl w:val="0"/>
        <w:numPr>
          <w:ilvl w:val="0"/>
          <w:numId w:val="4"/>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1FFE6766" w14:textId="77777777" w:rsidR="00263A5A" w:rsidRDefault="00263A5A" w:rsidP="00316C3F">
      <w:pPr>
        <w:pStyle w:val="Odsekzoznamu"/>
        <w:widowControl w:val="0"/>
        <w:numPr>
          <w:ilvl w:val="0"/>
          <w:numId w:val="4"/>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DD17C95" w14:textId="77777777" w:rsidR="00263A5A" w:rsidRDefault="00263A5A" w:rsidP="00263A5A">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68A559BC" w14:textId="77777777" w:rsidR="00263A5A" w:rsidRDefault="00263A5A" w:rsidP="00263A5A">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2A707A02" w14:textId="162B7675" w:rsidR="00263A5A" w:rsidRDefault="00263A5A" w:rsidP="00263A5A">
      <w:pPr>
        <w:pStyle w:val="Bezriadkovania"/>
        <w:numPr>
          <w:ilvl w:val="0"/>
          <w:numId w:val="5"/>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Dielom sa na účely Zmluvy rozumie realizácia stavebných prác na stavb</w:t>
      </w:r>
      <w:r w:rsidR="000E5FB6">
        <w:rPr>
          <w:rFonts w:asciiTheme="minorHAnsi" w:hAnsiTheme="minorHAnsi" w:cstheme="minorHAnsi"/>
          <w:sz w:val="22"/>
          <w:szCs w:val="22"/>
        </w:rPr>
        <w:t>ách</w:t>
      </w:r>
      <w:r>
        <w:rPr>
          <w:rFonts w:asciiTheme="minorHAnsi" w:hAnsiTheme="minorHAnsi" w:cstheme="minorHAnsi"/>
          <w:sz w:val="22"/>
          <w:szCs w:val="22"/>
        </w:rPr>
        <w:t xml:space="preserve"> s názvom:  </w:t>
      </w:r>
      <w:r w:rsidRPr="00263A5A">
        <w:rPr>
          <w:rStyle w:val="CharStyle13"/>
          <w:rFonts w:asciiTheme="minorHAnsi" w:hAnsiTheme="minorHAnsi" w:cstheme="minorHAnsi"/>
          <w:sz w:val="22"/>
          <w:szCs w:val="22"/>
        </w:rPr>
        <w:t>„Rekonštrukcia a obnova mostov na cestách III. triedy BBSK, oblasť Juh,</w:t>
      </w:r>
      <w:r>
        <w:rPr>
          <w:rStyle w:val="CharStyle13"/>
          <w:rFonts w:asciiTheme="minorHAnsi" w:hAnsiTheme="minorHAnsi" w:cstheme="minorHAnsi"/>
          <w:sz w:val="22"/>
          <w:szCs w:val="22"/>
        </w:rPr>
        <w:t xml:space="preserve"> </w:t>
      </w:r>
      <w:r w:rsidRPr="00263A5A">
        <w:rPr>
          <w:rStyle w:val="CharStyle13"/>
          <w:rFonts w:asciiTheme="minorHAnsi" w:hAnsiTheme="minorHAnsi" w:cstheme="minorHAnsi"/>
          <w:sz w:val="22"/>
          <w:szCs w:val="22"/>
        </w:rPr>
        <w:t>Mosty Kráľovce – Krnišov ev. č. 2561-3 a ev. č. 2561-5</w:t>
      </w:r>
      <w:r>
        <w:rPr>
          <w:rStyle w:val="CharStyle13"/>
          <w:rFonts w:asciiTheme="minorHAnsi" w:hAnsiTheme="minorHAnsi" w:cstheme="minorHAnsi"/>
          <w:sz w:val="22"/>
          <w:szCs w:val="22"/>
        </w:rPr>
        <w:t>“</w:t>
      </w:r>
      <w:r>
        <w:rPr>
          <w:rStyle w:val="CharStyle13"/>
          <w:rFonts w:asciiTheme="minorHAnsi" w:hAnsiTheme="minorHAnsi" w:cstheme="minorHAnsi"/>
          <w:b w:val="0"/>
          <w:bCs w:val="0"/>
          <w:sz w:val="22"/>
          <w:szCs w:val="22"/>
        </w:rPr>
        <w:t xml:space="preserve"> (ďalej</w:t>
      </w:r>
      <w:r w:rsidR="00790092">
        <w:rPr>
          <w:rStyle w:val="CharStyle13"/>
          <w:rFonts w:asciiTheme="minorHAnsi" w:hAnsiTheme="minorHAnsi" w:cstheme="minorHAnsi"/>
          <w:b w:val="0"/>
          <w:bCs w:val="0"/>
          <w:sz w:val="22"/>
          <w:szCs w:val="22"/>
        </w:rPr>
        <w:t xml:space="preserve"> len</w:t>
      </w:r>
      <w:r>
        <w:rPr>
          <w:rStyle w:val="CharStyle13"/>
          <w:rFonts w:asciiTheme="minorHAnsi" w:hAnsiTheme="minorHAnsi" w:cstheme="minorHAnsi"/>
          <w:b w:val="0"/>
          <w:bCs w:val="0"/>
          <w:sz w:val="22"/>
          <w:szCs w:val="22"/>
        </w:rPr>
        <w:t xml:space="preserve"> ako „</w:t>
      </w:r>
      <w:r>
        <w:rPr>
          <w:rStyle w:val="CharStyle13"/>
          <w:rFonts w:asciiTheme="minorHAnsi" w:hAnsiTheme="minorHAnsi" w:cstheme="minorHAnsi"/>
          <w:sz w:val="22"/>
          <w:szCs w:val="22"/>
        </w:rPr>
        <w:t>stavba</w:t>
      </w:r>
      <w:r>
        <w:rPr>
          <w:rStyle w:val="CharStyle13"/>
          <w:rFonts w:asciiTheme="minorHAnsi" w:hAnsiTheme="minorHAnsi" w:cstheme="minorHAnsi"/>
          <w:b w:val="0"/>
          <w:bCs w:val="0"/>
          <w:sz w:val="22"/>
          <w:szCs w:val="22"/>
        </w:rPr>
        <w:t xml:space="preserve">“) podľa </w:t>
      </w:r>
      <w:r>
        <w:rPr>
          <w:rStyle w:val="CharStyle13"/>
          <w:rFonts w:asciiTheme="minorHAnsi" w:hAnsiTheme="minorHAnsi" w:cstheme="minorHAnsi"/>
          <w:sz w:val="22"/>
          <w:szCs w:val="22"/>
        </w:rPr>
        <w:t>špecifikácie diela v členení na</w:t>
      </w:r>
      <w:r w:rsidR="00AE5950">
        <w:rPr>
          <w:rStyle w:val="CharStyle13"/>
          <w:rFonts w:asciiTheme="minorHAnsi" w:hAnsiTheme="minorHAnsi" w:cstheme="minorHAnsi"/>
          <w:sz w:val="22"/>
          <w:szCs w:val="22"/>
        </w:rPr>
        <w:t> </w:t>
      </w:r>
      <w:r>
        <w:rPr>
          <w:rStyle w:val="CharStyle13"/>
          <w:rFonts w:asciiTheme="minorHAnsi" w:hAnsiTheme="minorHAnsi" w:cstheme="minorHAnsi"/>
          <w:sz w:val="22"/>
          <w:szCs w:val="22"/>
        </w:rPr>
        <w:t>jednotlivé</w:t>
      </w:r>
      <w:r w:rsidR="00E82DE6">
        <w:rPr>
          <w:rStyle w:val="CharStyle13"/>
          <w:rFonts w:asciiTheme="minorHAnsi" w:hAnsiTheme="minorHAnsi" w:cstheme="minorHAnsi"/>
          <w:sz w:val="22"/>
          <w:szCs w:val="22"/>
        </w:rPr>
        <w:t xml:space="preserve"> časti diela - </w:t>
      </w:r>
      <w:r>
        <w:rPr>
          <w:rStyle w:val="CharStyle13"/>
          <w:rFonts w:asciiTheme="minorHAnsi" w:hAnsiTheme="minorHAnsi" w:cstheme="minorHAnsi"/>
          <w:sz w:val="22"/>
          <w:szCs w:val="22"/>
        </w:rPr>
        <w:t xml:space="preserve"> stavebné objekty vymedzené v ocenenom Výkaze výmer, ktorý tvorí prílohu č. 1 Zmluvy </w:t>
      </w:r>
      <w:r>
        <w:rPr>
          <w:rStyle w:val="CharStyle13"/>
          <w:rFonts w:asciiTheme="minorHAnsi" w:hAnsiTheme="minorHAnsi" w:cstheme="minorHAnsi"/>
          <w:b w:val="0"/>
          <w:bCs w:val="0"/>
          <w:sz w:val="22"/>
          <w:szCs w:val="22"/>
        </w:rPr>
        <w:t>(ďalej len ako „</w:t>
      </w:r>
      <w:r>
        <w:rPr>
          <w:rStyle w:val="CharStyle13"/>
          <w:rFonts w:asciiTheme="minorHAnsi" w:hAnsiTheme="minorHAnsi" w:cstheme="minorHAnsi"/>
          <w:sz w:val="22"/>
          <w:szCs w:val="22"/>
        </w:rPr>
        <w:t>dielo</w:t>
      </w:r>
      <w:r>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36FA8415" w14:textId="77777777" w:rsidR="00E82DE6" w:rsidRPr="0038561C" w:rsidRDefault="00E82DE6" w:rsidP="00E82DE6">
      <w:pPr>
        <w:pStyle w:val="Bezriadkovania"/>
        <w:spacing w:after="240"/>
        <w:ind w:firstLine="284"/>
        <w:jc w:val="both"/>
        <w:rPr>
          <w:rStyle w:val="CharStyle13"/>
          <w:rFonts w:asciiTheme="minorHAnsi" w:hAnsiTheme="minorHAnsi" w:cstheme="minorHAnsi"/>
          <w:b w:val="0"/>
          <w:bCs w:val="0"/>
          <w:sz w:val="22"/>
          <w:szCs w:val="22"/>
        </w:rPr>
      </w:pPr>
      <w:r w:rsidRPr="0038561C">
        <w:rPr>
          <w:rStyle w:val="CharStyle13"/>
          <w:rFonts w:asciiTheme="minorHAnsi" w:hAnsiTheme="minorHAnsi" w:cstheme="minorHAnsi"/>
          <w:b w:val="0"/>
          <w:bCs w:val="0"/>
          <w:sz w:val="22"/>
          <w:szCs w:val="22"/>
        </w:rPr>
        <w:t>Časťami diela podľa predchádzajúcej vety sú nasledovné stavebné objekty:</w:t>
      </w:r>
    </w:p>
    <w:p w14:paraId="4950C3CF" w14:textId="50F7DBEC" w:rsidR="007A4A14" w:rsidRDefault="003906CD" w:rsidP="003B3AC3">
      <w:pPr>
        <w:pStyle w:val="Bezriadkovania"/>
        <w:ind w:left="284"/>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m</w:t>
      </w:r>
      <w:r w:rsidR="003B3AC3">
        <w:rPr>
          <w:rStyle w:val="CharStyle13"/>
          <w:rFonts w:asciiTheme="minorHAnsi" w:hAnsiTheme="minorHAnsi" w:cstheme="minorHAnsi"/>
          <w:sz w:val="22"/>
          <w:szCs w:val="22"/>
        </w:rPr>
        <w:t xml:space="preserve">ost Kráľovce </w:t>
      </w:r>
      <w:r w:rsidR="00C946ED">
        <w:rPr>
          <w:rStyle w:val="CharStyle13"/>
          <w:rFonts w:asciiTheme="minorHAnsi" w:hAnsiTheme="minorHAnsi" w:cstheme="minorHAnsi"/>
          <w:sz w:val="22"/>
          <w:szCs w:val="22"/>
        </w:rPr>
        <w:t>-</w:t>
      </w:r>
      <w:r w:rsidR="003B3AC3">
        <w:rPr>
          <w:rStyle w:val="CharStyle13"/>
          <w:rFonts w:asciiTheme="minorHAnsi" w:hAnsiTheme="minorHAnsi" w:cstheme="minorHAnsi"/>
          <w:sz w:val="22"/>
          <w:szCs w:val="22"/>
        </w:rPr>
        <w:t xml:space="preserve"> Krnišov, ev. č. 2561-3</w:t>
      </w:r>
    </w:p>
    <w:p w14:paraId="7984CEFB" w14:textId="059EEDFD" w:rsidR="003B3AC3" w:rsidRDefault="003906CD" w:rsidP="003B3AC3">
      <w:pPr>
        <w:pStyle w:val="Bezriadkovania"/>
        <w:ind w:left="284"/>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m</w:t>
      </w:r>
      <w:r w:rsidR="003B3AC3">
        <w:rPr>
          <w:rStyle w:val="CharStyle13"/>
          <w:rFonts w:asciiTheme="minorHAnsi" w:hAnsiTheme="minorHAnsi" w:cstheme="minorHAnsi"/>
          <w:sz w:val="22"/>
          <w:szCs w:val="22"/>
        </w:rPr>
        <w:t xml:space="preserve">ost Kráľovce </w:t>
      </w:r>
      <w:r w:rsidR="00C946ED">
        <w:rPr>
          <w:rStyle w:val="CharStyle13"/>
          <w:rFonts w:asciiTheme="minorHAnsi" w:hAnsiTheme="minorHAnsi" w:cstheme="minorHAnsi"/>
          <w:sz w:val="22"/>
          <w:szCs w:val="22"/>
        </w:rPr>
        <w:t>-</w:t>
      </w:r>
      <w:r w:rsidR="003B3AC3">
        <w:rPr>
          <w:rStyle w:val="CharStyle13"/>
          <w:rFonts w:asciiTheme="minorHAnsi" w:hAnsiTheme="minorHAnsi" w:cstheme="minorHAnsi"/>
          <w:sz w:val="22"/>
          <w:szCs w:val="22"/>
        </w:rPr>
        <w:t xml:space="preserve"> Krnišov, ev. č. 2561</w:t>
      </w:r>
      <w:r w:rsidR="00C946ED">
        <w:rPr>
          <w:rStyle w:val="CharStyle13"/>
          <w:rFonts w:asciiTheme="minorHAnsi" w:hAnsiTheme="minorHAnsi" w:cstheme="minorHAnsi"/>
          <w:sz w:val="22"/>
          <w:szCs w:val="22"/>
        </w:rPr>
        <w:t>-</w:t>
      </w:r>
      <w:r w:rsidR="003B3AC3">
        <w:rPr>
          <w:rStyle w:val="CharStyle13"/>
          <w:rFonts w:asciiTheme="minorHAnsi" w:hAnsiTheme="minorHAnsi" w:cstheme="minorHAnsi"/>
          <w:sz w:val="22"/>
          <w:szCs w:val="22"/>
        </w:rPr>
        <w:t>5</w:t>
      </w:r>
    </w:p>
    <w:p w14:paraId="5E06A3A7" w14:textId="77777777" w:rsidR="00C946ED" w:rsidRDefault="00C946ED" w:rsidP="003B3AC3">
      <w:pPr>
        <w:pStyle w:val="Bezriadkovania"/>
        <w:ind w:left="284"/>
        <w:jc w:val="both"/>
        <w:rPr>
          <w:rStyle w:val="CharStyle13"/>
          <w:rFonts w:asciiTheme="minorHAnsi" w:hAnsiTheme="minorHAnsi" w:cstheme="minorHAnsi"/>
          <w:b w:val="0"/>
          <w:bCs w:val="0"/>
          <w:sz w:val="22"/>
          <w:szCs w:val="22"/>
        </w:rPr>
      </w:pPr>
    </w:p>
    <w:p w14:paraId="38D7D8D0" w14:textId="18E61331" w:rsidR="003B3AC3" w:rsidRPr="00C946ED" w:rsidRDefault="00C946ED" w:rsidP="003B3AC3">
      <w:pPr>
        <w:pStyle w:val="Bezriadkovania"/>
        <w:ind w:left="284"/>
        <w:jc w:val="both"/>
        <w:rPr>
          <w:rStyle w:val="CharStyle13"/>
          <w:rFonts w:asciiTheme="minorHAnsi" w:hAnsiTheme="minorHAnsi" w:cstheme="minorHAnsi"/>
          <w:b w:val="0"/>
          <w:bCs w:val="0"/>
          <w:sz w:val="22"/>
          <w:szCs w:val="22"/>
        </w:rPr>
      </w:pPr>
      <w:r w:rsidRPr="00C946ED">
        <w:rPr>
          <w:rStyle w:val="CharStyle13"/>
          <w:rFonts w:asciiTheme="minorHAnsi" w:hAnsiTheme="minorHAnsi" w:cstheme="minorHAnsi"/>
          <w:b w:val="0"/>
          <w:bCs w:val="0"/>
          <w:sz w:val="22"/>
          <w:szCs w:val="22"/>
        </w:rPr>
        <w:t>(</w:t>
      </w:r>
      <w:r w:rsidR="00983F1E">
        <w:rPr>
          <w:rStyle w:val="CharStyle13"/>
          <w:rFonts w:asciiTheme="minorHAnsi" w:hAnsiTheme="minorHAnsi" w:cstheme="minorHAnsi"/>
          <w:b w:val="0"/>
          <w:bCs w:val="0"/>
          <w:sz w:val="22"/>
          <w:szCs w:val="22"/>
        </w:rPr>
        <w:t xml:space="preserve">každý jednotlivý stavebný objekt </w:t>
      </w:r>
      <w:r w:rsidRPr="00C946ED">
        <w:rPr>
          <w:rStyle w:val="CharStyle13"/>
          <w:rFonts w:asciiTheme="minorHAnsi" w:hAnsiTheme="minorHAnsi" w:cstheme="minorHAnsi"/>
          <w:b w:val="0"/>
          <w:bCs w:val="0"/>
          <w:sz w:val="22"/>
          <w:szCs w:val="22"/>
        </w:rPr>
        <w:t xml:space="preserve">ďalej </w:t>
      </w:r>
      <w:r w:rsidR="003D3095">
        <w:rPr>
          <w:rStyle w:val="CharStyle13"/>
          <w:rFonts w:asciiTheme="minorHAnsi" w:hAnsiTheme="minorHAnsi" w:cstheme="minorHAnsi"/>
          <w:b w:val="0"/>
          <w:bCs w:val="0"/>
          <w:sz w:val="22"/>
          <w:szCs w:val="22"/>
        </w:rPr>
        <w:t>len</w:t>
      </w:r>
      <w:r w:rsidRPr="00C946ED">
        <w:rPr>
          <w:rStyle w:val="CharStyle13"/>
          <w:rFonts w:asciiTheme="minorHAnsi" w:hAnsiTheme="minorHAnsi" w:cstheme="minorHAnsi"/>
          <w:b w:val="0"/>
          <w:bCs w:val="0"/>
          <w:sz w:val="22"/>
          <w:szCs w:val="22"/>
        </w:rPr>
        <w:t xml:space="preserve"> ako</w:t>
      </w:r>
      <w:r>
        <w:rPr>
          <w:rStyle w:val="CharStyle13"/>
          <w:rFonts w:asciiTheme="minorHAnsi" w:hAnsiTheme="minorHAnsi" w:cstheme="minorHAnsi"/>
          <w:sz w:val="22"/>
          <w:szCs w:val="22"/>
        </w:rPr>
        <w:t xml:space="preserve"> „príslušná časť diela“</w:t>
      </w:r>
      <w:r>
        <w:rPr>
          <w:rStyle w:val="CharStyle13"/>
          <w:rFonts w:asciiTheme="minorHAnsi" w:hAnsiTheme="minorHAnsi" w:cstheme="minorHAnsi"/>
          <w:b w:val="0"/>
          <w:bCs w:val="0"/>
          <w:sz w:val="22"/>
          <w:szCs w:val="22"/>
        </w:rPr>
        <w:t>)</w:t>
      </w:r>
    </w:p>
    <w:p w14:paraId="3056DA9B" w14:textId="77777777" w:rsidR="00C946ED" w:rsidRDefault="00C946ED" w:rsidP="00C946ED">
      <w:pPr>
        <w:pStyle w:val="Bezriadkovania"/>
        <w:jc w:val="both"/>
        <w:rPr>
          <w:rStyle w:val="CharStyle13"/>
          <w:rFonts w:asciiTheme="minorHAnsi" w:hAnsiTheme="minorHAnsi" w:cstheme="minorHAnsi"/>
          <w:sz w:val="22"/>
          <w:szCs w:val="22"/>
        </w:rPr>
      </w:pPr>
    </w:p>
    <w:p w14:paraId="38056A1B" w14:textId="08ACC718" w:rsidR="00263A5A" w:rsidRDefault="00263A5A" w:rsidP="00D15767">
      <w:pPr>
        <w:pStyle w:val="Bezriadkovania"/>
        <w:numPr>
          <w:ilvl w:val="0"/>
          <w:numId w:val="5"/>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(ďalej aj ako „</w:t>
      </w:r>
      <w:r>
        <w:rPr>
          <w:rFonts w:asciiTheme="minorHAnsi" w:hAnsiTheme="minorHAnsi" w:cstheme="minorHAnsi"/>
          <w:b/>
          <w:bCs/>
          <w:color w:val="auto"/>
          <w:sz w:val="22"/>
          <w:szCs w:val="22"/>
          <w:lang w:eastAsia="cs-CZ"/>
        </w:rPr>
        <w:t>DSP a DRS</w:t>
      </w:r>
      <w:r>
        <w:rPr>
          <w:rFonts w:asciiTheme="minorHAnsi" w:hAnsiTheme="minorHAnsi" w:cstheme="minorHAnsi"/>
          <w:color w:val="auto"/>
          <w:sz w:val="22"/>
          <w:szCs w:val="22"/>
          <w:lang w:eastAsia="cs-CZ"/>
        </w:rPr>
        <w:t xml:space="preserve">“) s názvom: </w:t>
      </w:r>
      <w:r w:rsidRPr="00664BE7">
        <w:rPr>
          <w:rFonts w:asciiTheme="minorHAnsi" w:hAnsiTheme="minorHAnsi" w:cstheme="minorHAnsi"/>
          <w:b/>
          <w:bCs/>
          <w:sz w:val="22"/>
          <w:szCs w:val="22"/>
        </w:rPr>
        <w:t>„</w:t>
      </w:r>
      <w:r w:rsidRPr="00237A9E">
        <w:rPr>
          <w:rFonts w:asciiTheme="minorHAnsi" w:hAnsiTheme="minorHAnsi" w:cstheme="minorHAnsi"/>
          <w:b/>
          <w:bCs/>
          <w:sz w:val="22"/>
          <w:szCs w:val="22"/>
        </w:rPr>
        <w:t xml:space="preserve">Rekonštrukcia </w:t>
      </w:r>
      <w:r w:rsidRPr="009134DD">
        <w:rPr>
          <w:rFonts w:asciiTheme="minorHAnsi" w:hAnsiTheme="minorHAnsi" w:cstheme="minorHAnsi"/>
          <w:b/>
          <w:bCs/>
          <w:sz w:val="22"/>
          <w:szCs w:val="22"/>
        </w:rPr>
        <w:t>a obnova mostov</w:t>
      </w:r>
      <w:r w:rsidRPr="00237A9E">
        <w:rPr>
          <w:rFonts w:asciiTheme="minorHAnsi" w:hAnsiTheme="minorHAnsi" w:cstheme="minorHAnsi"/>
          <w:b/>
          <w:bCs/>
          <w:sz w:val="22"/>
          <w:szCs w:val="22"/>
        </w:rPr>
        <w:t xml:space="preserve"> na </w:t>
      </w:r>
      <w:r w:rsidRPr="009134DD">
        <w:rPr>
          <w:rFonts w:asciiTheme="minorHAnsi" w:hAnsiTheme="minorHAnsi" w:cstheme="minorHAnsi"/>
          <w:b/>
          <w:bCs/>
          <w:sz w:val="22"/>
          <w:szCs w:val="22"/>
        </w:rPr>
        <w:t>cestách</w:t>
      </w:r>
      <w:r w:rsidRPr="00237A9E">
        <w:rPr>
          <w:rFonts w:asciiTheme="minorHAnsi" w:hAnsiTheme="minorHAnsi" w:cstheme="minorHAnsi"/>
          <w:b/>
          <w:bCs/>
          <w:sz w:val="22"/>
          <w:szCs w:val="22"/>
        </w:rPr>
        <w:t xml:space="preserve"> III</w:t>
      </w:r>
      <w:r w:rsidRPr="009134DD">
        <w:rPr>
          <w:rFonts w:asciiTheme="minorHAnsi" w:hAnsiTheme="minorHAnsi" w:cstheme="minorHAnsi"/>
          <w:b/>
          <w:bCs/>
          <w:sz w:val="22"/>
          <w:szCs w:val="22"/>
        </w:rPr>
        <w:t xml:space="preserve">. triedy BBSK, oblasť </w:t>
      </w:r>
      <w:r>
        <w:rPr>
          <w:rFonts w:asciiTheme="minorHAnsi" w:hAnsiTheme="minorHAnsi" w:cstheme="minorHAnsi"/>
          <w:b/>
          <w:bCs/>
          <w:sz w:val="22"/>
          <w:szCs w:val="22"/>
        </w:rPr>
        <w:t>Juh</w:t>
      </w:r>
      <w:r w:rsidRPr="009134DD">
        <w:rPr>
          <w:rFonts w:asciiTheme="minorHAnsi" w:hAnsiTheme="minorHAnsi" w:cstheme="minorHAnsi"/>
          <w:b/>
          <w:bCs/>
          <w:sz w:val="22"/>
          <w:szCs w:val="22"/>
        </w:rPr>
        <w:t xml:space="preserve">, Most </w:t>
      </w:r>
      <w:r>
        <w:rPr>
          <w:rFonts w:asciiTheme="minorHAnsi" w:hAnsiTheme="minorHAnsi" w:cstheme="minorHAnsi"/>
          <w:b/>
          <w:bCs/>
          <w:sz w:val="22"/>
          <w:szCs w:val="22"/>
        </w:rPr>
        <w:t>Kráľovce</w:t>
      </w:r>
      <w:r w:rsidR="00B163FF">
        <w:rPr>
          <w:rFonts w:asciiTheme="minorHAnsi" w:hAnsiTheme="minorHAnsi" w:cstheme="minorHAnsi"/>
          <w:b/>
          <w:bCs/>
          <w:sz w:val="22"/>
          <w:szCs w:val="22"/>
        </w:rPr>
        <w:t xml:space="preserve"> </w:t>
      </w:r>
      <w:r>
        <w:rPr>
          <w:rFonts w:asciiTheme="minorHAnsi" w:hAnsiTheme="minorHAnsi" w:cstheme="minorHAnsi"/>
          <w:b/>
          <w:bCs/>
          <w:sz w:val="22"/>
          <w:szCs w:val="22"/>
        </w:rPr>
        <w:t>-</w:t>
      </w:r>
      <w:r w:rsidR="00B163FF">
        <w:rPr>
          <w:rFonts w:asciiTheme="minorHAnsi" w:hAnsiTheme="minorHAnsi" w:cstheme="minorHAnsi"/>
          <w:b/>
          <w:bCs/>
          <w:sz w:val="22"/>
          <w:szCs w:val="22"/>
        </w:rPr>
        <w:t xml:space="preserve"> </w:t>
      </w:r>
      <w:r>
        <w:rPr>
          <w:rFonts w:asciiTheme="minorHAnsi" w:hAnsiTheme="minorHAnsi" w:cstheme="minorHAnsi"/>
          <w:b/>
          <w:bCs/>
          <w:sz w:val="22"/>
          <w:szCs w:val="22"/>
        </w:rPr>
        <w:t>Krnišov</w:t>
      </w:r>
      <w:r w:rsidRPr="00237A9E">
        <w:rPr>
          <w:rFonts w:asciiTheme="minorHAnsi" w:hAnsiTheme="minorHAnsi" w:cstheme="minorHAnsi"/>
          <w:b/>
          <w:bCs/>
          <w:sz w:val="22"/>
          <w:szCs w:val="22"/>
        </w:rPr>
        <w:t xml:space="preserve"> ev.</w:t>
      </w:r>
      <w:r w:rsidRPr="009134DD">
        <w:rPr>
          <w:rFonts w:asciiTheme="minorHAnsi" w:hAnsiTheme="minorHAnsi" w:cstheme="minorHAnsi"/>
          <w:b/>
          <w:bCs/>
          <w:sz w:val="22"/>
          <w:szCs w:val="22"/>
        </w:rPr>
        <w:t xml:space="preserve"> </w:t>
      </w:r>
      <w:r w:rsidRPr="00237A9E">
        <w:rPr>
          <w:rFonts w:asciiTheme="minorHAnsi" w:hAnsiTheme="minorHAnsi" w:cstheme="minorHAnsi"/>
          <w:b/>
          <w:bCs/>
          <w:sz w:val="22"/>
          <w:szCs w:val="22"/>
        </w:rPr>
        <w:t xml:space="preserve">č. </w:t>
      </w:r>
      <w:r w:rsidRPr="009134DD">
        <w:rPr>
          <w:rFonts w:asciiTheme="minorHAnsi" w:hAnsiTheme="minorHAnsi" w:cstheme="minorHAnsi"/>
          <w:b/>
          <w:bCs/>
          <w:sz w:val="22"/>
          <w:szCs w:val="22"/>
        </w:rPr>
        <w:t>2</w:t>
      </w:r>
      <w:r>
        <w:rPr>
          <w:rFonts w:asciiTheme="minorHAnsi" w:hAnsiTheme="minorHAnsi" w:cstheme="minorHAnsi"/>
          <w:b/>
          <w:bCs/>
          <w:sz w:val="22"/>
          <w:szCs w:val="22"/>
        </w:rPr>
        <w:t>561</w:t>
      </w:r>
      <w:r w:rsidRPr="009134DD">
        <w:rPr>
          <w:rFonts w:asciiTheme="minorHAnsi" w:hAnsiTheme="minorHAnsi" w:cstheme="minorHAnsi"/>
          <w:b/>
          <w:bCs/>
          <w:sz w:val="22"/>
          <w:szCs w:val="22"/>
        </w:rPr>
        <w:t>-</w:t>
      </w:r>
      <w:r>
        <w:rPr>
          <w:rFonts w:asciiTheme="minorHAnsi" w:hAnsiTheme="minorHAnsi" w:cstheme="minorHAnsi"/>
          <w:b/>
          <w:bCs/>
          <w:sz w:val="22"/>
          <w:szCs w:val="22"/>
        </w:rPr>
        <w:t>3 a ev. č. 2561-5</w:t>
      </w:r>
      <w:r w:rsidRPr="00664BE7">
        <w:rPr>
          <w:rFonts w:asciiTheme="minorHAnsi" w:hAnsiTheme="minorHAnsi" w:cstheme="minorHAnsi"/>
          <w:b/>
          <w:bCs/>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projektantom </w:t>
      </w:r>
      <w:r w:rsidR="00D15767">
        <w:rPr>
          <w:rFonts w:asciiTheme="minorHAnsi" w:hAnsiTheme="minorHAnsi" w:cstheme="minorHAnsi"/>
          <w:sz w:val="22"/>
          <w:szCs w:val="22"/>
          <w:lang w:eastAsia="cs-CZ"/>
        </w:rPr>
        <w:t>–</w:t>
      </w:r>
      <w:r w:rsidRPr="00D15767">
        <w:rPr>
          <w:rFonts w:asciiTheme="minorHAnsi" w:hAnsiTheme="minorHAnsi" w:cstheme="minorHAnsi"/>
          <w:sz w:val="22"/>
          <w:szCs w:val="22"/>
          <w:lang w:eastAsia="cs-CZ"/>
        </w:rPr>
        <w:t xml:space="preserve"> spoločnosťou DOPRAVOPROJEKT, </w:t>
      </w:r>
      <w:proofErr w:type="spellStart"/>
      <w:r w:rsidRPr="00D15767">
        <w:rPr>
          <w:rFonts w:asciiTheme="minorHAnsi" w:hAnsiTheme="minorHAnsi" w:cstheme="minorHAnsi"/>
          <w:sz w:val="22"/>
          <w:szCs w:val="22"/>
          <w:lang w:eastAsia="cs-CZ"/>
        </w:rPr>
        <w:t>a.s</w:t>
      </w:r>
      <w:proofErr w:type="spellEnd"/>
      <w:r w:rsidRPr="00D15767">
        <w:rPr>
          <w:rFonts w:asciiTheme="minorHAnsi" w:hAnsiTheme="minorHAnsi" w:cstheme="minorHAnsi"/>
          <w:sz w:val="22"/>
          <w:szCs w:val="22"/>
          <w:lang w:eastAsia="cs-CZ"/>
        </w:rPr>
        <w:t>.,</w:t>
      </w:r>
      <w:r w:rsidRPr="00D15767">
        <w:rPr>
          <w:rFonts w:asciiTheme="minorHAnsi" w:hAnsiTheme="minorHAnsi" w:cstheme="minorHAnsi"/>
          <w:caps/>
          <w:sz w:val="22"/>
          <w:szCs w:val="22"/>
          <w:lang w:eastAsia="cs-CZ"/>
        </w:rPr>
        <w:t xml:space="preserve"> </w:t>
      </w:r>
      <w:r w:rsidRPr="00D15767">
        <w:rPr>
          <w:rFonts w:asciiTheme="minorHAnsi" w:hAnsiTheme="minorHAnsi" w:cstheme="minorHAnsi"/>
          <w:sz w:val="22"/>
          <w:szCs w:val="22"/>
          <w:lang w:eastAsia="cs-CZ"/>
        </w:rPr>
        <w:t xml:space="preserve">Divízia Zvolen </w:t>
      </w:r>
      <w:r w:rsidR="00D15767">
        <w:rPr>
          <w:rFonts w:asciiTheme="minorHAnsi" w:hAnsiTheme="minorHAnsi" w:cstheme="minorHAnsi"/>
          <w:sz w:val="22"/>
          <w:szCs w:val="22"/>
          <w:lang w:eastAsia="cs-CZ"/>
        </w:rPr>
        <w:t xml:space="preserve"> </w:t>
      </w:r>
      <w:r w:rsidRPr="00D15767">
        <w:rPr>
          <w:rFonts w:asciiTheme="minorHAnsi" w:hAnsiTheme="minorHAnsi" w:cstheme="minorHAnsi"/>
          <w:sz w:val="22"/>
          <w:szCs w:val="22"/>
          <w:lang w:eastAsia="cs-CZ"/>
        </w:rPr>
        <w:t xml:space="preserve">960 01 Zvolen, M.R. Štefánika 4724, so sídlom Kominárska 141/2,4, 832 03  Bratislava, IČO: 31 322 000, zapísanou v Obchodnom registri Mestského súdu Bratislava III, odd.: Sa, </w:t>
      </w:r>
      <w:proofErr w:type="spellStart"/>
      <w:r w:rsidRPr="00D15767">
        <w:rPr>
          <w:rFonts w:asciiTheme="minorHAnsi" w:hAnsiTheme="minorHAnsi" w:cstheme="minorHAnsi"/>
          <w:sz w:val="22"/>
          <w:szCs w:val="22"/>
          <w:lang w:eastAsia="cs-CZ"/>
        </w:rPr>
        <w:t>vl</w:t>
      </w:r>
      <w:proofErr w:type="spellEnd"/>
      <w:r w:rsidRPr="00D15767">
        <w:rPr>
          <w:rFonts w:asciiTheme="minorHAnsi" w:hAnsiTheme="minorHAnsi" w:cstheme="minorHAnsi"/>
          <w:sz w:val="22"/>
          <w:szCs w:val="22"/>
          <w:lang w:eastAsia="cs-CZ"/>
        </w:rPr>
        <w:t xml:space="preserve">. č. 378/B (ďalej len ako </w:t>
      </w:r>
      <w:r w:rsidRPr="00D15767">
        <w:rPr>
          <w:rFonts w:asciiTheme="minorHAnsi" w:hAnsiTheme="minorHAnsi" w:cstheme="minorHAnsi"/>
          <w:b/>
          <w:sz w:val="22"/>
          <w:szCs w:val="22"/>
          <w:lang w:eastAsia="cs-CZ"/>
        </w:rPr>
        <w:t>„dokumentácia“</w:t>
      </w:r>
      <w:r w:rsidRPr="00D15767">
        <w:rPr>
          <w:rFonts w:asciiTheme="minorHAnsi" w:hAnsiTheme="minorHAnsi" w:cstheme="minorHAnsi"/>
          <w:sz w:val="22"/>
          <w:szCs w:val="22"/>
          <w:lang w:eastAsia="cs-CZ"/>
        </w:rPr>
        <w:t xml:space="preserve">). </w:t>
      </w:r>
    </w:p>
    <w:p w14:paraId="42C45D4F" w14:textId="4F8D5466" w:rsidR="00263A5A" w:rsidRDefault="00263A5A" w:rsidP="00381ACA">
      <w:pPr>
        <w:pStyle w:val="Bezriadkovania"/>
        <w:numPr>
          <w:ilvl w:val="0"/>
          <w:numId w:val="5"/>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Na realizáciu diela bolo Okresným úradom </w:t>
      </w:r>
      <w:r w:rsidR="00381ACA">
        <w:rPr>
          <w:rFonts w:asciiTheme="minorHAnsi" w:hAnsiTheme="minorHAnsi" w:cstheme="minorHAnsi"/>
          <w:bCs/>
          <w:sz w:val="22"/>
          <w:szCs w:val="22"/>
          <w:shd w:val="clear" w:color="auto" w:fill="FFFFFF"/>
        </w:rPr>
        <w:t>Zvolen</w:t>
      </w:r>
      <w:r>
        <w:rPr>
          <w:rFonts w:asciiTheme="minorHAnsi" w:hAnsiTheme="minorHAnsi" w:cstheme="minorHAnsi"/>
          <w:bCs/>
          <w:sz w:val="22"/>
          <w:szCs w:val="22"/>
          <w:shd w:val="clear" w:color="auto" w:fill="FFFFFF"/>
        </w:rPr>
        <w:t>, Odbor</w:t>
      </w:r>
      <w:r w:rsidR="001172C7">
        <w:rPr>
          <w:rFonts w:asciiTheme="minorHAnsi" w:hAnsiTheme="minorHAnsi" w:cstheme="minorHAnsi"/>
          <w:bCs/>
          <w:sz w:val="22"/>
          <w:szCs w:val="22"/>
          <w:shd w:val="clear" w:color="auto" w:fill="FFFFFF"/>
        </w:rPr>
        <w:t>om</w:t>
      </w:r>
      <w:r>
        <w:rPr>
          <w:rFonts w:asciiTheme="minorHAnsi" w:hAnsiTheme="minorHAnsi" w:cstheme="minorHAnsi"/>
          <w:bCs/>
          <w:sz w:val="22"/>
          <w:szCs w:val="22"/>
          <w:shd w:val="clear" w:color="auto" w:fill="FFFFFF"/>
        </w:rPr>
        <w:t xml:space="preserve"> cestnej dopravy a pozemných komunikácií dňa </w:t>
      </w:r>
      <w:r w:rsidR="00381ACA">
        <w:rPr>
          <w:rFonts w:asciiTheme="minorHAnsi" w:hAnsiTheme="minorHAnsi" w:cstheme="minorHAnsi"/>
          <w:bCs/>
          <w:sz w:val="22"/>
          <w:szCs w:val="22"/>
          <w:shd w:val="clear" w:color="auto" w:fill="FFFFFF"/>
        </w:rPr>
        <w:t>11</w:t>
      </w:r>
      <w:r>
        <w:rPr>
          <w:rFonts w:asciiTheme="minorHAnsi" w:hAnsiTheme="minorHAnsi" w:cstheme="minorHAnsi"/>
          <w:bCs/>
          <w:sz w:val="22"/>
          <w:szCs w:val="22"/>
          <w:shd w:val="clear" w:color="auto" w:fill="FFFFFF"/>
        </w:rPr>
        <w:t>.0</w:t>
      </w:r>
      <w:r w:rsidR="00381ACA">
        <w:rPr>
          <w:rFonts w:asciiTheme="minorHAnsi" w:hAnsiTheme="minorHAnsi" w:cstheme="minorHAnsi"/>
          <w:bCs/>
          <w:sz w:val="22"/>
          <w:szCs w:val="22"/>
          <w:shd w:val="clear" w:color="auto" w:fill="FFFFFF"/>
        </w:rPr>
        <w:t>5</w:t>
      </w:r>
      <w:r>
        <w:rPr>
          <w:rFonts w:asciiTheme="minorHAnsi" w:hAnsiTheme="minorHAnsi" w:cstheme="minorHAnsi"/>
          <w:bCs/>
          <w:sz w:val="22"/>
          <w:szCs w:val="22"/>
          <w:shd w:val="clear" w:color="auto" w:fill="FFFFFF"/>
        </w:rPr>
        <w:t>.202</w:t>
      </w:r>
      <w:r w:rsidR="00381ACA">
        <w:rPr>
          <w:rFonts w:asciiTheme="minorHAnsi" w:hAnsiTheme="minorHAnsi" w:cstheme="minorHAnsi"/>
          <w:bCs/>
          <w:sz w:val="22"/>
          <w:szCs w:val="22"/>
          <w:shd w:val="clear" w:color="auto" w:fill="FFFFFF"/>
        </w:rPr>
        <w:t>3</w:t>
      </w:r>
      <w:r>
        <w:rPr>
          <w:rFonts w:asciiTheme="minorHAnsi" w:hAnsiTheme="minorHAnsi" w:cstheme="minorHAnsi"/>
          <w:bCs/>
          <w:sz w:val="22"/>
          <w:szCs w:val="22"/>
          <w:shd w:val="clear" w:color="auto" w:fill="FFFFFF"/>
        </w:rPr>
        <w:t xml:space="preserve"> vydané </w:t>
      </w:r>
      <w:bookmarkStart w:id="2" w:name="_Hlk105150850"/>
      <w:r w:rsidR="00381ACA">
        <w:rPr>
          <w:rFonts w:asciiTheme="minorHAnsi" w:hAnsiTheme="minorHAnsi" w:cstheme="minorHAnsi"/>
          <w:bCs/>
          <w:sz w:val="22"/>
          <w:szCs w:val="22"/>
          <w:shd w:val="clear" w:color="auto" w:fill="FFFFFF"/>
        </w:rPr>
        <w:t xml:space="preserve">stavebné povolenie </w:t>
      </w:r>
      <w:r>
        <w:rPr>
          <w:rFonts w:asciiTheme="minorHAnsi" w:hAnsiTheme="minorHAnsi" w:cstheme="minorHAnsi"/>
          <w:bCs/>
          <w:sz w:val="22"/>
          <w:szCs w:val="22"/>
          <w:shd w:val="clear" w:color="auto" w:fill="FFFFFF"/>
        </w:rPr>
        <w:t>pod zn. O</w:t>
      </w:r>
      <w:r w:rsidR="00381ACA">
        <w:rPr>
          <w:rFonts w:asciiTheme="minorHAnsi" w:hAnsiTheme="minorHAnsi" w:cstheme="minorHAnsi"/>
          <w:bCs/>
          <w:sz w:val="22"/>
          <w:szCs w:val="22"/>
          <w:shd w:val="clear" w:color="auto" w:fill="FFFFFF"/>
        </w:rPr>
        <w:t>U-ZV-OCDPK-2023/007315-008</w:t>
      </w:r>
      <w:r>
        <w:rPr>
          <w:rFonts w:asciiTheme="minorHAnsi" w:hAnsiTheme="minorHAnsi" w:cstheme="minorHAnsi"/>
          <w:bCs/>
          <w:sz w:val="22"/>
          <w:szCs w:val="22"/>
          <w:shd w:val="clear" w:color="auto" w:fill="FFFFFF"/>
        </w:rPr>
        <w:t xml:space="preserve">. </w:t>
      </w:r>
      <w:bookmarkEnd w:id="2"/>
    </w:p>
    <w:p w14:paraId="023C6ED4" w14:textId="2C0387E0" w:rsidR="00263A5A" w:rsidRDefault="00263A5A" w:rsidP="00263A5A">
      <w:pPr>
        <w:pStyle w:val="Bezriadkovania"/>
        <w:numPr>
          <w:ilvl w:val="0"/>
          <w:numId w:val="5"/>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w:t>
      </w:r>
      <w:r w:rsidR="00381ACA">
        <w:rPr>
          <w:rFonts w:asciiTheme="minorHAnsi" w:hAnsiTheme="minorHAnsi" w:cstheme="minorHAnsi"/>
          <w:bCs/>
          <w:sz w:val="22"/>
          <w:szCs w:val="22"/>
          <w:shd w:val="clear" w:color="auto" w:fill="FFFFFF"/>
        </w:rPr>
        <w:t> stavebnom povolení</w:t>
      </w:r>
      <w:r>
        <w:rPr>
          <w:rFonts w:asciiTheme="minorHAnsi" w:hAnsiTheme="minorHAnsi" w:cstheme="minorHAnsi"/>
          <w:bCs/>
          <w:sz w:val="22"/>
          <w:szCs w:val="22"/>
          <w:shd w:val="clear" w:color="auto" w:fill="FFFFFF"/>
        </w:rPr>
        <w:t xml:space="preserve"> špecifikovanom v  čl. III. ods. 3 tejto Zmluvy, s podmienkami uvedenými vo vyjadreniach dotknutých orgánov a organizácií a so zmluvami na vykonanie preložiek jestvujúcich inžinierskych sietí uzavretých medzi objednávateľom a vlastníkom týchto sietí. </w:t>
      </w:r>
    </w:p>
    <w:p w14:paraId="6374674C" w14:textId="77777777" w:rsidR="00263A5A" w:rsidRDefault="00263A5A" w:rsidP="00263A5A">
      <w:pPr>
        <w:pStyle w:val="Bezriadkovania"/>
        <w:jc w:val="both"/>
        <w:rPr>
          <w:rFonts w:asciiTheme="minorHAnsi" w:hAnsiTheme="minorHAnsi" w:cstheme="minorHAnsi"/>
          <w:bCs/>
          <w:sz w:val="22"/>
          <w:szCs w:val="22"/>
          <w:highlight w:val="yellow"/>
          <w:shd w:val="clear" w:color="auto" w:fill="FFFFFF"/>
        </w:rPr>
      </w:pPr>
    </w:p>
    <w:p w14:paraId="03ABB5DE" w14:textId="77777777" w:rsidR="00263A5A" w:rsidRDefault="00263A5A" w:rsidP="00263A5A">
      <w:pPr>
        <w:pStyle w:val="Bezriadkovania"/>
        <w:numPr>
          <w:ilvl w:val="0"/>
          <w:numId w:val="5"/>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Ministerstva dopravy Slovenskej republiky, TP a TKP Ministerstva dopravy Slovenskej republiky        (k dispozícii na www.ssc.sk). </w:t>
      </w:r>
    </w:p>
    <w:p w14:paraId="6D6CB54D" w14:textId="1922BA4A" w:rsidR="00263A5A" w:rsidRDefault="00263A5A" w:rsidP="00263A5A">
      <w:pPr>
        <w:pStyle w:val="Bezriadkovania"/>
        <w:numPr>
          <w:ilvl w:val="0"/>
          <w:numId w:val="5"/>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w:t>
      </w:r>
      <w:r>
        <w:rPr>
          <w:rFonts w:asciiTheme="minorHAnsi" w:hAnsiTheme="minorHAnsi" w:cstheme="minorHAnsi"/>
          <w:sz w:val="22"/>
          <w:szCs w:val="22"/>
        </w:rPr>
        <w:lastRenderedPageBreak/>
        <w:t>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w:t>
      </w:r>
      <w:r w:rsidR="0048025E">
        <w:rPr>
          <w:rFonts w:asciiTheme="minorHAnsi" w:hAnsiTheme="minorHAnsi" w:cstheme="minorHAnsi"/>
          <w:sz w:val="22"/>
          <w:szCs w:val="22"/>
        </w:rPr>
        <w:t> </w:t>
      </w:r>
      <w:r>
        <w:rPr>
          <w:rFonts w:asciiTheme="minorHAnsi" w:hAnsiTheme="minorHAnsi" w:cstheme="minorHAnsi"/>
          <w:sz w:val="22"/>
          <w:szCs w:val="22"/>
        </w:rPr>
        <w:t xml:space="preserve">podmienkami dohodnutými v tejto Zmluve. Pokiaľ </w:t>
      </w:r>
      <w:r w:rsidR="009900DB">
        <w:rPr>
          <w:rFonts w:asciiTheme="minorHAnsi" w:hAnsiTheme="minorHAnsi" w:cstheme="minorHAnsi"/>
          <w:sz w:val="22"/>
          <w:szCs w:val="22"/>
        </w:rPr>
        <w:t>pre</w:t>
      </w:r>
      <w:r>
        <w:rPr>
          <w:rFonts w:asciiTheme="minorHAnsi" w:hAnsiTheme="minorHAnsi" w:cstheme="minorHAnsi"/>
          <w:sz w:val="22"/>
          <w:szCs w:val="22"/>
        </w:rPr>
        <w:t xml:space="preserve"> niektorú dodávku materiálu</w:t>
      </w:r>
      <w:r w:rsidR="005368BA">
        <w:rPr>
          <w:rFonts w:asciiTheme="minorHAnsi" w:hAnsiTheme="minorHAnsi" w:cstheme="minorHAnsi"/>
          <w:sz w:val="22"/>
          <w:szCs w:val="22"/>
        </w:rPr>
        <w:t xml:space="preserve"> alebo výrobkov určených k vykonaniu diela</w:t>
      </w:r>
      <w:r w:rsidR="00344766">
        <w:rPr>
          <w:rFonts w:asciiTheme="minorHAnsi" w:hAnsiTheme="minorHAnsi" w:cstheme="minorHAnsi"/>
          <w:sz w:val="22"/>
          <w:szCs w:val="22"/>
        </w:rPr>
        <w:t>,</w:t>
      </w:r>
      <w:r>
        <w:rPr>
          <w:rFonts w:asciiTheme="minorHAnsi" w:hAnsiTheme="minorHAnsi" w:cstheme="minorHAnsi"/>
          <w:sz w:val="22"/>
          <w:szCs w:val="22"/>
        </w:rPr>
        <w:t xml:space="preserve"> alebo jej čas</w:t>
      </w:r>
      <w:r w:rsidR="00152E3B">
        <w:rPr>
          <w:rFonts w:asciiTheme="minorHAnsi" w:hAnsiTheme="minorHAnsi" w:cstheme="minorHAnsi"/>
          <w:sz w:val="22"/>
          <w:szCs w:val="22"/>
        </w:rPr>
        <w:t>ť</w:t>
      </w:r>
      <w:r w:rsidR="00344766">
        <w:rPr>
          <w:rFonts w:asciiTheme="minorHAnsi" w:hAnsiTheme="minorHAnsi" w:cstheme="minorHAnsi"/>
          <w:sz w:val="22"/>
          <w:szCs w:val="22"/>
        </w:rPr>
        <w:t>,</w:t>
      </w:r>
      <w:r>
        <w:rPr>
          <w:rFonts w:asciiTheme="minorHAnsi" w:hAnsiTheme="minorHAnsi" w:cstheme="minorHAnsi"/>
          <w:sz w:val="22"/>
          <w:szCs w:val="22"/>
        </w:rPr>
        <w:t xml:space="preserve"> neboli dohodnuté osobitné technické podmienky</w:t>
      </w:r>
      <w:r w:rsidR="00F40286">
        <w:rPr>
          <w:rFonts w:asciiTheme="minorHAnsi" w:hAnsiTheme="minorHAnsi" w:cstheme="minorHAnsi"/>
          <w:sz w:val="22"/>
          <w:szCs w:val="22"/>
        </w:rPr>
        <w:t xml:space="preserve"> alebo kvalitatívne vlastnosti</w:t>
      </w:r>
      <w:r>
        <w:rPr>
          <w:rFonts w:asciiTheme="minorHAnsi" w:hAnsiTheme="minorHAnsi" w:cstheme="minorHAnsi"/>
          <w:sz w:val="22"/>
          <w:szCs w:val="22"/>
        </w:rPr>
        <w:t xml:space="preserve">, musia </w:t>
      </w:r>
      <w:r w:rsidR="00344766">
        <w:rPr>
          <w:rFonts w:asciiTheme="minorHAnsi" w:hAnsiTheme="minorHAnsi" w:cstheme="minorHAnsi"/>
          <w:sz w:val="22"/>
          <w:szCs w:val="22"/>
        </w:rPr>
        <w:t xml:space="preserve">takéto materiály alebo výrobky </w:t>
      </w:r>
      <w:r>
        <w:rPr>
          <w:rFonts w:asciiTheme="minorHAnsi" w:hAnsiTheme="minorHAnsi" w:cstheme="minorHAnsi"/>
          <w:sz w:val="22"/>
          <w:szCs w:val="22"/>
        </w:rPr>
        <w:t>dosahovať vlastnosti a technické a</w:t>
      </w:r>
      <w:r w:rsidR="0048025E">
        <w:rPr>
          <w:rFonts w:asciiTheme="minorHAnsi" w:hAnsiTheme="minorHAnsi" w:cstheme="minorHAnsi"/>
          <w:sz w:val="22"/>
          <w:szCs w:val="22"/>
        </w:rPr>
        <w:t> </w:t>
      </w:r>
      <w:r>
        <w:rPr>
          <w:rFonts w:asciiTheme="minorHAnsi" w:hAnsiTheme="minorHAnsi" w:cstheme="minorHAnsi"/>
          <w:sz w:val="22"/>
          <w:szCs w:val="22"/>
        </w:rPr>
        <w:t xml:space="preserve">technologické parametre určené príslušnými právnymi a technickými normami. </w:t>
      </w:r>
    </w:p>
    <w:p w14:paraId="7E7438E4" w14:textId="199155B0" w:rsidR="00263A5A" w:rsidRDefault="00263A5A" w:rsidP="00263A5A">
      <w:pPr>
        <w:pStyle w:val="Bezriadkovania"/>
        <w:numPr>
          <w:ilvl w:val="0"/>
          <w:numId w:val="5"/>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je povinný pri zhotovovaní diela postupovať s odbornou starostlivosťou a striktne dodržiavať ustanovenia</w:t>
      </w:r>
      <w:r w:rsidR="003E5055">
        <w:rPr>
          <w:rFonts w:asciiTheme="minorHAnsi" w:hAnsiTheme="minorHAnsi" w:cstheme="minorHAnsi"/>
          <w:sz w:val="22"/>
          <w:szCs w:val="22"/>
        </w:rPr>
        <w:t xml:space="preserve"> aplikovateľných právnych predpisov, a to</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w:t>
      </w:r>
      <w:r w:rsidR="0048025E">
        <w:rPr>
          <w:rFonts w:asciiTheme="minorHAnsi" w:hAnsiTheme="minorHAnsi" w:cstheme="minorHAnsi"/>
          <w:b/>
          <w:sz w:val="22"/>
          <w:szCs w:val="22"/>
        </w:rPr>
        <w:t> </w:t>
      </w:r>
      <w:r>
        <w:rPr>
          <w:rFonts w:asciiTheme="minorHAnsi" w:hAnsiTheme="minorHAnsi" w:cstheme="minorHAnsi"/>
          <w:b/>
          <w:sz w:val="22"/>
          <w:szCs w:val="22"/>
        </w:rPr>
        <w:t>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1330AF">
        <w:rPr>
          <w:rFonts w:asciiTheme="minorHAnsi" w:hAnsiTheme="minorHAnsi" w:cstheme="minorHAnsi"/>
          <w:sz w:val="22"/>
          <w:szCs w:val="22"/>
        </w:rPr>
        <w:t xml:space="preserve">vyhlášky </w:t>
      </w:r>
      <w:r>
        <w:rPr>
          <w:rFonts w:asciiTheme="minorHAnsi" w:hAnsiTheme="minorHAnsi" w:cstheme="minorHAnsi"/>
          <w:sz w:val="22"/>
          <w:szCs w:val="22"/>
        </w:rPr>
        <w:t>MPSVaR SR č.</w:t>
      </w:r>
      <w:r w:rsidR="00560A78">
        <w:rPr>
          <w:rFonts w:asciiTheme="minorHAnsi" w:hAnsiTheme="minorHAnsi" w:cstheme="minorHAnsi"/>
          <w:sz w:val="22"/>
          <w:szCs w:val="22"/>
        </w:rPr>
        <w:t> </w:t>
      </w:r>
      <w:r>
        <w:rPr>
          <w:rFonts w:asciiTheme="minorHAnsi" w:hAnsiTheme="minorHAnsi" w:cstheme="minorHAnsi"/>
          <w:sz w:val="22"/>
          <w:szCs w:val="22"/>
        </w:rPr>
        <w:t xml:space="preserve">147/2013 Z. z., </w:t>
      </w:r>
      <w:r w:rsidRPr="004D6A65">
        <w:rPr>
          <w:rFonts w:asciiTheme="minorHAnsi" w:hAnsiTheme="minorHAnsi" w:cstheme="minorHAnsi"/>
          <w:b/>
          <w:bCs/>
          <w:sz w:val="22"/>
          <w:szCs w:val="22"/>
        </w:rPr>
        <w:t xml:space="preserve">ktorou sa ustanovujú </w:t>
      </w:r>
      <w:r w:rsidRPr="004D6A65">
        <w:rPr>
          <w:rStyle w:val="h1a4"/>
          <w:rFonts w:asciiTheme="minorHAnsi" w:hAnsiTheme="minorHAnsi" w:cstheme="minorHAnsi"/>
          <w:b/>
          <w:bCs/>
          <w:color w:val="auto"/>
          <w:kern w:val="36"/>
          <w:sz w:val="22"/>
          <w:szCs w:val="22"/>
          <w:specVanish w:val="0"/>
        </w:rPr>
        <w:t>podrobnosti na zaistenie bezpečnosti a ochrany zdravia pri stavebných prácach a prácach s nimi súvisiacich a podrobnosti o odbornej spôsobilosti na</w:t>
      </w:r>
      <w:r w:rsidR="00560A78">
        <w:rPr>
          <w:rStyle w:val="h1a4"/>
          <w:rFonts w:asciiTheme="minorHAnsi" w:hAnsiTheme="minorHAnsi" w:cstheme="minorHAnsi"/>
          <w:b/>
          <w:bCs/>
          <w:color w:val="auto"/>
          <w:kern w:val="36"/>
          <w:sz w:val="22"/>
          <w:szCs w:val="22"/>
          <w:specVanish w:val="0"/>
        </w:rPr>
        <w:t> </w:t>
      </w:r>
      <w:r w:rsidRPr="004D6A65">
        <w:rPr>
          <w:rStyle w:val="h1a4"/>
          <w:rFonts w:asciiTheme="minorHAnsi" w:hAnsiTheme="minorHAnsi" w:cstheme="minorHAnsi"/>
          <w:b/>
          <w:bCs/>
          <w:color w:val="auto"/>
          <w:kern w:val="36"/>
          <w:sz w:val="22"/>
          <w:szCs w:val="22"/>
          <w:specVanish w:val="0"/>
        </w:rPr>
        <w:t xml:space="preserve">výkon niektorých pracovných činností v znení neskorších predpisov, </w:t>
      </w:r>
      <w:r w:rsidRPr="004D6A65">
        <w:rPr>
          <w:rFonts w:asciiTheme="minorHAnsi" w:hAnsiTheme="minorHAnsi" w:cstheme="minorHAnsi"/>
          <w:b/>
          <w:bCs/>
          <w:sz w:val="22"/>
          <w:szCs w:val="22"/>
        </w:rPr>
        <w:t>podrobnosti na zaistenie bezpečnosti a ochrany zdravia pri stavebných prácach a prácach s nimi súvisiacich a podrobnosti o odbornej spôsobilosti na výkon niektorých pracovných činností</w:t>
      </w:r>
      <w:r>
        <w:rPr>
          <w:rFonts w:asciiTheme="minorHAnsi" w:hAnsiTheme="minorHAnsi" w:cstheme="minorHAnsi"/>
          <w:sz w:val="22"/>
          <w:szCs w:val="22"/>
        </w:rPr>
        <w:t xml:space="preserve">, 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 z. </w:t>
      </w:r>
      <w:r>
        <w:rPr>
          <w:rFonts w:asciiTheme="minorHAnsi" w:hAnsiTheme="minorHAnsi" w:cstheme="minorHAnsi"/>
          <w:b/>
          <w:sz w:val="22"/>
          <w:szCs w:val="22"/>
        </w:rPr>
        <w:t>o</w:t>
      </w:r>
      <w:r w:rsidR="00560A78">
        <w:rPr>
          <w:rFonts w:asciiTheme="minorHAnsi" w:hAnsiTheme="minorHAnsi" w:cstheme="minorHAnsi"/>
          <w:b/>
          <w:sz w:val="22"/>
          <w:szCs w:val="22"/>
        </w:rPr>
        <w:t> </w:t>
      </w:r>
      <w:r>
        <w:rPr>
          <w:rFonts w:asciiTheme="minorHAnsi" w:hAnsiTheme="minorHAnsi" w:cstheme="minorHAnsi"/>
          <w:b/>
          <w:sz w:val="22"/>
          <w:szCs w:val="22"/>
        </w:rPr>
        <w:t>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BB76EA6" w14:textId="65A96B5E" w:rsidR="00263A5A" w:rsidRDefault="00263A5A" w:rsidP="00263A5A">
      <w:pPr>
        <w:pStyle w:val="Bezriadkovania"/>
        <w:numPr>
          <w:ilvl w:val="0"/>
          <w:numId w:val="5"/>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w:t>
      </w:r>
      <w:r w:rsidR="004F630F">
        <w:rPr>
          <w:rFonts w:asciiTheme="minorHAnsi" w:hAnsiTheme="minorHAnsi" w:cstheme="minorHAnsi"/>
          <w:color w:val="auto"/>
          <w:sz w:val="22"/>
          <w:szCs w:val="22"/>
        </w:rPr>
        <w:t>o stavebným povolením</w:t>
      </w:r>
      <w:r>
        <w:rPr>
          <w:rFonts w:asciiTheme="minorHAnsi" w:hAnsiTheme="minorHAnsi" w:cstheme="minorHAnsi"/>
          <w:color w:val="auto"/>
          <w:sz w:val="22"/>
          <w:szCs w:val="22"/>
        </w:rPr>
        <w:t xml:space="preserve"> špecifikovan</w:t>
      </w:r>
      <w:r w:rsidR="00894975">
        <w:rPr>
          <w:rFonts w:asciiTheme="minorHAnsi" w:hAnsiTheme="minorHAnsi" w:cstheme="minorHAnsi"/>
          <w:color w:val="auto"/>
          <w:sz w:val="22"/>
          <w:szCs w:val="22"/>
        </w:rPr>
        <w:t>ým</w:t>
      </w:r>
      <w:r>
        <w:rPr>
          <w:rFonts w:asciiTheme="minorHAnsi" w:hAnsiTheme="minorHAnsi" w:cstheme="minorHAnsi"/>
          <w:color w:val="auto"/>
          <w:sz w:val="22"/>
          <w:szCs w:val="22"/>
        </w:rPr>
        <w:t xml:space="preserve"> v čl.</w:t>
      </w:r>
      <w:r w:rsidR="00271221">
        <w:rPr>
          <w:rFonts w:asciiTheme="minorHAnsi" w:hAnsiTheme="minorHAnsi" w:cstheme="minorHAnsi"/>
          <w:color w:val="auto"/>
          <w:sz w:val="22"/>
          <w:szCs w:val="22"/>
        </w:rPr>
        <w:t> </w:t>
      </w:r>
      <w:r>
        <w:rPr>
          <w:rFonts w:asciiTheme="minorHAnsi" w:hAnsiTheme="minorHAnsi" w:cstheme="minorHAnsi"/>
          <w:color w:val="auto"/>
          <w:sz w:val="22"/>
          <w:szCs w:val="22"/>
        </w:rPr>
        <w:t>III. ods. 3 tejto Zmluvy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 zabezpečiť povolenia na zvláštne užívanie, uzávierky, určenie dopravného značenia, výnimky z ochranných pásiem a určenie trvalého dopravného značenia po realizácii diela, aktualizáciu vyjadrení, doplňujúce súhlasy vyjadrenia a</w:t>
      </w:r>
      <w:r w:rsidR="004C4BE7">
        <w:rPr>
          <w:rFonts w:asciiTheme="minorHAnsi" w:hAnsiTheme="minorHAnsi" w:cstheme="minorHAnsi"/>
          <w:color w:val="auto"/>
          <w:sz w:val="22"/>
          <w:szCs w:val="22"/>
        </w:rPr>
        <w:t> </w:t>
      </w:r>
      <w:r>
        <w:rPr>
          <w:rFonts w:asciiTheme="minorHAnsi" w:hAnsiTheme="minorHAnsi" w:cstheme="minorHAnsi"/>
          <w:color w:val="auto"/>
          <w:sz w:val="22"/>
          <w:szCs w:val="22"/>
        </w:rPr>
        <w:t>povolenia, oznámenia prác dotknutým subjektom a pod.</w:t>
      </w:r>
    </w:p>
    <w:p w14:paraId="571CBED4"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1B3C5"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7BEA3D7E" w14:textId="77777777" w:rsidR="00263A5A" w:rsidRDefault="00263A5A" w:rsidP="00263A5A">
      <w:pPr>
        <w:pStyle w:val="Default"/>
        <w:numPr>
          <w:ilvl w:val="0"/>
          <w:numId w:val="6"/>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6445FC10" w14:textId="1BEF5A91" w:rsidR="00263A5A" w:rsidRDefault="00263A5A" w:rsidP="00263A5A">
      <w:pPr>
        <w:pStyle w:val="Default"/>
        <w:numPr>
          <w:ilvl w:val="1"/>
          <w:numId w:val="6"/>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Pr>
          <w:rFonts w:asciiTheme="minorHAnsi" w:hAnsiTheme="minorHAnsi" w:cstheme="minorHAnsi"/>
          <w:color w:val="auto"/>
          <w:sz w:val="22"/>
          <w:szCs w:val="22"/>
        </w:rPr>
        <w:tab/>
        <w:t xml:space="preserve">bez zbytočného odkladu po prevzatí </w:t>
      </w:r>
      <w:r w:rsidR="00A10784">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zhotoviteľom, najneskôr </w:t>
      </w:r>
      <w:r>
        <w:rPr>
          <w:rFonts w:asciiTheme="minorHAnsi" w:hAnsiTheme="minorHAnsi" w:cstheme="minorHAnsi"/>
          <w:b/>
          <w:bCs/>
          <w:color w:val="auto"/>
          <w:sz w:val="22"/>
          <w:szCs w:val="22"/>
        </w:rPr>
        <w:t xml:space="preserve">do 14 dní odo dňa prevzatia </w:t>
      </w:r>
      <w:r w:rsidR="00A10784">
        <w:rPr>
          <w:rFonts w:asciiTheme="minorHAnsi" w:hAnsiTheme="minorHAnsi" w:cstheme="minorHAnsi"/>
          <w:b/>
          <w:bCs/>
          <w:color w:val="auto"/>
          <w:sz w:val="22"/>
          <w:szCs w:val="22"/>
        </w:rPr>
        <w:t xml:space="preserve">príslušného </w:t>
      </w:r>
      <w:r>
        <w:rPr>
          <w:rFonts w:asciiTheme="minorHAnsi" w:hAnsiTheme="minorHAnsi" w:cstheme="minorHAnsi"/>
          <w:b/>
          <w:bCs/>
          <w:color w:val="auto"/>
          <w:sz w:val="22"/>
          <w:szCs w:val="22"/>
        </w:rPr>
        <w:t>staveniska;</w:t>
      </w:r>
    </w:p>
    <w:p w14:paraId="20143100" w14:textId="77777777" w:rsidR="007A4A14" w:rsidRDefault="00263A5A" w:rsidP="00263A5A">
      <w:pPr>
        <w:pStyle w:val="Default"/>
        <w:numPr>
          <w:ilvl w:val="1"/>
          <w:numId w:val="6"/>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bookmarkStart w:id="3" w:name="_Hlk105151404"/>
      <w:r>
        <w:rPr>
          <w:rFonts w:asciiTheme="minorHAnsi" w:hAnsiTheme="minorHAnsi" w:cstheme="minorHAnsi"/>
          <w:color w:val="auto"/>
          <w:sz w:val="22"/>
          <w:szCs w:val="22"/>
        </w:rPr>
        <w:t xml:space="preserve"> </w:t>
      </w:r>
    </w:p>
    <w:p w14:paraId="1B9B0811" w14:textId="77777777" w:rsidR="003906CD" w:rsidRDefault="003906CD" w:rsidP="003906CD">
      <w:pPr>
        <w:pStyle w:val="Bezriadkovania"/>
        <w:ind w:firstLine="360"/>
        <w:jc w:val="both"/>
        <w:rPr>
          <w:rStyle w:val="CharStyle13"/>
          <w:rFonts w:asciiTheme="minorHAnsi" w:hAnsiTheme="minorHAnsi" w:cstheme="minorHAnsi"/>
          <w:sz w:val="22"/>
          <w:szCs w:val="22"/>
        </w:rPr>
      </w:pPr>
    </w:p>
    <w:p w14:paraId="237C3950" w14:textId="318AADD5" w:rsidR="00AC45E8" w:rsidRPr="003906CD" w:rsidRDefault="003906CD" w:rsidP="003906CD">
      <w:pPr>
        <w:pStyle w:val="Default"/>
        <w:tabs>
          <w:tab w:val="left" w:pos="851"/>
        </w:tabs>
        <w:ind w:left="3969" w:hanging="3609"/>
        <w:jc w:val="both"/>
        <w:rPr>
          <w:rStyle w:val="CharStyle13"/>
          <w:rFonts w:asciiTheme="minorHAnsi" w:hAnsiTheme="minorHAnsi" w:cstheme="minorHAnsi"/>
          <w:b w:val="0"/>
          <w:bCs w:val="0"/>
          <w:color w:val="auto"/>
          <w:sz w:val="22"/>
          <w:szCs w:val="22"/>
          <w:shd w:val="clear" w:color="auto" w:fill="auto"/>
        </w:rPr>
      </w:pPr>
      <w:r>
        <w:rPr>
          <w:rStyle w:val="CharStyle13"/>
          <w:rFonts w:asciiTheme="minorHAnsi" w:hAnsiTheme="minorHAnsi" w:cstheme="minorHAnsi"/>
          <w:sz w:val="22"/>
          <w:szCs w:val="22"/>
        </w:rPr>
        <w:t>m</w:t>
      </w:r>
      <w:r w:rsidR="00AC45E8">
        <w:rPr>
          <w:rStyle w:val="CharStyle13"/>
          <w:rFonts w:asciiTheme="minorHAnsi" w:hAnsiTheme="minorHAnsi" w:cstheme="minorHAnsi"/>
          <w:sz w:val="22"/>
          <w:szCs w:val="22"/>
        </w:rPr>
        <w:t>ost Kráľovce - Krnišov, ev. č. 2561-3</w:t>
      </w:r>
      <w:r>
        <w:rPr>
          <w:rStyle w:val="CharStyle13"/>
          <w:rFonts w:asciiTheme="minorHAnsi" w:hAnsiTheme="minorHAnsi" w:cstheme="minorHAnsi"/>
          <w:sz w:val="22"/>
          <w:szCs w:val="22"/>
        </w:rPr>
        <w:t xml:space="preserve">: </w:t>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do 8 mesiacov odo dňa prevzatia staveniska zhotoviteľom</w:t>
      </w:r>
    </w:p>
    <w:p w14:paraId="6BE3E43A" w14:textId="74438FE8" w:rsidR="00263A5A" w:rsidRPr="003906CD" w:rsidRDefault="003906CD" w:rsidP="003906CD">
      <w:pPr>
        <w:pStyle w:val="Bezriadkovania"/>
        <w:ind w:left="3969" w:hanging="3609"/>
        <w:jc w:val="both"/>
        <w:rPr>
          <w:rFonts w:asciiTheme="minorHAnsi" w:hAnsiTheme="minorHAnsi" w:cstheme="minorHAnsi"/>
          <w:b/>
          <w:bCs/>
          <w:sz w:val="22"/>
          <w:szCs w:val="22"/>
          <w:shd w:val="clear" w:color="auto" w:fill="FFFFFF"/>
        </w:rPr>
      </w:pPr>
      <w:r>
        <w:rPr>
          <w:rStyle w:val="CharStyle13"/>
          <w:rFonts w:asciiTheme="minorHAnsi" w:hAnsiTheme="minorHAnsi" w:cstheme="minorHAnsi"/>
          <w:sz w:val="22"/>
          <w:szCs w:val="22"/>
        </w:rPr>
        <w:t>m</w:t>
      </w:r>
      <w:r w:rsidR="00AC45E8">
        <w:rPr>
          <w:rStyle w:val="CharStyle13"/>
          <w:rFonts w:asciiTheme="minorHAnsi" w:hAnsiTheme="minorHAnsi" w:cstheme="minorHAnsi"/>
          <w:sz w:val="22"/>
          <w:szCs w:val="22"/>
        </w:rPr>
        <w:t>ost Kráľovce - Krnišov, ev. č. 2561-5</w:t>
      </w:r>
      <w:r>
        <w:rPr>
          <w:rStyle w:val="CharStyle13"/>
          <w:rFonts w:asciiTheme="minorHAnsi" w:hAnsiTheme="minorHAnsi" w:cstheme="minorHAnsi"/>
          <w:sz w:val="22"/>
          <w:szCs w:val="22"/>
        </w:rPr>
        <w:t>:</w:t>
      </w:r>
      <w:r w:rsidR="007A4A14">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najneskôr </w:t>
      </w:r>
      <w:r w:rsidR="00263A5A">
        <w:rPr>
          <w:rFonts w:asciiTheme="minorHAnsi" w:hAnsiTheme="minorHAnsi" w:cstheme="minorHAnsi"/>
          <w:b/>
          <w:bCs/>
          <w:color w:val="auto"/>
          <w:sz w:val="22"/>
          <w:szCs w:val="22"/>
        </w:rPr>
        <w:t>do 8 mesiacov odo dňa prevzatia</w:t>
      </w:r>
      <w:r w:rsidR="003909AA">
        <w:rPr>
          <w:rFonts w:asciiTheme="minorHAnsi" w:hAnsiTheme="minorHAnsi" w:cstheme="minorHAnsi"/>
          <w:b/>
          <w:bCs/>
          <w:color w:val="auto"/>
          <w:sz w:val="22"/>
          <w:szCs w:val="22"/>
        </w:rPr>
        <w:t xml:space="preserve"> </w:t>
      </w:r>
      <w:r w:rsidR="00263A5A">
        <w:rPr>
          <w:rFonts w:asciiTheme="minorHAnsi" w:hAnsiTheme="minorHAnsi" w:cstheme="minorHAnsi"/>
          <w:b/>
          <w:bCs/>
          <w:color w:val="auto"/>
          <w:sz w:val="22"/>
          <w:szCs w:val="22"/>
        </w:rPr>
        <w:t>staveniska zhotoviteľom.</w:t>
      </w:r>
    </w:p>
    <w:bookmarkEnd w:id="3"/>
    <w:p w14:paraId="20B76CEC" w14:textId="77777777" w:rsidR="00263A5A" w:rsidRDefault="00263A5A" w:rsidP="00263A5A">
      <w:pPr>
        <w:pStyle w:val="Default"/>
        <w:ind w:left="2832"/>
        <w:jc w:val="both"/>
        <w:rPr>
          <w:rFonts w:asciiTheme="minorHAnsi" w:hAnsiTheme="minorHAnsi" w:cstheme="minorHAnsi"/>
          <w:color w:val="auto"/>
          <w:sz w:val="22"/>
          <w:szCs w:val="22"/>
        </w:rPr>
      </w:pPr>
    </w:p>
    <w:p w14:paraId="37DA6A48" w14:textId="77777777" w:rsidR="00263A5A" w:rsidRDefault="00263A5A" w:rsidP="00263A5A">
      <w:pPr>
        <w:pStyle w:val="Default"/>
        <w:numPr>
          <w:ilvl w:val="0"/>
          <w:numId w:val="6"/>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w:t>
      </w:r>
      <w:r>
        <w:rPr>
          <w:rFonts w:asciiTheme="minorHAnsi" w:hAnsiTheme="minorHAnsi" w:cstheme="minorHAnsi"/>
          <w:color w:val="auto"/>
          <w:sz w:val="22"/>
          <w:szCs w:val="22"/>
        </w:rPr>
        <w:lastRenderedPageBreak/>
        <w:t>dielo pred termínom špecifikovaným v ods. 1 bod 1.2. tohto článku Zmluvy, bude objednávateľ povinný takto vykonané dielo prevziať.</w:t>
      </w:r>
    </w:p>
    <w:p w14:paraId="512C301C" w14:textId="49D8609A" w:rsidR="00263A5A" w:rsidRDefault="00263A5A" w:rsidP="00263A5A">
      <w:pPr>
        <w:pStyle w:val="Default"/>
        <w:numPr>
          <w:ilvl w:val="0"/>
          <w:numId w:val="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1.2. tohto článku Zmluvy, resp. v zmysle prílohy č. 2 tejto Zmluvy - harmonogramu prác, písomne informovať objednávateľa o tejto skutočnosti, a to záznamom v</w:t>
      </w:r>
      <w:r w:rsidR="00BE3538">
        <w:rPr>
          <w:rFonts w:asciiTheme="minorHAnsi" w:hAnsiTheme="minorHAnsi" w:cstheme="minorHAnsi"/>
          <w:color w:val="auto"/>
          <w:sz w:val="22"/>
          <w:szCs w:val="22"/>
        </w:rPr>
        <w:t xml:space="preserve"> príslušnom </w:t>
      </w:r>
      <w:r>
        <w:rPr>
          <w:rFonts w:asciiTheme="minorHAnsi" w:hAnsiTheme="minorHAnsi" w:cstheme="minorHAnsi"/>
          <w:color w:val="auto"/>
          <w:sz w:val="22"/>
          <w:szCs w:val="22"/>
        </w:rPr>
        <w:t>stavebnom denníku a prostredníctvom elektronickej pošty na adres</w:t>
      </w:r>
      <w:r w:rsidR="00650D27">
        <w:rPr>
          <w:rFonts w:asciiTheme="minorHAnsi" w:hAnsiTheme="minorHAnsi" w:cstheme="minorHAnsi"/>
          <w:color w:val="auto"/>
          <w:sz w:val="22"/>
          <w:szCs w:val="22"/>
        </w:rPr>
        <w:t>y</w:t>
      </w:r>
      <w:r>
        <w:rPr>
          <w:rFonts w:asciiTheme="minorHAnsi" w:hAnsiTheme="minorHAnsi" w:cstheme="minorHAnsi"/>
          <w:color w:val="auto"/>
          <w:sz w:val="22"/>
          <w:szCs w:val="22"/>
        </w:rPr>
        <w:t xml:space="preserve"> </w:t>
      </w:r>
      <w:hyperlink r:id="rId10" w:history="1">
        <w:r w:rsidR="00BE3538" w:rsidRPr="00FB4E17">
          <w:rPr>
            <w:rStyle w:val="Hypertextovprepojenie"/>
            <w:rFonts w:asciiTheme="minorHAnsi" w:hAnsiTheme="minorHAnsi" w:cstheme="minorHAnsi"/>
            <w:sz w:val="22"/>
            <w:szCs w:val="22"/>
          </w:rPr>
          <w:t>stanislav.marko@bbsk.sk</w:t>
        </w:r>
      </w:hyperlink>
      <w:r w:rsidR="00650D27">
        <w:rPr>
          <w:rStyle w:val="cf01"/>
          <w:rFonts w:asciiTheme="minorHAnsi" w:hAnsiTheme="minorHAnsi" w:cstheme="minorHAnsi"/>
          <w:color w:val="0000FF"/>
          <w:sz w:val="22"/>
          <w:szCs w:val="22"/>
          <w:u w:val="single"/>
        </w:rPr>
        <w:t xml:space="preserve"> </w:t>
      </w:r>
      <w:r w:rsidR="00650D27" w:rsidRPr="00316C3F">
        <w:rPr>
          <w:rStyle w:val="cf01"/>
          <w:rFonts w:asciiTheme="minorHAnsi" w:hAnsiTheme="minorHAnsi" w:cstheme="minorHAnsi"/>
          <w:color w:val="auto"/>
          <w:sz w:val="22"/>
          <w:szCs w:val="22"/>
        </w:rPr>
        <w:t>a</w:t>
      </w:r>
      <w:r w:rsidR="008577B7">
        <w:rPr>
          <w:rStyle w:val="cf01"/>
          <w:rFonts w:asciiTheme="minorHAnsi" w:hAnsiTheme="minorHAnsi" w:cstheme="minorHAnsi"/>
          <w:color w:val="0000FF"/>
          <w:sz w:val="22"/>
          <w:szCs w:val="22"/>
          <w:u w:val="single"/>
        </w:rPr>
        <w:t xml:space="preserve"> alena.martincova</w:t>
      </w:r>
      <w:r w:rsidR="008577B7" w:rsidRPr="008577B7">
        <w:rPr>
          <w:rStyle w:val="cf01"/>
          <w:rFonts w:asciiTheme="minorHAnsi" w:hAnsiTheme="minorHAnsi" w:cstheme="minorHAnsi"/>
          <w:color w:val="0000FF"/>
          <w:sz w:val="22"/>
          <w:szCs w:val="22"/>
          <w:u w:val="single"/>
        </w:rPr>
        <w:t>@bbsk.sk</w:t>
      </w:r>
      <w:r>
        <w:rPr>
          <w:rFonts w:asciiTheme="minorHAnsi" w:hAnsiTheme="minorHAnsi" w:cstheme="minorHAnsi"/>
          <w:color w:val="auto"/>
          <w:sz w:val="22"/>
          <w:szCs w:val="22"/>
        </w:rPr>
        <w:t xml:space="preserve">. </w:t>
      </w:r>
    </w:p>
    <w:p w14:paraId="273E87DA" w14:textId="77777777" w:rsidR="00263A5A" w:rsidRDefault="00263A5A" w:rsidP="00263A5A">
      <w:pPr>
        <w:autoSpaceDE w:val="0"/>
        <w:autoSpaceDN w:val="0"/>
        <w:adjustRightInd w:val="0"/>
        <w:spacing w:after="0"/>
        <w:rPr>
          <w:rFonts w:cstheme="minorHAnsi"/>
          <w:b/>
          <w:bCs/>
          <w:color w:val="000000"/>
        </w:rPr>
      </w:pPr>
    </w:p>
    <w:p w14:paraId="24EE7C55" w14:textId="77777777" w:rsidR="00263A5A" w:rsidRDefault="00263A5A" w:rsidP="00263A5A">
      <w:pPr>
        <w:autoSpaceDE w:val="0"/>
        <w:autoSpaceDN w:val="0"/>
        <w:adjustRightInd w:val="0"/>
        <w:spacing w:after="0"/>
        <w:jc w:val="center"/>
        <w:rPr>
          <w:rFonts w:cstheme="minorHAnsi"/>
          <w:color w:val="000000"/>
        </w:rPr>
      </w:pPr>
      <w:r>
        <w:rPr>
          <w:rFonts w:cstheme="minorHAnsi"/>
          <w:b/>
          <w:bCs/>
          <w:color w:val="000000"/>
        </w:rPr>
        <w:t>Čl. V.</w:t>
      </w:r>
    </w:p>
    <w:p w14:paraId="6C247CF4" w14:textId="77777777" w:rsidR="00263A5A" w:rsidRDefault="00263A5A" w:rsidP="00263A5A">
      <w:pPr>
        <w:autoSpaceDE w:val="0"/>
        <w:autoSpaceDN w:val="0"/>
        <w:adjustRightInd w:val="0"/>
        <w:spacing w:after="0"/>
        <w:jc w:val="center"/>
        <w:rPr>
          <w:rFonts w:cstheme="minorHAnsi"/>
          <w:color w:val="000000"/>
        </w:rPr>
      </w:pPr>
      <w:r>
        <w:rPr>
          <w:rFonts w:cstheme="minorHAnsi"/>
          <w:b/>
          <w:bCs/>
          <w:color w:val="000000"/>
        </w:rPr>
        <w:t>Cena za dielo</w:t>
      </w:r>
    </w:p>
    <w:p w14:paraId="4EDA7FB2" w14:textId="77777777" w:rsidR="00263A5A" w:rsidRDefault="00263A5A" w:rsidP="00263A5A">
      <w:pPr>
        <w:pStyle w:val="Odsekzoznamu"/>
        <w:numPr>
          <w:ilvl w:val="0"/>
          <w:numId w:val="7"/>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podpisom tejto Zmluvy výslovne vyhlasuje, že:</w:t>
      </w:r>
    </w:p>
    <w:p w14:paraId="2F61AE99" w14:textId="77777777"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 zodpovedne a úplne zahrnul všetky nevyhnutné opatrenia pre splnenie predpisov, noriem, opatrení a úradných podmienok a podmienok orgánov verejnej moci,</w:t>
      </w:r>
    </w:p>
    <w:p w14:paraId="517402BD" w14:textId="77777777"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ceny,</w:t>
      </w:r>
    </w:p>
    <w:p w14:paraId="6A9A00B9" w14:textId="77777777"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za dielo zodpovedne a úplne zahrnul všetky výdavky potrebné pre úplné, kvalitné a odborné vykonanie diela, </w:t>
      </w:r>
    </w:p>
    <w:p w14:paraId="311AA0E9" w14:textId="77777777"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 v celom rozsahu zahrnul aj práce v projektovej dokumentácii alebo vo výkaze výmer neobsiahnuté, ale podľa skúsenosti zhotoviteľa pre riadne vykonanie diela nutné alebo potrebné,</w:t>
      </w:r>
    </w:p>
    <w:p w14:paraId="659BCD1B" w14:textId="0CFEDB93"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u všetkých položiek oceneného výkazu výmer platí zásada, že sa rozumejú vrátane všetkých bezprostredne súvisiacich výkonov a činností vrátane všetkých potrebných pomocných, montážnych, spojovacích, kompletizačných a iných materiálov,</w:t>
      </w:r>
    </w:p>
    <w:p w14:paraId="25186312" w14:textId="5AA447E8" w:rsidR="00263A5A" w:rsidRDefault="00263A5A" w:rsidP="00263A5A">
      <w:pPr>
        <w:pStyle w:val="Advokt"/>
        <w:numPr>
          <w:ilvl w:val="0"/>
          <w:numId w:val="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060584">
        <w:rPr>
          <w:rFonts w:asciiTheme="minorHAnsi" w:hAnsiTheme="minorHAnsi" w:cstheme="minorHAnsi"/>
          <w:sz w:val="22"/>
          <w:szCs w:val="22"/>
        </w:rPr>
        <w:t>,</w:t>
      </w:r>
      <w:r>
        <w:rPr>
          <w:rFonts w:asciiTheme="minorHAnsi" w:hAnsiTheme="minorHAnsi" w:cstheme="minorHAnsi"/>
          <w:sz w:val="22"/>
          <w:szCs w:val="22"/>
        </w:rPr>
        <w:t xml:space="preserve"> ani sa dožadovať zvýšenia ceny za dielo,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za dielo, vyhodnotil ich a pre prípad nepredvídateľných okolností</w:t>
      </w:r>
      <w:r w:rsidR="009E0ECA">
        <w:rPr>
          <w:rFonts w:asciiTheme="minorHAnsi" w:hAnsiTheme="minorHAnsi" w:cstheme="minorHAnsi"/>
          <w:sz w:val="22"/>
          <w:szCs w:val="22"/>
        </w:rPr>
        <w:t xml:space="preserve"> zahrnul do ceny za dielo</w:t>
      </w:r>
      <w:r>
        <w:rPr>
          <w:rFonts w:asciiTheme="minorHAnsi" w:hAnsiTheme="minorHAnsi" w:cstheme="minorHAnsi"/>
          <w:sz w:val="22"/>
          <w:szCs w:val="22"/>
        </w:rPr>
        <w:t xml:space="preserve"> príslušnú rezervu kalkulovaného rizika.</w:t>
      </w:r>
    </w:p>
    <w:p w14:paraId="339D7059" w14:textId="77777777" w:rsidR="00263A5A" w:rsidRDefault="00263A5A" w:rsidP="00263A5A">
      <w:pPr>
        <w:pStyle w:val="Advokt"/>
        <w:ind w:left="709"/>
        <w:jc w:val="both"/>
        <w:rPr>
          <w:rFonts w:asciiTheme="minorHAnsi" w:hAnsiTheme="minorHAnsi" w:cstheme="minorHAnsi"/>
          <w:sz w:val="22"/>
          <w:szCs w:val="22"/>
        </w:rPr>
      </w:pPr>
    </w:p>
    <w:p w14:paraId="39EBD2C2" w14:textId="77777777" w:rsidR="00263A5A" w:rsidRDefault="00263A5A" w:rsidP="00263A5A">
      <w:pPr>
        <w:pStyle w:val="Odsekzoznamu"/>
        <w:numPr>
          <w:ilvl w:val="0"/>
          <w:numId w:val="7"/>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w:t>
      </w:r>
      <w:r>
        <w:rPr>
          <w:rFonts w:asciiTheme="minorHAnsi" w:hAnsiTheme="minorHAnsi" w:cs="Times New Roman"/>
          <w:bCs/>
          <w:noProof w:val="0"/>
          <w:color w:val="000000"/>
          <w:szCs w:val="20"/>
          <w:lang w:eastAsia="en-US"/>
        </w:rPr>
        <w:t xml:space="preserve">na základe </w:t>
      </w:r>
      <w:r>
        <w:rPr>
          <w:rFonts w:asciiTheme="minorHAnsi" w:hAnsiTheme="minorHAnsi" w:cstheme="minorHAnsi"/>
          <w:bCs/>
          <w:color w:val="000000"/>
        </w:rPr>
        <w:t>cenovej ponuky zhotoviteľa ako uchádzača vo verejnom obstarávaní ako súčet jednotlivých ocenených položiek uvedených v prílohe č. 1 Zmluvy</w:t>
      </w:r>
      <w:r>
        <w:rPr>
          <w:rFonts w:asciiTheme="minorHAnsi" w:hAnsiTheme="minorHAnsi" w:cstheme="minorHAnsi"/>
          <w:color w:val="000000"/>
        </w:rPr>
        <w:t xml:space="preserve"> a podľa zákona č. 18/1996 Z. z. o cenách v znení neskorších predpisov. </w:t>
      </w:r>
    </w:p>
    <w:p w14:paraId="270140CF" w14:textId="77777777" w:rsidR="00263A5A" w:rsidRDefault="00263A5A" w:rsidP="00263A5A">
      <w:pPr>
        <w:pStyle w:val="Odsekzoznamu"/>
        <w:autoSpaceDE w:val="0"/>
        <w:autoSpaceDN w:val="0"/>
        <w:adjustRightInd w:val="0"/>
        <w:ind w:left="284"/>
        <w:jc w:val="both"/>
        <w:rPr>
          <w:rFonts w:asciiTheme="minorHAnsi" w:hAnsiTheme="minorHAnsi" w:cstheme="minorHAnsi"/>
        </w:rPr>
      </w:pPr>
    </w:p>
    <w:p w14:paraId="762000FD" w14:textId="77777777" w:rsidR="00263A5A" w:rsidRDefault="00263A5A" w:rsidP="00263A5A">
      <w:pPr>
        <w:pStyle w:val="Odsekzoznamu"/>
        <w:numPr>
          <w:ilvl w:val="0"/>
          <w:numId w:val="7"/>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Celková cena za dielo je dohodnutá nasledovne: </w:t>
      </w:r>
    </w:p>
    <w:p w14:paraId="44D2E82A" w14:textId="77777777" w:rsidR="00263A5A" w:rsidRDefault="00263A5A" w:rsidP="00263A5A">
      <w:pPr>
        <w:autoSpaceDE w:val="0"/>
        <w:autoSpaceDN w:val="0"/>
        <w:adjustRightInd w:val="0"/>
        <w:spacing w:after="0" w:line="240" w:lineRule="auto"/>
        <w:ind w:firstLine="284"/>
        <w:rPr>
          <w:rFonts w:cstheme="minorHAnsi"/>
          <w:color w:val="000000"/>
        </w:rPr>
      </w:pPr>
      <w:bookmarkStart w:id="4" w:name="_Hlk105152960"/>
      <w:bookmarkStart w:id="5" w:name="_Hlk105152874"/>
      <w:bookmarkStart w:id="6"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4"/>
    </w:p>
    <w:p w14:paraId="6A216FA4" w14:textId="77777777" w:rsidR="00263A5A" w:rsidRDefault="00263A5A" w:rsidP="00263A5A">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 </w:t>
      </w:r>
      <w:r>
        <w:rPr>
          <w:rFonts w:cstheme="minorHAnsi"/>
          <w:b/>
          <w:bCs/>
          <w:color w:val="000000"/>
        </w:rPr>
        <w:tab/>
      </w:r>
      <w:r>
        <w:rPr>
          <w:rFonts w:cstheme="minorHAnsi"/>
          <w:b/>
          <w:bCs/>
          <w:color w:val="000000"/>
        </w:rPr>
        <w:tab/>
      </w:r>
      <w:r>
        <w:rPr>
          <w:rFonts w:cstheme="minorHAnsi"/>
          <w:b/>
          <w:bCs/>
          <w:color w:val="000000"/>
        </w:rPr>
        <w:tab/>
        <w:t xml:space="preserve">Eur </w:t>
      </w:r>
    </w:p>
    <w:p w14:paraId="1FC4E55C" w14:textId="77777777" w:rsidR="00263A5A" w:rsidRDefault="00263A5A" w:rsidP="00263A5A">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5F9FBAC9" w14:textId="77777777" w:rsidR="00263A5A" w:rsidRDefault="00263A5A" w:rsidP="00263A5A">
      <w:pPr>
        <w:autoSpaceDE w:val="0"/>
        <w:autoSpaceDN w:val="0"/>
        <w:adjustRightInd w:val="0"/>
        <w:spacing w:line="240" w:lineRule="auto"/>
        <w:ind w:firstLine="284"/>
        <w:rPr>
          <w:rFonts w:cstheme="minorHAnsi"/>
          <w:color w:val="000000"/>
        </w:rPr>
      </w:pPr>
      <w:r>
        <w:rPr>
          <w:rFonts w:cstheme="minorHAnsi"/>
          <w:color w:val="000000"/>
        </w:rPr>
        <w:t>(slovom: ...................................... s DPH</w:t>
      </w:r>
      <w:bookmarkEnd w:id="5"/>
      <w:r>
        <w:rPr>
          <w:rFonts w:cstheme="minorHAnsi"/>
          <w:color w:val="000000"/>
        </w:rPr>
        <w:t xml:space="preserve">) </w:t>
      </w:r>
    </w:p>
    <w:p w14:paraId="4A67E5BE" w14:textId="77777777" w:rsidR="004354CB" w:rsidRDefault="004354CB" w:rsidP="004354CB">
      <w:pPr>
        <w:autoSpaceDE w:val="0"/>
        <w:autoSpaceDN w:val="0"/>
        <w:adjustRightInd w:val="0"/>
        <w:spacing w:line="240" w:lineRule="auto"/>
        <w:ind w:firstLine="284"/>
        <w:rPr>
          <w:rFonts w:cstheme="minorHAnsi"/>
          <w:color w:val="000000"/>
        </w:rPr>
      </w:pPr>
      <w:r>
        <w:rPr>
          <w:rFonts w:cstheme="minorHAnsi"/>
          <w:color w:val="000000"/>
        </w:rPr>
        <w:t xml:space="preserve">Cena za most Kráľovce-Krnišov </w:t>
      </w:r>
      <w:proofErr w:type="spellStart"/>
      <w:r>
        <w:rPr>
          <w:rFonts w:cstheme="minorHAnsi"/>
          <w:color w:val="000000"/>
        </w:rPr>
        <w:t>ev.č</w:t>
      </w:r>
      <w:proofErr w:type="spellEnd"/>
      <w:r>
        <w:rPr>
          <w:rFonts w:cstheme="minorHAnsi"/>
          <w:color w:val="000000"/>
        </w:rPr>
        <w:t>. 2561-3 predstavuje:</w:t>
      </w:r>
    </w:p>
    <w:p w14:paraId="0EE584EA" w14:textId="77777777" w:rsidR="004354CB" w:rsidRPr="006F5D2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t xml:space="preserve">Cena bez DPH: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1628C526" w14:textId="77777777" w:rsidR="004354CB" w:rsidRPr="006F5D2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t xml:space="preserve">DPH vo výške 20 %: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352008DD" w14:textId="77777777" w:rsidR="004354C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t xml:space="preserve">Cena s DPH: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2900D9C2" w14:textId="77777777" w:rsidR="004354CB" w:rsidRDefault="004354CB" w:rsidP="004354CB">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0AEA84B" w14:textId="77777777" w:rsidR="004354CB" w:rsidRDefault="004354CB" w:rsidP="004354CB">
      <w:pPr>
        <w:autoSpaceDE w:val="0"/>
        <w:autoSpaceDN w:val="0"/>
        <w:adjustRightInd w:val="0"/>
        <w:spacing w:line="240" w:lineRule="auto"/>
        <w:ind w:firstLine="284"/>
        <w:rPr>
          <w:rFonts w:cstheme="minorHAnsi"/>
          <w:color w:val="000000"/>
        </w:rPr>
      </w:pPr>
      <w:r>
        <w:rPr>
          <w:rFonts w:cstheme="minorHAnsi"/>
          <w:color w:val="000000"/>
        </w:rPr>
        <w:t xml:space="preserve">Cena za most Kráľovce-Krnišov </w:t>
      </w:r>
      <w:proofErr w:type="spellStart"/>
      <w:r>
        <w:rPr>
          <w:rFonts w:cstheme="minorHAnsi"/>
          <w:color w:val="000000"/>
        </w:rPr>
        <w:t>ev.č</w:t>
      </w:r>
      <w:proofErr w:type="spellEnd"/>
      <w:r>
        <w:rPr>
          <w:rFonts w:cstheme="minorHAnsi"/>
          <w:color w:val="000000"/>
        </w:rPr>
        <w:t>. 2561-5 predstavuje:</w:t>
      </w:r>
    </w:p>
    <w:p w14:paraId="677AFD4A" w14:textId="77777777" w:rsidR="004354CB" w:rsidRPr="006F5D2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lastRenderedPageBreak/>
        <w:t xml:space="preserve">Cena bez DPH: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7453FAFD" w14:textId="77777777" w:rsidR="004354CB" w:rsidRPr="006F5D2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t xml:space="preserve">DPH vo výške 20 %: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54D0A675" w14:textId="77777777" w:rsidR="004354CB" w:rsidRDefault="004354CB" w:rsidP="004354CB">
      <w:pPr>
        <w:autoSpaceDE w:val="0"/>
        <w:autoSpaceDN w:val="0"/>
        <w:adjustRightInd w:val="0"/>
        <w:spacing w:after="0" w:line="240" w:lineRule="auto"/>
        <w:ind w:firstLine="284"/>
        <w:rPr>
          <w:rFonts w:cstheme="minorHAnsi"/>
          <w:b/>
          <w:bCs/>
          <w:color w:val="000000"/>
        </w:rPr>
      </w:pPr>
      <w:r w:rsidRPr="006F5D2B">
        <w:rPr>
          <w:rFonts w:cstheme="minorHAnsi"/>
          <w:b/>
          <w:bCs/>
          <w:color w:val="000000"/>
        </w:rPr>
        <w:t xml:space="preserve">Cena s DPH: </w:t>
      </w:r>
      <w:r w:rsidRPr="006F5D2B">
        <w:rPr>
          <w:rFonts w:cstheme="minorHAnsi"/>
          <w:b/>
          <w:bCs/>
          <w:color w:val="000000"/>
        </w:rPr>
        <w:tab/>
      </w:r>
      <w:r w:rsidRPr="006F5D2B">
        <w:rPr>
          <w:rFonts w:cstheme="minorHAnsi"/>
          <w:b/>
          <w:bCs/>
          <w:color w:val="000000"/>
        </w:rPr>
        <w:tab/>
      </w:r>
      <w:r w:rsidRPr="006F5D2B">
        <w:rPr>
          <w:rFonts w:cstheme="minorHAnsi"/>
          <w:b/>
          <w:bCs/>
          <w:color w:val="000000"/>
        </w:rPr>
        <w:tab/>
        <w:t xml:space="preserve">Eur </w:t>
      </w:r>
    </w:p>
    <w:p w14:paraId="68902E29" w14:textId="28884C4E" w:rsidR="004354CB" w:rsidRDefault="004354CB" w:rsidP="004354CB">
      <w:pPr>
        <w:autoSpaceDE w:val="0"/>
        <w:autoSpaceDN w:val="0"/>
        <w:adjustRightInd w:val="0"/>
        <w:spacing w:line="240" w:lineRule="auto"/>
        <w:ind w:firstLine="284"/>
        <w:rPr>
          <w:rFonts w:cstheme="minorHAnsi"/>
          <w:color w:val="000000"/>
        </w:rPr>
      </w:pPr>
      <w:r>
        <w:rPr>
          <w:rFonts w:cstheme="minorHAnsi"/>
          <w:color w:val="000000"/>
        </w:rPr>
        <w:t>(slovom: ...................................... s DPH)</w:t>
      </w:r>
      <w:r w:rsidR="00326E38">
        <w:rPr>
          <w:rFonts w:cstheme="minorHAnsi"/>
          <w:color w:val="000000"/>
        </w:rPr>
        <w:t>.</w:t>
      </w:r>
    </w:p>
    <w:bookmarkEnd w:id="6"/>
    <w:p w14:paraId="0DCD8BFC" w14:textId="77777777" w:rsidR="00263A5A" w:rsidRDefault="00263A5A" w:rsidP="00263A5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za dielo je zhodná s cenou za dielo, ktorú predložil zhotoviteľ v postavení uchádzača vo svojej ponuke v rámci procesu verejného obstarávania. </w:t>
      </w:r>
    </w:p>
    <w:p w14:paraId="218009A8" w14:textId="2A4A829D" w:rsidR="00263A5A" w:rsidRDefault="00263A5A" w:rsidP="00263A5A">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color w:val="000000"/>
        </w:rPr>
        <w:t xml:space="preserve">Cena za dielo dohodnutá zmluvnými stranami podľa ods. 3 tohto článku Zmluvy je cena konečná, maximálna a platná počas celej doby trvania Zmluvy a v celom rozsahu zahŕňa všetky náklady a réžie súvisiace s realizáciou diela, ktoré vyplývajú pre zhotoviteľa z tejto Zmluvy (najmä, nie však výlučne zriadenie </w:t>
      </w:r>
      <w:r w:rsidR="00342D02">
        <w:rPr>
          <w:rFonts w:asciiTheme="minorHAnsi" w:hAnsiTheme="minorHAnsi" w:cstheme="minorHAnsi"/>
          <w:color w:val="000000"/>
        </w:rPr>
        <w:t xml:space="preserve">každého </w:t>
      </w:r>
      <w:r>
        <w:rPr>
          <w:rFonts w:asciiTheme="minorHAnsi" w:hAnsiTheme="minorHAnsi" w:cstheme="minorHAnsi"/>
          <w:color w:val="000000"/>
        </w:rPr>
        <w:t>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w:t>
      </w:r>
      <w:r w:rsidR="008F7E35">
        <w:rPr>
          <w:rFonts w:asciiTheme="minorHAnsi" w:hAnsiTheme="minorHAnsi" w:cstheme="minorHAnsi"/>
          <w:color w:val="000000"/>
        </w:rPr>
        <w:t> </w:t>
      </w:r>
      <w:r>
        <w:rPr>
          <w:rFonts w:asciiTheme="minorHAnsi" w:hAnsiTheme="minorHAnsi" w:cstheme="minorHAnsi"/>
          <w:color w:val="000000"/>
        </w:rPr>
        <w:t>výrobnotechnickej dokumentácie, vyhotovenie dokumentácie skutočného vyhotovenia stavby a</w:t>
      </w:r>
      <w:r w:rsidR="008F7E35">
        <w:rPr>
          <w:rFonts w:asciiTheme="minorHAnsi" w:hAnsiTheme="minorHAnsi" w:cstheme="minorHAnsi"/>
          <w:color w:val="000000"/>
        </w:rPr>
        <w:t> </w:t>
      </w:r>
      <w:r>
        <w:rPr>
          <w:rFonts w:asciiTheme="minorHAnsi" w:hAnsiTheme="minorHAnsi" w:cstheme="minorHAnsi"/>
          <w:color w:val="000000"/>
        </w:rPr>
        <w:t xml:space="preserve">iné). </w:t>
      </w:r>
    </w:p>
    <w:p w14:paraId="47FF33F8" w14:textId="77777777" w:rsidR="00263A5A" w:rsidRDefault="00263A5A" w:rsidP="00263A5A">
      <w:pPr>
        <w:pStyle w:val="Odsekzoznamu"/>
        <w:autoSpaceDE w:val="0"/>
        <w:autoSpaceDN w:val="0"/>
        <w:adjustRightInd w:val="0"/>
        <w:ind w:left="284" w:hanging="284"/>
        <w:jc w:val="both"/>
        <w:rPr>
          <w:rFonts w:cstheme="minorHAnsi"/>
          <w:color w:val="000000"/>
        </w:rPr>
      </w:pPr>
    </w:p>
    <w:p w14:paraId="247984F1" w14:textId="7A60FAB0" w:rsidR="00263A5A" w:rsidRDefault="00263A5A" w:rsidP="00263A5A">
      <w:pPr>
        <w:pStyle w:val="Odsekzoznamu"/>
        <w:numPr>
          <w:ilvl w:val="0"/>
          <w:numId w:val="7"/>
        </w:numPr>
        <w:autoSpaceDE w:val="0"/>
        <w:autoSpaceDN w:val="0"/>
        <w:adjustRightInd w:val="0"/>
        <w:ind w:left="284" w:hanging="284"/>
        <w:jc w:val="both"/>
        <w:rPr>
          <w:rFonts w:cstheme="minorHAnsi"/>
          <w:color w:val="000000"/>
        </w:rPr>
      </w:pPr>
      <w:r>
        <w:rPr>
          <w:rFonts w:asciiTheme="minorHAnsi" w:hAnsiTheme="minorHAnsi" w:cstheme="minorHAnsi"/>
        </w:rPr>
        <w:t xml:space="preserve">Príloha č. 1 k Zmluve je ocenený výkaz výmer vo všetkých položkách pre </w:t>
      </w:r>
      <w:r w:rsidR="00CA00A0">
        <w:rPr>
          <w:rFonts w:asciiTheme="minorHAnsi" w:hAnsiTheme="minorHAnsi" w:cstheme="minorHAnsi"/>
        </w:rPr>
        <w:t xml:space="preserve">každý </w:t>
      </w:r>
      <w:r>
        <w:rPr>
          <w:rFonts w:asciiTheme="minorHAnsi" w:hAnsiTheme="minorHAnsi" w:cstheme="minorHAnsi"/>
        </w:rPr>
        <w:t>stavebn</w:t>
      </w:r>
      <w:r w:rsidR="00CA00A0">
        <w:rPr>
          <w:rFonts w:asciiTheme="minorHAnsi" w:hAnsiTheme="minorHAnsi" w:cstheme="minorHAnsi"/>
        </w:rPr>
        <w:t>ý</w:t>
      </w:r>
      <w:r>
        <w:rPr>
          <w:rFonts w:asciiTheme="minorHAnsi" w:hAnsiTheme="minorHAnsi" w:cstheme="minorHAnsi"/>
        </w:rPr>
        <w:t xml:space="preserve"> objekt jednotlivo. V prípade, ak zhotoviteľ niektorú položku neocení, má sa za to, že takéto práce, montáže, dodávky materiálov, materiály atď. budú zhotoviteľom realizované a dodané a ich cena je už zahrnutá v niektorých iných položkách.</w:t>
      </w:r>
    </w:p>
    <w:p w14:paraId="64EDCED7" w14:textId="77777777" w:rsidR="00263A5A" w:rsidRDefault="00263A5A" w:rsidP="00263A5A">
      <w:pPr>
        <w:pStyle w:val="Odsekzoznamu"/>
        <w:rPr>
          <w:rFonts w:cstheme="minorHAnsi"/>
          <w:color w:val="000000"/>
        </w:rPr>
      </w:pPr>
    </w:p>
    <w:p w14:paraId="1224FE47" w14:textId="77777777" w:rsidR="00263A5A" w:rsidRDefault="00263A5A" w:rsidP="00263A5A">
      <w:pPr>
        <w:pStyle w:val="Odsekzoznamu"/>
        <w:autoSpaceDE w:val="0"/>
        <w:autoSpaceDN w:val="0"/>
        <w:adjustRightInd w:val="0"/>
        <w:ind w:left="284"/>
        <w:jc w:val="both"/>
        <w:rPr>
          <w:rFonts w:cstheme="minorHAnsi"/>
          <w:color w:val="000000"/>
        </w:rPr>
      </w:pPr>
    </w:p>
    <w:p w14:paraId="303B9A0C" w14:textId="77777777" w:rsidR="00263A5A" w:rsidRDefault="00263A5A" w:rsidP="00263A5A">
      <w:pPr>
        <w:autoSpaceDE w:val="0"/>
        <w:autoSpaceDN w:val="0"/>
        <w:adjustRightInd w:val="0"/>
        <w:spacing w:after="0" w:line="240" w:lineRule="auto"/>
        <w:jc w:val="center"/>
        <w:rPr>
          <w:rFonts w:cstheme="minorHAnsi"/>
          <w:color w:val="000000"/>
        </w:rPr>
      </w:pPr>
      <w:r>
        <w:rPr>
          <w:rFonts w:cstheme="minorHAnsi"/>
          <w:b/>
          <w:bCs/>
          <w:color w:val="000000"/>
        </w:rPr>
        <w:t>Čl. VI.</w:t>
      </w:r>
    </w:p>
    <w:p w14:paraId="7991974C" w14:textId="77777777" w:rsidR="00263A5A" w:rsidRDefault="00263A5A" w:rsidP="00263A5A">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61662FC0" w14:textId="77777777" w:rsidR="00263A5A" w:rsidRDefault="00263A5A" w:rsidP="00263A5A">
      <w:pPr>
        <w:pStyle w:val="Odsekzoznamu"/>
        <w:numPr>
          <w:ilvl w:val="0"/>
          <w:numId w:val="9"/>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842BD61" w14:textId="043F8D73"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faktúry za vykonané dodávky a práce osobitne na každú </w:t>
      </w:r>
      <w:r w:rsidR="00022C03">
        <w:rPr>
          <w:rFonts w:asciiTheme="minorHAnsi" w:hAnsiTheme="minorHAnsi" w:cstheme="minorHAnsi"/>
          <w:color w:val="000000"/>
        </w:rPr>
        <w:t xml:space="preserve">príslušnú </w:t>
      </w:r>
      <w:r>
        <w:rPr>
          <w:rFonts w:asciiTheme="minorHAnsi" w:hAnsiTheme="minorHAnsi" w:cstheme="minorHAnsi"/>
          <w:color w:val="000000"/>
        </w:rPr>
        <w:t xml:space="preserve">časť diela, </w:t>
      </w:r>
      <w:r w:rsidR="00F82EA6">
        <w:rPr>
          <w:rFonts w:asciiTheme="minorHAnsi" w:hAnsiTheme="minorHAnsi" w:cstheme="minorHAnsi"/>
          <w:color w:val="000000"/>
        </w:rPr>
        <w:t xml:space="preserve">a to </w:t>
      </w:r>
      <w:r>
        <w:rPr>
          <w:rFonts w:asciiTheme="minorHAnsi" w:hAnsiTheme="minorHAnsi" w:cstheme="minorHAnsi"/>
          <w:color w:val="000000"/>
        </w:rPr>
        <w:t>maximálne v troch fakturačných celkoch nasledovne:</w:t>
      </w:r>
    </w:p>
    <w:p w14:paraId="236809E8" w14:textId="0C08F7CB" w:rsidR="00263A5A" w:rsidRDefault="00263A5A" w:rsidP="00263A5A">
      <w:pPr>
        <w:pStyle w:val="Odsekzoznamu"/>
        <w:numPr>
          <w:ilvl w:val="0"/>
          <w:numId w:val="10"/>
        </w:numPr>
        <w:autoSpaceDE w:val="0"/>
        <w:autoSpaceDN w:val="0"/>
        <w:adjustRightInd w:val="0"/>
        <w:spacing w:after="240"/>
        <w:ind w:left="567" w:hanging="283"/>
        <w:jc w:val="both"/>
        <w:rPr>
          <w:rFonts w:asciiTheme="minorHAnsi" w:hAnsiTheme="minorHAnsi" w:cstheme="minorHAnsi"/>
          <w:color w:val="000000"/>
        </w:rPr>
      </w:pPr>
      <w:r>
        <w:rPr>
          <w:rFonts w:asciiTheme="minorHAnsi" w:hAnsiTheme="minorHAnsi" w:cstheme="minorHAnsi"/>
          <w:color w:val="000000"/>
        </w:rPr>
        <w:t xml:space="preserve">cena fakturovaných prác a dodávok na diele v zmysle tejto Zmluvy v rámci prvého fakturačného celku bude maximálne 40 % z celkovej ceny za </w:t>
      </w:r>
      <w:r w:rsidR="00CA2F97">
        <w:rPr>
          <w:rFonts w:asciiTheme="minorHAnsi" w:hAnsiTheme="minorHAnsi" w:cstheme="minorHAnsi"/>
          <w:color w:val="000000"/>
        </w:rPr>
        <w:t xml:space="preserve">príslušnú časť </w:t>
      </w:r>
      <w:r>
        <w:rPr>
          <w:rFonts w:asciiTheme="minorHAnsi" w:hAnsiTheme="minorHAnsi" w:cstheme="minorHAnsi"/>
          <w:color w:val="000000"/>
        </w:rPr>
        <w:t>diel</w:t>
      </w:r>
      <w:r w:rsidR="00CA2F97">
        <w:rPr>
          <w:rFonts w:asciiTheme="minorHAnsi" w:hAnsiTheme="minorHAnsi" w:cstheme="minorHAnsi"/>
          <w:color w:val="000000"/>
        </w:rPr>
        <w:t>a</w:t>
      </w:r>
      <w:r>
        <w:rPr>
          <w:rFonts w:asciiTheme="minorHAnsi" w:hAnsiTheme="minorHAnsi" w:cstheme="minorHAnsi"/>
          <w:color w:val="000000"/>
        </w:rPr>
        <w:t xml:space="preserve"> s DPH podľa čl. V. ods. 3. tejto Zmluvy, </w:t>
      </w:r>
    </w:p>
    <w:p w14:paraId="6950D0B0" w14:textId="159913BC" w:rsidR="00263A5A" w:rsidRDefault="00263A5A" w:rsidP="00263A5A">
      <w:pPr>
        <w:pStyle w:val="Odsekzoznamu"/>
        <w:numPr>
          <w:ilvl w:val="0"/>
          <w:numId w:val="10"/>
        </w:numPr>
        <w:autoSpaceDE w:val="0"/>
        <w:autoSpaceDN w:val="0"/>
        <w:adjustRightInd w:val="0"/>
        <w:spacing w:after="240"/>
        <w:ind w:left="567" w:hanging="283"/>
        <w:jc w:val="both"/>
        <w:rPr>
          <w:rFonts w:asciiTheme="minorHAnsi" w:hAnsiTheme="minorHAnsi" w:cstheme="minorHAnsi"/>
          <w:color w:val="000000"/>
        </w:rPr>
      </w:pPr>
      <w:r>
        <w:rPr>
          <w:rFonts w:asciiTheme="minorHAnsi" w:hAnsiTheme="minorHAnsi" w:cstheme="minorHAnsi"/>
          <w:color w:val="000000"/>
        </w:rPr>
        <w:t xml:space="preserve">cena fakturovaných prác a dodávok na diele v zmysle tejto Zmluvy v rámci druhého fakturačného celku bude maximálne 40 % z celkovej ceny za </w:t>
      </w:r>
      <w:r w:rsidR="00CA2F97">
        <w:rPr>
          <w:rFonts w:asciiTheme="minorHAnsi" w:hAnsiTheme="minorHAnsi" w:cstheme="minorHAnsi"/>
          <w:color w:val="000000"/>
        </w:rPr>
        <w:t xml:space="preserve">príslušnú časť </w:t>
      </w:r>
      <w:r>
        <w:rPr>
          <w:rFonts w:asciiTheme="minorHAnsi" w:hAnsiTheme="minorHAnsi" w:cstheme="minorHAnsi"/>
          <w:color w:val="000000"/>
        </w:rPr>
        <w:t>diel</w:t>
      </w:r>
      <w:r w:rsidR="00CA2F97">
        <w:rPr>
          <w:rFonts w:asciiTheme="minorHAnsi" w:hAnsiTheme="minorHAnsi" w:cstheme="minorHAnsi"/>
          <w:color w:val="000000"/>
        </w:rPr>
        <w:t>a</w:t>
      </w:r>
      <w:r>
        <w:rPr>
          <w:rFonts w:asciiTheme="minorHAnsi" w:hAnsiTheme="minorHAnsi" w:cstheme="minorHAnsi"/>
          <w:color w:val="000000"/>
        </w:rPr>
        <w:t xml:space="preserve"> s DPH podľa čl. V. ods. 3. tejto Zmluvy a </w:t>
      </w:r>
    </w:p>
    <w:p w14:paraId="5C62CDBF" w14:textId="2769F63F" w:rsidR="00263A5A" w:rsidRDefault="00263A5A" w:rsidP="00263A5A">
      <w:pPr>
        <w:pStyle w:val="Odsekzoznamu"/>
        <w:numPr>
          <w:ilvl w:val="0"/>
          <w:numId w:val="10"/>
        </w:numPr>
        <w:autoSpaceDE w:val="0"/>
        <w:autoSpaceDN w:val="0"/>
        <w:adjustRightInd w:val="0"/>
        <w:spacing w:after="240"/>
        <w:ind w:left="567" w:hanging="283"/>
        <w:jc w:val="both"/>
        <w:rPr>
          <w:rFonts w:asciiTheme="minorHAnsi" w:hAnsiTheme="minorHAnsi" w:cstheme="minorHAnsi"/>
          <w:color w:val="000000"/>
        </w:rPr>
      </w:pPr>
      <w:r>
        <w:rPr>
          <w:rFonts w:asciiTheme="minorHAnsi" w:hAnsiTheme="minorHAnsi" w:cstheme="minorHAnsi"/>
          <w:color w:val="000000"/>
        </w:rPr>
        <w:t xml:space="preserve">cena fakturovaných prác a dodávok na diele v zmysle tejto Zmluvy v rámci tretieho fakturačného celku bude minimálne 20 % z celkovej ceny za </w:t>
      </w:r>
      <w:r w:rsidR="00CA2F97">
        <w:rPr>
          <w:rFonts w:asciiTheme="minorHAnsi" w:hAnsiTheme="minorHAnsi" w:cstheme="minorHAnsi"/>
          <w:color w:val="000000"/>
        </w:rPr>
        <w:t xml:space="preserve">príslušnú časť </w:t>
      </w:r>
      <w:r>
        <w:rPr>
          <w:rFonts w:asciiTheme="minorHAnsi" w:hAnsiTheme="minorHAnsi" w:cstheme="minorHAnsi"/>
          <w:color w:val="000000"/>
        </w:rPr>
        <w:t>diel</w:t>
      </w:r>
      <w:r w:rsidR="00CA2F97">
        <w:rPr>
          <w:rFonts w:asciiTheme="minorHAnsi" w:hAnsiTheme="minorHAnsi" w:cstheme="minorHAnsi"/>
          <w:color w:val="000000"/>
        </w:rPr>
        <w:t>a</w:t>
      </w:r>
      <w:r>
        <w:rPr>
          <w:rFonts w:asciiTheme="minorHAnsi" w:hAnsiTheme="minorHAnsi" w:cstheme="minorHAnsi"/>
          <w:color w:val="000000"/>
        </w:rPr>
        <w:t xml:space="preserve"> s DPH podľa čl. V. ods. 3. tejto Zmluvy.</w:t>
      </w:r>
    </w:p>
    <w:p w14:paraId="557C021C" w14:textId="313576C3"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Zhotoviteľ je oprávnený vystaviť jednotlivé faktúry na základe objednávateľom akceptovaného plnenia stavebných prác a dodávok na diele v zmysle tejto Zmluvy za fakturované obdobie, po</w:t>
      </w:r>
      <w:r w:rsidR="008F7E35">
        <w:rPr>
          <w:rFonts w:asciiTheme="minorHAnsi" w:hAnsiTheme="minorHAnsi" w:cstheme="minorHAnsi"/>
          <w:color w:val="000000"/>
        </w:rPr>
        <w:t> </w:t>
      </w:r>
      <w:r>
        <w:rPr>
          <w:rFonts w:asciiTheme="minorHAnsi" w:hAnsiTheme="minorHAnsi" w:cstheme="minorHAnsi"/>
          <w:color w:val="000000"/>
        </w:rPr>
        <w:t>dosiahnutí predpísanej výšky plnenia podľa ods. 2. tohto článku Zmluvy, po kontrole súladu s</w:t>
      </w:r>
      <w:r w:rsidR="008F7E35">
        <w:rPr>
          <w:rFonts w:asciiTheme="minorHAnsi" w:hAnsiTheme="minorHAnsi" w:cstheme="minorHAnsi"/>
          <w:color w:val="000000"/>
        </w:rPr>
        <w:t> </w:t>
      </w:r>
      <w:r>
        <w:rPr>
          <w:rFonts w:asciiTheme="minorHAnsi" w:hAnsiTheme="minorHAnsi" w:cstheme="minorHAnsi"/>
          <w:color w:val="000000"/>
        </w:rPr>
        <w:t>vykonanými prácami a dodávkami na diele podľa skutkového stavu a podľa stavebn</w:t>
      </w:r>
      <w:r w:rsidR="00564657">
        <w:rPr>
          <w:rFonts w:asciiTheme="minorHAnsi" w:hAnsiTheme="minorHAnsi" w:cstheme="minorHAnsi"/>
          <w:color w:val="000000"/>
        </w:rPr>
        <w:t>ých</w:t>
      </w:r>
      <w:r>
        <w:rPr>
          <w:rFonts w:asciiTheme="minorHAnsi" w:hAnsiTheme="minorHAnsi" w:cstheme="minorHAnsi"/>
          <w:color w:val="000000"/>
        </w:rPr>
        <w:t xml:space="preserve"> denník</w:t>
      </w:r>
      <w:r w:rsidR="00564657">
        <w:rPr>
          <w:rFonts w:asciiTheme="minorHAnsi" w:hAnsiTheme="minorHAnsi" w:cstheme="minorHAnsi"/>
          <w:color w:val="000000"/>
        </w:rPr>
        <w:t>ov</w:t>
      </w:r>
      <w:r>
        <w:rPr>
          <w:rFonts w:asciiTheme="minorHAnsi" w:hAnsiTheme="minorHAnsi" w:cstheme="minorHAnsi"/>
          <w:color w:val="000000"/>
        </w:rPr>
        <w:t>. Podkladom pre vystavenie jednotlivých faktúr bude súpis skutočne vykonaných prác a dodávok na</w:t>
      </w:r>
      <w:r w:rsidR="008F7E35">
        <w:rPr>
          <w:rFonts w:asciiTheme="minorHAnsi" w:hAnsiTheme="minorHAnsi" w:cstheme="minorHAnsi"/>
          <w:color w:val="000000"/>
        </w:rPr>
        <w:t> </w:t>
      </w:r>
      <w:r>
        <w:rPr>
          <w:rFonts w:asciiTheme="minorHAnsi" w:hAnsiTheme="minorHAnsi" w:cstheme="minorHAnsi"/>
          <w:color w:val="000000"/>
        </w:rPr>
        <w:t>diele odsúhlasený stavebným dozorom a zaevidovaný v stavebn</w:t>
      </w:r>
      <w:r w:rsidR="0091518F">
        <w:rPr>
          <w:rFonts w:asciiTheme="minorHAnsi" w:hAnsiTheme="minorHAnsi" w:cstheme="minorHAnsi"/>
          <w:color w:val="000000"/>
        </w:rPr>
        <w:t>ých</w:t>
      </w:r>
      <w:r>
        <w:rPr>
          <w:rFonts w:asciiTheme="minorHAnsi" w:hAnsiTheme="minorHAnsi" w:cstheme="minorHAnsi"/>
          <w:color w:val="000000"/>
        </w:rPr>
        <w:t xml:space="preserve"> denník</w:t>
      </w:r>
      <w:r w:rsidR="0091518F">
        <w:rPr>
          <w:rFonts w:asciiTheme="minorHAnsi" w:hAnsiTheme="minorHAnsi" w:cstheme="minorHAnsi"/>
          <w:color w:val="000000"/>
        </w:rPr>
        <w:t>och</w:t>
      </w:r>
      <w:r>
        <w:rPr>
          <w:rFonts w:asciiTheme="minorHAnsi" w:hAnsiTheme="minorHAnsi" w:cstheme="minorHAnsi"/>
          <w:color w:val="000000"/>
        </w:rPr>
        <w:t xml:space="preserve">. </w:t>
      </w:r>
    </w:p>
    <w:p w14:paraId="1169D154" w14:textId="4D716080"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 xml:space="preserve">v dvoch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w:t>
      </w:r>
      <w:r>
        <w:rPr>
          <w:rFonts w:asciiTheme="minorHAnsi" w:hAnsiTheme="minorHAnsi" w:cstheme="minorHAnsi"/>
          <w:color w:val="000000"/>
        </w:rPr>
        <w:lastRenderedPageBreak/>
        <w:t>technickým dozorom a stavebným dozorom objednávateľa, ktorí svojimi podpismi zaručujú, že</w:t>
      </w:r>
      <w:r w:rsidR="00E93A80">
        <w:rPr>
          <w:rFonts w:asciiTheme="minorHAnsi" w:hAnsiTheme="minorHAnsi" w:cstheme="minorHAnsi"/>
          <w:color w:val="000000"/>
        </w:rPr>
        <w:t> </w:t>
      </w:r>
      <w:r>
        <w:rPr>
          <w:rFonts w:asciiTheme="minorHAnsi" w:hAnsiTheme="minorHAnsi" w:cstheme="minorHAnsi"/>
          <w:color w:val="000000"/>
        </w:rPr>
        <w:t xml:space="preserve">fakturované stavebné práce a dodávky na diele boli skutočne realizované podľa schválenej dokumentácie a ocenené položkou zo schváleného </w:t>
      </w:r>
      <w:r w:rsidR="009D3DA5">
        <w:rPr>
          <w:rFonts w:asciiTheme="minorHAnsi" w:hAnsiTheme="minorHAnsi" w:cstheme="minorHAnsi"/>
          <w:color w:val="000000"/>
        </w:rPr>
        <w:t>oceneného výkazu výmer</w:t>
      </w:r>
      <w:r>
        <w:rPr>
          <w:rFonts w:asciiTheme="minorHAnsi" w:hAnsiTheme="minorHAnsi" w:cstheme="minorHAnsi"/>
          <w:color w:val="000000"/>
        </w:rPr>
        <w:t>. Jednotlivé položky v</w:t>
      </w:r>
      <w:r w:rsidR="00E93A80">
        <w:rPr>
          <w:rFonts w:asciiTheme="minorHAnsi" w:hAnsiTheme="minorHAnsi" w:cstheme="minorHAnsi"/>
          <w:color w:val="000000"/>
        </w:rPr>
        <w:t> </w:t>
      </w:r>
      <w:r>
        <w:rPr>
          <w:rFonts w:asciiTheme="minorHAnsi" w:hAnsiTheme="minorHAnsi" w:cstheme="minorHAnsi"/>
          <w:color w:val="000000"/>
        </w:rPr>
        <w:t>prílohách sa nebudú uvádzať kumulovane, ale položkovite sa uvedú v jednotkových množstvách a</w:t>
      </w:r>
      <w:r w:rsidR="00E93A80">
        <w:rPr>
          <w:rFonts w:asciiTheme="minorHAnsi" w:hAnsiTheme="minorHAnsi" w:cstheme="minorHAnsi"/>
          <w:color w:val="000000"/>
        </w:rPr>
        <w:t> </w:t>
      </w:r>
      <w:r>
        <w:rPr>
          <w:rFonts w:asciiTheme="minorHAnsi" w:hAnsiTheme="minorHAnsi" w:cstheme="minorHAnsi"/>
          <w:color w:val="000000"/>
        </w:rPr>
        <w:t xml:space="preserve">jednotkových cenách. </w:t>
      </w:r>
    </w:p>
    <w:p w14:paraId="6FD6B1B8" w14:textId="5921A649"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w:t>
      </w:r>
      <w:r w:rsidR="00F825D3">
        <w:rPr>
          <w:rFonts w:asciiTheme="minorHAnsi" w:hAnsiTheme="minorHAnsi" w:cstheme="minorHAnsi"/>
          <w:color w:val="000000"/>
        </w:rPr>
        <w:t>príslušnej časti</w:t>
      </w:r>
      <w:r>
        <w:rPr>
          <w:rFonts w:asciiTheme="minorHAnsi" w:hAnsiTheme="minorHAnsi" w:cstheme="minorHAnsi"/>
          <w:color w:val="000000"/>
        </w:rPr>
        <w:t xml:space="preserve"> diela po riadnom vykonaní </w:t>
      </w:r>
      <w:r w:rsidR="00303908">
        <w:rPr>
          <w:rFonts w:asciiTheme="minorHAnsi" w:hAnsiTheme="minorHAnsi" w:cstheme="minorHAnsi"/>
          <w:color w:val="000000"/>
        </w:rPr>
        <w:t>príslušnej časti</w:t>
      </w:r>
      <w:r>
        <w:rPr>
          <w:rFonts w:asciiTheme="minorHAnsi" w:hAnsiTheme="minorHAnsi" w:cstheme="minorHAnsi"/>
          <w:color w:val="000000"/>
        </w:rPr>
        <w:t xml:space="preserve"> diela, </w:t>
      </w:r>
      <w:r w:rsidR="003B7A3F">
        <w:rPr>
          <w:rFonts w:asciiTheme="minorHAnsi" w:hAnsiTheme="minorHAnsi" w:cstheme="minorHAnsi"/>
          <w:color w:val="000000"/>
        </w:rPr>
        <w:t xml:space="preserve">jej </w:t>
      </w:r>
      <w:r>
        <w:rPr>
          <w:rFonts w:asciiTheme="minorHAnsi" w:hAnsiTheme="minorHAnsi" w:cstheme="minorHAnsi"/>
          <w:color w:val="000000"/>
        </w:rPr>
        <w:t xml:space="preserve">odovzdaní a prevzatí osvedčenom v protokole o odovzdaní a prevzatí </w:t>
      </w:r>
      <w:r w:rsidR="00303908">
        <w:rPr>
          <w:rFonts w:asciiTheme="minorHAnsi" w:hAnsiTheme="minorHAnsi" w:cstheme="minorHAnsi"/>
          <w:color w:val="000000"/>
        </w:rPr>
        <w:t xml:space="preserve">príslušnej časti </w:t>
      </w:r>
      <w:r>
        <w:rPr>
          <w:rFonts w:asciiTheme="minorHAnsi" w:hAnsiTheme="minorHAnsi" w:cstheme="minorHAnsi"/>
          <w:color w:val="000000"/>
        </w:rPr>
        <w:t xml:space="preserve">diela (ďalej len ako </w:t>
      </w:r>
      <w:r>
        <w:rPr>
          <w:rFonts w:asciiTheme="minorHAnsi" w:hAnsiTheme="minorHAnsi" w:cstheme="minorHAnsi"/>
          <w:b/>
          <w:bCs/>
          <w:color w:val="000000"/>
        </w:rPr>
        <w:t>„preberací protokol“</w:t>
      </w:r>
      <w:r>
        <w:rPr>
          <w:rFonts w:asciiTheme="minorHAnsi" w:hAnsiTheme="minorHAnsi" w:cstheme="minorHAnsi"/>
          <w:color w:val="000000"/>
        </w:rPr>
        <w:t xml:space="preserve">) a po odstránení </w:t>
      </w:r>
      <w:r>
        <w:rPr>
          <w:rFonts w:asciiTheme="minorHAnsi" w:hAnsiTheme="minorHAnsi" w:cstheme="minorHAnsi"/>
        </w:rPr>
        <w:t xml:space="preserve">všetkých vád a nedorobkov na </w:t>
      </w:r>
      <w:r w:rsidR="00303908">
        <w:rPr>
          <w:rFonts w:asciiTheme="minorHAnsi" w:hAnsiTheme="minorHAnsi" w:cstheme="minorHAnsi"/>
        </w:rPr>
        <w:t xml:space="preserve">príslušnej časti </w:t>
      </w:r>
      <w:r>
        <w:rPr>
          <w:rFonts w:asciiTheme="minorHAnsi" w:hAnsiTheme="minorHAnsi" w:cstheme="minorHAnsi"/>
        </w:rPr>
        <w:t>diel</w:t>
      </w:r>
      <w:r w:rsidR="00303908">
        <w:rPr>
          <w:rFonts w:asciiTheme="minorHAnsi" w:hAnsiTheme="minorHAnsi" w:cstheme="minorHAnsi"/>
        </w:rPr>
        <w:t>a</w:t>
      </w:r>
      <w:r>
        <w:rPr>
          <w:rFonts w:asciiTheme="minorHAnsi" w:hAnsiTheme="minorHAnsi" w:cstheme="minorHAnsi"/>
        </w:rPr>
        <w:t xml:space="preserve"> uvedených v preberacom protokole, a to do 30 dní odo dňa splnenia podmienok uvedených v tomto odseku. Povinnými prílohami konečnej faktúry sú preberací protokol a súpis všetkých už objednávateľom uhradených faktúr, ako aj potvrdenie o odstránení vád a nedorobkov </w:t>
      </w:r>
      <w:r w:rsidR="006B788A">
        <w:rPr>
          <w:rFonts w:asciiTheme="minorHAnsi" w:hAnsiTheme="minorHAnsi" w:cstheme="minorHAnsi"/>
        </w:rPr>
        <w:t xml:space="preserve">príslušnej časti </w:t>
      </w:r>
      <w:r>
        <w:rPr>
          <w:rFonts w:asciiTheme="minorHAnsi" w:hAnsiTheme="minorHAnsi" w:cstheme="minorHAnsi"/>
        </w:rPr>
        <w:t xml:space="preserve">diela podpísané oprávnenými zástupcami obidvoch zmluvných strán. </w:t>
      </w:r>
    </w:p>
    <w:p w14:paraId="1A6CC047" w14:textId="77777777"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Faktúry budú uhrádzané formou bezhotovostného platobného styku, a to na transparentný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prípísania úhrady zo strany objednávateľa.</w:t>
      </w:r>
    </w:p>
    <w:p w14:paraId="591934F0" w14:textId="77777777"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Faktúra sa považuje za zaplatenú dňom pripísania úhrady na transparentný účet zhotoviteľa uvedený v záhlaví tejto Zmluvy. </w:t>
      </w:r>
    </w:p>
    <w:p w14:paraId="3710D087" w14:textId="77777777"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B1C8FC1" w14:textId="77777777" w:rsidR="00263A5A" w:rsidRDefault="00263A5A"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60 dní</w:t>
      </w:r>
      <w:r>
        <w:rPr>
          <w:rFonts w:asciiTheme="minorHAnsi" w:hAnsiTheme="minorHAnsi" w:cstheme="minorHAnsi"/>
        </w:rPr>
        <w:t xml:space="preserve"> odo dňa doručenia faktúry objednávateľovi. </w:t>
      </w:r>
    </w:p>
    <w:p w14:paraId="31C3A83F" w14:textId="1AFBF28A" w:rsidR="00263A5A" w:rsidRDefault="00E93A80"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 </w:t>
      </w:r>
      <w:r w:rsidR="00263A5A">
        <w:rPr>
          <w:rFonts w:asciiTheme="minorHAnsi" w:hAnsiTheme="minorHAnsi" w:cstheme="minorHAnsi"/>
        </w:rPr>
        <w:t>Jednotlivé faktúry musia spĺňať náležitosti daňového dokladu v zmysle § 74 ods. 1 zákona č.</w:t>
      </w:r>
      <w:r>
        <w:rPr>
          <w:rFonts w:asciiTheme="minorHAnsi" w:hAnsiTheme="minorHAnsi" w:cstheme="minorHAnsi"/>
        </w:rPr>
        <w:t> </w:t>
      </w:r>
      <w:r w:rsidR="00263A5A">
        <w:rPr>
          <w:rFonts w:asciiTheme="minorHAnsi" w:hAnsiTheme="minorHAnsi" w:cstheme="minorHAnsi"/>
        </w:rPr>
        <w:t xml:space="preserve">222/2004 Z. z. o dani z pridanej hodnoty v znení neskorších predpisov. </w:t>
      </w:r>
    </w:p>
    <w:p w14:paraId="3A1A3727" w14:textId="5CFAC247" w:rsidR="00263A5A" w:rsidRDefault="00E93A80"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 </w:t>
      </w:r>
      <w:r w:rsidR="00263A5A">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AC2AAD6" w14:textId="4519F566" w:rsidR="00263A5A" w:rsidRDefault="00E93A80"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 </w:t>
      </w:r>
      <w:r w:rsidR="00263A5A">
        <w:rPr>
          <w:rFonts w:asciiTheme="minorHAnsi" w:hAnsiTheme="minorHAnsi" w:cstheme="minorHAnsi"/>
          <w:lang w:eastAsia="cs-CZ"/>
        </w:rPr>
        <w:t>K zmene dohodnutej ceny môže dôjsť iba výnimočne, z dôvodov hodných osobitného zreteľa a</w:t>
      </w:r>
      <w:r w:rsidR="007F2738">
        <w:rPr>
          <w:rFonts w:asciiTheme="minorHAnsi" w:hAnsiTheme="minorHAnsi" w:cstheme="minorHAnsi"/>
          <w:lang w:eastAsia="cs-CZ"/>
        </w:rPr>
        <w:t> </w:t>
      </w:r>
      <w:r w:rsidR="00263A5A">
        <w:rPr>
          <w:rFonts w:asciiTheme="minorHAnsi" w:hAnsiTheme="minorHAnsi" w:cstheme="minorHAnsi"/>
          <w:lang w:eastAsia="cs-CZ"/>
        </w:rPr>
        <w:t>nepredvídateľných v čase uzavretia Zmluvy, výlučne so súhlasom objednávateľa, formou písomného dodatku k Zmluve a len za podmienky, že uzatvorenie takéhoto dodatku nebude v rozpore so ZVO</w:t>
      </w:r>
      <w:r w:rsidR="00263A5A">
        <w:rPr>
          <w:rFonts w:asciiTheme="minorHAnsi" w:hAnsiTheme="minorHAnsi" w:cstheme="minorHAnsi"/>
        </w:rPr>
        <w:t xml:space="preserve"> a ostatnými právnymi predpismi. </w:t>
      </w:r>
    </w:p>
    <w:p w14:paraId="39209B26" w14:textId="0FE8355B" w:rsidR="00263A5A" w:rsidRDefault="007F2738" w:rsidP="00263A5A">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 </w:t>
      </w:r>
      <w:r w:rsidR="00263A5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ECDE9E" w14:textId="5A539BBB" w:rsidR="00263A5A" w:rsidRDefault="007F2738" w:rsidP="00263A5A">
      <w:pPr>
        <w:pStyle w:val="Odsekzoznamu"/>
        <w:numPr>
          <w:ilvl w:val="0"/>
          <w:numId w:val="9"/>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 </w:t>
      </w:r>
      <w:r w:rsidR="00263A5A">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718565CC" w14:textId="77777777" w:rsidR="00263A5A" w:rsidRDefault="00263A5A" w:rsidP="00263A5A">
      <w:pPr>
        <w:pStyle w:val="Default"/>
        <w:rPr>
          <w:rFonts w:asciiTheme="minorHAnsi" w:hAnsiTheme="minorHAnsi" w:cstheme="minorHAnsi"/>
          <w:b/>
          <w:bCs/>
          <w:color w:val="auto"/>
          <w:sz w:val="22"/>
          <w:szCs w:val="22"/>
        </w:rPr>
      </w:pPr>
    </w:p>
    <w:p w14:paraId="259F4902" w14:textId="267009DA"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6AC09BFA"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7A2CC63F" w14:textId="1BAB278E"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bude objednávateľom vyzvaný formou e-mailu zaslaného na adresu ................................. na prevzatie staven</w:t>
      </w:r>
      <w:r w:rsidR="00C82ED2">
        <w:rPr>
          <w:rFonts w:asciiTheme="minorHAnsi" w:hAnsiTheme="minorHAnsi" w:cstheme="minorHAnsi"/>
          <w:color w:val="auto"/>
          <w:sz w:val="22"/>
          <w:szCs w:val="22"/>
        </w:rPr>
        <w:t>ísk</w:t>
      </w:r>
      <w:r>
        <w:rPr>
          <w:rFonts w:asciiTheme="minorHAnsi" w:hAnsiTheme="minorHAnsi" w:cstheme="minorHAnsi"/>
          <w:color w:val="auto"/>
          <w:sz w:val="22"/>
          <w:szCs w:val="22"/>
        </w:rPr>
        <w:t xml:space="preserve">. Objednávateľ vyzve zhotoviteľa na prevzatie </w:t>
      </w:r>
      <w:r w:rsidR="00C82ED2">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do</w:t>
      </w:r>
      <w:r w:rsidR="009C2193">
        <w:rPr>
          <w:rFonts w:asciiTheme="minorHAnsi" w:hAnsiTheme="minorHAnsi" w:cstheme="minorHAnsi"/>
          <w:b/>
          <w:color w:val="auto"/>
          <w:sz w:val="22"/>
          <w:szCs w:val="22"/>
        </w:rPr>
        <w:t> </w:t>
      </w:r>
      <w:r>
        <w:rPr>
          <w:rFonts w:asciiTheme="minorHAnsi" w:hAnsiTheme="minorHAnsi" w:cstheme="minorHAnsi"/>
          <w:b/>
          <w:color w:val="auto"/>
          <w:sz w:val="22"/>
          <w:szCs w:val="22"/>
        </w:rPr>
        <w:t>10</w:t>
      </w:r>
      <w:r w:rsidR="009C2193">
        <w:rPr>
          <w:rFonts w:asciiTheme="minorHAnsi" w:hAnsiTheme="minorHAnsi" w:cstheme="minorHAnsi"/>
          <w:b/>
          <w:color w:val="auto"/>
          <w:sz w:val="22"/>
          <w:szCs w:val="22"/>
        </w:rPr>
        <w:t>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w:t>
      </w:r>
      <w:r w:rsidR="00D61F54">
        <w:rPr>
          <w:rFonts w:asciiTheme="minorHAnsi" w:hAnsiTheme="minorHAnsi" w:cstheme="minorHAnsi"/>
          <w:color w:val="auto"/>
          <w:sz w:val="22"/>
          <w:szCs w:val="22"/>
        </w:rPr>
        <w:t xml:space="preserve">príslušné </w:t>
      </w:r>
      <w:r>
        <w:rPr>
          <w:rFonts w:asciiTheme="minorHAnsi" w:hAnsiTheme="minorHAnsi" w:cstheme="minorHAnsi"/>
          <w:color w:val="auto"/>
          <w:sz w:val="22"/>
          <w:szCs w:val="22"/>
        </w:rPr>
        <w:t xml:space="preserve">stavenisko v termíne uvedenom vo výzve. </w:t>
      </w:r>
    </w:p>
    <w:p w14:paraId="22BE4577" w14:textId="1525D43C" w:rsidR="00263A5A" w:rsidRDefault="00263A5A" w:rsidP="00263A5A">
      <w:pPr>
        <w:pStyle w:val="Bezriadkovania"/>
        <w:numPr>
          <w:ilvl w:val="0"/>
          <w:numId w:val="11"/>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w:t>
      </w:r>
      <w:r w:rsidR="00D61F54">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787BB354" w14:textId="77777777" w:rsidR="00263A5A" w:rsidRDefault="00263A5A" w:rsidP="00263A5A">
      <w:pPr>
        <w:pStyle w:val="Bezriadkovania"/>
        <w:numPr>
          <w:ilvl w:val="0"/>
          <w:numId w:val="12"/>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hlavné body pre vytýčenie jednotlivých stavebných objektov stavby prostredníctvom odborného autorského dohľadu (AD); </w:t>
      </w:r>
    </w:p>
    <w:p w14:paraId="3C9B9A32" w14:textId="77777777" w:rsidR="00263A5A" w:rsidRDefault="00263A5A" w:rsidP="00263A5A">
      <w:pPr>
        <w:pStyle w:val="Bezriadkovania"/>
        <w:numPr>
          <w:ilvl w:val="0"/>
          <w:numId w:val="12"/>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dokumentáciu (DSP s DRS);</w:t>
      </w:r>
    </w:p>
    <w:p w14:paraId="38775398" w14:textId="08497361" w:rsidR="00263A5A" w:rsidRDefault="00D61F54" w:rsidP="00263A5A">
      <w:pPr>
        <w:pStyle w:val="Bezriadkovania"/>
        <w:numPr>
          <w:ilvl w:val="0"/>
          <w:numId w:val="12"/>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w:t>
      </w:r>
      <w:r w:rsidR="00263A5A">
        <w:rPr>
          <w:rFonts w:asciiTheme="minorHAnsi" w:hAnsiTheme="minorHAnsi" w:cstheme="minorHAnsi"/>
          <w:color w:val="auto"/>
          <w:sz w:val="22"/>
          <w:szCs w:val="22"/>
        </w:rPr>
        <w:t xml:space="preserve"> špecifikované v  čl. III. ods. 3 tejto Zmluvy.</w:t>
      </w:r>
    </w:p>
    <w:p w14:paraId="54CEC97B" w14:textId="77777777" w:rsidR="00263A5A" w:rsidRDefault="00263A5A" w:rsidP="00263A5A">
      <w:pPr>
        <w:pStyle w:val="Bezriadkovania"/>
        <w:ind w:left="720"/>
        <w:jc w:val="both"/>
        <w:rPr>
          <w:rFonts w:asciiTheme="minorHAnsi" w:hAnsiTheme="minorHAnsi" w:cstheme="minorHAnsi"/>
          <w:sz w:val="22"/>
          <w:szCs w:val="22"/>
        </w:rPr>
      </w:pPr>
    </w:p>
    <w:p w14:paraId="1C1456AB" w14:textId="53F4D651"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w:t>
      </w:r>
      <w:r w:rsidR="006C734B">
        <w:rPr>
          <w:rFonts w:asciiTheme="minorHAnsi" w:hAnsiTheme="minorHAnsi" w:cstheme="minorHAnsi"/>
          <w:color w:val="auto"/>
          <w:sz w:val="22"/>
          <w:szCs w:val="22"/>
        </w:rPr>
        <w:t xml:space="preserve">každého </w:t>
      </w:r>
      <w:r>
        <w:rPr>
          <w:rFonts w:asciiTheme="minorHAnsi" w:hAnsiTheme="minorHAnsi" w:cstheme="minorHAnsi"/>
          <w:color w:val="auto"/>
          <w:sz w:val="22"/>
          <w:szCs w:val="22"/>
        </w:rPr>
        <w:t>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w:t>
      </w:r>
      <w:r w:rsidR="007F2738">
        <w:rPr>
          <w:rFonts w:asciiTheme="minorHAnsi" w:hAnsiTheme="minorHAnsi" w:cstheme="minorHAnsi"/>
          <w:color w:val="auto"/>
          <w:sz w:val="22"/>
          <w:szCs w:val="22"/>
        </w:rPr>
        <w:t> </w:t>
      </w:r>
      <w:r>
        <w:rPr>
          <w:rFonts w:asciiTheme="minorHAnsi" w:hAnsiTheme="minorHAnsi" w:cstheme="minorHAnsi"/>
          <w:color w:val="auto"/>
          <w:sz w:val="22"/>
          <w:szCs w:val="22"/>
        </w:rPr>
        <w:t xml:space="preserve">nezameniteľne vymedzia rozsah odovzdávaného staveniska. </w:t>
      </w:r>
    </w:p>
    <w:p w14:paraId="534D8F93" w14:textId="6D359172"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objednávateľa s odovzdaním </w:t>
      </w:r>
      <w:r w:rsidR="003952AA">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zhotoviteľovi, nie je zhotoviteľ v omeškaní s plnením svojho záväzku prevziať </w:t>
      </w:r>
      <w:r w:rsidR="00895697">
        <w:rPr>
          <w:rFonts w:asciiTheme="minorHAnsi" w:hAnsiTheme="minorHAnsi" w:cstheme="minorHAnsi"/>
          <w:color w:val="auto"/>
          <w:sz w:val="22"/>
          <w:szCs w:val="22"/>
        </w:rPr>
        <w:t xml:space="preserve">príslušné </w:t>
      </w:r>
      <w:r>
        <w:rPr>
          <w:rFonts w:asciiTheme="minorHAnsi" w:hAnsiTheme="minorHAnsi" w:cstheme="minorHAnsi"/>
          <w:color w:val="auto"/>
          <w:sz w:val="22"/>
          <w:szCs w:val="22"/>
        </w:rPr>
        <w:t xml:space="preserve">stavenisko, a to o počet dní omeškania objednávateľa s odovzdaním </w:t>
      </w:r>
      <w:r w:rsidR="00895697">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staveniska.</w:t>
      </w:r>
    </w:p>
    <w:p w14:paraId="6189CFBE" w14:textId="64F8176C"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Odo dňa odovzdania </w:t>
      </w:r>
      <w:r w:rsidR="00895697">
        <w:rPr>
          <w:rFonts w:asciiTheme="minorHAnsi" w:hAnsiTheme="minorHAnsi" w:cstheme="minorHAnsi"/>
          <w:sz w:val="22"/>
          <w:szCs w:val="22"/>
        </w:rPr>
        <w:t xml:space="preserve">príslušného </w:t>
      </w:r>
      <w:r>
        <w:rPr>
          <w:rFonts w:asciiTheme="minorHAnsi" w:hAnsiTheme="minorHAnsi" w:cstheme="minorHAnsi"/>
          <w:sz w:val="22"/>
          <w:szCs w:val="22"/>
        </w:rPr>
        <w:t>staveniska v plnom rozsahu zodpovedá za</w:t>
      </w:r>
      <w:r w:rsidR="00895697">
        <w:rPr>
          <w:rFonts w:asciiTheme="minorHAnsi" w:hAnsiTheme="minorHAnsi" w:cstheme="minorHAnsi"/>
          <w:sz w:val="22"/>
          <w:szCs w:val="22"/>
        </w:rPr>
        <w:t xml:space="preserve"> príslušné</w:t>
      </w:r>
      <w:r>
        <w:rPr>
          <w:rFonts w:asciiTheme="minorHAnsi" w:hAnsiTheme="minorHAnsi" w:cstheme="minorHAnsi"/>
          <w:sz w:val="22"/>
          <w:szCs w:val="22"/>
        </w:rPr>
        <w:t xml:space="preserve"> stavenisko zhotoviteľ.</w:t>
      </w:r>
    </w:p>
    <w:p w14:paraId="7EF3A7F4" w14:textId="7AF52997"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w:t>
      </w:r>
      <w:r w:rsidR="00895697">
        <w:rPr>
          <w:rFonts w:asciiTheme="minorHAnsi" w:hAnsiTheme="minorHAnsi" w:cstheme="minorHAnsi"/>
          <w:sz w:val="22"/>
          <w:szCs w:val="22"/>
        </w:rPr>
        <w:t xml:space="preserve">príslušného </w:t>
      </w:r>
      <w:r>
        <w:rPr>
          <w:rFonts w:asciiTheme="minorHAnsi" w:hAnsiTheme="minorHAnsi" w:cstheme="minorHAnsi"/>
          <w:sz w:val="22"/>
          <w:szCs w:val="22"/>
        </w:rPr>
        <w:t xml:space="preserve">staveniska odovzdať objednávateľovi zoznam riadiacich pracovníkov na </w:t>
      </w:r>
      <w:r w:rsidR="000035A2">
        <w:rPr>
          <w:rFonts w:asciiTheme="minorHAnsi" w:hAnsiTheme="minorHAnsi" w:cstheme="minorHAnsi"/>
          <w:sz w:val="22"/>
          <w:szCs w:val="22"/>
        </w:rPr>
        <w:t xml:space="preserve">príslušnej </w:t>
      </w:r>
      <w:r>
        <w:rPr>
          <w:rFonts w:asciiTheme="minorHAnsi" w:hAnsiTheme="minorHAnsi" w:cstheme="minorHAnsi"/>
          <w:sz w:val="22"/>
          <w:szCs w:val="22"/>
        </w:rPr>
        <w:t xml:space="preserve">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647F261D" w14:textId="32D33A90"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w:t>
      </w:r>
      <w:r w:rsidR="009A4045">
        <w:rPr>
          <w:rFonts w:asciiTheme="minorHAnsi" w:hAnsiTheme="minorHAnsi" w:cstheme="minorHAnsi"/>
          <w:sz w:val="22"/>
          <w:szCs w:val="22"/>
        </w:rPr>
        <w:t xml:space="preserve">každé </w:t>
      </w:r>
      <w:r>
        <w:rPr>
          <w:rFonts w:asciiTheme="minorHAnsi" w:hAnsiTheme="minorHAnsi" w:cstheme="minorHAnsi"/>
          <w:sz w:val="22"/>
          <w:szCs w:val="22"/>
        </w:rPr>
        <w:t xml:space="preserve">stavenisko na vlastné náklady označiť spôsobom zodpovedajúcim  všeobecne záväzným právnym predpisom SR. </w:t>
      </w:r>
    </w:p>
    <w:p w14:paraId="7CE604B7" w14:textId="13A660A3"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401C8F">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stavbe, za správne uskladnenie materiálov a konštrukcií a za prípadné znečistenie komunikácií, ktoré bude používať pri vykonávaní diela. Zhotoviteľ sa ďalej zaväzuje v súlade s príslušnými právnymi predpismi a odsekom </w:t>
      </w:r>
      <w:r w:rsidRPr="00116824">
        <w:rPr>
          <w:rFonts w:asciiTheme="minorHAnsi" w:hAnsiTheme="minorHAnsi" w:cstheme="minorHAnsi"/>
          <w:sz w:val="22"/>
          <w:szCs w:val="22"/>
        </w:rPr>
        <w:t>29.</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1F4FED0C" w14:textId="7B02EEE9" w:rsidR="00263A5A" w:rsidRDefault="00263A5A" w:rsidP="00CC23C8">
      <w:pPr>
        <w:pStyle w:val="Default"/>
        <w:numPr>
          <w:ilvl w:val="0"/>
          <w:numId w:val="1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v plnej miere zodpovedá za bezpečnosť a ochranu zdravia osôb na </w:t>
      </w:r>
      <w:r w:rsidR="00AB1F0A">
        <w:rPr>
          <w:rFonts w:asciiTheme="minorHAnsi" w:hAnsiTheme="minorHAnsi" w:cstheme="minorHAnsi"/>
          <w:sz w:val="22"/>
          <w:szCs w:val="22"/>
        </w:rPr>
        <w:t xml:space="preserve">každom </w:t>
      </w:r>
      <w:r>
        <w:rPr>
          <w:rFonts w:asciiTheme="minorHAnsi" w:hAnsiTheme="minorHAnsi" w:cstheme="minorHAnsi"/>
          <w:sz w:val="22"/>
          <w:szCs w:val="22"/>
        </w:rPr>
        <w:t>stavenisku a je povinný zabezpečiť na vlastné náklady ich vybavenie ochrannými pomôckami v súlade s príslušnými právnymi predpismi.</w:t>
      </w:r>
    </w:p>
    <w:p w14:paraId="037D1E86" w14:textId="77777777" w:rsidR="00951B23" w:rsidRDefault="00EE638C" w:rsidP="00951B23">
      <w:pPr>
        <w:pStyle w:val="Default"/>
        <w:numPr>
          <w:ilvl w:val="0"/>
          <w:numId w:val="11"/>
        </w:numPr>
        <w:tabs>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00263A5A">
        <w:rPr>
          <w:rFonts w:asciiTheme="minorHAnsi" w:hAnsiTheme="minorHAnsi" w:cstheme="minorHAnsi"/>
          <w:sz w:val="22"/>
          <w:szCs w:val="22"/>
        </w:rPr>
        <w:t xml:space="preserve">Zhotoviteľ je povinný dodržiavať hygienické predpisy a zabezpečiť ich dodržiavanie všetkými </w:t>
      </w:r>
      <w:r w:rsidR="00951B23">
        <w:rPr>
          <w:rFonts w:asciiTheme="minorHAnsi" w:hAnsiTheme="minorHAnsi" w:cstheme="minorHAnsi"/>
          <w:sz w:val="22"/>
          <w:szCs w:val="22"/>
        </w:rPr>
        <w:t xml:space="preserve"> </w:t>
      </w:r>
      <w:r w:rsidR="00263A5A">
        <w:rPr>
          <w:rFonts w:asciiTheme="minorHAnsi" w:hAnsiTheme="minorHAnsi" w:cstheme="minorHAnsi"/>
          <w:sz w:val="22"/>
          <w:szCs w:val="22"/>
        </w:rPr>
        <w:t xml:space="preserve">pracovníkmi a dodávateľmi zhotoviteľa. </w:t>
      </w:r>
    </w:p>
    <w:p w14:paraId="2310C2F5" w14:textId="50581F1A" w:rsidR="00951B23" w:rsidRPr="00951B23" w:rsidRDefault="00EE1470" w:rsidP="00951B23">
      <w:pPr>
        <w:pStyle w:val="Default"/>
        <w:numPr>
          <w:ilvl w:val="0"/>
          <w:numId w:val="11"/>
        </w:numPr>
        <w:tabs>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00263A5A" w:rsidRPr="00951B23">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5ED980DC" w14:textId="4A2FAE99" w:rsidR="00951B23" w:rsidRPr="00951B23" w:rsidRDefault="00801538" w:rsidP="00951B23">
      <w:pPr>
        <w:pStyle w:val="Default"/>
        <w:numPr>
          <w:ilvl w:val="0"/>
          <w:numId w:val="11"/>
        </w:numPr>
        <w:tabs>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 </w:t>
      </w:r>
      <w:r w:rsidR="00263A5A" w:rsidRPr="00951B23">
        <w:rPr>
          <w:rFonts w:asciiTheme="minorHAnsi" w:hAnsiTheme="minorHAnsi" w:cstheme="minorHAnsi"/>
          <w:sz w:val="22"/>
          <w:szCs w:val="22"/>
        </w:rPr>
        <w:t>Vytýčenie stavby a dočasných záberov</w:t>
      </w:r>
      <w:r w:rsidR="00865A85">
        <w:rPr>
          <w:rFonts w:asciiTheme="minorHAnsi" w:hAnsiTheme="minorHAnsi" w:cstheme="minorHAnsi"/>
          <w:sz w:val="22"/>
          <w:szCs w:val="22"/>
        </w:rPr>
        <w:t xml:space="preserve"> a</w:t>
      </w:r>
      <w:r w:rsidR="00263A5A" w:rsidRPr="00951B23">
        <w:rPr>
          <w:rFonts w:asciiTheme="minorHAnsi" w:hAnsiTheme="minorHAnsi" w:cstheme="minorHAnsi"/>
          <w:sz w:val="22"/>
          <w:szCs w:val="22"/>
        </w:rPr>
        <w:t xml:space="preserve"> vytýčenie všetkých podzemných vedení na stavenisku u</w:t>
      </w:r>
      <w:r w:rsidR="007F2738">
        <w:rPr>
          <w:rFonts w:asciiTheme="minorHAnsi" w:hAnsiTheme="minorHAnsi" w:cstheme="minorHAnsi"/>
          <w:sz w:val="22"/>
          <w:szCs w:val="22"/>
        </w:rPr>
        <w:t> </w:t>
      </w:r>
      <w:r w:rsidR="00263A5A" w:rsidRPr="00951B23">
        <w:rPr>
          <w:rFonts w:asciiTheme="minorHAnsi" w:hAnsiTheme="minorHAnsi" w:cstheme="minorHAnsi"/>
          <w:sz w:val="22"/>
          <w:szCs w:val="22"/>
        </w:rPr>
        <w:t>správcov jednotlivých vedení zabezpečí zhotoviteľ na svoje náklady</w:t>
      </w:r>
      <w:r w:rsidR="00764E03">
        <w:rPr>
          <w:rFonts w:asciiTheme="minorHAnsi" w:hAnsiTheme="minorHAnsi" w:cstheme="minorHAnsi"/>
          <w:sz w:val="22"/>
          <w:szCs w:val="22"/>
        </w:rPr>
        <w:t>,</w:t>
      </w:r>
      <w:r w:rsidR="00263A5A" w:rsidRPr="00951B23">
        <w:rPr>
          <w:rFonts w:asciiTheme="minorHAnsi" w:hAnsiTheme="minorHAnsi" w:cstheme="minorHAnsi"/>
          <w:sz w:val="22"/>
          <w:szCs w:val="22"/>
        </w:rPr>
        <w:t xml:space="preserve"> v termínoch podľa harmonogramu postupu prác na diele (príloha č. 2 tejto Zmluvy).</w:t>
      </w:r>
    </w:p>
    <w:p w14:paraId="405EF7C0" w14:textId="2249FCE6" w:rsidR="00951B23" w:rsidRPr="00951B23" w:rsidRDefault="00801538" w:rsidP="00951B23">
      <w:pPr>
        <w:pStyle w:val="Default"/>
        <w:numPr>
          <w:ilvl w:val="0"/>
          <w:numId w:val="11"/>
        </w:numPr>
        <w:tabs>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00263A5A" w:rsidRPr="00951B23">
        <w:rPr>
          <w:rFonts w:asciiTheme="minorHAnsi" w:hAnsiTheme="minorHAnsi" w:cstheme="minorHAnsi"/>
          <w:sz w:val="22"/>
          <w:szCs w:val="22"/>
        </w:rPr>
        <w:t xml:space="preserve">Zhotoviteľ je povinný starať sa o prevzaté základné smerové a výškové body, zameriavacie </w:t>
      </w:r>
      <w:r w:rsidR="00951B23" w:rsidRPr="00951B23">
        <w:rPr>
          <w:rFonts w:asciiTheme="minorHAnsi" w:hAnsiTheme="minorHAnsi" w:cstheme="minorHAnsi"/>
          <w:sz w:val="22"/>
          <w:szCs w:val="22"/>
        </w:rPr>
        <w:t xml:space="preserve">  </w:t>
      </w:r>
      <w:r w:rsidR="00263A5A" w:rsidRPr="00951B23">
        <w:rPr>
          <w:rFonts w:asciiTheme="minorHAnsi" w:hAnsiTheme="minorHAnsi" w:cstheme="minorHAnsi"/>
          <w:sz w:val="22"/>
          <w:szCs w:val="22"/>
        </w:rPr>
        <w:t>konštrukcie, vytyčovacie kolíky a klince a ďalšie predmety, prípadne označenia použité pre</w:t>
      </w:r>
      <w:r w:rsidR="007F2738">
        <w:rPr>
          <w:rFonts w:asciiTheme="minorHAnsi" w:hAnsiTheme="minorHAnsi" w:cstheme="minorHAnsi"/>
          <w:sz w:val="22"/>
          <w:szCs w:val="22"/>
        </w:rPr>
        <w:t> </w:t>
      </w:r>
      <w:r w:rsidR="00263A5A" w:rsidRPr="00951B23">
        <w:rPr>
          <w:rFonts w:asciiTheme="minorHAnsi" w:hAnsiTheme="minorHAnsi" w:cstheme="minorHAnsi"/>
          <w:sz w:val="22"/>
          <w:szCs w:val="22"/>
        </w:rPr>
        <w:t>vytýčenie objektov, až do okamihu odovzdania a prevzatia diela objednávateľom. Kontrola vytýčenia alebo akejkoľvek výšky vykonaná objednávateľom nezbavuje zhotoviteľa jeho zodpovednosti za presnosť vytýčenia</w:t>
      </w:r>
      <w:r w:rsidR="00951B23" w:rsidRPr="00951B23">
        <w:rPr>
          <w:rFonts w:asciiTheme="minorHAnsi" w:hAnsiTheme="minorHAnsi" w:cstheme="minorHAnsi"/>
          <w:sz w:val="22"/>
          <w:szCs w:val="22"/>
        </w:rPr>
        <w:t>.</w:t>
      </w:r>
    </w:p>
    <w:p w14:paraId="532A9A94" w14:textId="0B77CAD1" w:rsidR="00263A5A" w:rsidRPr="00951B23" w:rsidRDefault="00801538" w:rsidP="00951B23">
      <w:pPr>
        <w:pStyle w:val="Default"/>
        <w:numPr>
          <w:ilvl w:val="0"/>
          <w:numId w:val="11"/>
        </w:numPr>
        <w:tabs>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00263A5A" w:rsidRPr="00951B23">
        <w:rPr>
          <w:rFonts w:asciiTheme="minorHAnsi" w:hAnsiTheme="minorHAnsi" w:cstheme="minorHAnsi"/>
          <w:sz w:val="22"/>
          <w:szCs w:val="22"/>
        </w:rPr>
        <w:t>Zhotoviteľ je povinný najneskôr ku dňu prevzatia</w:t>
      </w:r>
      <w:r w:rsidR="00ED5DA1" w:rsidRPr="00951B23">
        <w:rPr>
          <w:rFonts w:asciiTheme="minorHAnsi" w:hAnsiTheme="minorHAnsi" w:cstheme="minorHAnsi"/>
          <w:sz w:val="22"/>
          <w:szCs w:val="22"/>
        </w:rPr>
        <w:t xml:space="preserve"> každého</w:t>
      </w:r>
      <w:r w:rsidR="00263A5A" w:rsidRPr="00951B23">
        <w:rPr>
          <w:rFonts w:asciiTheme="minorHAnsi" w:hAnsiTheme="minorHAnsi" w:cstheme="minorHAnsi"/>
          <w:sz w:val="22"/>
          <w:szCs w:val="22"/>
        </w:rPr>
        <w:t xml:space="preserve"> staveniska predložiť objednávateľovi: </w:t>
      </w:r>
    </w:p>
    <w:p w14:paraId="247902E6" w14:textId="77777777" w:rsidR="00263A5A" w:rsidRDefault="00263A5A" w:rsidP="00263A5A">
      <w:pPr>
        <w:pStyle w:val="Default"/>
        <w:numPr>
          <w:ilvl w:val="1"/>
          <w:numId w:val="11"/>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certifikáty a vyhlásenia o zhode asfaltových zmesí, ktoré budú použité na zhotovenie diela;</w:t>
      </w:r>
    </w:p>
    <w:p w14:paraId="5170F0F1" w14:textId="77777777" w:rsidR="00263A5A" w:rsidRDefault="00263A5A" w:rsidP="00263A5A">
      <w:pPr>
        <w:pStyle w:val="Default"/>
        <w:numPr>
          <w:ilvl w:val="1"/>
          <w:numId w:val="11"/>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74D84103" w14:textId="77777777" w:rsidR="00263A5A" w:rsidRDefault="00263A5A" w:rsidP="00263A5A">
      <w:pPr>
        <w:pStyle w:val="Default"/>
        <w:numPr>
          <w:ilvl w:val="1"/>
          <w:numId w:val="11"/>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27430CC6" w14:textId="77777777" w:rsidR="00263A5A" w:rsidRDefault="00263A5A" w:rsidP="00263A5A">
      <w:pPr>
        <w:pStyle w:val="Default"/>
        <w:tabs>
          <w:tab w:val="left" w:pos="284"/>
          <w:tab w:val="left" w:pos="993"/>
        </w:tabs>
        <w:ind w:left="993"/>
        <w:jc w:val="both"/>
        <w:rPr>
          <w:rFonts w:asciiTheme="minorHAnsi" w:hAnsiTheme="minorHAnsi" w:cstheme="minorHAnsi"/>
          <w:color w:val="auto"/>
          <w:sz w:val="22"/>
          <w:szCs w:val="22"/>
        </w:rPr>
      </w:pPr>
    </w:p>
    <w:p w14:paraId="524DC4FF" w14:textId="0C94D9B8" w:rsidR="00263A5A" w:rsidRDefault="00F201D6" w:rsidP="00263A5A">
      <w:pPr>
        <w:pStyle w:val="Odsekzoznamu"/>
        <w:numPr>
          <w:ilvl w:val="0"/>
          <w:numId w:val="11"/>
        </w:numPr>
        <w:ind w:left="284" w:hanging="284"/>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 xml:space="preserve">Zhotoviteľ </w:t>
      </w:r>
      <w:r w:rsidR="001E2910">
        <w:rPr>
          <w:rFonts w:asciiTheme="minorHAnsi" w:hAnsiTheme="minorHAnsi" w:cstheme="minorHAnsi"/>
        </w:rPr>
        <w:t>objednávateľovi</w:t>
      </w:r>
      <w:r w:rsidR="00263A5A">
        <w:rPr>
          <w:rFonts w:asciiTheme="minorHAnsi" w:hAnsiTheme="minorHAnsi" w:cstheme="minorHAnsi"/>
        </w:rPr>
        <w:t xml:space="preserve"> najneskôr do 15 dní odo dňa prevzatia </w:t>
      </w:r>
      <w:r w:rsidR="00344FE2">
        <w:rPr>
          <w:rFonts w:asciiTheme="minorHAnsi" w:hAnsiTheme="minorHAnsi" w:cstheme="minorHAnsi"/>
        </w:rPr>
        <w:t xml:space="preserve">každého </w:t>
      </w:r>
      <w:r w:rsidR="00263A5A">
        <w:rPr>
          <w:rFonts w:asciiTheme="minorHAnsi" w:hAnsiTheme="minorHAnsi" w:cstheme="minorHAnsi"/>
        </w:rPr>
        <w:t xml:space="preserve">staveniska </w:t>
      </w:r>
      <w:r w:rsidR="00E22C10">
        <w:rPr>
          <w:rFonts w:asciiTheme="minorHAnsi" w:hAnsiTheme="minorHAnsi" w:cstheme="minorHAnsi"/>
        </w:rPr>
        <w:t>predloží</w:t>
      </w:r>
      <w:r w:rsidR="00263A5A">
        <w:rPr>
          <w:rFonts w:asciiTheme="minorHAnsi" w:hAnsiTheme="minorHAnsi" w:cstheme="minorHAnsi"/>
        </w:rPr>
        <w:t xml:space="preserve"> „Plány povodňových zabezpečovacích prác“, odsúhlasené príslušným vodohospodárskym orgánom, po predchádzajúcom odsúhlasení správcom povodia.</w:t>
      </w:r>
    </w:p>
    <w:p w14:paraId="0C8B45E7" w14:textId="77777777" w:rsidR="00263A5A" w:rsidRDefault="00263A5A" w:rsidP="00263A5A">
      <w:pPr>
        <w:pStyle w:val="Odsekzoznamu"/>
        <w:ind w:left="284"/>
        <w:jc w:val="both"/>
        <w:rPr>
          <w:rFonts w:asciiTheme="minorHAnsi" w:hAnsiTheme="minorHAnsi" w:cstheme="minorHAnsi"/>
        </w:rPr>
      </w:pPr>
    </w:p>
    <w:p w14:paraId="56056B89" w14:textId="457122AA" w:rsidR="00263A5A" w:rsidRDefault="00F201D6"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w:t>
      </w:r>
      <w:r w:rsidR="007F2738">
        <w:rPr>
          <w:rFonts w:asciiTheme="minorHAnsi" w:hAnsiTheme="minorHAnsi" w:cstheme="minorHAnsi"/>
        </w:rPr>
        <w:t> </w:t>
      </w:r>
      <w:r w:rsidR="00263A5A">
        <w:rPr>
          <w:rFonts w:asciiTheme="minorHAnsi" w:hAnsiTheme="minorHAnsi" w:cstheme="minorHAnsi"/>
        </w:rPr>
        <w:t xml:space="preserve">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 a stavebný dozor. </w:t>
      </w:r>
    </w:p>
    <w:p w14:paraId="28FB3E96" w14:textId="77777777" w:rsidR="00263A5A" w:rsidRDefault="00263A5A" w:rsidP="00263A5A">
      <w:pPr>
        <w:pStyle w:val="Odsekzoznamu"/>
        <w:rPr>
          <w:rFonts w:asciiTheme="minorHAnsi" w:hAnsiTheme="minorHAnsi" w:cstheme="minorHAnsi"/>
        </w:rPr>
      </w:pPr>
    </w:p>
    <w:p w14:paraId="499CD5D6" w14:textId="1836F449" w:rsidR="00263A5A" w:rsidRDefault="00485A70"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Zhotoviteľ sa zaväzuje vyzvať objednávateľa minimálne 3 pracovné dni vopred na účasť na</w:t>
      </w:r>
      <w:r w:rsidR="0043251B">
        <w:rPr>
          <w:rFonts w:asciiTheme="minorHAnsi" w:hAnsiTheme="minorHAnsi" w:cstheme="minorHAnsi"/>
        </w:rPr>
        <w:t> </w:t>
      </w:r>
      <w:r w:rsidR="00263A5A">
        <w:rPr>
          <w:rFonts w:asciiTheme="minorHAnsi" w:hAnsiTheme="minorHAnsi" w:cstheme="minorHAnsi"/>
        </w:rPr>
        <w:t>povinných skúškach, ktoré bude realizovať. O priebehu a výsledkoch predpísaných resp.</w:t>
      </w:r>
      <w:r w:rsidR="0043251B">
        <w:rPr>
          <w:rFonts w:asciiTheme="minorHAnsi" w:hAnsiTheme="minorHAnsi" w:cstheme="minorHAnsi"/>
        </w:rPr>
        <w:t> </w:t>
      </w:r>
      <w:r w:rsidR="00263A5A">
        <w:rPr>
          <w:rFonts w:asciiTheme="minorHAnsi" w:hAnsiTheme="minorHAnsi" w:cstheme="minorHAnsi"/>
        </w:rPr>
        <w:t>ocenených skúšok je</w:t>
      </w:r>
      <w:r w:rsidR="007F2738">
        <w:rPr>
          <w:rFonts w:asciiTheme="minorHAnsi" w:hAnsiTheme="minorHAnsi" w:cstheme="minorHAnsi"/>
        </w:rPr>
        <w:t> </w:t>
      </w:r>
      <w:r w:rsidR="00263A5A">
        <w:rPr>
          <w:rFonts w:asciiTheme="minorHAnsi" w:hAnsiTheme="minorHAnsi" w:cstheme="minorHAnsi"/>
        </w:rPr>
        <w:t>zhotoviteľ povinný vyhotoviť záznam, ktorí podpíšu všetci zúčastnení.</w:t>
      </w:r>
    </w:p>
    <w:p w14:paraId="20C44850" w14:textId="77777777" w:rsidR="00263A5A" w:rsidRDefault="00263A5A" w:rsidP="00263A5A">
      <w:pPr>
        <w:pStyle w:val="Odsekzoznamu"/>
        <w:rPr>
          <w:rFonts w:asciiTheme="minorHAnsi" w:hAnsiTheme="minorHAnsi" w:cstheme="minorHAnsi"/>
        </w:rPr>
      </w:pPr>
    </w:p>
    <w:p w14:paraId="2516E92D" w14:textId="39EED1DC" w:rsidR="00263A5A" w:rsidRDefault="00485A70"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Kontrolu prác na diele za objednávateľa budú vykonávať oprávnené osoby objednávateľa, a</w:t>
      </w:r>
      <w:r w:rsidR="00A35F67">
        <w:rPr>
          <w:rFonts w:asciiTheme="minorHAnsi" w:hAnsiTheme="minorHAnsi" w:cstheme="minorHAnsi"/>
        </w:rPr>
        <w:t> </w:t>
      </w:r>
      <w:r w:rsidR="00263A5A">
        <w:rPr>
          <w:rFonts w:asciiTheme="minorHAnsi" w:hAnsiTheme="minorHAnsi" w:cstheme="minorHAnsi"/>
        </w:rPr>
        <w:t>to</w:t>
      </w:r>
      <w:r w:rsidR="00A35F67">
        <w:rPr>
          <w:rFonts w:asciiTheme="minorHAnsi" w:hAnsiTheme="minorHAnsi" w:cstheme="minorHAnsi"/>
        </w:rPr>
        <w:t> </w:t>
      </w:r>
      <w:r w:rsidR="00263A5A">
        <w:rPr>
          <w:rFonts w:asciiTheme="minorHAnsi" w:hAnsiTheme="minorHAnsi" w:cstheme="minorHAnsi"/>
        </w:rPr>
        <w:t>technický dozor objednávateľa, stavebný dozor, projektant - odborný autorský dohľad. Technický dozor objednávateľa bude určený objednávateľom najneskôr ku dňu odovzdania</w:t>
      </w:r>
      <w:r w:rsidR="002B3DCE">
        <w:rPr>
          <w:rFonts w:asciiTheme="minorHAnsi" w:hAnsiTheme="minorHAnsi" w:cstheme="minorHAnsi"/>
        </w:rPr>
        <w:t xml:space="preserve"> príslušného</w:t>
      </w:r>
      <w:r w:rsidR="00263A5A">
        <w:rPr>
          <w:rFonts w:asciiTheme="minorHAnsi" w:hAnsiTheme="minorHAnsi" w:cstheme="minorHAnsi"/>
        </w:rPr>
        <w:t xml:space="preserve"> staveniska zhotoviteľovi, pričom objednávateľ je oprávnený uskutočniť zmenu v osobe zodpovednej za technický dozor kedykoľvek v priebehu realizácie diela. </w:t>
      </w:r>
    </w:p>
    <w:p w14:paraId="7AFC1B17" w14:textId="77777777" w:rsidR="00263A5A" w:rsidRDefault="00263A5A" w:rsidP="00263A5A">
      <w:pPr>
        <w:pStyle w:val="Odsekzoznamu"/>
        <w:rPr>
          <w:rFonts w:asciiTheme="minorHAnsi" w:hAnsiTheme="minorHAnsi" w:cstheme="minorHAnsi"/>
        </w:rPr>
      </w:pPr>
    </w:p>
    <w:p w14:paraId="34A846F4" w14:textId="1AC888CD" w:rsidR="00263A5A" w:rsidRDefault="00485A70"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 xml:space="preserve">Zhotoviteľ je povinný odo dňa odovzdania </w:t>
      </w:r>
      <w:r w:rsidR="006647B6">
        <w:rPr>
          <w:rFonts w:asciiTheme="minorHAnsi" w:hAnsiTheme="minorHAnsi" w:cstheme="minorHAnsi"/>
        </w:rPr>
        <w:t xml:space="preserve">príslušného </w:t>
      </w:r>
      <w:r w:rsidR="00263A5A">
        <w:rPr>
          <w:rFonts w:asciiTheme="minorHAnsi" w:hAnsiTheme="minorHAnsi" w:cstheme="minorHAnsi"/>
        </w:rPr>
        <w:t xml:space="preserve">staveniska viesť </w:t>
      </w:r>
      <w:r w:rsidR="00263A5A">
        <w:rPr>
          <w:rFonts w:asciiTheme="minorHAnsi" w:hAnsiTheme="minorHAnsi" w:cstheme="minorHAnsi"/>
          <w:b/>
        </w:rPr>
        <w:t>stavebný denník</w:t>
      </w:r>
      <w:r w:rsidR="006647B6">
        <w:rPr>
          <w:rFonts w:asciiTheme="minorHAnsi" w:hAnsiTheme="minorHAnsi" w:cstheme="minorHAnsi"/>
          <w:b/>
        </w:rPr>
        <w:t xml:space="preserve"> </w:t>
      </w:r>
      <w:r w:rsidR="006647B6" w:rsidRPr="006647B6">
        <w:rPr>
          <w:rFonts w:asciiTheme="minorHAnsi" w:hAnsiTheme="minorHAnsi" w:cstheme="minorHAnsi"/>
          <w:bCs/>
        </w:rPr>
        <w:t>pre každé stavenisko zvlášť</w:t>
      </w:r>
      <w:r w:rsidR="00263A5A">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odborného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36B6D363" w14:textId="77777777" w:rsidR="00263A5A" w:rsidRDefault="00263A5A" w:rsidP="00263A5A">
      <w:pPr>
        <w:pStyle w:val="Odsekzoznamu"/>
        <w:rPr>
          <w:rFonts w:asciiTheme="minorHAnsi" w:hAnsiTheme="minorHAnsi" w:cstheme="minorHAnsi"/>
        </w:rPr>
      </w:pPr>
    </w:p>
    <w:p w14:paraId="1ED84127" w14:textId="1A34E6D5" w:rsidR="00263A5A" w:rsidRDefault="00485A70"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 xml:space="preserve"> </w:t>
      </w:r>
      <w:r w:rsidR="00263A5A">
        <w:rPr>
          <w:rFonts w:asciiTheme="minorHAnsi" w:hAnsiTheme="minorHAnsi" w:cstheme="minorHAnsi"/>
        </w:rPr>
        <w:t>Objednávateľ je oprávnený sledovať obsah stavebn</w:t>
      </w:r>
      <w:r w:rsidR="004A2CBA">
        <w:rPr>
          <w:rFonts w:asciiTheme="minorHAnsi" w:hAnsiTheme="minorHAnsi" w:cstheme="minorHAnsi"/>
        </w:rPr>
        <w:t>ých</w:t>
      </w:r>
      <w:r w:rsidR="00263A5A">
        <w:rPr>
          <w:rFonts w:asciiTheme="minorHAnsi" w:hAnsiTheme="minorHAnsi" w:cstheme="minorHAnsi"/>
        </w:rPr>
        <w:t xml:space="preserve"> denník</w:t>
      </w:r>
      <w:r w:rsidR="004A2CBA">
        <w:rPr>
          <w:rFonts w:asciiTheme="minorHAnsi" w:hAnsiTheme="minorHAnsi" w:cstheme="minorHAnsi"/>
        </w:rPr>
        <w:t>ov</w:t>
      </w:r>
      <w:r w:rsidR="00263A5A">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w:t>
      </w:r>
      <w:r w:rsidR="006E485C">
        <w:rPr>
          <w:rFonts w:asciiTheme="minorHAnsi" w:hAnsiTheme="minorHAnsi" w:cstheme="minorHAnsi"/>
        </w:rPr>
        <w:t>ých</w:t>
      </w:r>
      <w:r w:rsidR="00263A5A">
        <w:rPr>
          <w:rFonts w:asciiTheme="minorHAnsi" w:hAnsiTheme="minorHAnsi" w:cstheme="minorHAnsi"/>
        </w:rPr>
        <w:t xml:space="preserve"> denník</w:t>
      </w:r>
      <w:r w:rsidR="006E485C">
        <w:rPr>
          <w:rFonts w:asciiTheme="minorHAnsi" w:hAnsiTheme="minorHAnsi" w:cstheme="minorHAnsi"/>
        </w:rPr>
        <w:t>ov</w:t>
      </w:r>
      <w:r w:rsidR="00263A5A">
        <w:rPr>
          <w:rFonts w:asciiTheme="minorHAnsi" w:hAnsiTheme="minorHAnsi" w:cstheme="minorHAnsi"/>
        </w:rPr>
        <w:t xml:space="preserve"> fotokópie. Okrem stavbyvedúceho a stavebného dozoru má právo vykonávať zápisy v stavebn</w:t>
      </w:r>
      <w:r w:rsidR="000E79D5">
        <w:rPr>
          <w:rFonts w:asciiTheme="minorHAnsi" w:hAnsiTheme="minorHAnsi" w:cstheme="minorHAnsi"/>
        </w:rPr>
        <w:t>ých</w:t>
      </w:r>
      <w:r w:rsidR="00263A5A">
        <w:rPr>
          <w:rFonts w:asciiTheme="minorHAnsi" w:hAnsiTheme="minorHAnsi" w:cstheme="minorHAnsi"/>
        </w:rPr>
        <w:t xml:space="preserve"> denník</w:t>
      </w:r>
      <w:r w:rsidR="000E79D5">
        <w:rPr>
          <w:rFonts w:asciiTheme="minorHAnsi" w:hAnsiTheme="minorHAnsi" w:cstheme="minorHAnsi"/>
        </w:rPr>
        <w:t>och</w:t>
      </w:r>
      <w:r w:rsidR="00263A5A">
        <w:rPr>
          <w:rFonts w:asciiTheme="minorHAnsi" w:hAnsiTheme="minorHAnsi" w:cstheme="minorHAnsi"/>
        </w:rPr>
        <w:t xml:space="preserve"> zástupca projektanta - odborný autorský dohľad. </w:t>
      </w:r>
    </w:p>
    <w:p w14:paraId="694833E1" w14:textId="77777777" w:rsidR="00263A5A" w:rsidRDefault="00263A5A" w:rsidP="00263A5A">
      <w:pPr>
        <w:pStyle w:val="Odsekzoznamu"/>
        <w:rPr>
          <w:rFonts w:asciiTheme="minorHAnsi" w:hAnsiTheme="minorHAnsi" w:cstheme="minorHAnsi"/>
        </w:rPr>
      </w:pPr>
    </w:p>
    <w:p w14:paraId="11FB4038" w14:textId="7A88425B" w:rsidR="00263A5A" w:rsidRDefault="00485A70" w:rsidP="00263A5A">
      <w:pPr>
        <w:pStyle w:val="Odsekzoznamu"/>
        <w:numPr>
          <w:ilvl w:val="0"/>
          <w:numId w:val="11"/>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 </w:t>
      </w:r>
      <w:r w:rsidR="00263A5A">
        <w:rPr>
          <w:rFonts w:asciiTheme="minorHAnsi" w:hAnsiTheme="minorHAnsi" w:cstheme="minorHAnsi"/>
        </w:rPr>
        <w:t>Za celý priebeh výstavby/realizácie diela, za odborné a včasné vykonanie diela podľa tejto Zmluvy a</w:t>
      </w:r>
      <w:r w:rsidR="00AA64BC">
        <w:rPr>
          <w:rFonts w:asciiTheme="minorHAnsi" w:hAnsiTheme="minorHAnsi" w:cstheme="minorHAnsi"/>
        </w:rPr>
        <w:t> </w:t>
      </w:r>
      <w:r w:rsidR="00263A5A">
        <w:rPr>
          <w:rFonts w:asciiTheme="minorHAnsi" w:hAnsiTheme="minorHAnsi" w:cstheme="minorHAnsi"/>
        </w:rPr>
        <w:t>za vedenie stavebn</w:t>
      </w:r>
      <w:r w:rsidR="00F050C9">
        <w:rPr>
          <w:rFonts w:asciiTheme="minorHAnsi" w:hAnsiTheme="minorHAnsi" w:cstheme="minorHAnsi"/>
        </w:rPr>
        <w:t>ých</w:t>
      </w:r>
      <w:r w:rsidR="00263A5A">
        <w:rPr>
          <w:rFonts w:asciiTheme="minorHAnsi" w:hAnsiTheme="minorHAnsi" w:cstheme="minorHAnsi"/>
        </w:rPr>
        <w:t xml:space="preserve"> denník</w:t>
      </w:r>
      <w:r w:rsidR="00F050C9">
        <w:rPr>
          <w:rFonts w:asciiTheme="minorHAnsi" w:hAnsiTheme="minorHAnsi" w:cstheme="minorHAnsi"/>
        </w:rPr>
        <w:t>ov</w:t>
      </w:r>
      <w:r w:rsidR="00263A5A">
        <w:rPr>
          <w:rFonts w:asciiTheme="minorHAnsi" w:hAnsiTheme="minorHAnsi" w:cstheme="minorHAnsi"/>
        </w:rPr>
        <w:t xml:space="preserve"> je za zhotoviteľa zodpovedný hlavný stavbyvedúci: </w:t>
      </w:r>
      <w:r w:rsidR="00263A5A">
        <w:rPr>
          <w:rFonts w:asciiTheme="minorHAnsi" w:hAnsiTheme="minorHAnsi" w:cstheme="minorHAnsi"/>
          <w:highlight w:val="yellow"/>
        </w:rPr>
        <w:t>.......................................</w:t>
      </w:r>
      <w:r w:rsidR="00263A5A">
        <w:rPr>
          <w:rFonts w:asciiTheme="minorHAnsi" w:hAnsiTheme="minorHAnsi" w:cstheme="minorHAnsi"/>
        </w:rPr>
        <w:t xml:space="preserve"> .</w:t>
      </w:r>
    </w:p>
    <w:p w14:paraId="6EDB5306" w14:textId="77777777" w:rsidR="00263A5A" w:rsidRDefault="00263A5A" w:rsidP="00263A5A">
      <w:pPr>
        <w:pStyle w:val="Default"/>
        <w:jc w:val="both"/>
        <w:rPr>
          <w:rFonts w:asciiTheme="minorHAnsi" w:hAnsiTheme="minorHAnsi" w:cstheme="minorHAnsi"/>
          <w:color w:val="auto"/>
          <w:sz w:val="22"/>
          <w:szCs w:val="22"/>
        </w:rPr>
      </w:pPr>
    </w:p>
    <w:p w14:paraId="6F0CED3C" w14:textId="58669A1D" w:rsidR="00263A5A" w:rsidRDefault="00485A70" w:rsidP="00263A5A">
      <w:pPr>
        <w:pStyle w:val="Default"/>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Stavebný dozor za objednávateľa bude oznámený zhotoviteľovi k termínu odovzdania </w:t>
      </w:r>
      <w:r w:rsidR="00F050C9">
        <w:rPr>
          <w:rFonts w:asciiTheme="minorHAnsi" w:hAnsiTheme="minorHAnsi" w:cstheme="minorHAnsi"/>
          <w:color w:val="auto"/>
          <w:sz w:val="22"/>
          <w:szCs w:val="22"/>
        </w:rPr>
        <w:t xml:space="preserve">príslušného </w:t>
      </w:r>
      <w:r w:rsidR="00263A5A">
        <w:rPr>
          <w:rFonts w:asciiTheme="minorHAnsi" w:hAnsiTheme="minorHAnsi" w:cstheme="minorHAnsi"/>
          <w:color w:val="auto"/>
          <w:sz w:val="22"/>
          <w:szCs w:val="22"/>
        </w:rPr>
        <w:t>staveniska.</w:t>
      </w:r>
    </w:p>
    <w:p w14:paraId="5DF611E7" w14:textId="77777777" w:rsidR="00263A5A" w:rsidRDefault="00263A5A" w:rsidP="00263A5A">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419B58A" w14:textId="73332A84" w:rsidR="00263A5A" w:rsidRDefault="00485A70" w:rsidP="00263A5A">
      <w:pPr>
        <w:pStyle w:val="Default"/>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29565B2E" w14:textId="77777777" w:rsidR="00263A5A" w:rsidRDefault="00263A5A" w:rsidP="00263A5A">
      <w:pPr>
        <w:pStyle w:val="Odsekzoznamu"/>
        <w:rPr>
          <w:rFonts w:asciiTheme="minorHAnsi" w:hAnsiTheme="minorHAnsi" w:cstheme="minorHAnsi"/>
        </w:rPr>
      </w:pPr>
    </w:p>
    <w:p w14:paraId="70F4CAB3" w14:textId="0CF2FDF2" w:rsidR="00263A5A" w:rsidRDefault="00485A70" w:rsidP="00263A5A">
      <w:pPr>
        <w:pStyle w:val="Default"/>
        <w:numPr>
          <w:ilvl w:val="0"/>
          <w:numId w:val="11"/>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Zmeny odsúhlasenej dokumentácie je zhotoviteľ oprávnený vykonať iba na základe záväzného písomného stanoviska projektanta - odborného autorského dohľadu, stavebného dozoru a</w:t>
      </w:r>
      <w:r w:rsidR="00AA64BC">
        <w:rPr>
          <w:rFonts w:asciiTheme="minorHAnsi" w:hAnsiTheme="minorHAnsi" w:cstheme="minorHAnsi"/>
          <w:color w:val="auto"/>
          <w:sz w:val="22"/>
          <w:szCs w:val="22"/>
        </w:rPr>
        <w:t> </w:t>
      </w:r>
      <w:r w:rsidR="00263A5A">
        <w:rPr>
          <w:rFonts w:asciiTheme="minorHAnsi" w:hAnsiTheme="minorHAnsi" w:cstheme="minorHAnsi"/>
          <w:color w:val="auto"/>
          <w:sz w:val="22"/>
          <w:szCs w:val="22"/>
        </w:rPr>
        <w:t>technického dozoru objednávateľa, a to tak, aby tieto zmeny nemali vplyv na cenu za dielo a zároveň tieto zmeny je nevyhnutné bezodkladne oznámiť aj objednávateľovi na adresu uvedenú v článku IV. ods. 3 Zmluvy, pričom tieto zmeny musia byť rovnako preukázateľne odsúhlasené aj zo</w:t>
      </w:r>
      <w:r w:rsidR="00AA64BC">
        <w:rPr>
          <w:rFonts w:asciiTheme="minorHAnsi" w:hAnsiTheme="minorHAnsi" w:cstheme="minorHAnsi"/>
          <w:color w:val="auto"/>
          <w:sz w:val="22"/>
          <w:szCs w:val="22"/>
        </w:rPr>
        <w:t> </w:t>
      </w:r>
      <w:r w:rsidR="00263A5A">
        <w:rPr>
          <w:rFonts w:asciiTheme="minorHAnsi" w:hAnsiTheme="minorHAnsi" w:cstheme="minorHAnsi"/>
          <w:color w:val="auto"/>
          <w:sz w:val="22"/>
          <w:szCs w:val="22"/>
        </w:rPr>
        <w:t xml:space="preserve">strany objednávateľa. </w:t>
      </w:r>
    </w:p>
    <w:p w14:paraId="7A1130CE" w14:textId="77777777" w:rsidR="00263A5A" w:rsidRDefault="00263A5A" w:rsidP="00263A5A">
      <w:pPr>
        <w:pStyle w:val="Default"/>
        <w:jc w:val="both"/>
      </w:pPr>
    </w:p>
    <w:p w14:paraId="008A51BD" w14:textId="331C883A" w:rsidR="00263A5A" w:rsidRDefault="00485A70" w:rsidP="00263A5A">
      <w:pPr>
        <w:pStyle w:val="Textkomentra"/>
        <w:numPr>
          <w:ilvl w:val="0"/>
          <w:numId w:val="11"/>
        </w:numPr>
        <w:ind w:left="284" w:hanging="284"/>
        <w:jc w:val="both"/>
        <w:rPr>
          <w:rFonts w:cstheme="minorHAnsi"/>
          <w:sz w:val="22"/>
          <w:szCs w:val="22"/>
        </w:rPr>
      </w:pPr>
      <w:r>
        <w:rPr>
          <w:rFonts w:cstheme="minorHAnsi"/>
          <w:sz w:val="22"/>
          <w:szCs w:val="22"/>
        </w:rPr>
        <w:t xml:space="preserve"> </w:t>
      </w:r>
      <w:r w:rsidR="00263A5A">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w:t>
      </w:r>
      <w:r w:rsidR="00AA64BC">
        <w:rPr>
          <w:rFonts w:cstheme="minorHAnsi"/>
          <w:sz w:val="22"/>
          <w:szCs w:val="22"/>
        </w:rPr>
        <w:t> </w:t>
      </w:r>
      <w:r w:rsidR="00263A5A">
        <w:rPr>
          <w:rFonts w:cstheme="minorHAnsi"/>
          <w:sz w:val="22"/>
          <w:szCs w:val="22"/>
        </w:rPr>
        <w:t>ich vykonaní odovzdávané stavebnému dozoru objednávateľa. Preberacie skúšky sa vykonajú za</w:t>
      </w:r>
      <w:r w:rsidR="005513AE">
        <w:rPr>
          <w:rFonts w:cstheme="minorHAnsi"/>
          <w:sz w:val="22"/>
          <w:szCs w:val="22"/>
        </w:rPr>
        <w:t> </w:t>
      </w:r>
      <w:r w:rsidR="00263A5A">
        <w:rPr>
          <w:rFonts w:cstheme="minorHAnsi"/>
          <w:sz w:val="22"/>
          <w:szCs w:val="22"/>
        </w:rPr>
        <w:t>účasti stavebného dozoru objednávateľa a za účasti zhotoviteľa v rozsahu príslušných STN alebo</w:t>
      </w:r>
      <w:r w:rsidR="006A22AC">
        <w:rPr>
          <w:rFonts w:cstheme="minorHAnsi"/>
          <w:sz w:val="22"/>
          <w:szCs w:val="22"/>
        </w:rPr>
        <w:t> </w:t>
      </w:r>
      <w:r w:rsidR="00263A5A">
        <w:rPr>
          <w:rFonts w:cstheme="minorHAnsi"/>
          <w:sz w:val="22"/>
          <w:szCs w:val="22"/>
        </w:rPr>
        <w:t>ich ekvivalentov platných v krajinách EÚ. Úspešné vykonanie predpísaných skúšok je</w:t>
      </w:r>
      <w:r w:rsidR="006A22AC">
        <w:rPr>
          <w:rFonts w:cstheme="minorHAnsi"/>
          <w:sz w:val="22"/>
          <w:szCs w:val="22"/>
        </w:rPr>
        <w:t> </w:t>
      </w:r>
      <w:r w:rsidR="00263A5A">
        <w:rPr>
          <w:rFonts w:cstheme="minorHAnsi"/>
          <w:sz w:val="22"/>
          <w:szCs w:val="22"/>
        </w:rPr>
        <w:t xml:space="preserve">podmienkou odovzdania a prevzatia diela. </w:t>
      </w:r>
    </w:p>
    <w:p w14:paraId="556E7FB9" w14:textId="1429A21B" w:rsidR="00263A5A" w:rsidRDefault="00485A70" w:rsidP="00263A5A">
      <w:pPr>
        <w:pStyle w:val="Textkomentra"/>
        <w:numPr>
          <w:ilvl w:val="0"/>
          <w:numId w:val="11"/>
        </w:numPr>
        <w:ind w:left="284" w:hanging="284"/>
        <w:jc w:val="both"/>
        <w:rPr>
          <w:rFonts w:cstheme="minorHAnsi"/>
          <w:sz w:val="22"/>
          <w:szCs w:val="22"/>
        </w:rPr>
      </w:pPr>
      <w:r>
        <w:rPr>
          <w:rFonts w:cstheme="minorHAnsi"/>
          <w:sz w:val="22"/>
          <w:szCs w:val="22"/>
        </w:rPr>
        <w:t xml:space="preserve"> </w:t>
      </w:r>
      <w:r w:rsidR="00263A5A">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0B26C1AA" w14:textId="1C3C9D55" w:rsidR="00263A5A" w:rsidRDefault="00485A70" w:rsidP="00263A5A">
      <w:pPr>
        <w:pStyle w:val="Textkomentra"/>
        <w:numPr>
          <w:ilvl w:val="0"/>
          <w:numId w:val="11"/>
        </w:numPr>
        <w:ind w:left="284" w:hanging="284"/>
        <w:jc w:val="both"/>
        <w:rPr>
          <w:rFonts w:cstheme="minorHAnsi"/>
          <w:sz w:val="22"/>
          <w:szCs w:val="22"/>
        </w:rPr>
      </w:pPr>
      <w:r>
        <w:rPr>
          <w:rFonts w:cstheme="minorHAnsi"/>
          <w:sz w:val="22"/>
          <w:szCs w:val="22"/>
        </w:rPr>
        <w:t xml:space="preserve"> </w:t>
      </w:r>
      <w:r w:rsidR="00263A5A">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68E05373" w14:textId="5C6C9035" w:rsidR="00263A5A" w:rsidRDefault="00485A70" w:rsidP="00263A5A">
      <w:pPr>
        <w:pStyle w:val="Default"/>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minimálne raz za 14 dní, resp. podľa osobitnej požiadavky. Zhotoviteľ je povinný zúčastňovať sa koordinačných porád, pokiaľ budú objednávateľom organizované. </w:t>
      </w:r>
    </w:p>
    <w:p w14:paraId="00EE4191" w14:textId="77777777" w:rsidR="00263A5A" w:rsidRDefault="00263A5A" w:rsidP="00263A5A">
      <w:pPr>
        <w:pStyle w:val="Odsekzoznamu"/>
        <w:rPr>
          <w:rFonts w:asciiTheme="minorHAnsi" w:hAnsiTheme="minorHAnsi" w:cstheme="minorHAnsi"/>
        </w:rPr>
      </w:pPr>
    </w:p>
    <w:p w14:paraId="4F560289" w14:textId="4BE52249" w:rsidR="00263A5A" w:rsidRDefault="00485A70" w:rsidP="00263A5A">
      <w:pPr>
        <w:pStyle w:val="Default"/>
        <w:numPr>
          <w:ilvl w:val="0"/>
          <w:numId w:val="11"/>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 (v súlade so</w:t>
      </w:r>
      <w:r w:rsidR="00AA64BC">
        <w:rPr>
          <w:rFonts w:asciiTheme="minorHAnsi" w:hAnsiTheme="minorHAnsi" w:cstheme="minorHAnsi"/>
          <w:color w:val="auto"/>
          <w:sz w:val="22"/>
          <w:szCs w:val="22"/>
        </w:rPr>
        <w:t> </w:t>
      </w:r>
      <w:r w:rsidR="00263A5A">
        <w:rPr>
          <w:rFonts w:asciiTheme="minorHAnsi" w:hAnsiTheme="minorHAnsi" w:cstheme="minorHAnsi"/>
          <w:color w:val="auto"/>
          <w:sz w:val="22"/>
          <w:szCs w:val="22"/>
        </w:rPr>
        <w:t>všetkými</w:t>
      </w:r>
      <w:r w:rsidR="00AA64BC">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príslušnými právnymi predpismi), o čom predloží zhotoviteľ objednávateľovi doklad, a to najneskôr </w:t>
      </w:r>
      <w:r w:rsidR="00263A5A">
        <w:rPr>
          <w:rFonts w:asciiTheme="minorHAnsi" w:hAnsiTheme="minorHAnsi" w:cstheme="minorHAnsi"/>
          <w:color w:val="auto"/>
          <w:sz w:val="22"/>
          <w:szCs w:val="22"/>
        </w:rPr>
        <w:lastRenderedPageBreak/>
        <w:t xml:space="preserve">ku dňu začatia preberacieho konania. Doklad musí obsahovať množstvo vyvezeného odpadu, spôsob jeho spracovania, ako aj </w:t>
      </w:r>
      <w:proofErr w:type="spellStart"/>
      <w:r w:rsidR="00263A5A">
        <w:rPr>
          <w:rFonts w:asciiTheme="minorHAnsi" w:hAnsiTheme="minorHAnsi" w:cstheme="minorHAnsi"/>
          <w:color w:val="auto"/>
          <w:sz w:val="22"/>
          <w:szCs w:val="22"/>
        </w:rPr>
        <w:t>položkovite</w:t>
      </w:r>
      <w:proofErr w:type="spellEnd"/>
      <w:r w:rsidR="00263A5A">
        <w:rPr>
          <w:rFonts w:asciiTheme="minorHAnsi" w:hAnsiTheme="minorHAnsi" w:cstheme="minorHAnsi"/>
          <w:color w:val="auto"/>
          <w:sz w:val="22"/>
          <w:szCs w:val="22"/>
        </w:rPr>
        <w:t xml:space="preserve"> uvedené náklady s tým spojené. </w:t>
      </w:r>
    </w:p>
    <w:p w14:paraId="31AC17B7" w14:textId="77777777" w:rsidR="00263A5A" w:rsidRDefault="00263A5A" w:rsidP="00263A5A">
      <w:pPr>
        <w:pStyle w:val="Default"/>
        <w:jc w:val="both"/>
        <w:rPr>
          <w:rFonts w:asciiTheme="minorHAnsi" w:hAnsiTheme="minorHAnsi" w:cstheme="minorHAnsi"/>
          <w:sz w:val="22"/>
          <w:szCs w:val="22"/>
        </w:rPr>
      </w:pPr>
    </w:p>
    <w:p w14:paraId="32169389" w14:textId="30612CFA" w:rsidR="00263A5A" w:rsidRDefault="00485A70" w:rsidP="00484FF0">
      <w:pPr>
        <w:pStyle w:val="Default"/>
        <w:numPr>
          <w:ilvl w:val="0"/>
          <w:numId w:val="11"/>
        </w:numPr>
        <w:tabs>
          <w:tab w:val="left" w:pos="426"/>
        </w:tabs>
        <w:ind w:left="284" w:hanging="284"/>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 </w:t>
      </w:r>
      <w:r w:rsidR="00263A5A">
        <w:rPr>
          <w:rFonts w:asciiTheme="minorHAnsi" w:hAnsiTheme="minorHAnsi" w:cstheme="minorHAnsi"/>
          <w:color w:val="auto"/>
          <w:sz w:val="22"/>
          <w:szCs w:val="22"/>
        </w:rPr>
        <w:t xml:space="preserve">Objednávateľ požaduje od zhotoviteľa uzatvorenie osobitných poistných zmlúv; </w:t>
      </w:r>
      <w:r w:rsidR="00263A5A">
        <w:rPr>
          <w:rFonts w:asciiTheme="minorHAnsi" w:hAnsiTheme="minorHAnsi" w:cstheme="minorHAnsi"/>
          <w:b/>
          <w:bCs/>
          <w:color w:val="auto"/>
          <w:sz w:val="22"/>
          <w:szCs w:val="22"/>
        </w:rPr>
        <w:t>poistnú zmluvu na</w:t>
      </w:r>
      <w:r w:rsidR="00AA64BC">
        <w:rPr>
          <w:rFonts w:asciiTheme="minorHAnsi" w:hAnsiTheme="minorHAnsi" w:cstheme="minorHAnsi"/>
          <w:b/>
          <w:bCs/>
          <w:color w:val="auto"/>
          <w:sz w:val="22"/>
          <w:szCs w:val="22"/>
        </w:rPr>
        <w:t> </w:t>
      </w:r>
      <w:r w:rsidR="00263A5A">
        <w:rPr>
          <w:rFonts w:asciiTheme="minorHAnsi" w:hAnsiTheme="minorHAnsi" w:cstheme="minorHAnsi"/>
          <w:b/>
          <w:bCs/>
          <w:color w:val="auto"/>
          <w:sz w:val="22"/>
          <w:szCs w:val="22"/>
        </w:rPr>
        <w:t xml:space="preserve">stavebno-montážne poistenie diela, tzv. CAR /EAR/ poistenie </w:t>
      </w:r>
      <w:r w:rsidR="00263A5A">
        <w:rPr>
          <w:rFonts w:asciiTheme="minorHAnsi" w:hAnsiTheme="minorHAnsi" w:cstheme="minorHAnsi"/>
          <w:color w:val="auto"/>
          <w:sz w:val="22"/>
          <w:szCs w:val="22"/>
        </w:rPr>
        <w:t xml:space="preserve">a </w:t>
      </w:r>
      <w:r w:rsidR="00263A5A">
        <w:rPr>
          <w:rFonts w:asciiTheme="minorHAnsi" w:hAnsiTheme="minorHAnsi" w:cstheme="minorHAnsi"/>
          <w:b/>
          <w:bCs/>
          <w:color w:val="auto"/>
          <w:sz w:val="22"/>
          <w:szCs w:val="22"/>
        </w:rPr>
        <w:t>poistnú zmluvu pre prípad zodpovednosti za škodu spôsobenú zhotoviteľom v súvislosti s výkonom stavebných prác v/na</w:t>
      </w:r>
      <w:r w:rsidR="00AA64BC">
        <w:rPr>
          <w:rFonts w:asciiTheme="minorHAnsi" w:hAnsiTheme="minorHAnsi" w:cstheme="minorHAnsi"/>
          <w:b/>
          <w:bCs/>
          <w:color w:val="auto"/>
          <w:sz w:val="22"/>
          <w:szCs w:val="22"/>
        </w:rPr>
        <w:t> </w:t>
      </w:r>
      <w:r w:rsidR="00263A5A">
        <w:rPr>
          <w:rFonts w:asciiTheme="minorHAnsi" w:hAnsiTheme="minorHAnsi" w:cstheme="minorHAnsi"/>
          <w:b/>
          <w:bCs/>
          <w:color w:val="auto"/>
          <w:sz w:val="22"/>
          <w:szCs w:val="22"/>
        </w:rPr>
        <w:t>diele, resp. na časti diela</w:t>
      </w:r>
      <w:r w:rsidR="00263A5A">
        <w:rPr>
          <w:rFonts w:asciiTheme="minorHAnsi" w:hAnsiTheme="minorHAnsi" w:cstheme="minorHAnsi"/>
          <w:color w:val="auto"/>
          <w:sz w:val="22"/>
          <w:szCs w:val="22"/>
        </w:rPr>
        <w:t>.</w:t>
      </w:r>
      <w:r w:rsidR="00263A5A">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w:t>
      </w:r>
      <w:r w:rsidR="00460ADE">
        <w:rPr>
          <w:rFonts w:asciiTheme="minorHAnsi" w:hAnsiTheme="minorHAnsi" w:cstheme="minorHAnsi"/>
          <w:bCs/>
          <w:color w:val="auto"/>
          <w:sz w:val="22"/>
          <w:szCs w:val="22"/>
        </w:rPr>
        <w:t> </w:t>
      </w:r>
      <w:r w:rsidR="00263A5A">
        <w:rPr>
          <w:rFonts w:asciiTheme="minorHAnsi" w:hAnsiTheme="minorHAnsi" w:cstheme="minorHAnsi"/>
          <w:bCs/>
          <w:color w:val="auto"/>
          <w:sz w:val="22"/>
          <w:szCs w:val="22"/>
        </w:rPr>
        <w:t>dňu uzavretia tejto Zmluvy (alebo ich overenú kópiu na toto dielo), a to konkrétne:</w:t>
      </w:r>
    </w:p>
    <w:p w14:paraId="2726B042" w14:textId="77777777" w:rsidR="00263A5A" w:rsidRDefault="00263A5A" w:rsidP="00263A5A">
      <w:pPr>
        <w:numPr>
          <w:ilvl w:val="0"/>
          <w:numId w:val="13"/>
        </w:numPr>
        <w:autoSpaceDE w:val="0"/>
        <w:autoSpaceDN w:val="0"/>
        <w:adjustRightInd w:val="0"/>
        <w:spacing w:after="12" w:line="240" w:lineRule="auto"/>
        <w:jc w:val="both"/>
        <w:rPr>
          <w:rFonts w:ascii="Calibri" w:eastAsia="Times New Roman" w:hAnsi="Calibri" w:cs="Calibri"/>
          <w:noProof/>
          <w:color w:val="000000"/>
          <w:lang w:eastAsia="sk-SK"/>
        </w:rPr>
      </w:pPr>
      <w:r>
        <w:rPr>
          <w:rFonts w:ascii="Calibri" w:eastAsia="Times New Roman" w:hAnsi="Calibri" w:cs="Calibri"/>
          <w:b/>
          <w:bCs/>
          <w:noProof/>
          <w:color w:val="000000"/>
          <w:lang w:eastAsia="sk-SK"/>
        </w:rPr>
        <w:t>Stavebno-montážne poistenie diela</w:t>
      </w:r>
      <w:r>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Pr>
          <w:rFonts w:ascii="Calibri" w:eastAsia="Times New Roman" w:hAnsi="Calibri" w:cs="Calibri"/>
          <w:noProof/>
          <w:lang w:eastAsia="sk-SK"/>
        </w:rPr>
        <w:t>a to až do uplynutia 24 mesiacov odo dňa prevzatia diela objednávateľom. Zhotoviteľ sa zaväzuje uzatvoriť takúto poistnú zmluvu minimálne</w:t>
      </w:r>
      <w:r>
        <w:rPr>
          <w:rFonts w:ascii="Calibri" w:eastAsia="Times New Roman" w:hAnsi="Calibri" w:cs="Calibri"/>
          <w:noProof/>
          <w:color w:val="000000"/>
          <w:lang w:eastAsia="sk-SK"/>
        </w:rPr>
        <w:t>:</w:t>
      </w:r>
    </w:p>
    <w:p w14:paraId="1244A461" w14:textId="77777777" w:rsidR="00263A5A" w:rsidRDefault="00263A5A" w:rsidP="00263A5A">
      <w:pPr>
        <w:numPr>
          <w:ilvl w:val="0"/>
          <w:numId w:val="14"/>
        </w:numPr>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E62CCE4" w14:textId="42CA12F2" w:rsidR="00263A5A" w:rsidRDefault="00263A5A" w:rsidP="00263A5A">
      <w:pPr>
        <w:numPr>
          <w:ilvl w:val="0"/>
          <w:numId w:val="14"/>
        </w:numPr>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 xml:space="preserve">v rozsahu poistenia okolitého majetku objednávateľa ako spolupoisteného vo výške poistnej sumy minimálne </w:t>
      </w:r>
      <w:r w:rsidR="006F3CDB">
        <w:rPr>
          <w:rFonts w:ascii="Calibri" w:eastAsia="Times New Roman" w:hAnsi="Calibri" w:cs="Calibri"/>
          <w:noProof/>
          <w:color w:val="000000"/>
          <w:lang w:eastAsia="sk-SK"/>
        </w:rPr>
        <w:t>1</w:t>
      </w:r>
      <w:r w:rsidR="00CF38D0">
        <w:rPr>
          <w:rFonts w:ascii="Calibri" w:eastAsia="Times New Roman" w:hAnsi="Calibri" w:cs="Calibri"/>
          <w:noProof/>
          <w:color w:val="000000"/>
          <w:lang w:eastAsia="sk-SK"/>
        </w:rPr>
        <w:t>1</w:t>
      </w:r>
      <w:r>
        <w:rPr>
          <w:rFonts w:ascii="Calibri" w:eastAsia="Times New Roman" w:hAnsi="Calibri" w:cs="Calibri"/>
          <w:noProof/>
          <w:color w:val="000000"/>
          <w:lang w:eastAsia="sk-SK"/>
        </w:rPr>
        <w:t xml:space="preserve">0 </w:t>
      </w:r>
      <w:r w:rsidR="006F3CDB">
        <w:rPr>
          <w:rFonts w:ascii="Calibri" w:eastAsia="Times New Roman" w:hAnsi="Calibri" w:cs="Calibri"/>
          <w:noProof/>
          <w:color w:val="000000"/>
          <w:lang w:eastAsia="sk-SK"/>
        </w:rPr>
        <w:t>0</w:t>
      </w:r>
      <w:r>
        <w:rPr>
          <w:rFonts w:ascii="Calibri" w:eastAsia="Times New Roman" w:hAnsi="Calibri" w:cs="Calibri"/>
          <w:noProof/>
          <w:color w:val="000000"/>
          <w:lang w:eastAsia="sk-SK"/>
        </w:rPr>
        <w:t xml:space="preserve">00,- EUR (slovom: </w:t>
      </w:r>
      <w:r w:rsidR="00CF38D0">
        <w:rPr>
          <w:rFonts w:ascii="Calibri" w:eastAsia="Times New Roman" w:hAnsi="Calibri" w:cs="Calibri"/>
          <w:noProof/>
          <w:color w:val="000000"/>
          <w:lang w:eastAsia="sk-SK"/>
        </w:rPr>
        <w:t>jednostodesaťtisíc</w:t>
      </w:r>
      <w:r>
        <w:rPr>
          <w:rFonts w:ascii="Calibri" w:eastAsia="Times New Roman" w:hAnsi="Calibri" w:cs="Calibri"/>
          <w:noProof/>
          <w:color w:val="000000"/>
          <w:lang w:eastAsia="sk-SK"/>
        </w:rPr>
        <w:t xml:space="preserve"> EUR) a </w:t>
      </w:r>
    </w:p>
    <w:p w14:paraId="5F5B34BF" w14:textId="77777777" w:rsidR="00263A5A" w:rsidRDefault="00263A5A" w:rsidP="00263A5A">
      <w:pPr>
        <w:numPr>
          <w:ilvl w:val="0"/>
          <w:numId w:val="14"/>
        </w:numPr>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49036F35" w14:textId="77777777" w:rsidR="00263A5A" w:rsidRDefault="00263A5A" w:rsidP="00263A5A">
      <w:pPr>
        <w:autoSpaceDE w:val="0"/>
        <w:autoSpaceDN w:val="0"/>
        <w:adjustRightInd w:val="0"/>
        <w:spacing w:after="12" w:line="240" w:lineRule="auto"/>
        <w:ind w:left="1134"/>
        <w:jc w:val="both"/>
        <w:rPr>
          <w:rFonts w:ascii="Calibri" w:eastAsia="Times New Roman" w:hAnsi="Calibri" w:cs="Calibri"/>
          <w:noProof/>
          <w:color w:val="000000"/>
          <w:lang w:eastAsia="sk-SK"/>
        </w:rPr>
      </w:pPr>
    </w:p>
    <w:p w14:paraId="23CE2CB5" w14:textId="1542BD69" w:rsidR="00263A5A" w:rsidRDefault="00263A5A" w:rsidP="00263A5A">
      <w:pPr>
        <w:tabs>
          <w:tab w:val="left" w:pos="426"/>
        </w:tabs>
        <w:autoSpaceDE w:val="0"/>
        <w:autoSpaceDN w:val="0"/>
        <w:adjustRightInd w:val="0"/>
        <w:spacing w:after="0" w:line="240" w:lineRule="auto"/>
        <w:ind w:left="709" w:hanging="283"/>
        <w:jc w:val="both"/>
        <w:rPr>
          <w:rFonts w:ascii="Calibri" w:eastAsia="Calibri" w:hAnsi="Calibri" w:cs="Calibri"/>
          <w:bCs/>
          <w:color w:val="000000"/>
        </w:rPr>
      </w:pPr>
      <w:r>
        <w:rPr>
          <w:rFonts w:ascii="Calibri" w:eastAsia="Calibri" w:hAnsi="Calibri" w:cs="Calibri"/>
          <w:bCs/>
        </w:rPr>
        <w:t xml:space="preserve">B. </w:t>
      </w:r>
      <w:r>
        <w:rPr>
          <w:rFonts w:ascii="Calibri" w:eastAsia="Calibri" w:hAnsi="Calibri" w:cs="Calibri"/>
          <w:bCs/>
        </w:rPr>
        <w:tab/>
      </w:r>
      <w:r>
        <w:rPr>
          <w:rFonts w:ascii="Calibri" w:eastAsia="Calibri" w:hAnsi="Calibri" w:cs="Calibri"/>
          <w:b/>
        </w:rPr>
        <w:t>Poistenie pre prípad zodpovednosti za škodu spôsobenú zhotoviteľom v</w:t>
      </w:r>
      <w:r w:rsidR="006B082F">
        <w:rPr>
          <w:rFonts w:ascii="Calibri" w:eastAsia="Calibri" w:hAnsi="Calibri" w:cs="Calibri"/>
          <w:b/>
        </w:rPr>
        <w:t> </w:t>
      </w:r>
      <w:r>
        <w:rPr>
          <w:rFonts w:ascii="Calibri" w:eastAsia="Calibri" w:hAnsi="Calibri" w:cs="Calibri"/>
          <w:b/>
        </w:rPr>
        <w:t>súvislosti s</w:t>
      </w:r>
      <w:r w:rsidR="00460ADE">
        <w:rPr>
          <w:rFonts w:ascii="Calibri" w:eastAsia="Calibri" w:hAnsi="Calibri" w:cs="Calibri"/>
          <w:b/>
        </w:rPr>
        <w:t> </w:t>
      </w:r>
      <w:r>
        <w:rPr>
          <w:rFonts w:ascii="Calibri" w:eastAsia="Calibri" w:hAnsi="Calibri" w:cs="Calibri"/>
          <w:b/>
        </w:rPr>
        <w:t xml:space="preserve">výkonom, uskutočnením stavebných prác v/na diele, resp. na </w:t>
      </w:r>
      <w:r w:rsidR="0019245D">
        <w:rPr>
          <w:rFonts w:ascii="Calibri" w:eastAsia="Calibri" w:hAnsi="Calibri" w:cs="Calibri"/>
          <w:b/>
        </w:rPr>
        <w:t xml:space="preserve">príslušnej </w:t>
      </w:r>
      <w:r>
        <w:rPr>
          <w:rFonts w:ascii="Calibri" w:eastAsia="Calibri" w:hAnsi="Calibri" w:cs="Calibri"/>
          <w:b/>
        </w:rPr>
        <w:t>časti diela</w:t>
      </w:r>
      <w:r>
        <w:rPr>
          <w:rFonts w:ascii="Calibri" w:eastAsia="Calibri" w:hAnsi="Calibri" w:cs="Calibri"/>
          <w:bCs/>
        </w:rPr>
        <w:t xml:space="preserve">, vo výške poistnej sumy </w:t>
      </w:r>
      <w:r w:rsidR="00343A44">
        <w:rPr>
          <w:rFonts w:ascii="Calibri" w:eastAsia="Calibri" w:hAnsi="Calibri" w:cs="Calibri"/>
          <w:bCs/>
        </w:rPr>
        <w:t>278</w:t>
      </w:r>
      <w:r>
        <w:rPr>
          <w:rFonts w:ascii="Calibri" w:eastAsia="Calibri" w:hAnsi="Calibri" w:cs="Calibri"/>
          <w:bCs/>
        </w:rPr>
        <w:t xml:space="preserve"> 000,- EUR (slovom: </w:t>
      </w:r>
      <w:r w:rsidR="00343A44">
        <w:rPr>
          <w:rFonts w:ascii="Calibri" w:eastAsia="Calibri" w:hAnsi="Calibri" w:cs="Calibri"/>
          <w:bCs/>
        </w:rPr>
        <w:t>dvestosedemdesiatosemtisíc</w:t>
      </w:r>
      <w:r>
        <w:rPr>
          <w:rFonts w:ascii="Calibri" w:eastAsia="Calibri" w:hAnsi="Calibri" w:cs="Calibri"/>
          <w:bCs/>
        </w:rPr>
        <w:t xml:space="preserve"> EUR), a to minimálne v</w:t>
      </w:r>
      <w:r w:rsidR="00460ADE">
        <w:rPr>
          <w:rFonts w:ascii="Calibri" w:eastAsia="Calibri" w:hAnsi="Calibri" w:cs="Calibri"/>
          <w:bCs/>
        </w:rPr>
        <w:t> </w:t>
      </w:r>
      <w:r>
        <w:rPr>
          <w:rFonts w:ascii="Calibri" w:eastAsia="Calibri" w:hAnsi="Calibri" w:cs="Calibri"/>
          <w:bCs/>
        </w:rPr>
        <w:t xml:space="preserve">rozsahu poistenia zodpovednosti zhotoviteľa a  objednávateľa ako </w:t>
      </w:r>
      <w:proofErr w:type="spellStart"/>
      <w:r>
        <w:rPr>
          <w:rFonts w:ascii="Calibri" w:eastAsia="Calibri" w:hAnsi="Calibri" w:cs="Calibri"/>
          <w:bCs/>
        </w:rPr>
        <w:t>spolupoisteného</w:t>
      </w:r>
      <w:proofErr w:type="spellEnd"/>
      <w:r>
        <w:rPr>
          <w:rFonts w:ascii="Calibri" w:eastAsia="Calibri" w:hAnsi="Calibri"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795D72C" w14:textId="77777777" w:rsidR="00263A5A" w:rsidRDefault="00263A5A" w:rsidP="00263A5A">
      <w:pPr>
        <w:pStyle w:val="Default"/>
        <w:tabs>
          <w:tab w:val="left" w:pos="426"/>
        </w:tabs>
        <w:jc w:val="both"/>
        <w:rPr>
          <w:rFonts w:asciiTheme="minorHAnsi" w:hAnsiTheme="minorHAnsi" w:cstheme="minorHAnsi"/>
          <w:sz w:val="22"/>
          <w:szCs w:val="22"/>
        </w:rPr>
      </w:pPr>
      <w:bookmarkStart w:id="7" w:name="_Hlk94007859"/>
    </w:p>
    <w:bookmarkEnd w:id="7"/>
    <w:p w14:paraId="0A6C8E67" w14:textId="1B074039" w:rsidR="00263A5A" w:rsidRDefault="00485A70" w:rsidP="00484FF0">
      <w:pPr>
        <w:pStyle w:val="Default"/>
        <w:numPr>
          <w:ilvl w:val="0"/>
          <w:numId w:val="11"/>
        </w:numPr>
        <w:tabs>
          <w:tab w:val="left" w:pos="426"/>
        </w:tabs>
        <w:ind w:left="284" w:hanging="284"/>
        <w:jc w:val="both"/>
        <w:rPr>
          <w:rFonts w:asciiTheme="minorHAnsi" w:hAnsiTheme="minorHAnsi" w:cstheme="minorHAnsi"/>
          <w:sz w:val="20"/>
          <w:szCs w:val="20"/>
        </w:rPr>
      </w:pPr>
      <w:r>
        <w:rPr>
          <w:rFonts w:asciiTheme="minorHAnsi" w:hAnsiTheme="minorHAnsi" w:cstheme="minorHAnsi"/>
          <w:sz w:val="22"/>
          <w:szCs w:val="22"/>
        </w:rPr>
        <w:t xml:space="preserve"> </w:t>
      </w:r>
      <w:r w:rsidR="00263A5A">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w:t>
      </w:r>
      <w:r w:rsidR="00460ADE">
        <w:rPr>
          <w:rFonts w:asciiTheme="minorHAnsi" w:hAnsiTheme="minorHAnsi" w:cstheme="minorHAnsi"/>
          <w:sz w:val="22"/>
          <w:szCs w:val="22"/>
        </w:rPr>
        <w:t> </w:t>
      </w:r>
      <w:r w:rsidR="00263A5A">
        <w:rPr>
          <w:rFonts w:asciiTheme="minorHAnsi" w:hAnsiTheme="minorHAnsi" w:cstheme="minorHAnsi"/>
          <w:sz w:val="22"/>
          <w:szCs w:val="22"/>
        </w:rPr>
        <w:t>výluky z poistenia, ktoré by marili účel poistenia vo vzťahu k dielu.</w:t>
      </w:r>
    </w:p>
    <w:p w14:paraId="019FA99D" w14:textId="77777777" w:rsidR="00263A5A" w:rsidRDefault="00263A5A" w:rsidP="00263A5A">
      <w:pPr>
        <w:pStyle w:val="Default"/>
        <w:tabs>
          <w:tab w:val="left" w:pos="426"/>
        </w:tabs>
        <w:jc w:val="both"/>
        <w:rPr>
          <w:rFonts w:asciiTheme="minorHAnsi" w:hAnsiTheme="minorHAnsi" w:cstheme="minorHAnsi"/>
          <w:sz w:val="20"/>
          <w:szCs w:val="20"/>
        </w:rPr>
      </w:pPr>
    </w:p>
    <w:p w14:paraId="653A953E" w14:textId="27B196B8" w:rsidR="00263A5A" w:rsidRDefault="0043251B" w:rsidP="00484FF0">
      <w:pPr>
        <w:pStyle w:val="Default"/>
        <w:numPr>
          <w:ilvl w:val="0"/>
          <w:numId w:val="11"/>
        </w:numPr>
        <w:tabs>
          <w:tab w:val="left" w:pos="426"/>
        </w:tabs>
        <w:ind w:left="284" w:hanging="284"/>
        <w:jc w:val="both"/>
        <w:rPr>
          <w:rFonts w:asciiTheme="minorHAnsi" w:hAnsiTheme="minorHAnsi" w:cstheme="minorHAnsi"/>
          <w:sz w:val="18"/>
          <w:szCs w:val="18"/>
        </w:rPr>
      </w:pPr>
      <w:r>
        <w:rPr>
          <w:rFonts w:asciiTheme="minorHAnsi" w:hAnsiTheme="minorHAnsi" w:cstheme="minorHAnsi"/>
          <w:sz w:val="22"/>
          <w:szCs w:val="22"/>
        </w:rPr>
        <w:t xml:space="preserve"> </w:t>
      </w:r>
      <w:r w:rsidR="00263A5A">
        <w:rPr>
          <w:rFonts w:asciiTheme="minorHAnsi" w:hAnsiTheme="minorHAnsi" w:cstheme="minorHAnsi"/>
          <w:sz w:val="22"/>
          <w:szCs w:val="22"/>
        </w:rPr>
        <w:t>Objednávateľ si vyhradzuje právo preskúmať obsah a podmienky uzavretých alebo pripravovaných poistných zmlúv v zmysle Zmluvy. V prípade, že poistné zmluvy nebudú poskytovať požadované poistné krytie, je zhotoviteľ povinný do 7 dní od výzvy objednávateľa uzatvoriť také poistenie, ktoré objednávateľ požadoval,</w:t>
      </w:r>
      <w:r w:rsidR="00414419">
        <w:rPr>
          <w:rFonts w:asciiTheme="minorHAnsi" w:hAnsiTheme="minorHAnsi" w:cstheme="minorHAnsi"/>
          <w:sz w:val="22"/>
          <w:szCs w:val="22"/>
        </w:rPr>
        <w:t xml:space="preserve"> a</w:t>
      </w:r>
      <w:r w:rsidR="00263A5A">
        <w:rPr>
          <w:rFonts w:asciiTheme="minorHAnsi" w:hAnsiTheme="minorHAnsi" w:cstheme="minorHAnsi"/>
          <w:sz w:val="22"/>
          <w:szCs w:val="22"/>
        </w:rPr>
        <w:t xml:space="preserve"> súčasne predložiť dokument preukazujúci vinkuláciu poistného plnenia v prospech objednávateľa. </w:t>
      </w:r>
    </w:p>
    <w:p w14:paraId="137C67FC" w14:textId="77777777" w:rsidR="00263A5A" w:rsidRDefault="00263A5A" w:rsidP="00263A5A">
      <w:pPr>
        <w:pStyle w:val="Default"/>
        <w:tabs>
          <w:tab w:val="left" w:pos="426"/>
        </w:tabs>
        <w:jc w:val="both"/>
        <w:rPr>
          <w:rFonts w:asciiTheme="minorHAnsi" w:hAnsiTheme="minorHAnsi" w:cstheme="minorHAnsi"/>
          <w:sz w:val="18"/>
          <w:szCs w:val="18"/>
        </w:rPr>
      </w:pPr>
    </w:p>
    <w:p w14:paraId="26ADE22D" w14:textId="62EFE343" w:rsidR="00263A5A" w:rsidRDefault="0043251B" w:rsidP="00484FF0">
      <w:pPr>
        <w:pStyle w:val="Default"/>
        <w:numPr>
          <w:ilvl w:val="0"/>
          <w:numId w:val="11"/>
        </w:numPr>
        <w:tabs>
          <w:tab w:val="left" w:pos="426"/>
        </w:tabs>
        <w:ind w:left="284" w:hanging="284"/>
        <w:jc w:val="both"/>
        <w:rPr>
          <w:rFonts w:asciiTheme="minorHAnsi" w:hAnsiTheme="minorHAnsi" w:cstheme="minorHAnsi"/>
          <w:sz w:val="16"/>
          <w:szCs w:val="16"/>
        </w:rPr>
      </w:pPr>
      <w:r>
        <w:rPr>
          <w:rFonts w:asciiTheme="minorHAnsi" w:hAnsiTheme="minorHAnsi" w:cstheme="minorHAnsi"/>
          <w:sz w:val="22"/>
          <w:szCs w:val="22"/>
        </w:rPr>
        <w:t xml:space="preserve"> </w:t>
      </w:r>
      <w:r w:rsidR="00263A5A">
        <w:rPr>
          <w:rFonts w:asciiTheme="minorHAnsi" w:hAnsiTheme="minorHAnsi" w:cstheme="minorHAnsi"/>
          <w:sz w:val="22"/>
          <w:szCs w:val="22"/>
        </w:rPr>
        <w:t>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w:t>
      </w:r>
      <w:r w:rsidR="00460ADE">
        <w:rPr>
          <w:rFonts w:asciiTheme="minorHAnsi" w:hAnsiTheme="minorHAnsi" w:cstheme="minorHAnsi"/>
          <w:sz w:val="22"/>
          <w:szCs w:val="22"/>
        </w:rPr>
        <w:t> </w:t>
      </w:r>
      <w:r w:rsidR="00263A5A">
        <w:rPr>
          <w:rFonts w:asciiTheme="minorHAnsi" w:hAnsiTheme="minorHAnsi" w:cstheme="minorHAnsi"/>
          <w:sz w:val="22"/>
          <w:szCs w:val="22"/>
        </w:rPr>
        <w:t xml:space="preserve">súvislosti s uzatvorením a udržiavaním platnosti takejto poistnej zmluvy/poistných zmlúv uhradí zhotoviteľ v plnom rozsahu. </w:t>
      </w:r>
    </w:p>
    <w:p w14:paraId="77CA9197" w14:textId="77777777" w:rsidR="00263A5A" w:rsidRDefault="00263A5A" w:rsidP="00263A5A">
      <w:pPr>
        <w:pStyle w:val="Default"/>
        <w:tabs>
          <w:tab w:val="left" w:pos="426"/>
        </w:tabs>
        <w:jc w:val="both"/>
        <w:rPr>
          <w:rFonts w:asciiTheme="minorHAnsi" w:hAnsiTheme="minorHAnsi" w:cstheme="minorHAnsi"/>
          <w:sz w:val="16"/>
          <w:szCs w:val="16"/>
        </w:rPr>
      </w:pPr>
    </w:p>
    <w:p w14:paraId="3140455E" w14:textId="27EE7A0D" w:rsidR="00263A5A" w:rsidRDefault="0043251B" w:rsidP="00484FF0">
      <w:pPr>
        <w:pStyle w:val="Default"/>
        <w:numPr>
          <w:ilvl w:val="0"/>
          <w:numId w:val="11"/>
        </w:numPr>
        <w:tabs>
          <w:tab w:val="left" w:pos="426"/>
        </w:tabs>
        <w:ind w:left="284" w:hanging="284"/>
        <w:jc w:val="both"/>
        <w:rPr>
          <w:rFonts w:asciiTheme="minorHAnsi" w:hAnsiTheme="minorHAnsi" w:cstheme="minorHAnsi"/>
          <w:sz w:val="14"/>
          <w:szCs w:val="14"/>
        </w:rPr>
      </w:pPr>
      <w:r>
        <w:rPr>
          <w:rFonts w:asciiTheme="minorHAnsi" w:hAnsiTheme="minorHAnsi" w:cstheme="minorHAnsi"/>
          <w:sz w:val="22"/>
          <w:szCs w:val="22"/>
        </w:rPr>
        <w:t xml:space="preserve"> </w:t>
      </w:r>
      <w:r w:rsidR="00263A5A">
        <w:rPr>
          <w:rFonts w:asciiTheme="minorHAnsi" w:hAnsiTheme="minorHAnsi" w:cstheme="minorHAnsi"/>
          <w:sz w:val="22"/>
          <w:szCs w:val="22"/>
        </w:rPr>
        <w:t>Akékoľvek škody, ktoré nie sú kryté poistením, budú uhradené objednávateľom alebo zhotoviteľom v zmysle ich zodpovednosti.</w:t>
      </w:r>
    </w:p>
    <w:p w14:paraId="3F5108B3" w14:textId="77777777" w:rsidR="00263A5A" w:rsidRDefault="00263A5A" w:rsidP="00F33E96">
      <w:pPr>
        <w:pStyle w:val="Default"/>
        <w:rPr>
          <w:rFonts w:asciiTheme="minorHAnsi" w:hAnsiTheme="minorHAnsi" w:cstheme="minorHAnsi"/>
          <w:b/>
          <w:color w:val="auto"/>
          <w:sz w:val="22"/>
          <w:szCs w:val="22"/>
        </w:rPr>
      </w:pPr>
    </w:p>
    <w:p w14:paraId="30E54FB2" w14:textId="77777777" w:rsidR="00F348A0" w:rsidRDefault="00F348A0" w:rsidP="00263A5A">
      <w:pPr>
        <w:pStyle w:val="Default"/>
        <w:jc w:val="center"/>
        <w:rPr>
          <w:rFonts w:asciiTheme="minorHAnsi" w:hAnsiTheme="minorHAnsi" w:cstheme="minorHAnsi"/>
          <w:b/>
          <w:color w:val="auto"/>
          <w:sz w:val="22"/>
          <w:szCs w:val="22"/>
        </w:rPr>
      </w:pPr>
    </w:p>
    <w:p w14:paraId="22C79AB6" w14:textId="5F468EE8" w:rsidR="00263A5A" w:rsidRDefault="00263A5A" w:rsidP="00263A5A">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VIII.</w:t>
      </w:r>
    </w:p>
    <w:p w14:paraId="5E87103B" w14:textId="77777777" w:rsidR="00263A5A" w:rsidRDefault="00263A5A" w:rsidP="00263A5A">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7E8698A6" w14:textId="77777777" w:rsidR="00263A5A" w:rsidRDefault="00263A5A" w:rsidP="00263A5A">
      <w:pPr>
        <w:pStyle w:val="Odsekzoznamu"/>
        <w:numPr>
          <w:ilvl w:val="0"/>
          <w:numId w:val="15"/>
        </w:numPr>
        <w:tabs>
          <w:tab w:val="left" w:pos="426"/>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C9B03C1" w14:textId="77777777" w:rsidR="00263A5A" w:rsidRDefault="00263A5A" w:rsidP="00263A5A">
      <w:pPr>
        <w:pStyle w:val="Odsekzoznamu"/>
        <w:numPr>
          <w:ilvl w:val="0"/>
          <w:numId w:val="15"/>
        </w:numPr>
        <w:tabs>
          <w:tab w:val="left" w:pos="426"/>
        </w:tabs>
        <w:spacing w:after="240"/>
        <w:ind w:left="284" w:hanging="284"/>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O tomto je povinný objednávateľa vyrozumieť, pričom je povinný objednávateľa informovať o dôvodoch prerušenia.</w:t>
      </w:r>
    </w:p>
    <w:p w14:paraId="31EBC8DF" w14:textId="77777777" w:rsidR="00263A5A" w:rsidRDefault="00263A5A" w:rsidP="00263A5A">
      <w:pPr>
        <w:pStyle w:val="Zkladntext2"/>
        <w:numPr>
          <w:ilvl w:val="0"/>
          <w:numId w:val="15"/>
        </w:numPr>
        <w:tabs>
          <w:tab w:val="left" w:pos="426"/>
        </w:tabs>
        <w:spacing w:after="0" w:line="240" w:lineRule="auto"/>
        <w:ind w:left="284" w:hanging="284"/>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3D85F0F9" w14:textId="77777777" w:rsidR="00263A5A" w:rsidRDefault="00263A5A" w:rsidP="00263A5A">
      <w:pPr>
        <w:numPr>
          <w:ilvl w:val="0"/>
          <w:numId w:val="16"/>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567A51C1" w14:textId="77777777" w:rsidR="00263A5A" w:rsidRDefault="00263A5A" w:rsidP="00263A5A">
      <w:pPr>
        <w:numPr>
          <w:ilvl w:val="0"/>
          <w:numId w:val="16"/>
        </w:numPr>
        <w:spacing w:after="0" w:line="240" w:lineRule="auto"/>
        <w:ind w:left="709" w:hanging="283"/>
        <w:jc w:val="both"/>
        <w:rPr>
          <w:rFonts w:cstheme="minorHAnsi"/>
        </w:rPr>
      </w:pPr>
      <w:r>
        <w:rPr>
          <w:b/>
        </w:rPr>
        <w:t>určí lehotu</w:t>
      </w:r>
      <w:r>
        <w:rPr>
          <w:rFonts w:cstheme="minorHAnsi"/>
        </w:rPr>
        <w:t xml:space="preserve"> na odstránenie takýchto </w:t>
      </w:r>
      <w:r>
        <w:t>nedostatkov</w:t>
      </w:r>
      <w:r>
        <w:rPr>
          <w:rFonts w:cstheme="minorHAnsi"/>
          <w:bCs/>
        </w:rPr>
        <w:t xml:space="preserve">, </w:t>
      </w:r>
      <w:r>
        <w:t>nesprávností alebo chýb (vád),</w:t>
      </w:r>
      <w:r>
        <w:rPr>
          <w:rFonts w:cstheme="minorHAnsi"/>
        </w:rPr>
        <w:t> </w:t>
      </w:r>
    </w:p>
    <w:p w14:paraId="2D9F3607" w14:textId="77777777" w:rsidR="00263A5A" w:rsidRDefault="00263A5A" w:rsidP="00263A5A">
      <w:pPr>
        <w:numPr>
          <w:ilvl w:val="0"/>
          <w:numId w:val="16"/>
        </w:numPr>
        <w:spacing w:after="0" w:line="240" w:lineRule="auto"/>
        <w:ind w:left="709" w:hanging="283"/>
        <w:jc w:val="both"/>
        <w:rPr>
          <w:rFonts w:cstheme="minorHAnsi"/>
        </w:rPr>
      </w:pPr>
      <w:r>
        <w:rPr>
          <w:b/>
        </w:rPr>
        <w:t>určí ďalší postup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alebo inej dokumentácie,</w:t>
      </w:r>
    </w:p>
    <w:p w14:paraId="4FE86702" w14:textId="3C2145E5" w:rsidR="00263A5A" w:rsidRDefault="00263A5A" w:rsidP="00263A5A">
      <w:pPr>
        <w:ind w:left="708"/>
        <w:jc w:val="both"/>
        <w:rPr>
          <w:rFonts w:cstheme="minorHAnsi"/>
        </w:rPr>
      </w:pPr>
      <w:r>
        <w:rPr>
          <w:rFonts w:cstheme="minorHAnsi"/>
        </w:rPr>
        <w:t>pričom v prípade takéhoto prerušenia prác na diele objednávateľom sa lehota zhotoviteľa na</w:t>
      </w:r>
      <w:r w:rsidR="00460ADE">
        <w:rPr>
          <w:rFonts w:cstheme="minorHAnsi"/>
        </w:rPr>
        <w:t> </w:t>
      </w:r>
      <w:r>
        <w:rPr>
          <w:rFonts w:cstheme="minorHAnsi"/>
        </w:rPr>
        <w:t>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21C4A7F9" w14:textId="3BD0FA05" w:rsidR="00263A5A" w:rsidRDefault="00263A5A" w:rsidP="00263A5A">
      <w:pPr>
        <w:pStyle w:val="Odsekzoznamu"/>
        <w:numPr>
          <w:ilvl w:val="0"/>
          <w:numId w:val="15"/>
        </w:numPr>
        <w:tabs>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w:t>
      </w:r>
      <w:r w:rsidR="00460ADE">
        <w:rPr>
          <w:rFonts w:asciiTheme="minorHAnsi" w:hAnsiTheme="minorHAnsi" w:cstheme="minorHAnsi"/>
        </w:rPr>
        <w:t> </w:t>
      </w:r>
      <w:r>
        <w:rPr>
          <w:rFonts w:asciiTheme="minorHAnsi" w:hAnsiTheme="minorHAnsi" w:cstheme="minorHAnsi"/>
        </w:rPr>
        <w:t xml:space="preserve">článku IV. Zmluvy. </w:t>
      </w:r>
    </w:p>
    <w:p w14:paraId="106CB2AF" w14:textId="77777777" w:rsidR="00263A5A" w:rsidRDefault="00263A5A" w:rsidP="00263A5A">
      <w:pPr>
        <w:pStyle w:val="Odsekzoznamu"/>
        <w:tabs>
          <w:tab w:val="left" w:pos="426"/>
        </w:tabs>
        <w:ind w:left="284" w:hanging="284"/>
        <w:contextualSpacing/>
        <w:jc w:val="both"/>
        <w:rPr>
          <w:rFonts w:asciiTheme="minorHAnsi" w:hAnsiTheme="minorHAnsi" w:cstheme="minorHAnsi"/>
        </w:rPr>
      </w:pPr>
    </w:p>
    <w:p w14:paraId="350F9208" w14:textId="77777777" w:rsidR="00263A5A" w:rsidRDefault="00263A5A" w:rsidP="00263A5A">
      <w:pPr>
        <w:pStyle w:val="Odsekzoznamu"/>
        <w:numPr>
          <w:ilvl w:val="0"/>
          <w:numId w:val="15"/>
        </w:numPr>
        <w:tabs>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3162080F" w14:textId="77777777" w:rsidR="00263A5A" w:rsidRDefault="00263A5A" w:rsidP="00263A5A">
      <w:pPr>
        <w:pStyle w:val="Odsekzoznamu"/>
        <w:tabs>
          <w:tab w:val="left" w:pos="284"/>
        </w:tabs>
        <w:ind w:left="284" w:hanging="284"/>
        <w:contextualSpacing/>
        <w:jc w:val="both"/>
        <w:rPr>
          <w:rFonts w:asciiTheme="minorHAnsi" w:hAnsiTheme="minorHAnsi" w:cstheme="minorHAnsi"/>
        </w:rPr>
      </w:pPr>
    </w:p>
    <w:p w14:paraId="18DC0869" w14:textId="3878C8F5" w:rsidR="00263A5A" w:rsidRDefault="00263A5A" w:rsidP="00263A5A">
      <w:pPr>
        <w:pStyle w:val="Odsekzoznamu"/>
        <w:numPr>
          <w:ilvl w:val="0"/>
          <w:numId w:val="15"/>
        </w:numPr>
        <w:tabs>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alebo jeho zriadovateľa a s výnimkou prác, ktoré objednávateľ uvedie v oznámení o zastavení realizácie diela. Objednávateľ nezodpovedá za škody vzniknuté zhotoviteľovi v dôsledku zastavenia realizácie diela. Objednávateľ je povinný vznik dôvodu na</w:t>
      </w:r>
      <w:r w:rsidR="00460ADE">
        <w:rPr>
          <w:rFonts w:asciiTheme="minorHAnsi" w:hAnsiTheme="minorHAnsi" w:cstheme="minorHAnsi"/>
        </w:rPr>
        <w:t> </w:t>
      </w:r>
      <w:r>
        <w:rPr>
          <w:rFonts w:asciiTheme="minorHAnsi" w:hAnsiTheme="minorHAnsi" w:cstheme="minorHAnsi"/>
        </w:rPr>
        <w:t>zastavenie realizácie diela zhotoviteľovi preukázať</w:t>
      </w:r>
      <w:r>
        <w:rPr>
          <w:rFonts w:asciiTheme="minorHAnsi" w:hAnsiTheme="minorHAnsi"/>
        </w:rPr>
        <w:t xml:space="preserve">. </w:t>
      </w:r>
    </w:p>
    <w:p w14:paraId="4C3B5945" w14:textId="77777777" w:rsidR="00263A5A" w:rsidRDefault="00263A5A" w:rsidP="00263A5A">
      <w:pPr>
        <w:pStyle w:val="Odsekzoznamu"/>
        <w:ind w:left="284" w:hanging="284"/>
        <w:rPr>
          <w:rFonts w:asciiTheme="minorHAnsi" w:hAnsiTheme="minorHAnsi" w:cstheme="minorHAnsi"/>
        </w:rPr>
      </w:pPr>
    </w:p>
    <w:p w14:paraId="1BDC7D97" w14:textId="77777777" w:rsidR="00263A5A" w:rsidRDefault="00263A5A" w:rsidP="00263A5A">
      <w:pPr>
        <w:pStyle w:val="Odsekzoznamu"/>
        <w:numPr>
          <w:ilvl w:val="0"/>
          <w:numId w:val="15"/>
        </w:numPr>
        <w:tabs>
          <w:tab w:val="left" w:pos="426"/>
        </w:tabs>
        <w:ind w:left="284" w:hanging="284"/>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4CAD54E" w14:textId="77777777" w:rsidR="00263A5A" w:rsidRDefault="00263A5A" w:rsidP="00263A5A">
      <w:pPr>
        <w:pStyle w:val="Default"/>
        <w:jc w:val="center"/>
        <w:rPr>
          <w:rFonts w:asciiTheme="minorHAnsi" w:hAnsiTheme="minorHAnsi" w:cstheme="minorHAnsi"/>
          <w:b/>
          <w:color w:val="auto"/>
          <w:sz w:val="22"/>
          <w:szCs w:val="22"/>
        </w:rPr>
      </w:pPr>
    </w:p>
    <w:p w14:paraId="24660E2B" w14:textId="77777777" w:rsidR="00263A5A" w:rsidRDefault="00263A5A" w:rsidP="00263A5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7A3A52C5" w14:textId="77777777" w:rsidR="00263A5A" w:rsidRDefault="00263A5A" w:rsidP="00263A5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2A8656E3" w14:textId="0E37543E" w:rsidR="00263A5A" w:rsidRDefault="00263A5A" w:rsidP="00263A5A">
      <w:pPr>
        <w:pStyle w:val="Odsekzoznamu"/>
        <w:widowControl w:val="0"/>
        <w:numPr>
          <w:ilvl w:val="0"/>
          <w:numId w:val="17"/>
        </w:numPr>
        <w:tabs>
          <w:tab w:val="left" w:pos="426"/>
          <w:tab w:val="left" w:pos="7088"/>
        </w:tabs>
        <w:ind w:left="284" w:hanging="284"/>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požiadavky </w:t>
      </w:r>
      <w:r>
        <w:rPr>
          <w:rFonts w:asciiTheme="minorHAnsi" w:hAnsiTheme="minorHAnsi" w:cstheme="minorHAnsi"/>
          <w:lang w:eastAsia="cs-CZ"/>
        </w:rPr>
        <w:lastRenderedPageBreak/>
        <w:t>objednávateľa alebo zhotoviteľa (najmä „naviac práce“) alebo nastanú iné skutočnosti nezávislé od</w:t>
      </w:r>
      <w:r w:rsidR="00460ADE">
        <w:rPr>
          <w:rFonts w:asciiTheme="minorHAnsi" w:hAnsiTheme="minorHAnsi" w:cstheme="minorHAnsi"/>
          <w:lang w:eastAsia="cs-CZ"/>
        </w:rPr>
        <w:t> </w:t>
      </w:r>
      <w:r>
        <w:rPr>
          <w:rFonts w:asciiTheme="minorHAnsi" w:hAnsiTheme="minorHAnsi" w:cstheme="minorHAnsi"/>
          <w:lang w:eastAsia="cs-CZ"/>
        </w:rPr>
        <w:t>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7EC01E19" w14:textId="77777777" w:rsidR="00263A5A" w:rsidRDefault="00263A5A" w:rsidP="00263A5A">
      <w:pPr>
        <w:pStyle w:val="Odsekzoznamu"/>
        <w:widowControl w:val="0"/>
        <w:tabs>
          <w:tab w:val="left" w:pos="426"/>
          <w:tab w:val="left" w:pos="7088"/>
        </w:tabs>
        <w:ind w:left="284" w:hanging="284"/>
        <w:jc w:val="both"/>
        <w:rPr>
          <w:rFonts w:asciiTheme="minorHAnsi" w:hAnsiTheme="minorHAnsi"/>
        </w:rPr>
      </w:pPr>
    </w:p>
    <w:p w14:paraId="2B4FAAE8" w14:textId="45CE6615" w:rsidR="00263A5A" w:rsidRDefault="00263A5A" w:rsidP="00263A5A">
      <w:pPr>
        <w:pStyle w:val="Bezriadkovania"/>
        <w:numPr>
          <w:ilvl w:val="0"/>
          <w:numId w:val="17"/>
        </w:numPr>
        <w:tabs>
          <w:tab w:val="left" w:pos="426"/>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w:t>
      </w:r>
      <w:r w:rsidR="00232836">
        <w:rPr>
          <w:rFonts w:asciiTheme="minorHAnsi" w:hAnsiTheme="minorHAnsi" w:cstheme="minorHAnsi"/>
          <w:sz w:val="22"/>
          <w:szCs w:val="22"/>
        </w:rPr>
        <w:t> </w:t>
      </w:r>
      <w:r>
        <w:rPr>
          <w:rFonts w:asciiTheme="minorHAnsi" w:hAnsiTheme="minorHAnsi" w:cstheme="minorHAnsi"/>
          <w:sz w:val="22"/>
          <w:szCs w:val="22"/>
        </w:rPr>
        <w:t>výkazom výmer.</w:t>
      </w:r>
    </w:p>
    <w:p w14:paraId="2A5C49A5" w14:textId="3671CF98" w:rsidR="00263A5A" w:rsidRDefault="00263A5A" w:rsidP="00263A5A">
      <w:pPr>
        <w:pStyle w:val="Odsekzoznamu"/>
        <w:numPr>
          <w:ilvl w:val="0"/>
          <w:numId w:val="18"/>
        </w:numPr>
        <w:tabs>
          <w:tab w:val="left" w:pos="426"/>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ZVO) a súčasne iba na základe vopred zmluvnými stranami podpísaných dodatkov k tejto Zmluve. Súčasťou takéhoto dodatku, predmetom ktorého je</w:t>
      </w:r>
      <w:r w:rsidR="00460ADE">
        <w:rPr>
          <w:rFonts w:asciiTheme="minorHAnsi" w:hAnsiTheme="minorHAnsi" w:cstheme="minorHAnsi"/>
          <w:color w:val="000000"/>
        </w:rPr>
        <w:t> </w:t>
      </w:r>
      <w:r>
        <w:rPr>
          <w:rFonts w:asciiTheme="minorHAnsi" w:hAnsiTheme="minorHAnsi" w:cstheme="minorHAnsi"/>
          <w:color w:val="000000"/>
        </w:rPr>
        <w:t>vykonanie naviac prác, musí byť vyjadrenie zhotoviteľa o všetkých skutočnostiach, ktoré by v</w:t>
      </w:r>
      <w:r w:rsidR="00460ADE">
        <w:rPr>
          <w:rFonts w:asciiTheme="minorHAnsi" w:hAnsiTheme="minorHAnsi" w:cstheme="minorHAnsi"/>
          <w:color w:val="000000"/>
        </w:rPr>
        <w:t> </w:t>
      </w:r>
      <w:r>
        <w:rPr>
          <w:rFonts w:asciiTheme="minorHAnsi" w:hAnsiTheme="minorHAnsi" w:cstheme="minorHAnsi"/>
          <w:color w:val="000000"/>
        </w:rPr>
        <w:t>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w:t>
      </w:r>
      <w:r w:rsidR="00E41A20">
        <w:rPr>
          <w:rFonts w:asciiTheme="minorHAnsi" w:hAnsiTheme="minorHAnsi" w:cstheme="minorHAnsi"/>
          <w:color w:val="000000"/>
        </w:rPr>
        <w:t xml:space="preserve"> </w:t>
      </w:r>
      <w:r>
        <w:rPr>
          <w:rFonts w:asciiTheme="minorHAnsi" w:hAnsiTheme="minorHAnsi" w:cstheme="minorHAnsi"/>
          <w:color w:val="000000"/>
        </w:rPr>
        <w:t>j. ešte predtým</w:t>
      </w:r>
      <w:r w:rsidR="00EA6768">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znáša náklady na naviac práce zhotoviteľ.</w:t>
      </w:r>
    </w:p>
    <w:p w14:paraId="3181FDBC" w14:textId="77777777" w:rsidR="00263A5A" w:rsidRDefault="00263A5A" w:rsidP="00263A5A">
      <w:pPr>
        <w:pStyle w:val="Odsekzoznamu"/>
        <w:numPr>
          <w:ilvl w:val="0"/>
          <w:numId w:val="18"/>
        </w:numPr>
        <w:tabs>
          <w:tab w:val="left" w:pos="426"/>
        </w:tabs>
        <w:autoSpaceDE w:val="0"/>
        <w:autoSpaceDN w:val="0"/>
        <w:adjustRightInd w:val="0"/>
        <w:ind w:left="284" w:hanging="284"/>
        <w:jc w:val="both"/>
        <w:rPr>
          <w:rFonts w:asciiTheme="minorHAnsi" w:hAnsiTheme="minorHAnsi" w:cstheme="minorHAnsi"/>
          <w:color w:val="FF0000"/>
        </w:rPr>
      </w:pPr>
      <w:r>
        <w:rPr>
          <w:rFonts w:asciiTheme="minorHAnsi" w:hAnsiTheme="minorHAnsi" w:cstheme="minorHAnsi"/>
        </w:rPr>
        <w:t>Vykonané naviac práce, pôvodne nezahrnuté v 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2EFD103" w14:textId="77777777" w:rsidR="00263A5A" w:rsidRDefault="00263A5A" w:rsidP="00263A5A">
      <w:pPr>
        <w:pStyle w:val="Odsekzoznamu"/>
        <w:tabs>
          <w:tab w:val="left" w:pos="426"/>
        </w:tabs>
        <w:autoSpaceDE w:val="0"/>
        <w:autoSpaceDN w:val="0"/>
        <w:adjustRightInd w:val="0"/>
        <w:ind w:left="284"/>
        <w:jc w:val="both"/>
        <w:rPr>
          <w:rFonts w:asciiTheme="minorHAnsi" w:hAnsiTheme="minorHAnsi" w:cstheme="minorHAnsi"/>
          <w:color w:val="FF0000"/>
        </w:rPr>
      </w:pPr>
    </w:p>
    <w:p w14:paraId="25325761" w14:textId="77777777" w:rsidR="00263A5A" w:rsidRDefault="00263A5A" w:rsidP="00263A5A">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174EDE4F" w14:textId="77777777" w:rsidR="00263A5A" w:rsidRDefault="00263A5A" w:rsidP="00263A5A">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47B34DC6" w14:textId="77777777" w:rsidR="00263A5A" w:rsidRDefault="00263A5A" w:rsidP="00263A5A">
      <w:pPr>
        <w:pStyle w:val="Default"/>
        <w:numPr>
          <w:ilvl w:val="0"/>
          <w:numId w:val="19"/>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3 tejto Zmluvy</w:t>
      </w:r>
      <w:r>
        <w:rPr>
          <w:rFonts w:asciiTheme="minorHAnsi" w:hAnsiTheme="minorHAnsi"/>
          <w:sz w:val="22"/>
        </w:rPr>
        <w:t>.</w:t>
      </w:r>
    </w:p>
    <w:p w14:paraId="44BB6CF0" w14:textId="77777777" w:rsidR="00263A5A" w:rsidRDefault="00263A5A" w:rsidP="00263A5A">
      <w:pPr>
        <w:pStyle w:val="Default"/>
        <w:numPr>
          <w:ilvl w:val="0"/>
          <w:numId w:val="19"/>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Zhotoviteľom predložený zoznam subdodávateľov (príloha č. 3) obsahuje  identifikačné údaje, predmet subdodávky a údaje o osobe oprávnenej konať za každého subdodávateľa v rozsahu meno a priezvisko, adresa pobytu, dátum narodenia.</w:t>
      </w:r>
      <w:r>
        <w:rPr>
          <w:rFonts w:asciiTheme="minorHAnsi" w:hAnsiTheme="minorHAnsi"/>
          <w:sz w:val="22"/>
        </w:rPr>
        <w:t xml:space="preserve"> </w:t>
      </w:r>
      <w:r>
        <w:rPr>
          <w:rFonts w:asciiTheme="minorHAnsi" w:hAnsiTheme="minorHAnsi" w:cstheme="minorHAnsi"/>
          <w:sz w:val="22"/>
          <w:szCs w:val="22"/>
        </w:rPr>
        <w:t>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w:t>
      </w:r>
      <w:r>
        <w:rPr>
          <w:rFonts w:asciiTheme="minorHAnsi" w:hAnsiTheme="minorHAnsi" w:cstheme="minorHAnsi"/>
          <w:b/>
          <w:bCs/>
          <w:sz w:val="22"/>
          <w:szCs w:val="22"/>
        </w:rPr>
        <w:t>Zákon o RPVS</w:t>
      </w:r>
      <w:r>
        <w:rPr>
          <w:rFonts w:asciiTheme="minorHAnsi" w:hAnsiTheme="minorHAnsi" w:cstheme="minorHAnsi"/>
          <w:sz w:val="22"/>
          <w:szCs w:val="22"/>
        </w:rPr>
        <w:t>“) pre takéhoto subdodávateľa tento zápis vyžaduje. Až do splnenia všetkých záväzkov vyplývajúcich z tejto Zmluvy je zhotoviteľ povinný oznámiť objednávateľovi akúkoľvek</w:t>
      </w:r>
      <w:r>
        <w:rPr>
          <w:rFonts w:asciiTheme="minorHAnsi" w:hAnsiTheme="minorHAnsi"/>
          <w:sz w:val="22"/>
        </w:rPr>
        <w:t xml:space="preserve"> zmenu </w:t>
      </w:r>
      <w:r>
        <w:rPr>
          <w:rFonts w:asciiTheme="minorHAnsi" w:hAnsiTheme="minorHAnsi" w:cstheme="minorHAnsi"/>
          <w:sz w:val="22"/>
          <w:szCs w:val="22"/>
        </w:rPr>
        <w:t>údajov o subdodávateľovi.</w:t>
      </w:r>
    </w:p>
    <w:p w14:paraId="654EFC04" w14:textId="60D4788C" w:rsidR="00263A5A" w:rsidRDefault="00263A5A" w:rsidP="00263A5A">
      <w:pPr>
        <w:pStyle w:val="Default"/>
        <w:numPr>
          <w:ilvl w:val="0"/>
          <w:numId w:val="19"/>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Zhotoviteľ je oprávnený kedykoľvek počas trvania tejto Zmluvy vymeniť ktoréhokoľvek</w:t>
      </w:r>
      <w:r>
        <w:rPr>
          <w:rFonts w:asciiTheme="minorHAnsi" w:hAnsiTheme="minorHAnsi"/>
          <w:sz w:val="22"/>
        </w:rPr>
        <w:t xml:space="preserve"> subdodávateľa</w:t>
      </w:r>
      <w:r>
        <w:rPr>
          <w:rFonts w:asciiTheme="minorHAnsi" w:hAnsiTheme="minorHAnsi" w:cstheme="minorHAnsi"/>
          <w:sz w:val="22"/>
          <w:szCs w:val="22"/>
        </w:rPr>
        <w:t>, a to za predpokladu</w:t>
      </w:r>
      <w:r>
        <w:rPr>
          <w:rFonts w:asciiTheme="minorHAnsi" w:hAnsiTheme="minorHAnsi"/>
          <w:sz w:val="22"/>
        </w:rPr>
        <w:t xml:space="preserve">, že </w:t>
      </w:r>
      <w:r>
        <w:rPr>
          <w:rFonts w:asciiTheme="minorHAnsi" w:hAnsiTheme="minorHAnsi" w:cstheme="minorHAnsi"/>
          <w:sz w:val="22"/>
          <w:szCs w:val="22"/>
        </w:rPr>
        <w:t xml:space="preserve">nový </w:t>
      </w:r>
      <w:r>
        <w:rPr>
          <w:rFonts w:asciiTheme="minorHAnsi" w:hAnsiTheme="minorHAnsi"/>
          <w:sz w:val="22"/>
        </w:rPr>
        <w:t xml:space="preserve">subdodávateľ </w:t>
      </w:r>
      <w:r>
        <w:rPr>
          <w:rFonts w:asciiTheme="minorHAnsi" w:hAnsiTheme="minorHAnsi" w:cstheme="minorHAnsi"/>
          <w:sz w:val="22"/>
          <w:szCs w:val="22"/>
        </w:rPr>
        <w:t xml:space="preserve">disponuje oprávnením na príslušné </w:t>
      </w:r>
      <w:r>
        <w:rPr>
          <w:rFonts w:asciiTheme="minorHAnsi" w:hAnsiTheme="minorHAnsi" w:cstheme="minorHAnsi"/>
          <w:sz w:val="22"/>
          <w:szCs w:val="22"/>
        </w:rPr>
        <w:lastRenderedPageBreak/>
        <w:t xml:space="preserve">plnenie Zmluvy </w:t>
      </w:r>
      <w:r>
        <w:rPr>
          <w:rFonts w:asciiTheme="minorHAnsi" w:hAnsiTheme="minorHAnsi"/>
          <w:sz w:val="22"/>
        </w:rPr>
        <w:t xml:space="preserve">podľa § 32 ods. 1 písm. e) </w:t>
      </w:r>
      <w:r>
        <w:rPr>
          <w:rFonts w:asciiTheme="minorHAnsi" w:hAnsiTheme="minorHAnsi" w:cstheme="minorHAnsi"/>
          <w:sz w:val="22"/>
          <w:szCs w:val="22"/>
        </w:rPr>
        <w:t>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w:t>
      </w:r>
      <w:r w:rsidR="00460ADE">
        <w:rPr>
          <w:rFonts w:asciiTheme="minorHAnsi" w:hAnsiTheme="minorHAnsi" w:cstheme="minorHAnsi"/>
          <w:sz w:val="22"/>
          <w:szCs w:val="22"/>
        </w:rPr>
        <w:t> </w:t>
      </w:r>
      <w:r>
        <w:rPr>
          <w:rFonts w:asciiTheme="minorHAnsi" w:hAnsiTheme="minorHAnsi" w:cstheme="minorHAnsi"/>
          <w:sz w:val="22"/>
          <w:szCs w:val="22"/>
        </w:rPr>
        <w:t>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22271493" w14:textId="77777777" w:rsidR="00263A5A" w:rsidRDefault="00263A5A" w:rsidP="00263A5A">
      <w:pPr>
        <w:pStyle w:val="Default"/>
        <w:numPr>
          <w:ilvl w:val="0"/>
          <w:numId w:val="19"/>
        </w:numPr>
        <w:tabs>
          <w:tab w:val="left" w:pos="426"/>
        </w:tabs>
        <w:spacing w:after="240"/>
        <w:ind w:left="284" w:hanging="284"/>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Pr>
          <w:rStyle w:val="eop"/>
          <w:rFonts w:asciiTheme="minorHAnsi" w:hAnsiTheme="minorHAnsi" w:cstheme="minorHAnsi"/>
          <w:sz w:val="22"/>
          <w:szCs w:val="22"/>
          <w:shd w:val="clear" w:color="auto" w:fill="FFFFFF"/>
        </w:rPr>
        <w:t> </w:t>
      </w:r>
    </w:p>
    <w:p w14:paraId="504D0D30" w14:textId="77777777" w:rsidR="00263A5A" w:rsidRDefault="00263A5A" w:rsidP="00263A5A">
      <w:pPr>
        <w:pStyle w:val="Default"/>
        <w:numPr>
          <w:ilvl w:val="0"/>
          <w:numId w:val="19"/>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ods. 2 a 3 tohto článku Zmluvy nie je zhotoviteľ povinný plniť v prípade subdodávateľov, ktorí mu dodávajú tovary.</w:t>
      </w:r>
    </w:p>
    <w:p w14:paraId="0FDCC9A7" w14:textId="6765D71A" w:rsidR="00263A5A" w:rsidRPr="00484FF0" w:rsidRDefault="00263A5A" w:rsidP="00263A5A">
      <w:pPr>
        <w:pStyle w:val="Default"/>
        <w:numPr>
          <w:ilvl w:val="0"/>
          <w:numId w:val="19"/>
        </w:numPr>
        <w:tabs>
          <w:tab w:val="left" w:pos="426"/>
        </w:tabs>
        <w:ind w:left="284" w:hanging="284"/>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1AE8C733" w14:textId="77777777" w:rsidR="00484FF0" w:rsidRPr="000E03DF" w:rsidRDefault="00484FF0" w:rsidP="00484FF0">
      <w:pPr>
        <w:pStyle w:val="Default"/>
        <w:tabs>
          <w:tab w:val="left" w:pos="426"/>
        </w:tabs>
        <w:ind w:left="284"/>
        <w:jc w:val="both"/>
        <w:rPr>
          <w:rFonts w:asciiTheme="minorHAnsi" w:hAnsiTheme="minorHAnsi"/>
          <w:sz w:val="22"/>
        </w:rPr>
      </w:pPr>
    </w:p>
    <w:p w14:paraId="2430D4BA"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005D9ADF"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220B1270" w14:textId="77777777" w:rsidR="00263A5A" w:rsidRDefault="00263A5A" w:rsidP="00484FF0">
      <w:pPr>
        <w:pStyle w:val="Odsekzoznamu"/>
        <w:numPr>
          <w:ilvl w:val="0"/>
          <w:numId w:val="20"/>
        </w:numPr>
        <w:tabs>
          <w:tab w:val="left" w:pos="284"/>
        </w:tabs>
        <w:autoSpaceDE w:val="0"/>
        <w:autoSpaceDN w:val="0"/>
        <w:adjustRightInd w:val="0"/>
        <w:spacing w:after="240"/>
        <w:ind w:left="284" w:hanging="284"/>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Zmluvy, odovzdá objednávateľovi najneskôr v lehote podľa článku IV. ods. 1. bod 1.2. Zmluvy.  </w:t>
      </w:r>
    </w:p>
    <w:p w14:paraId="1DCF19B9" w14:textId="6A9B3AEF" w:rsidR="00263A5A" w:rsidRDefault="00263A5A" w:rsidP="00484FF0">
      <w:pPr>
        <w:pStyle w:val="Odsekzoznamu"/>
        <w:numPr>
          <w:ilvl w:val="0"/>
          <w:numId w:val="20"/>
        </w:numPr>
        <w:tabs>
          <w:tab w:val="left" w:pos="284"/>
        </w:tabs>
        <w:autoSpaceDE w:val="0"/>
        <w:autoSpaceDN w:val="0"/>
        <w:adjustRightInd w:val="0"/>
        <w:spacing w:after="240"/>
        <w:ind w:left="284" w:hanging="284"/>
        <w:jc w:val="both"/>
      </w:pPr>
      <w:r>
        <w:rPr>
          <w:rFonts w:asciiTheme="minorHAnsi" w:hAnsiTheme="minorHAnsi" w:cstheme="minorHAnsi"/>
        </w:rPr>
        <w:t>Zhotoviteľ je povinný objednávateľovi písomne oznámiť najmenej 15 dní vopred pripravenosť diela</w:t>
      </w:r>
      <w:r w:rsidR="005D63F8">
        <w:rPr>
          <w:rFonts w:asciiTheme="minorHAnsi" w:hAnsiTheme="minorHAnsi" w:cstheme="minorHAnsi"/>
        </w:rPr>
        <w:t xml:space="preserve"> (jeho príslušnej časti)</w:t>
      </w:r>
      <w:r>
        <w:rPr>
          <w:rFonts w:asciiTheme="minorHAnsi" w:hAnsiTheme="minorHAnsi" w:cstheme="minorHAnsi"/>
        </w:rPr>
        <w:t xml:space="preserve"> na jeho odovzdanie a prevzatie. Na základe tohto oznámenia si zmluvné strany dohodnú časový postup preberacieho konania. Objednávateľ má právo oznámiť zhotoviteľovi, že</w:t>
      </w:r>
      <w:r w:rsidR="00460ADE">
        <w:rPr>
          <w:rFonts w:asciiTheme="minorHAnsi" w:hAnsiTheme="minorHAnsi" w:cstheme="minorHAnsi"/>
        </w:rPr>
        <w:t> </w:t>
      </w:r>
      <w:r>
        <w:rPr>
          <w:rFonts w:asciiTheme="minorHAnsi" w:hAnsiTheme="minorHAnsi" w:cstheme="minorHAnsi"/>
        </w:rPr>
        <w:t>odmieta začať preberacie konanie, a to z dôvodu absencie ktoréhokoľvek z dokladov uvedených v ods. 3 body 3.1. až 3.6 tohto článku Zmluvy. Ak objednávateľ právo podľa predchádzajúcej vety neuplatní, nemá takéto neuplatnenie žiaden vplyv na právo objednávateľa neprevziať dielo podľa ods. 4 a/alebo ods. 8 tohto článku Zmluvy.</w:t>
      </w:r>
    </w:p>
    <w:p w14:paraId="2D1A9790" w14:textId="19D22417" w:rsidR="00263A5A" w:rsidRDefault="00263A5A" w:rsidP="00484FF0">
      <w:pPr>
        <w:pStyle w:val="Odsekzoznamu"/>
        <w:numPr>
          <w:ilvl w:val="0"/>
          <w:numId w:val="20"/>
        </w:numPr>
        <w:tabs>
          <w:tab w:val="left" w:pos="284"/>
        </w:tabs>
        <w:autoSpaceDE w:val="0"/>
        <w:autoSpaceDN w:val="0"/>
        <w:adjustRightInd w:val="0"/>
        <w:ind w:left="284" w:hanging="284"/>
        <w:jc w:val="both"/>
        <w:rPr>
          <w:rFonts w:asciiTheme="minorHAnsi" w:hAnsiTheme="minorHAnsi" w:cstheme="minorHAnsi"/>
          <w:shd w:val="clear" w:color="auto" w:fill="FFFFFF"/>
        </w:rPr>
      </w:pPr>
      <w:r>
        <w:rPr>
          <w:rFonts w:asciiTheme="minorHAnsi" w:hAnsiTheme="minorHAnsi" w:cstheme="minorHAnsi"/>
        </w:rPr>
        <w:t>Zhotoviteľ je povinný najneskôr ku dňu začatia preberacieho konania predložiť objednávateľovi všetky doklady, ktoré mal objednávateľovi priebežne odovzdávať, ak ich neodovzdal už skôr, a</w:t>
      </w:r>
      <w:r w:rsidR="00C70FF0">
        <w:rPr>
          <w:rFonts w:asciiTheme="minorHAnsi" w:hAnsiTheme="minorHAnsi" w:cstheme="minorHAnsi"/>
        </w:rPr>
        <w:t> </w:t>
      </w:r>
      <w:r>
        <w:rPr>
          <w:rFonts w:asciiTheme="minorHAnsi" w:hAnsiTheme="minorHAnsi" w:cstheme="minorHAnsi"/>
        </w:rPr>
        <w:t>to</w:t>
      </w:r>
      <w:r w:rsidR="00C70FF0">
        <w:rPr>
          <w:rFonts w:asciiTheme="minorHAnsi" w:hAnsiTheme="minorHAnsi" w:cstheme="minorHAnsi"/>
        </w:rPr>
        <w:t> </w:t>
      </w:r>
      <w:r>
        <w:rPr>
          <w:rFonts w:asciiTheme="minorHAnsi" w:hAnsiTheme="minorHAnsi" w:cstheme="minorHAnsi"/>
        </w:rPr>
        <w:t xml:space="preserve">najmä: </w:t>
      </w:r>
    </w:p>
    <w:p w14:paraId="7035427B" w14:textId="77777777" w:rsidR="00263A5A" w:rsidRDefault="00263A5A" w:rsidP="00263A5A">
      <w:pPr>
        <w:pStyle w:val="Odsekzoznamu"/>
        <w:numPr>
          <w:ilvl w:val="1"/>
          <w:numId w:val="6"/>
        </w:numPr>
        <w:tabs>
          <w:tab w:val="left" w:pos="0"/>
          <w:tab w:val="left" w:pos="284"/>
        </w:tabs>
        <w:autoSpaceDE w:val="0"/>
        <w:autoSpaceDN w:val="0"/>
        <w:adjustRightInd w:val="0"/>
        <w:ind w:hanging="436"/>
        <w:jc w:val="both"/>
        <w:rPr>
          <w:rFonts w:cstheme="minorHAnsi"/>
          <w:shd w:val="clear" w:color="auto" w:fill="FFFFFF"/>
        </w:rPr>
      </w:pPr>
      <w:r>
        <w:rPr>
          <w:rFonts w:asciiTheme="minorHAnsi" w:hAnsiTheme="minorHAnsi" w:cstheme="minorHAnsi"/>
        </w:rPr>
        <w:t>dve kópie stavebných denníkov</w:t>
      </w:r>
      <w:r>
        <w:rPr>
          <w:rFonts w:cstheme="minorHAnsi"/>
        </w:rPr>
        <w:t>,</w:t>
      </w:r>
    </w:p>
    <w:p w14:paraId="46445A5A" w14:textId="4C54AE4E" w:rsidR="00263A5A" w:rsidRDefault="00263A5A" w:rsidP="00263A5A">
      <w:pPr>
        <w:pStyle w:val="Odsekzoznamu"/>
        <w:numPr>
          <w:ilvl w:val="1"/>
          <w:numId w:val="6"/>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 vyhotovenia dokumentácie skutočnej realizácie stavby (ďalej aj ako „</w:t>
      </w:r>
      <w:r>
        <w:rPr>
          <w:rFonts w:asciiTheme="minorHAnsi" w:hAnsiTheme="minorHAnsi" w:cstheme="minorHAnsi"/>
          <w:b/>
          <w:bCs/>
        </w:rPr>
        <w:t>DSRS</w:t>
      </w:r>
      <w:r>
        <w:rPr>
          <w:rFonts w:asciiTheme="minorHAnsi" w:hAnsiTheme="minorHAnsi" w:cstheme="minorHAnsi"/>
        </w:rPr>
        <w:t>“) so</w:t>
      </w:r>
      <w:r w:rsidR="00460ADE">
        <w:rPr>
          <w:rFonts w:asciiTheme="minorHAnsi" w:hAnsiTheme="minorHAnsi" w:cstheme="minorHAnsi"/>
        </w:rPr>
        <w:t> </w:t>
      </w:r>
      <w:r>
        <w:rPr>
          <w:rFonts w:asciiTheme="minorHAnsi" w:hAnsiTheme="minorHAnsi" w:cstheme="minorHAnsi"/>
        </w:rPr>
        <w:t>zakreslenými farebnými zmenami oproti DSP s DRS a geodetickým zameraním inžinierskych sietí v súradnicovom systéme; DSRS musí byť vypracovaná v súlade s TP 19 vrátane komplexného vyhotovenia geodetickej dokumentácie (porealizačné zameranie stavby v dvoch vyhotoveniach, porealizačné geometrické plány stavby v troch vyhotoveniach, overené príslušným katastrálnym odborom okresného úradu). DSRS predloží zhotoviteľ najneskôr 7 dní pred termínom odovzdania diela objednávateľovi na odsúhlasenie,</w:t>
      </w:r>
    </w:p>
    <w:p w14:paraId="474AF74D" w14:textId="77777777" w:rsidR="00263A5A" w:rsidRDefault="00263A5A" w:rsidP="00263A5A">
      <w:pPr>
        <w:pStyle w:val="Odsekzoznamu"/>
        <w:numPr>
          <w:ilvl w:val="1"/>
          <w:numId w:val="6"/>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dokumentáciu kvality diela v dvoch vyhotoveniach, t. 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21FE1F30" w14:textId="5DFDCCC1" w:rsidR="00263A5A" w:rsidRDefault="00263A5A" w:rsidP="00263A5A">
      <w:pPr>
        <w:pStyle w:val="Odsekzoznamu"/>
        <w:numPr>
          <w:ilvl w:val="1"/>
          <w:numId w:val="6"/>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lastRenderedPageBreak/>
        <w:t>mostné zošity a výkony hlavnej prehliadky most</w:t>
      </w:r>
      <w:r w:rsidR="00C314C9">
        <w:rPr>
          <w:rFonts w:asciiTheme="minorHAnsi" w:hAnsiTheme="minorHAnsi" w:cstheme="minorHAnsi"/>
        </w:rPr>
        <w:t>u</w:t>
      </w:r>
      <w:r>
        <w:rPr>
          <w:rFonts w:asciiTheme="minorHAnsi" w:hAnsiTheme="minorHAnsi" w:cstheme="minorHAnsi"/>
        </w:rPr>
        <w:t xml:space="preserve"> pred ich spustením do dopravy v dvoch vyhotoveniach ku </w:t>
      </w:r>
      <w:r w:rsidR="008848E7">
        <w:rPr>
          <w:rFonts w:asciiTheme="minorHAnsi" w:hAnsiTheme="minorHAnsi" w:cstheme="minorHAnsi"/>
        </w:rPr>
        <w:t>každej príslušnej časti diela</w:t>
      </w:r>
      <w:r>
        <w:rPr>
          <w:rFonts w:asciiTheme="minorHAnsi" w:hAnsiTheme="minorHAnsi" w:cstheme="minorHAnsi"/>
        </w:rPr>
        <w:t xml:space="preserve">, </w:t>
      </w:r>
    </w:p>
    <w:p w14:paraId="2CFF4297" w14:textId="77777777" w:rsidR="00263A5A" w:rsidRDefault="00263A5A" w:rsidP="00263A5A">
      <w:pPr>
        <w:pStyle w:val="Odsekzoznamu"/>
        <w:numPr>
          <w:ilvl w:val="1"/>
          <w:numId w:val="6"/>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doklady o uložení prebytočného materiálu zo stavby na oficiálnu skládku,</w:t>
      </w:r>
    </w:p>
    <w:p w14:paraId="57AA5FA3" w14:textId="6CA4ED44" w:rsidR="00263A5A" w:rsidRDefault="00263A5A" w:rsidP="00263A5A">
      <w:pPr>
        <w:pStyle w:val="Odsekzoznamu"/>
        <w:numPr>
          <w:ilvl w:val="1"/>
          <w:numId w:val="6"/>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 xml:space="preserve">dokumentácia priebehu výstavby/realizácie diela chronologicky zoradená podľa jednotlivých stavebných objektov a položiek </w:t>
      </w:r>
      <w:r w:rsidR="009D3DA5">
        <w:rPr>
          <w:rFonts w:asciiTheme="minorHAnsi" w:hAnsiTheme="minorHAnsi" w:cstheme="minorHAnsi"/>
        </w:rPr>
        <w:t xml:space="preserve">oceneného výkazu výmer </w:t>
      </w:r>
      <w:r>
        <w:rPr>
          <w:rFonts w:asciiTheme="minorHAnsi" w:hAnsiTheme="minorHAnsi" w:cstheme="minorHAnsi"/>
        </w:rPr>
        <w:t>(fotografie, videozáznamy).</w:t>
      </w:r>
    </w:p>
    <w:p w14:paraId="3E23E6AD" w14:textId="77777777" w:rsidR="00263A5A" w:rsidRDefault="00263A5A" w:rsidP="00263A5A">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02555B5C" w14:textId="0E2F2BCA" w:rsidR="00263A5A" w:rsidRDefault="00263A5A" w:rsidP="00484FF0">
      <w:pPr>
        <w:pStyle w:val="Textkomentra"/>
        <w:ind w:left="284"/>
        <w:jc w:val="both"/>
        <w:rPr>
          <w:rFonts w:cstheme="minorHAnsi"/>
          <w:sz w:val="22"/>
          <w:szCs w:val="22"/>
        </w:rPr>
      </w:pPr>
      <w:r>
        <w:rPr>
          <w:rFonts w:cstheme="minorHAnsi"/>
          <w:sz w:val="22"/>
          <w:szCs w:val="22"/>
        </w:rPr>
        <w:t>Doklady uvedené v </w:t>
      </w:r>
      <w:r w:rsidR="00EF4A45">
        <w:rPr>
          <w:rFonts w:cstheme="minorHAnsi"/>
          <w:sz w:val="22"/>
          <w:szCs w:val="22"/>
        </w:rPr>
        <w:t xml:space="preserve">bodoch </w:t>
      </w:r>
      <w:r>
        <w:rPr>
          <w:rFonts w:cstheme="minorHAnsi"/>
          <w:sz w:val="22"/>
          <w:szCs w:val="22"/>
        </w:rPr>
        <w:t xml:space="preserve">3.1. až 3.6. tohto odseku čl. XI. Zmluvy je zhotoviteľ povinný odovzdať v digitálnej forme spolu so zoznamom príloh, a to v editovateľnej aj needitovateľnej forme. </w:t>
      </w:r>
    </w:p>
    <w:p w14:paraId="1F9E8A1A" w14:textId="77777777"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 xml:space="preserve">Objednávateľ si vyhradzuje právo neprevziať dielo, ktoré má vady a nedorobky, alebo ak zhotoviteľ nedoložil všetky doklady uvedené v ods. 3. tohto článku Zmluvy. </w:t>
      </w:r>
    </w:p>
    <w:p w14:paraId="2024CB56" w14:textId="42863451"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 xml:space="preserve">O odovzdaní a prevzatí </w:t>
      </w:r>
      <w:r w:rsidR="00433C88">
        <w:rPr>
          <w:rFonts w:cstheme="minorHAnsi"/>
          <w:sz w:val="22"/>
          <w:szCs w:val="22"/>
        </w:rPr>
        <w:t xml:space="preserve">diela (jeho </w:t>
      </w:r>
      <w:r w:rsidR="00500375">
        <w:rPr>
          <w:rFonts w:cstheme="minorHAnsi"/>
          <w:sz w:val="22"/>
          <w:szCs w:val="22"/>
        </w:rPr>
        <w:t>príslušnej časti</w:t>
      </w:r>
      <w:r w:rsidR="00433C88">
        <w:rPr>
          <w:rFonts w:cstheme="minorHAnsi"/>
          <w:sz w:val="22"/>
          <w:szCs w:val="22"/>
        </w:rPr>
        <w:t>)</w:t>
      </w:r>
      <w:r w:rsidR="00500375">
        <w:rPr>
          <w:rFonts w:cstheme="minorHAnsi"/>
          <w:sz w:val="22"/>
          <w:szCs w:val="22"/>
        </w:rPr>
        <w:t xml:space="preserve"> </w:t>
      </w:r>
      <w:r>
        <w:rPr>
          <w:rFonts w:cstheme="minorHAnsi"/>
          <w:sz w:val="22"/>
          <w:szCs w:val="22"/>
        </w:rPr>
        <w:t xml:space="preserve">vyhotovia zmluvné strany preberací protokol. </w:t>
      </w:r>
      <w:r>
        <w:rPr>
          <w:rFonts w:cstheme="minorHAnsi"/>
          <w:b/>
          <w:sz w:val="22"/>
          <w:szCs w:val="22"/>
        </w:rPr>
        <w:t>Preberací protokol</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preberacieho protokolu  bude vyhlásenie objednávateľa, či dielo alebo jeho</w:t>
      </w:r>
      <w:r w:rsidR="005B654A">
        <w:rPr>
          <w:rFonts w:cstheme="minorHAnsi"/>
          <w:sz w:val="22"/>
          <w:szCs w:val="22"/>
        </w:rPr>
        <w:t xml:space="preserve"> príslušnú</w:t>
      </w:r>
      <w:r>
        <w:rPr>
          <w:rFonts w:cstheme="minorHAnsi"/>
          <w:sz w:val="22"/>
          <w:szCs w:val="22"/>
        </w:rPr>
        <w:t xml:space="preserve"> časť preberá. V prípade, ak objednávateľ dielo alebo jeho </w:t>
      </w:r>
      <w:r w:rsidR="005B654A">
        <w:rPr>
          <w:rFonts w:cstheme="minorHAnsi"/>
          <w:sz w:val="22"/>
          <w:szCs w:val="22"/>
        </w:rPr>
        <w:t xml:space="preserve">príslušnú </w:t>
      </w:r>
      <w:r>
        <w:rPr>
          <w:rFonts w:cstheme="minorHAnsi"/>
          <w:sz w:val="22"/>
          <w:szCs w:val="22"/>
        </w:rPr>
        <w:t xml:space="preserve">časť nepreberie, bude súčasťou preberacieho protokolu uvedenie dôvodov, pre ktoré dielo alebo jeho </w:t>
      </w:r>
      <w:r w:rsidR="005B654A">
        <w:rPr>
          <w:rFonts w:cstheme="minorHAnsi"/>
          <w:sz w:val="22"/>
          <w:szCs w:val="22"/>
        </w:rPr>
        <w:t xml:space="preserve">príslušnú </w:t>
      </w:r>
      <w:r>
        <w:rPr>
          <w:rFonts w:cstheme="minorHAnsi"/>
          <w:sz w:val="22"/>
          <w:szCs w:val="22"/>
        </w:rPr>
        <w:t xml:space="preserve">časť neprebral. </w:t>
      </w:r>
    </w:p>
    <w:p w14:paraId="3E995C16" w14:textId="5B6F5B66"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Ak dielo</w:t>
      </w:r>
      <w:r w:rsidR="002E526A">
        <w:rPr>
          <w:rFonts w:cstheme="minorHAnsi"/>
          <w:sz w:val="22"/>
          <w:szCs w:val="22"/>
        </w:rPr>
        <w:t xml:space="preserve"> alebo jeho príslušná časť</w:t>
      </w:r>
      <w:r>
        <w:rPr>
          <w:rFonts w:cstheme="minorHAnsi"/>
          <w:sz w:val="22"/>
          <w:szCs w:val="22"/>
        </w:rPr>
        <w:t xml:space="preserve"> vykazuje drobné chyby/vady alebo nedorobky, ktoré nebránia jeho riadnemu užívaniu, objednávateľ má právo rozhodnúť, či dielo (príslušnú časť diela) prevezme s drobnými chybami/vadami alebo nedorobkami alebo ho neprevezme. Ak dielo </w:t>
      </w:r>
      <w:r w:rsidR="00EC161A">
        <w:rPr>
          <w:rFonts w:cstheme="minorHAnsi"/>
          <w:sz w:val="22"/>
          <w:szCs w:val="22"/>
        </w:rPr>
        <w:t xml:space="preserve">(jeho príslušnú časť) </w:t>
      </w:r>
      <w:r>
        <w:rPr>
          <w:rFonts w:cstheme="minorHAnsi"/>
          <w:sz w:val="22"/>
          <w:szCs w:val="22"/>
        </w:rPr>
        <w:t xml:space="preserve">prevezme, v preberacom protokole určí lehotu na odstránenie drobných chýb/vád alebo nedorobkov. O tom, či má dielo </w:t>
      </w:r>
      <w:r w:rsidR="00EC161A">
        <w:rPr>
          <w:rFonts w:cstheme="minorHAnsi"/>
          <w:sz w:val="22"/>
          <w:szCs w:val="22"/>
        </w:rPr>
        <w:t xml:space="preserve">(jeho príslušná časť) </w:t>
      </w:r>
      <w:r>
        <w:rPr>
          <w:rFonts w:cstheme="minorHAnsi"/>
          <w:sz w:val="22"/>
          <w:szCs w:val="22"/>
        </w:rPr>
        <w:t>vady alebo nedorobky a aký majú vplyv na</w:t>
      </w:r>
      <w:r w:rsidR="00460ADE">
        <w:rPr>
          <w:rFonts w:cstheme="minorHAnsi"/>
          <w:sz w:val="22"/>
          <w:szCs w:val="22"/>
        </w:rPr>
        <w:t> </w:t>
      </w:r>
      <w:r>
        <w:rPr>
          <w:rFonts w:cstheme="minorHAnsi"/>
          <w:sz w:val="22"/>
          <w:szCs w:val="22"/>
        </w:rPr>
        <w:t>užívanie diela, rozhoduje objednávateľ.</w:t>
      </w:r>
    </w:p>
    <w:p w14:paraId="1C6E9A86" w14:textId="2F019E22"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 xml:space="preserve">Zhotoviteľ je pri preberacom konaní povinný zabezpečiť </w:t>
      </w:r>
      <w:r w:rsidR="00EC161A">
        <w:rPr>
          <w:rFonts w:cstheme="minorHAnsi"/>
          <w:sz w:val="22"/>
          <w:szCs w:val="22"/>
        </w:rPr>
        <w:t xml:space="preserve">každé </w:t>
      </w:r>
      <w:r>
        <w:rPr>
          <w:rFonts w:cstheme="minorHAnsi"/>
          <w:sz w:val="22"/>
          <w:szCs w:val="22"/>
        </w:rPr>
        <w:t xml:space="preserve">stavenisko tak, aby objednávateľ mohol vykonané dielo riadne prevziať a užívať. </w:t>
      </w:r>
      <w:r w:rsidR="002A7D35">
        <w:rPr>
          <w:rFonts w:cstheme="minorHAnsi"/>
          <w:sz w:val="22"/>
          <w:szCs w:val="22"/>
        </w:rPr>
        <w:t>Každé s</w:t>
      </w:r>
      <w:r>
        <w:rPr>
          <w:rFonts w:cstheme="minorHAnsi"/>
          <w:sz w:val="22"/>
          <w:szCs w:val="22"/>
        </w:rPr>
        <w:t>tavenisko je zhotoviteľ povinný úplne vypratať do 10 dní odo dňa protokolárneho odovzdania diela</w:t>
      </w:r>
      <w:r w:rsidR="0017588C">
        <w:rPr>
          <w:rFonts w:cstheme="minorHAnsi"/>
          <w:sz w:val="22"/>
          <w:szCs w:val="22"/>
        </w:rPr>
        <w:t xml:space="preserve"> (alebo jeho príslušnej časti)</w:t>
      </w:r>
      <w:r>
        <w:rPr>
          <w:rFonts w:cstheme="minorHAnsi"/>
          <w:sz w:val="22"/>
          <w:szCs w:val="22"/>
        </w:rPr>
        <w:t xml:space="preserve"> okrem zariadení nutných na odstránenie prípadných vád a nedorobkov.</w:t>
      </w:r>
    </w:p>
    <w:p w14:paraId="5A2ADB0C" w14:textId="14A0EAE7"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 xml:space="preserve">Objednávateľ je oprávnený odmietnuť prevzatie diela </w:t>
      </w:r>
      <w:r w:rsidR="007523FB">
        <w:rPr>
          <w:rFonts w:cstheme="minorHAnsi"/>
          <w:sz w:val="22"/>
          <w:szCs w:val="22"/>
        </w:rPr>
        <w:t xml:space="preserve">(príslušnej časti diela) </w:t>
      </w:r>
      <w:r>
        <w:rPr>
          <w:rFonts w:cstheme="minorHAnsi"/>
          <w:sz w:val="22"/>
          <w:szCs w:val="22"/>
        </w:rPr>
        <w:t xml:space="preserve">v prípade, ak dielo </w:t>
      </w:r>
      <w:r w:rsidR="007523FB">
        <w:rPr>
          <w:rFonts w:cstheme="minorHAnsi"/>
          <w:sz w:val="22"/>
          <w:szCs w:val="22"/>
        </w:rPr>
        <w:t xml:space="preserve">(príslušná časť diela) </w:t>
      </w:r>
      <w:r>
        <w:rPr>
          <w:rFonts w:cstheme="minorHAnsi"/>
          <w:sz w:val="22"/>
          <w:szCs w:val="22"/>
        </w:rPr>
        <w:t>nie je dodané v súlade so zmluvnými podmienkami alebo má závažné vady a</w:t>
      </w:r>
      <w:r w:rsidR="00460ADE">
        <w:rPr>
          <w:rFonts w:cstheme="minorHAnsi"/>
          <w:sz w:val="22"/>
          <w:szCs w:val="22"/>
        </w:rPr>
        <w:t> </w:t>
      </w:r>
      <w:r>
        <w:rPr>
          <w:rFonts w:cstheme="minorHAnsi"/>
          <w:sz w:val="22"/>
          <w:szCs w:val="22"/>
        </w:rPr>
        <w:t>nedorobky, ktoré bránia bezpečnému a plynulému užívaniu diela</w:t>
      </w:r>
      <w:r w:rsidR="007523FB">
        <w:rPr>
          <w:rFonts w:cstheme="minorHAnsi"/>
          <w:sz w:val="22"/>
          <w:szCs w:val="22"/>
        </w:rPr>
        <w:t xml:space="preserve"> (jeho príslušnej časti)</w:t>
      </w:r>
      <w:r>
        <w:rPr>
          <w:rFonts w:cstheme="minorHAnsi"/>
          <w:sz w:val="22"/>
          <w:szCs w:val="22"/>
        </w:rPr>
        <w:t>, a to až do</w:t>
      </w:r>
      <w:r w:rsidR="00460ADE">
        <w:rPr>
          <w:rFonts w:cstheme="minorHAnsi"/>
          <w:sz w:val="22"/>
          <w:szCs w:val="22"/>
        </w:rPr>
        <w:t> </w:t>
      </w:r>
      <w:r>
        <w:rPr>
          <w:rFonts w:cstheme="minorHAnsi"/>
          <w:sz w:val="22"/>
          <w:szCs w:val="22"/>
        </w:rPr>
        <w:t xml:space="preserve">ich odstránenia. </w:t>
      </w:r>
    </w:p>
    <w:p w14:paraId="3922496E" w14:textId="2A2B9855" w:rsidR="00263A5A" w:rsidRDefault="00263A5A"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Riadnym odovzdaním diela (príslušnej časti diela), tzn. okamihom podpisu oprávnenej osoby konajúcej za objednávateľa na preberacom protokole, prechádza na objednávateľa nebezpečenstvo vzniku škody na diele</w:t>
      </w:r>
      <w:r w:rsidR="0028730E">
        <w:rPr>
          <w:rFonts w:cstheme="minorHAnsi"/>
          <w:sz w:val="22"/>
          <w:szCs w:val="22"/>
        </w:rPr>
        <w:t xml:space="preserve"> (alebo na jeho príslušnej časti)</w:t>
      </w:r>
      <w:r>
        <w:rPr>
          <w:rFonts w:cstheme="minorHAnsi"/>
          <w:sz w:val="22"/>
          <w:szCs w:val="22"/>
        </w:rPr>
        <w:t>. Za poškodenie alebo zničenie diela alebo jeho časti zodpovedá zhotoviteľ až do času riadneho odovzdania diela</w:t>
      </w:r>
      <w:r w:rsidR="00F3649D">
        <w:rPr>
          <w:rFonts w:cstheme="minorHAnsi"/>
          <w:sz w:val="22"/>
          <w:szCs w:val="22"/>
        </w:rPr>
        <w:t xml:space="preserve"> (príslušnej časti diela)</w:t>
      </w:r>
      <w:r>
        <w:rPr>
          <w:rFonts w:cstheme="minorHAnsi"/>
          <w:sz w:val="22"/>
          <w:szCs w:val="22"/>
        </w:rPr>
        <w:t xml:space="preserve"> objednávateľovi. Zhotoviteľ zodpovedá za škodu spôsobenú prevádzkovou činnosťou zhotoviteľa počas zhotovovania diela </w:t>
      </w:r>
      <w:r w:rsidR="0089212A">
        <w:rPr>
          <w:rFonts w:cstheme="minorHAnsi"/>
          <w:sz w:val="22"/>
          <w:szCs w:val="22"/>
        </w:rPr>
        <w:t xml:space="preserve">(jeho príslušnej časti) </w:t>
      </w:r>
      <w:r>
        <w:rPr>
          <w:rFonts w:cstheme="minorHAnsi"/>
          <w:sz w:val="22"/>
          <w:szCs w:val="22"/>
        </w:rPr>
        <w:t>na majetku objednávateľa a tretích osôb, ako aj za škodu na zdraví a živote osôb na staveniskách.</w:t>
      </w:r>
    </w:p>
    <w:p w14:paraId="7367D447" w14:textId="7C604F0B" w:rsidR="00263A5A" w:rsidRDefault="00460ADE" w:rsidP="00484FF0">
      <w:pPr>
        <w:pStyle w:val="Textkomentra"/>
        <w:numPr>
          <w:ilvl w:val="0"/>
          <w:numId w:val="6"/>
        </w:numPr>
        <w:tabs>
          <w:tab w:val="left" w:pos="284"/>
        </w:tabs>
        <w:ind w:left="284" w:hanging="284"/>
        <w:jc w:val="both"/>
        <w:rPr>
          <w:rFonts w:cstheme="minorHAnsi"/>
          <w:sz w:val="22"/>
          <w:szCs w:val="22"/>
        </w:rPr>
      </w:pPr>
      <w:r>
        <w:rPr>
          <w:rFonts w:cstheme="minorHAnsi"/>
          <w:sz w:val="22"/>
          <w:szCs w:val="22"/>
        </w:rPr>
        <w:t xml:space="preserve"> </w:t>
      </w:r>
      <w:r w:rsidR="00263A5A">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7147A765" w14:textId="77777777" w:rsidR="00263A5A" w:rsidRDefault="00263A5A" w:rsidP="00263A5A">
      <w:pPr>
        <w:pStyle w:val="Default"/>
        <w:jc w:val="center"/>
        <w:rPr>
          <w:rFonts w:asciiTheme="minorHAnsi" w:hAnsiTheme="minorHAnsi" w:cstheme="minorHAnsi"/>
          <w:b/>
          <w:bCs/>
          <w:color w:val="auto"/>
          <w:sz w:val="22"/>
          <w:szCs w:val="22"/>
        </w:rPr>
      </w:pPr>
    </w:p>
    <w:p w14:paraId="64EDB46B"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E2F47EA" w14:textId="77777777" w:rsidR="00263A5A" w:rsidRDefault="00263A5A" w:rsidP="00263A5A">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46E683B8" w14:textId="77777777" w:rsidR="00263A5A" w:rsidRDefault="00263A5A" w:rsidP="0007224F">
      <w:pPr>
        <w:pStyle w:val="Default"/>
        <w:numPr>
          <w:ilvl w:val="0"/>
          <w:numId w:val="21"/>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w:t>
      </w:r>
      <w:r>
        <w:rPr>
          <w:rFonts w:asciiTheme="minorHAnsi" w:hAnsiTheme="minorHAnsi" w:cstheme="minorHAnsi"/>
          <w:color w:val="auto"/>
          <w:sz w:val="22"/>
          <w:szCs w:val="22"/>
        </w:rPr>
        <w:lastRenderedPageBreak/>
        <w:t xml:space="preserve">predpisov účinných na území Slovenskej republiky a že počas záručnej doby bude mať vlastnosti dohodnuté v tejto Zmluve. </w:t>
      </w:r>
    </w:p>
    <w:p w14:paraId="14580E07" w14:textId="2C7E3C10" w:rsidR="00263A5A" w:rsidRDefault="00263A5A" w:rsidP="00BE6014">
      <w:pPr>
        <w:pStyle w:val="Default"/>
        <w:numPr>
          <w:ilvl w:val="0"/>
          <w:numId w:val="21"/>
        </w:numPr>
        <w:tabs>
          <w:tab w:val="left" w:pos="284"/>
        </w:tabs>
        <w:spacing w:after="240"/>
        <w:ind w:left="284" w:hanging="284"/>
        <w:jc w:val="both"/>
        <w:rPr>
          <w:rStyle w:val="CharStyle48"/>
          <w:rFonts w:asciiTheme="minorHAnsi" w:hAnsiTheme="minorHAnsi" w:cstheme="minorHAnsi"/>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 tejto Zmluve, aplikovateľným právnym predpisom alebo technickým požiadavkám, technickým normám alebo je zhotovené postupom zhotoviteľa, ktorý nezodpovedá zákonným požiadavkám kladeným na dielo alebo jeho</w:t>
      </w:r>
      <w:r w:rsidR="00FF32B5">
        <w:rPr>
          <w:rStyle w:val="CharStyle48"/>
          <w:rFonts w:asciiTheme="minorHAnsi" w:hAnsiTheme="minorHAnsi" w:cstheme="minorHAnsi"/>
          <w:sz w:val="22"/>
          <w:szCs w:val="22"/>
        </w:rPr>
        <w:t xml:space="preserve"> príslušnú</w:t>
      </w:r>
      <w:r>
        <w:rPr>
          <w:rStyle w:val="CharStyle48"/>
          <w:rFonts w:asciiTheme="minorHAnsi" w:hAnsiTheme="minorHAnsi" w:cstheme="minorHAnsi"/>
          <w:sz w:val="22"/>
          <w:szCs w:val="22"/>
        </w:rPr>
        <w:t xml:space="preserve"> časť. </w:t>
      </w:r>
    </w:p>
    <w:p w14:paraId="111ED067" w14:textId="01159E77" w:rsidR="00263A5A" w:rsidRDefault="00263A5A" w:rsidP="00BE6014">
      <w:pPr>
        <w:pStyle w:val="Default"/>
        <w:numPr>
          <w:ilvl w:val="0"/>
          <w:numId w:val="21"/>
        </w:numPr>
        <w:tabs>
          <w:tab w:val="left" w:pos="284"/>
        </w:tabs>
        <w:spacing w:after="240"/>
        <w:ind w:left="284" w:hanging="284"/>
        <w:jc w:val="both"/>
        <w:rPr>
          <w:color w:val="auto"/>
        </w:rPr>
      </w:pPr>
      <w:r>
        <w:rPr>
          <w:rFonts w:asciiTheme="minorHAnsi" w:hAnsiTheme="minorHAnsi" w:cstheme="minorHAnsi"/>
          <w:color w:val="auto"/>
          <w:sz w:val="22"/>
          <w:szCs w:val="22"/>
        </w:rPr>
        <w:t>Záručná doba diela</w:t>
      </w:r>
      <w:r w:rsidR="007F175E">
        <w:rPr>
          <w:rFonts w:asciiTheme="minorHAnsi" w:hAnsiTheme="minorHAnsi" w:cstheme="minorHAnsi"/>
          <w:color w:val="auto"/>
          <w:sz w:val="22"/>
          <w:szCs w:val="22"/>
        </w:rPr>
        <w:t xml:space="preserve"> (príslušnej časti diela)</w:t>
      </w:r>
      <w:r>
        <w:rPr>
          <w:rFonts w:asciiTheme="minorHAnsi" w:hAnsiTheme="minorHAnsi" w:cstheme="minorHAnsi"/>
          <w:color w:val="auto"/>
          <w:sz w:val="22"/>
          <w:szCs w:val="22"/>
        </w:rPr>
        <w:t xml:space="preserve">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preberacom protokole.</w:t>
      </w:r>
    </w:p>
    <w:p w14:paraId="662DB930" w14:textId="00001CB1" w:rsidR="00263A5A" w:rsidRDefault="00263A5A" w:rsidP="00BE6014">
      <w:pPr>
        <w:pStyle w:val="Default"/>
        <w:numPr>
          <w:ilvl w:val="0"/>
          <w:numId w:val="21"/>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Záruka sa predlžuje o dobu, po ktorú dielo</w:t>
      </w:r>
      <w:r w:rsidR="007F175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nemohlo byť v záručnej dobe plne využívané z dôvodu vady, na ktorú sa vzťahuje záruka. </w:t>
      </w:r>
    </w:p>
    <w:p w14:paraId="03264201" w14:textId="782072CF" w:rsidR="00263A5A" w:rsidRDefault="00263A5A" w:rsidP="00BE6014">
      <w:pPr>
        <w:pStyle w:val="Default"/>
        <w:numPr>
          <w:ilvl w:val="0"/>
          <w:numId w:val="21"/>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DBED27D" w14:textId="77777777" w:rsidR="00263A5A" w:rsidRDefault="00263A5A" w:rsidP="00BE6014">
      <w:pPr>
        <w:pStyle w:val="Default"/>
        <w:numPr>
          <w:ilvl w:val="0"/>
          <w:numId w:val="21"/>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oznámiť vadu (ďalej len ako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3 pracovných dní odo dňa nahlásenia reklamácie podľa tohto odseku vyjadriť sa k oprávnenosti, resp. neoprávnenosti reklamácie a svoje rozhodnutie bezodkladne oznámiť objednávateľovi.</w:t>
      </w:r>
    </w:p>
    <w:p w14:paraId="4C9DF31B" w14:textId="506E9A84" w:rsidR="00263A5A" w:rsidRDefault="00263A5A" w:rsidP="00BE6014">
      <w:pPr>
        <w:pStyle w:val="Default"/>
        <w:numPr>
          <w:ilvl w:val="0"/>
          <w:numId w:val="21"/>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Počas plynutia záručnej doby sa zhotoviteľ zaväzuje vady, vrátane kontrol kvality, označené v</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oprávnenej reklamácii objednávateľa, bezplatne odstrániť do 10 dní odo dňa oznámenia reklamácie, ak sa zmluvné strany nedohodnú inak. Iný termín odstránenia vád si zmluvné strany dohodnú písomne. </w:t>
      </w:r>
    </w:p>
    <w:p w14:paraId="628440BA" w14:textId="77777777" w:rsidR="00263A5A" w:rsidRDefault="00263A5A" w:rsidP="00BE6014">
      <w:pPr>
        <w:pStyle w:val="Default"/>
        <w:numPr>
          <w:ilvl w:val="0"/>
          <w:numId w:val="21"/>
        </w:numPr>
        <w:tabs>
          <w:tab w:val="left" w:pos="426"/>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06B40B52" w14:textId="3E2A98D0" w:rsidR="00263A5A" w:rsidRDefault="00263A5A" w:rsidP="00BE6014">
      <w:pPr>
        <w:pStyle w:val="Default"/>
        <w:numPr>
          <w:ilvl w:val="0"/>
          <w:numId w:val="21"/>
        </w:numPr>
        <w:tabs>
          <w:tab w:val="left" w:pos="426"/>
        </w:tabs>
        <w:spacing w:after="240"/>
        <w:ind w:left="284" w:hanging="284"/>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42303E8" w14:textId="53176468" w:rsidR="00263A5A" w:rsidRDefault="00C272D0" w:rsidP="00BE6014">
      <w:pPr>
        <w:pStyle w:val="Default"/>
        <w:numPr>
          <w:ilvl w:val="0"/>
          <w:numId w:val="21"/>
        </w:numPr>
        <w:tabs>
          <w:tab w:val="left" w:pos="426"/>
        </w:tabs>
        <w:spacing w:after="240"/>
        <w:ind w:left="284" w:hanging="284"/>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 </w:t>
      </w:r>
      <w:r w:rsidR="00263A5A">
        <w:rPr>
          <w:rStyle w:val="CharStyle36"/>
          <w:rFonts w:asciiTheme="minorHAnsi" w:hAnsiTheme="minorHAnsi" w:cstheme="minorHAnsi"/>
          <w:sz w:val="22"/>
          <w:szCs w:val="22"/>
          <w:lang w:val="cs-CZ" w:eastAsia="cs-CZ"/>
        </w:rPr>
        <w:t xml:space="preserve">Zhotovitel’ </w:t>
      </w:r>
      <w:r w:rsidR="00263A5A">
        <w:rPr>
          <w:rStyle w:val="CharStyle36"/>
          <w:rFonts w:asciiTheme="minorHAnsi" w:hAnsiTheme="minorHAnsi" w:cstheme="minorHAnsi"/>
          <w:sz w:val="22"/>
          <w:szCs w:val="22"/>
        </w:rPr>
        <w:t xml:space="preserve">nezodpovedá za </w:t>
      </w:r>
      <w:r w:rsidR="00263A5A">
        <w:rPr>
          <w:rStyle w:val="CharStyle36"/>
          <w:rFonts w:asciiTheme="minorHAnsi" w:hAnsiTheme="minorHAnsi" w:cstheme="minorHAnsi"/>
          <w:sz w:val="22"/>
          <w:szCs w:val="22"/>
          <w:lang w:val="cs-CZ" w:eastAsia="cs-CZ"/>
        </w:rPr>
        <w:t xml:space="preserve">vady, </w:t>
      </w:r>
      <w:r w:rsidR="00263A5A">
        <w:rPr>
          <w:rStyle w:val="CharStyle36"/>
          <w:rFonts w:asciiTheme="minorHAnsi" w:hAnsiTheme="minorHAnsi" w:cstheme="minorHAnsi"/>
          <w:sz w:val="22"/>
          <w:szCs w:val="22"/>
        </w:rPr>
        <w:t>ktoré boli spôsobené použitím podkladov prevzatých od</w:t>
      </w:r>
      <w:r w:rsidR="00460ADE">
        <w:rPr>
          <w:rStyle w:val="CharStyle36"/>
          <w:rFonts w:asciiTheme="minorHAnsi" w:hAnsiTheme="minorHAnsi" w:cstheme="minorHAnsi"/>
          <w:sz w:val="22"/>
          <w:szCs w:val="22"/>
        </w:rPr>
        <w:t> </w:t>
      </w:r>
      <w:r w:rsidR="00263A5A">
        <w:rPr>
          <w:rStyle w:val="CharStyle36"/>
          <w:rFonts w:asciiTheme="minorHAnsi" w:hAnsiTheme="minorHAnsi" w:cstheme="minorHAnsi"/>
          <w:sz w:val="22"/>
          <w:szCs w:val="22"/>
        </w:rPr>
        <w:t>objednávateľa alebo pokynov od objednávateľa a:</w:t>
      </w:r>
    </w:p>
    <w:p w14:paraId="0E59C130" w14:textId="77777777" w:rsidR="00263A5A" w:rsidRDefault="00263A5A" w:rsidP="00263A5A">
      <w:pPr>
        <w:pStyle w:val="Bezriadkovania"/>
        <w:numPr>
          <w:ilvl w:val="0"/>
          <w:numId w:val="22"/>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2455031D" w14:textId="77777777" w:rsidR="00263A5A" w:rsidRDefault="00263A5A" w:rsidP="00263A5A">
      <w:pPr>
        <w:pStyle w:val="Bezriadkovania"/>
        <w:numPr>
          <w:ilvl w:val="0"/>
          <w:numId w:val="22"/>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6C653D9C" w14:textId="4373CD36" w:rsidR="00263A5A" w:rsidRDefault="00C272D0" w:rsidP="00BE6014">
      <w:pPr>
        <w:pStyle w:val="Bezriadkovania"/>
        <w:numPr>
          <w:ilvl w:val="0"/>
          <w:numId w:val="21"/>
        </w:numPr>
        <w:tabs>
          <w:tab w:val="left" w:pos="426"/>
        </w:tabs>
        <w:spacing w:after="240"/>
        <w:ind w:left="284" w:hanging="284"/>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 xml:space="preserve"> </w:t>
      </w:r>
      <w:r w:rsidR="00263A5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263A5A">
        <w:rPr>
          <w:rStyle w:val="CharStyle10"/>
          <w:rFonts w:asciiTheme="minorHAnsi" w:hAnsiTheme="minorHAnsi" w:cstheme="minorHAnsi"/>
          <w:sz w:val="22"/>
          <w:szCs w:val="22"/>
        </w:rPr>
        <w:t>.</w:t>
      </w:r>
    </w:p>
    <w:p w14:paraId="02F96DDB" w14:textId="4C946BE1" w:rsidR="00263A5A" w:rsidRDefault="00C272D0" w:rsidP="00316C3F">
      <w:pPr>
        <w:pStyle w:val="Bezriadkovania"/>
        <w:numPr>
          <w:ilvl w:val="0"/>
          <w:numId w:val="21"/>
        </w:numPr>
        <w:tabs>
          <w:tab w:val="left" w:pos="284"/>
        </w:tabs>
        <w:spacing w:after="240"/>
        <w:ind w:left="284" w:hanging="284"/>
        <w:jc w:val="both"/>
      </w:pPr>
      <w:r>
        <w:rPr>
          <w:rStyle w:val="CharStyle36"/>
          <w:rFonts w:asciiTheme="minorHAnsi" w:hAnsiTheme="minorHAnsi" w:cstheme="minorHAnsi"/>
          <w:sz w:val="22"/>
          <w:szCs w:val="22"/>
        </w:rPr>
        <w:t xml:space="preserve"> </w:t>
      </w:r>
      <w:r w:rsidR="00263A5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00263A5A">
        <w:rPr>
          <w:rStyle w:val="CharStyle36"/>
          <w:rFonts w:asciiTheme="minorHAnsi" w:hAnsiTheme="minorHAnsi" w:cstheme="minorHAnsi"/>
          <w:color w:val="auto"/>
          <w:sz w:val="22"/>
          <w:szCs w:val="22"/>
        </w:rPr>
        <w:t xml:space="preserve"> </w:t>
      </w:r>
    </w:p>
    <w:p w14:paraId="35F8187E"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09D05A84"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92D4209" w14:textId="77777777" w:rsidR="00263A5A" w:rsidRDefault="00263A5A" w:rsidP="00263A5A">
      <w:pPr>
        <w:pStyle w:val="Default"/>
        <w:numPr>
          <w:ilvl w:val="0"/>
          <w:numId w:val="23"/>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lastRenderedPageBreak/>
        <w:t>Zmluvné strany sa dohodli na nasledovných zmluvných pokutách:</w:t>
      </w:r>
    </w:p>
    <w:p w14:paraId="784B2311" w14:textId="64E0CD8D"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107795">
        <w:rPr>
          <w:rFonts w:asciiTheme="minorHAnsi" w:hAnsiTheme="minorHAnsi" w:cstheme="minorHAnsi"/>
          <w:color w:val="auto"/>
          <w:sz w:val="22"/>
          <w:szCs w:val="22"/>
        </w:rPr>
        <w:t>ísk</w:t>
      </w:r>
      <w:r>
        <w:rPr>
          <w:rFonts w:asciiTheme="minorHAnsi" w:hAnsiTheme="minorHAnsi" w:cstheme="minorHAnsi"/>
          <w:color w:val="auto"/>
          <w:sz w:val="22"/>
          <w:szCs w:val="22"/>
        </w:rPr>
        <w:t xml:space="preserve">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čo i len začatý deň porušenia/nesplnenia povinnosti;</w:t>
      </w:r>
    </w:p>
    <w:p w14:paraId="758D2E2C" w14:textId="77777777"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ods. 1 bod 1.1. Zmluvy, objednávateľovi vzniká voči zhotoviteľovi nárok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čo i len začatý deň porušenia/nesplnenia povinnosti;</w:t>
      </w:r>
    </w:p>
    <w:p w14:paraId="44313682" w14:textId="77777777"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čo i len začatý deň porušenia/nesplnenia povinnosti;</w:t>
      </w:r>
    </w:p>
    <w:p w14:paraId="2F05020D" w14:textId="25861928"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ods. 6 Zmluvy vzniká objednávateľovi nárok voči zhotoviteľovi na zmluvnú pokutu vo výške </w:t>
      </w:r>
      <w:r>
        <w:rPr>
          <w:rFonts w:asciiTheme="minorHAnsi" w:hAnsiTheme="minorHAnsi" w:cstheme="minorHAnsi"/>
          <w:b/>
          <w:color w:val="auto"/>
          <w:sz w:val="22"/>
          <w:szCs w:val="22"/>
        </w:rPr>
        <w:t>500,- Eur</w:t>
      </w:r>
      <w:r>
        <w:rPr>
          <w:rFonts w:asciiTheme="minorHAnsi" w:hAnsiTheme="minorHAnsi" w:cstheme="minorHAnsi"/>
          <w:color w:val="auto"/>
          <w:sz w:val="22"/>
          <w:szCs w:val="22"/>
        </w:rPr>
        <w:t xml:space="preserve"> za každý, čo</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i len začatý deň porušenia/nesplnenia povinnosti; </w:t>
      </w:r>
    </w:p>
    <w:p w14:paraId="6E2C8AFB" w14:textId="5766C4DB"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7, 8 a 10 Zmluvy, vzniká objednávateľovi nárok voči zhotoviteľovi na zmluvnú pokutu vo výške </w:t>
      </w:r>
      <w:r>
        <w:rPr>
          <w:rFonts w:asciiTheme="minorHAnsi" w:hAnsiTheme="minorHAnsi" w:cstheme="minorHAnsi"/>
          <w:b/>
          <w:color w:val="auto"/>
          <w:sz w:val="22"/>
          <w:szCs w:val="22"/>
        </w:rPr>
        <w:t>500,- Eur</w:t>
      </w:r>
      <w:r>
        <w:rPr>
          <w:rFonts w:asciiTheme="minorHAnsi" w:hAnsiTheme="minorHAnsi" w:cstheme="minorHAnsi"/>
          <w:color w:val="auto"/>
          <w:sz w:val="22"/>
          <w:szCs w:val="22"/>
        </w:rPr>
        <w:t xml:space="preserve"> za</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každé jednotlivé nesplnenie/porušenie povinnosti, a to aj opakovane; </w:t>
      </w:r>
    </w:p>
    <w:p w14:paraId="3DDCAC5B" w14:textId="7BBB6642" w:rsidR="00263A5A" w:rsidRDefault="00263A5A" w:rsidP="00263A5A">
      <w:pPr>
        <w:pStyle w:val="Default"/>
        <w:numPr>
          <w:ilvl w:val="1"/>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14 Zmluvy, vzniká objednávateľovi nárok voči zhotoviteľovi na 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 každý, čo</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i len začatý deň porušenia/nesplnenia povinnosti; </w:t>
      </w:r>
    </w:p>
    <w:p w14:paraId="55CCEB8F"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28 Zmluvy, vzniká objednávateľovi nárok voči zhotoviteľovi na 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 každé jednotlivé nesplnenie/porušenie povinnosti, a to aj opakovane;</w:t>
      </w:r>
    </w:p>
    <w:p w14:paraId="3175B83F" w14:textId="73209B48"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w:t>
      </w:r>
      <w:r w:rsidR="002518DD">
        <w:rPr>
          <w:rFonts w:asciiTheme="minorHAnsi" w:hAnsiTheme="minorHAnsi" w:cstheme="minorHAnsi"/>
          <w:color w:val="auto"/>
          <w:sz w:val="22"/>
          <w:szCs w:val="22"/>
        </w:rPr>
        <w:t>ov</w:t>
      </w:r>
      <w:r>
        <w:rPr>
          <w:rFonts w:asciiTheme="minorHAnsi" w:hAnsiTheme="minorHAnsi" w:cstheme="minorHAnsi"/>
          <w:color w:val="auto"/>
          <w:sz w:val="22"/>
          <w:szCs w:val="22"/>
        </w:rPr>
        <w:t xml:space="preserve"> podľa čl. VII. ods. 19 Zmluvy, vzniká objednávateľovi nárok voči zhotoviteľovi na</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 každé jednotlivé nesplnenie/porušenie povinnosti, a to aj opakovane;</w:t>
      </w:r>
    </w:p>
    <w:p w14:paraId="0C2A26ED" w14:textId="1608D8A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23 Zmluvy, objednávateľovi vzniká voči zhotoviteľovi nárok na 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 xml:space="preserve">každý, čo i len začatý deň porušenia/nesplnenia povinnosti </w:t>
      </w:r>
    </w:p>
    <w:p w14:paraId="48240400" w14:textId="71D82FA3"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uzatvorenej platnej poistnej zmluvy/poistných zmlúv na dielo podľa čl. VII. ods. 30 Zmluvy, objednávateľovi vzniká voči zhotoviteľovi nárok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čo</w:t>
      </w:r>
      <w:r w:rsidR="00460ADE">
        <w:rPr>
          <w:rFonts w:asciiTheme="minorHAnsi" w:hAnsiTheme="minorHAnsi" w:cstheme="minorHAnsi"/>
          <w:color w:val="auto"/>
          <w:sz w:val="22"/>
          <w:szCs w:val="22"/>
        </w:rPr>
        <w:t> </w:t>
      </w:r>
      <w:r>
        <w:rPr>
          <w:rFonts w:asciiTheme="minorHAnsi" w:hAnsiTheme="minorHAnsi" w:cstheme="minorHAnsi"/>
          <w:color w:val="auto"/>
          <w:sz w:val="22"/>
          <w:szCs w:val="22"/>
        </w:rPr>
        <w:t>i len začatý deň porušenia/nesplnenia povinnosti, a to aj opakovane;</w:t>
      </w:r>
    </w:p>
    <w:p w14:paraId="28BA4CCB" w14:textId="35E6BC8D"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w:t>
      </w:r>
      <w:r w:rsidR="002311E3">
        <w:rPr>
          <w:rFonts w:asciiTheme="minorHAnsi" w:hAnsiTheme="minorHAnsi" w:cstheme="minorHAnsi"/>
          <w:sz w:val="22"/>
          <w:szCs w:val="22"/>
        </w:rPr>
        <w:t> </w:t>
      </w:r>
      <w:r>
        <w:rPr>
          <w:rFonts w:asciiTheme="minorHAnsi" w:hAnsiTheme="minorHAnsi" w:cstheme="minorHAnsi"/>
          <w:sz w:val="22"/>
          <w:szCs w:val="22"/>
        </w:rPr>
        <w:t>prípade nesplnenia/porušenia ktorejkoľvek povinnosti zhotoviteľa týkajúcej</w:t>
      </w:r>
      <w:r w:rsidR="00FC2E7C">
        <w:rPr>
          <w:rFonts w:asciiTheme="minorHAnsi" w:hAnsiTheme="minorHAnsi" w:cstheme="minorHAnsi"/>
          <w:sz w:val="22"/>
          <w:szCs w:val="22"/>
        </w:rPr>
        <w:t> </w:t>
      </w:r>
      <w:r>
        <w:rPr>
          <w:rFonts w:asciiTheme="minorHAnsi" w:hAnsiTheme="minorHAnsi" w:cstheme="minorHAnsi"/>
          <w:sz w:val="22"/>
          <w:szCs w:val="22"/>
        </w:rPr>
        <w:t>sa subdodávateľov alebo ich zmeny podľa čl. X. tejto Zmluvy, vzniká objednávateľovi nárok na</w:t>
      </w:r>
      <w:r w:rsidR="00500B40">
        <w:rPr>
          <w:rFonts w:asciiTheme="minorHAnsi" w:hAnsiTheme="minorHAnsi" w:cstheme="minorHAnsi"/>
          <w:sz w:val="22"/>
          <w:szCs w:val="22"/>
        </w:rPr>
        <w:t> </w:t>
      </w:r>
      <w:r>
        <w:rPr>
          <w:rFonts w:asciiTheme="minorHAnsi" w:hAnsiTheme="minorHAnsi" w:cstheme="minorHAnsi"/>
          <w:sz w:val="22"/>
          <w:szCs w:val="22"/>
        </w:rPr>
        <w:t xml:space="preserve">zmluvnú pokutu vo výške </w:t>
      </w:r>
      <w:r>
        <w:rPr>
          <w:rFonts w:asciiTheme="minorHAnsi" w:hAnsiTheme="minorHAnsi" w:cstheme="minorHAnsi"/>
          <w:b/>
          <w:sz w:val="22"/>
          <w:szCs w:val="22"/>
        </w:rPr>
        <w:t>1.000,-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0E20C497"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záruky/peňažnej zábezpeky objednávateľovi podľa čl. XV. tejto Zmluvy, objednávateľovi vzniká voči zhotoviteľovi nárok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čo i len začatý deň porušenia/nesplnenia povinnosti, a to aj opakovane;</w:t>
      </w:r>
    </w:p>
    <w:p w14:paraId="1A229B37"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1.2. tejto Zmluvy, vzniká objednávateľovi nárok voči zhotoviteľovi na zmluvnú pokutu vo výške </w:t>
      </w:r>
      <w:r>
        <w:rPr>
          <w:rFonts w:asciiTheme="minorHAnsi" w:hAnsiTheme="minorHAnsi" w:cstheme="minorHAnsi"/>
          <w:b/>
          <w:color w:val="auto"/>
          <w:sz w:val="22"/>
          <w:szCs w:val="22"/>
        </w:rPr>
        <w:t>0,5% z ceny za dielo bez DPH</w:t>
      </w:r>
      <w:r>
        <w:rPr>
          <w:rFonts w:asciiTheme="minorHAnsi" w:hAnsiTheme="minorHAnsi" w:cstheme="minorHAnsi"/>
          <w:color w:val="auto"/>
          <w:sz w:val="22"/>
          <w:szCs w:val="22"/>
        </w:rPr>
        <w:t xml:space="preserve"> za každý, čo i len začatý deň porušenia/nesplnenia povinnosti </w:t>
      </w:r>
    </w:p>
    <w:p w14:paraId="3CA955F6" w14:textId="3D48B5AA"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3 tejto Zmluvy, objednávateľovi vzniká voči zhotoviteľovi nárok na 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w:t>
      </w:r>
      <w:r w:rsidR="00500B40">
        <w:rPr>
          <w:rFonts w:asciiTheme="minorHAnsi" w:hAnsiTheme="minorHAnsi" w:cstheme="minorHAnsi"/>
          <w:color w:val="auto"/>
          <w:sz w:val="22"/>
          <w:szCs w:val="22"/>
        </w:rPr>
        <w:t> </w:t>
      </w:r>
      <w:r>
        <w:rPr>
          <w:rFonts w:asciiTheme="minorHAnsi" w:hAnsiTheme="minorHAnsi" w:cstheme="minorHAnsi"/>
          <w:color w:val="auto"/>
          <w:sz w:val="22"/>
          <w:szCs w:val="22"/>
        </w:rPr>
        <w:t>každý, čo i len začatý deň porušenia/nesplnenia povinnosti;</w:t>
      </w:r>
    </w:p>
    <w:p w14:paraId="4753950F" w14:textId="4FB11AD9"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 zhotoviteľ neodstráni v dohodnutom termíne vady diela, </w:t>
      </w:r>
      <w:r>
        <w:rPr>
          <w:rStyle w:val="CharStyle48"/>
          <w:rFonts w:asciiTheme="minorHAnsi" w:hAnsiTheme="minorHAnsi" w:cstheme="minorHAnsi"/>
          <w:b w:val="0"/>
          <w:bCs w:val="0"/>
          <w:sz w:val="22"/>
          <w:szCs w:val="22"/>
        </w:rPr>
        <w:t>ktoré vzniknú v priebehu realizácie diela, t. j. do času protokolárneho odovzdania a prevzatia diela a</w:t>
      </w:r>
      <w:r w:rsidR="00500B40">
        <w:rPr>
          <w:rStyle w:val="CharStyle48"/>
          <w:rFonts w:asciiTheme="minorHAnsi" w:hAnsiTheme="minorHAnsi" w:cstheme="minorHAnsi"/>
          <w:b w:val="0"/>
          <w:bCs w:val="0"/>
          <w:sz w:val="22"/>
          <w:szCs w:val="22"/>
        </w:rPr>
        <w:t> </w:t>
      </w:r>
      <w:r>
        <w:rPr>
          <w:rStyle w:val="CharStyle48"/>
          <w:rFonts w:asciiTheme="minorHAnsi" w:hAnsiTheme="minorHAnsi" w:cstheme="minorHAnsi"/>
          <w:b w:val="0"/>
          <w:bCs w:val="0"/>
          <w:sz w:val="22"/>
          <w:szCs w:val="22"/>
        </w:rPr>
        <w:t>na</w:t>
      </w:r>
      <w:r w:rsidR="00500B40">
        <w:rPr>
          <w:rStyle w:val="CharStyle48"/>
          <w:rFonts w:asciiTheme="minorHAnsi" w:hAnsiTheme="minorHAnsi" w:cstheme="minorHAnsi"/>
          <w:b w:val="0"/>
          <w:bCs w:val="0"/>
          <w:sz w:val="22"/>
          <w:szCs w:val="22"/>
        </w:rPr>
        <w:t> </w:t>
      </w:r>
      <w:r>
        <w:rPr>
          <w:rStyle w:val="CharStyle48"/>
          <w:rFonts w:asciiTheme="minorHAnsi" w:hAnsiTheme="minorHAnsi" w:cstheme="minorHAnsi"/>
          <w:b w:val="0"/>
          <w:bCs w:val="0"/>
          <w:sz w:val="22"/>
          <w:szCs w:val="22"/>
        </w:rPr>
        <w:t xml:space="preserve">ktoré objednávateľ písomne upozorní </w:t>
      </w:r>
      <w:r>
        <w:rPr>
          <w:rFonts w:asciiTheme="minorHAnsi" w:hAnsiTheme="minorHAnsi" w:cstheme="minorHAnsi"/>
          <w:color w:val="auto"/>
          <w:sz w:val="22"/>
          <w:szCs w:val="22"/>
        </w:rPr>
        <w:t xml:space="preserve">zhotoviteľa,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C8A405B" w14:textId="167D08F6"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w:t>
      </w:r>
      <w:r w:rsidR="00500B40">
        <w:rPr>
          <w:rFonts w:asciiTheme="minorHAnsi" w:hAnsiTheme="minorHAnsi" w:cstheme="minorHAnsi"/>
          <w:color w:val="auto"/>
          <w:sz w:val="22"/>
          <w:szCs w:val="22"/>
        </w:rPr>
        <w:t> </w:t>
      </w:r>
      <w:r>
        <w:rPr>
          <w:rFonts w:asciiTheme="minorHAnsi" w:hAnsiTheme="minorHAnsi" w:cstheme="minorHAnsi"/>
          <w:color w:val="auto"/>
          <w:sz w:val="22"/>
          <w:szCs w:val="22"/>
        </w:rPr>
        <w:t>dňa úplného odstránenia všetkých vád a nedorobkov;</w:t>
      </w:r>
    </w:p>
    <w:p w14:paraId="0ED3D015"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EE27431" w14:textId="477F1E2F"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692426">
        <w:rPr>
          <w:rFonts w:asciiTheme="minorHAnsi" w:hAnsiTheme="minorHAnsi" w:cstheme="minorHAnsi"/>
          <w:color w:val="auto"/>
          <w:sz w:val="22"/>
          <w:szCs w:val="22"/>
        </w:rPr>
        <w:t>ísk</w:t>
      </w:r>
      <w:r>
        <w:rPr>
          <w:rFonts w:asciiTheme="minorHAnsi" w:hAnsiTheme="minorHAnsi" w:cstheme="minorHAnsi"/>
          <w:color w:val="auto"/>
          <w:sz w:val="22"/>
          <w:szCs w:val="22"/>
        </w:rPr>
        <w:t xml:space="preserve"> v lehote podľa čl. XI. ods. 7 tejto Zmluvy, vzniká objednávateľovi nárok voči zhotoviteľovi na zmluvnú pokutu vo výške </w:t>
      </w:r>
      <w:r>
        <w:rPr>
          <w:rFonts w:asciiTheme="minorHAnsi" w:hAnsiTheme="minorHAnsi" w:cstheme="minorHAnsi"/>
          <w:b/>
          <w:color w:val="auto"/>
          <w:sz w:val="22"/>
          <w:szCs w:val="22"/>
        </w:rPr>
        <w:t>1.000,- Eur</w:t>
      </w:r>
      <w:r>
        <w:rPr>
          <w:rFonts w:asciiTheme="minorHAnsi" w:hAnsiTheme="minorHAnsi" w:cstheme="minorHAnsi"/>
          <w:color w:val="auto"/>
          <w:sz w:val="22"/>
          <w:szCs w:val="22"/>
        </w:rPr>
        <w:t xml:space="preserve"> za každý, čo</w:t>
      </w:r>
      <w:r w:rsidR="00500B40">
        <w:rPr>
          <w:rFonts w:asciiTheme="minorHAnsi" w:hAnsiTheme="minorHAnsi" w:cstheme="minorHAnsi"/>
          <w:color w:val="auto"/>
          <w:sz w:val="22"/>
          <w:szCs w:val="22"/>
        </w:rPr>
        <w:t> </w:t>
      </w:r>
      <w:r>
        <w:rPr>
          <w:rFonts w:asciiTheme="minorHAnsi" w:hAnsiTheme="minorHAnsi" w:cstheme="minorHAnsi"/>
          <w:color w:val="auto"/>
          <w:sz w:val="22"/>
          <w:szCs w:val="22"/>
        </w:rPr>
        <w:t>i len začatý deň porušenia/nesplnenia povinnosti;</w:t>
      </w:r>
    </w:p>
    <w:p w14:paraId="00906F58"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 Eur </w:t>
      </w:r>
      <w:r>
        <w:rPr>
          <w:rFonts w:asciiTheme="minorHAnsi" w:hAnsiTheme="minorHAnsi" w:cstheme="minorHAnsi"/>
          <w:color w:val="auto"/>
          <w:sz w:val="22"/>
          <w:szCs w:val="22"/>
        </w:rPr>
        <w:t>za každé jednotlivé porušenie a za každý, čo i len začatý deň nesplnenia/porušenia povinnosti;</w:t>
      </w:r>
    </w:p>
    <w:p w14:paraId="400C3A0B" w14:textId="77777777" w:rsidR="00263A5A" w:rsidRDefault="00263A5A" w:rsidP="00263A5A">
      <w:pPr>
        <w:pStyle w:val="Default"/>
        <w:numPr>
          <w:ilvl w:val="1"/>
          <w:numId w:val="23"/>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 z ceny za dielo bez DPH </w:t>
      </w:r>
      <w:r>
        <w:rPr>
          <w:rFonts w:asciiTheme="minorHAnsi" w:hAnsiTheme="minorHAnsi" w:cstheme="minorHAnsi"/>
          <w:color w:val="auto"/>
          <w:sz w:val="22"/>
          <w:szCs w:val="22"/>
        </w:rPr>
        <w:t>za každé jednotlivé nesplnenie/porušenie povinnosti, a to aj opakovane.</w:t>
      </w:r>
    </w:p>
    <w:p w14:paraId="301B7EE1" w14:textId="42AF8F04" w:rsidR="00263A5A" w:rsidRDefault="00263A5A" w:rsidP="00263A5A">
      <w:pPr>
        <w:pStyle w:val="Default"/>
        <w:numPr>
          <w:ilvl w:val="1"/>
          <w:numId w:val="23"/>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je zhotoviteľ v omeškaní so splnením svojej povinnosti voči svojmu subdodávateľovi podľa čl. VI. ods. </w:t>
      </w:r>
      <w:r w:rsidR="00FC4743">
        <w:rPr>
          <w:rFonts w:asciiTheme="minorHAnsi" w:hAnsiTheme="minorHAnsi" w:cstheme="minorHAnsi"/>
          <w:color w:val="auto"/>
          <w:sz w:val="22"/>
          <w:szCs w:val="22"/>
        </w:rPr>
        <w:t>6</w:t>
      </w:r>
      <w:r>
        <w:rPr>
          <w:rFonts w:asciiTheme="minorHAnsi" w:hAnsiTheme="minorHAnsi" w:cstheme="minorHAnsi"/>
          <w:color w:val="auto"/>
          <w:sz w:val="22"/>
          <w:szCs w:val="22"/>
        </w:rPr>
        <w:t xml:space="preserve"> tejto Zmluvy o viac ako 30 dní, vzniká objednávateľovi nárok voči zhotoviteľovi na zmluvnú pokutu vo výške záväzku zhotoviteľa voči svojmu subdodávateľovi.</w:t>
      </w:r>
    </w:p>
    <w:p w14:paraId="29DF5C99" w14:textId="77777777" w:rsidR="00263A5A" w:rsidRDefault="00263A5A" w:rsidP="00BE6014">
      <w:pPr>
        <w:pStyle w:val="Bezriadkovania"/>
        <w:numPr>
          <w:ilvl w:val="0"/>
          <w:numId w:val="23"/>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vyhlasujú, že považujú dohodnuté výšky zmluvných pokút uvedených v čl. XIII.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8F031C5" w14:textId="2E094394" w:rsidR="00263A5A" w:rsidRDefault="00263A5A" w:rsidP="00BE6014">
      <w:pPr>
        <w:pStyle w:val="Bezriadkovania"/>
        <w:numPr>
          <w:ilvl w:val="0"/>
          <w:numId w:val="23"/>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w:t>
      </w:r>
      <w:r w:rsidR="007D5AD0">
        <w:rPr>
          <w:rFonts w:asciiTheme="minorHAnsi" w:hAnsiTheme="minorHAnsi" w:cstheme="minorHAnsi"/>
          <w:sz w:val="22"/>
          <w:szCs w:val="22"/>
          <w:lang w:eastAsia="cs-CZ"/>
        </w:rPr>
        <w:t xml:space="preserve">na zaplatenie </w:t>
      </w:r>
      <w:r>
        <w:rPr>
          <w:rFonts w:asciiTheme="minorHAnsi" w:hAnsiTheme="minorHAnsi" w:cstheme="minorHAnsi"/>
          <w:sz w:val="22"/>
          <w:szCs w:val="22"/>
          <w:lang w:eastAsia="cs-CZ"/>
        </w:rPr>
        <w:t>úrok</w:t>
      </w:r>
      <w:r w:rsidR="007D5AD0">
        <w:rPr>
          <w:rFonts w:asciiTheme="minorHAnsi" w:hAnsiTheme="minorHAnsi" w:cstheme="minorHAnsi"/>
          <w:sz w:val="22"/>
          <w:szCs w:val="22"/>
          <w:lang w:eastAsia="cs-CZ"/>
        </w:rPr>
        <w:t>u</w:t>
      </w:r>
      <w:r>
        <w:rPr>
          <w:rFonts w:asciiTheme="minorHAnsi" w:hAnsiTheme="minorHAnsi" w:cstheme="minorHAnsi"/>
          <w:sz w:val="22"/>
          <w:szCs w:val="22"/>
          <w:lang w:eastAsia="cs-CZ"/>
        </w:rPr>
        <w:t xml:space="preserve"> z omeškania a na náhradu vzniknutej škody. Zaplatenie zmluvnej pokuty zhotoviteľom nezbavuje zhotoviteľa povinnosti odovzdať dielo alebo jeho časť riadne a včas.</w:t>
      </w:r>
    </w:p>
    <w:p w14:paraId="31B24AC1" w14:textId="77777777" w:rsidR="00263A5A" w:rsidRDefault="00263A5A" w:rsidP="00263A5A">
      <w:pPr>
        <w:pStyle w:val="Default"/>
        <w:rPr>
          <w:rFonts w:asciiTheme="minorHAnsi" w:hAnsiTheme="minorHAnsi" w:cstheme="minorHAnsi"/>
          <w:color w:val="auto"/>
          <w:sz w:val="22"/>
          <w:szCs w:val="22"/>
        </w:rPr>
      </w:pPr>
    </w:p>
    <w:p w14:paraId="1FEA8F14"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047FB841"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32CC3BC1" w14:textId="77777777" w:rsidR="00263A5A" w:rsidRDefault="00263A5A" w:rsidP="00263A5A">
      <w:pPr>
        <w:pStyle w:val="Default"/>
        <w:numPr>
          <w:ilvl w:val="3"/>
          <w:numId w:val="22"/>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601D200C" w14:textId="77777777" w:rsidR="00263A5A" w:rsidRDefault="00263A5A" w:rsidP="00263A5A">
      <w:pPr>
        <w:pStyle w:val="Default"/>
        <w:numPr>
          <w:ilvl w:val="1"/>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povinností zmluvných strán vyplývajúcich z tejto Zmluvy, </w:t>
      </w:r>
    </w:p>
    <w:p w14:paraId="58634A65" w14:textId="77777777" w:rsidR="00263A5A" w:rsidRDefault="00263A5A" w:rsidP="00263A5A">
      <w:pPr>
        <w:pStyle w:val="Default"/>
        <w:numPr>
          <w:ilvl w:val="1"/>
          <w:numId w:val="24"/>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7429DCF4" w14:textId="77777777" w:rsidR="00263A5A" w:rsidRDefault="00263A5A" w:rsidP="00263A5A">
      <w:pPr>
        <w:pStyle w:val="Default"/>
        <w:numPr>
          <w:ilvl w:val="1"/>
          <w:numId w:val="24"/>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z titulu jej podstatného porušenia zo strany zhotoviteľa, ak: </w:t>
      </w:r>
    </w:p>
    <w:p w14:paraId="050E7BCC" w14:textId="640E73DA"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bez riadneho dôvodu odmietne prevziať </w:t>
      </w:r>
      <w:r w:rsidR="002A5929">
        <w:rPr>
          <w:rFonts w:asciiTheme="minorHAnsi" w:hAnsiTheme="minorHAnsi" w:cstheme="minorHAnsi"/>
          <w:sz w:val="22"/>
          <w:szCs w:val="22"/>
        </w:rPr>
        <w:t xml:space="preserve">ktorékoľvek </w:t>
      </w:r>
      <w:r>
        <w:rPr>
          <w:rFonts w:asciiTheme="minorHAnsi" w:hAnsiTheme="minorHAnsi" w:cstheme="minorHAnsi"/>
          <w:sz w:val="22"/>
          <w:szCs w:val="22"/>
        </w:rPr>
        <w:t>stavenisk</w:t>
      </w:r>
      <w:r w:rsidR="002A5929">
        <w:rPr>
          <w:rFonts w:asciiTheme="minorHAnsi" w:hAnsiTheme="minorHAnsi" w:cstheme="minorHAnsi"/>
          <w:sz w:val="22"/>
          <w:szCs w:val="22"/>
        </w:rPr>
        <w:t>o</w:t>
      </w:r>
      <w:r>
        <w:rPr>
          <w:rFonts w:asciiTheme="minorHAnsi" w:hAnsiTheme="minorHAnsi" w:cstheme="minorHAnsi"/>
          <w:sz w:val="22"/>
          <w:szCs w:val="22"/>
        </w:rPr>
        <w:t>,</w:t>
      </w:r>
    </w:p>
    <w:p w14:paraId="17AFFE07"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55B11FDE"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nezačne s realizáciou stavebných prác na diele v lehote uvedenej v čl. IV. ods. 1.1. tejto Zmluvy,</w:t>
      </w:r>
    </w:p>
    <w:p w14:paraId="072072E0" w14:textId="219B4459"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z</w:t>
      </w:r>
      <w:r w:rsidR="009D06CC">
        <w:rPr>
          <w:rFonts w:asciiTheme="minorHAnsi" w:hAnsiTheme="minorHAnsi" w:cstheme="minorHAnsi"/>
          <w:sz w:val="22"/>
          <w:szCs w:val="22"/>
        </w:rPr>
        <w:t> </w:t>
      </w:r>
      <w:r>
        <w:rPr>
          <w:rFonts w:asciiTheme="minorHAnsi" w:hAnsiTheme="minorHAnsi" w:cstheme="minorHAnsi"/>
          <w:sz w:val="22"/>
          <w:szCs w:val="22"/>
        </w:rPr>
        <w:t>dôvodov spočívajúcich na jeho strane je v omeškaní s plnením ktoréhokoľvek postupového termínu realizácie diela uvedeného v harmonograme prác (príloha č. 2 tejto Zmluvy) o viac ako 7 dní,</w:t>
      </w:r>
    </w:p>
    <w:p w14:paraId="02E3AC15"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34D57A6"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79287A15"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20E07570" w14:textId="7D7382ED"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r w:rsidR="00DD3DAF">
        <w:rPr>
          <w:rFonts w:asciiTheme="minorHAnsi" w:hAnsiTheme="minorHAnsi" w:cstheme="minorHAnsi"/>
          <w:sz w:val="22"/>
          <w:szCs w:val="22"/>
        </w:rPr>
        <w:t>chyb</w:t>
      </w:r>
      <w:r>
        <w:rPr>
          <w:rFonts w:asciiTheme="minorHAnsi" w:hAnsiTheme="minorHAnsi" w:cstheme="minorHAnsi"/>
          <w:sz w:val="22"/>
          <w:szCs w:val="22"/>
        </w:rPr>
        <w:t>né plnenie zhotoviteľa) pokračuje v</w:t>
      </w:r>
      <w:r w:rsidR="00DD3DAF">
        <w:rPr>
          <w:rFonts w:asciiTheme="minorHAnsi" w:hAnsiTheme="minorHAnsi" w:cstheme="minorHAnsi"/>
          <w:sz w:val="22"/>
          <w:szCs w:val="22"/>
        </w:rPr>
        <w:t> chyb</w:t>
      </w:r>
      <w:r>
        <w:rPr>
          <w:rFonts w:asciiTheme="minorHAnsi" w:hAnsiTheme="minorHAnsi" w:cstheme="minorHAnsi"/>
          <w:sz w:val="22"/>
          <w:szCs w:val="22"/>
        </w:rPr>
        <w:t xml:space="preserve">nom plnení/zhotovovaní diela, </w:t>
      </w:r>
    </w:p>
    <w:p w14:paraId="5E05FC43"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26AB877C"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1D795E2A"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ktoréhokoľvek stavebného denníka (opakovaným nesplnením/porušením sa rozumie nesplnenie/porušenie min. 2 a viackrát pre ktorýkoľvek stavebný denník), </w:t>
      </w:r>
    </w:p>
    <w:p w14:paraId="541E3AFD"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XV. Zmluvy,</w:t>
      </w:r>
    </w:p>
    <w:p w14:paraId="26C9CB90" w14:textId="35B6A95E"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13 Zmluvy (opakovaným nesplnením/porušením sa rozumie nesplnenie/porušenie min.</w:t>
      </w:r>
      <w:r w:rsidR="009C7E7E">
        <w:rPr>
          <w:rFonts w:asciiTheme="minorHAnsi" w:hAnsiTheme="minorHAnsi" w:cstheme="minorHAnsi"/>
          <w:sz w:val="22"/>
          <w:szCs w:val="22"/>
        </w:rPr>
        <w:t> </w:t>
      </w:r>
      <w:r>
        <w:rPr>
          <w:rFonts w:asciiTheme="minorHAnsi" w:hAnsiTheme="minorHAnsi" w:cstheme="minorHAnsi"/>
          <w:sz w:val="22"/>
          <w:szCs w:val="22"/>
        </w:rPr>
        <w:t>2 a viackrát),</w:t>
      </w:r>
    </w:p>
    <w:p w14:paraId="71F3DF7E" w14:textId="6DE3ED56"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w:t>
      </w:r>
      <w:r w:rsidR="00471331">
        <w:rPr>
          <w:rFonts w:asciiTheme="minorHAnsi" w:hAnsiTheme="minorHAnsi" w:cstheme="minorHAnsi"/>
          <w:sz w:val="22"/>
          <w:szCs w:val="22"/>
        </w:rPr>
        <w:t>,</w:t>
      </w:r>
      <w:r>
        <w:rPr>
          <w:rFonts w:asciiTheme="minorHAnsi" w:hAnsiTheme="minorHAnsi" w:cstheme="minorHAnsi"/>
          <w:sz w:val="22"/>
          <w:szCs w:val="22"/>
        </w:rPr>
        <w:t xml:space="preserve"> alebo ak jeho činnosť kazí dobré meno a primerané záujmy objednávateľa,</w:t>
      </w:r>
    </w:p>
    <w:p w14:paraId="33D1CCC6" w14:textId="77777777" w:rsidR="00263A5A"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2A9A644" w14:textId="6EEC294D" w:rsidR="00263A5A" w:rsidRPr="00BF0A64" w:rsidRDefault="00263A5A" w:rsidP="00263A5A">
      <w:pPr>
        <w:pStyle w:val="Default"/>
        <w:numPr>
          <w:ilvl w:val="2"/>
          <w:numId w:val="24"/>
        </w:numPr>
        <w:spacing w:after="27"/>
        <w:jc w:val="both"/>
        <w:rPr>
          <w:rFonts w:asciiTheme="minorHAnsi" w:hAnsiTheme="minorHAnsi" w:cstheme="minorHAnsi"/>
          <w:color w:val="auto"/>
          <w:sz w:val="22"/>
          <w:szCs w:val="22"/>
        </w:rPr>
      </w:pPr>
      <w:r>
        <w:rPr>
          <w:rFonts w:asciiTheme="minorHAnsi" w:hAnsiTheme="minorHAnsi" w:cstheme="minorHAnsi"/>
          <w:sz w:val="22"/>
          <w:szCs w:val="22"/>
        </w:rPr>
        <w:t>ak ktorékoľvek vyhlásenie/vyhlásenie zhotoviteľa uvedené v tejto Zmluve bude nepravdivé ku dňu uzatvorenia Zmluvy alebo sa takým stane počas realizácie diela</w:t>
      </w:r>
      <w:r w:rsidR="00D006EA">
        <w:rPr>
          <w:rFonts w:asciiTheme="minorHAnsi" w:hAnsiTheme="minorHAnsi" w:cstheme="minorHAnsi"/>
          <w:sz w:val="22"/>
          <w:szCs w:val="22"/>
        </w:rPr>
        <w:t>,</w:t>
      </w:r>
    </w:p>
    <w:p w14:paraId="6BD34A28" w14:textId="495A832B" w:rsidR="00BF0A64" w:rsidRPr="00BF0A64" w:rsidRDefault="00BF0A64" w:rsidP="00BF0A64">
      <w:pPr>
        <w:pStyle w:val="Default"/>
        <w:numPr>
          <w:ilvl w:val="2"/>
          <w:numId w:val="24"/>
        </w:numPr>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poruší svoje povinnosti vyplývajúce z ustanovení Zmluvy týkajúcich sa zápisu zhotoviteľa v registri partnerov verejného sektora, alebo poruší zákaz podľa </w:t>
      </w:r>
      <w:r w:rsidRPr="00E53002">
        <w:rPr>
          <w:rFonts w:asciiTheme="minorHAnsi" w:hAnsiTheme="minorHAnsi" w:cstheme="minorHAnsi"/>
          <w:sz w:val="22"/>
          <w:szCs w:val="22"/>
        </w:rPr>
        <w:t>čl. XVI ods. 10</w:t>
      </w:r>
      <w:r w:rsidRPr="0039264E">
        <w:rPr>
          <w:rFonts w:asciiTheme="minorHAnsi" w:hAnsiTheme="minorHAnsi" w:cstheme="minorHAnsi"/>
          <w:sz w:val="22"/>
          <w:szCs w:val="22"/>
        </w:rPr>
        <w:t xml:space="preserve"> Zmluvy.</w:t>
      </w:r>
    </w:p>
    <w:p w14:paraId="115C4C7B" w14:textId="77777777" w:rsidR="00263A5A" w:rsidRDefault="00263A5A" w:rsidP="00263A5A">
      <w:pPr>
        <w:pStyle w:val="Odsekzoznamu"/>
        <w:numPr>
          <w:ilvl w:val="1"/>
          <w:numId w:val="24"/>
        </w:numPr>
        <w:ind w:left="426" w:hanging="426"/>
        <w:jc w:val="both"/>
        <w:rPr>
          <w:rFonts w:asciiTheme="minorHAnsi" w:hAnsiTheme="minorHAnsi" w:cstheme="minorHAnsi"/>
        </w:rPr>
      </w:pPr>
      <w:r>
        <w:rPr>
          <w:rFonts w:asciiTheme="minorHAnsi" w:hAnsiTheme="minorHAnsi" w:cstheme="minorHAnsi"/>
        </w:rPr>
        <w:t>jednostranným odstúpením od Zmluvy zo strany zhotoviteľa, ak objednávateľ poruší Zmluvu podstatným spôsobom. Podstatné porušenie tejto Zmluvy zo strany objednávateľa je omeškanie objednávateľa s úhradou faktúry o viac ako 30 dní.</w:t>
      </w:r>
    </w:p>
    <w:p w14:paraId="1CEED2FE" w14:textId="77777777" w:rsidR="00263A5A" w:rsidRDefault="00263A5A" w:rsidP="00263A5A">
      <w:pPr>
        <w:pStyle w:val="Odsekzoznamu"/>
        <w:ind w:left="426"/>
        <w:jc w:val="both"/>
        <w:rPr>
          <w:rFonts w:asciiTheme="minorHAnsi" w:hAnsiTheme="minorHAnsi" w:cstheme="minorHAnsi"/>
        </w:rPr>
      </w:pPr>
      <w:r>
        <w:rPr>
          <w:rFonts w:asciiTheme="minorHAnsi" w:hAnsiTheme="minorHAnsi" w:cstheme="minorHAnsi"/>
        </w:rPr>
        <w:t xml:space="preserve"> </w:t>
      </w:r>
    </w:p>
    <w:p w14:paraId="1121189E" w14:textId="77777777" w:rsidR="00263A5A" w:rsidRDefault="00263A5A" w:rsidP="00263A5A">
      <w:pPr>
        <w:pStyle w:val="Odsekzoznamu"/>
        <w:widowControl w:val="0"/>
        <w:numPr>
          <w:ilvl w:val="0"/>
          <w:numId w:val="24"/>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 a nie od jej počiatku.</w:t>
      </w:r>
    </w:p>
    <w:p w14:paraId="3DBA1DAC" w14:textId="72E874A3" w:rsidR="00263A5A" w:rsidRDefault="00263A5A" w:rsidP="00263A5A">
      <w:pPr>
        <w:pStyle w:val="Odsekzoznamu"/>
        <w:widowControl w:val="0"/>
        <w:numPr>
          <w:ilvl w:val="0"/>
          <w:numId w:val="24"/>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w:t>
      </w:r>
      <w:r w:rsidR="00500B40">
        <w:rPr>
          <w:rFonts w:asciiTheme="minorHAnsi" w:hAnsiTheme="minorHAnsi" w:cstheme="minorHAnsi"/>
        </w:rPr>
        <w:t> </w:t>
      </w:r>
      <w:r>
        <w:rPr>
          <w:rFonts w:asciiTheme="minorHAnsi" w:hAnsiTheme="minorHAnsi" w:cstheme="minorHAnsi"/>
        </w:rPr>
        <w:t xml:space="preserve">poskytovaní záruky a zodpovednosti za vady za časť diela, ktorá bola do odstúpenia zrealizovaná, a iných práv a povinností, ktoré podľa dohody zmluvných strán alebo podľa ich povahy majú trvať aj </w:t>
      </w:r>
      <w:r>
        <w:rPr>
          <w:rFonts w:asciiTheme="minorHAnsi" w:hAnsiTheme="minorHAnsi" w:cstheme="minorHAnsi"/>
        </w:rPr>
        <w:lastRenderedPageBreak/>
        <w:t xml:space="preserve">po zániku Zmluvy odstúpením. </w:t>
      </w:r>
    </w:p>
    <w:p w14:paraId="281112C6" w14:textId="77777777" w:rsidR="00263A5A" w:rsidRDefault="00263A5A" w:rsidP="00263A5A">
      <w:pPr>
        <w:pStyle w:val="Odsekzoznamu"/>
        <w:widowControl w:val="0"/>
        <w:numPr>
          <w:ilvl w:val="0"/>
          <w:numId w:val="24"/>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209EDC1" w14:textId="77777777" w:rsidR="00263A5A" w:rsidRDefault="00263A5A" w:rsidP="00263A5A">
      <w:pPr>
        <w:pStyle w:val="Odsekzoznamu"/>
        <w:widowControl w:val="0"/>
        <w:numPr>
          <w:ilvl w:val="0"/>
          <w:numId w:val="24"/>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1F2C4F4" w14:textId="6719127B" w:rsidR="00263A5A" w:rsidRDefault="00263A5A" w:rsidP="00263A5A">
      <w:pPr>
        <w:pStyle w:val="Odsekzoznamu"/>
        <w:widowControl w:val="0"/>
        <w:numPr>
          <w:ilvl w:val="0"/>
          <w:numId w:val="24"/>
        </w:numPr>
        <w:tabs>
          <w:tab w:val="left" w:pos="284"/>
        </w:tabs>
        <w:spacing w:after="240"/>
        <w:ind w:left="284" w:hanging="284"/>
        <w:jc w:val="both"/>
        <w:rPr>
          <w:rFonts w:asciiTheme="minorHAnsi" w:hAnsiTheme="minorHAnsi" w:cstheme="minorHAnsi"/>
        </w:rPr>
      </w:pPr>
      <w:r>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w:t>
      </w:r>
      <w:r w:rsidR="00500B40">
        <w:rPr>
          <w:rFonts w:asciiTheme="minorHAnsi" w:hAnsiTheme="minorHAnsi" w:cstheme="minorHAnsi"/>
        </w:rPr>
        <w:t> </w:t>
      </w:r>
      <w:r>
        <w:rPr>
          <w:rFonts w:asciiTheme="minorHAnsi" w:hAnsiTheme="minorHAnsi" w:cstheme="minorHAnsi"/>
        </w:rPr>
        <w:t>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197A9531" w14:textId="77777777" w:rsidR="00263A5A" w:rsidRDefault="00263A5A" w:rsidP="00263A5A">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0EBA3665" w14:textId="77777777" w:rsidR="00263A5A" w:rsidRDefault="00263A5A" w:rsidP="00263A5A">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18C58002" w14:textId="77777777" w:rsidR="00263A5A" w:rsidRDefault="00263A5A" w:rsidP="003D34FC">
      <w:pPr>
        <w:pStyle w:val="Bezriadkovania"/>
        <w:numPr>
          <w:ilvl w:val="0"/>
          <w:numId w:val="25"/>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Pr>
          <w:rFonts w:asciiTheme="minorHAnsi" w:hAnsiTheme="minorHAnsi" w:cstheme="minorHAnsi"/>
          <w:b/>
          <w:bCs/>
          <w:color w:val="auto"/>
          <w:sz w:val="22"/>
          <w:szCs w:val="22"/>
          <w:lang w:eastAsia="cs-CZ"/>
        </w:rPr>
        <w:t>výkonová banková záruka</w:t>
      </w:r>
      <w:r>
        <w:rPr>
          <w:rFonts w:asciiTheme="minorHAnsi" w:hAnsiTheme="minorHAnsi" w:cstheme="minorHAnsi"/>
          <w:color w:val="auto"/>
          <w:sz w:val="22"/>
          <w:szCs w:val="22"/>
          <w:lang w:eastAsia="cs-CZ"/>
        </w:rPr>
        <w:t xml:space="preserve">“). </w:t>
      </w:r>
    </w:p>
    <w:p w14:paraId="6BCC92DB" w14:textId="77777777" w:rsidR="00263A5A" w:rsidRDefault="00263A5A" w:rsidP="003D34FC">
      <w:pPr>
        <w:pStyle w:val="Bezriadkovania"/>
        <w:numPr>
          <w:ilvl w:val="0"/>
          <w:numId w:val="25"/>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222ADC5D" w14:textId="6BF48528" w:rsidR="00263A5A" w:rsidRDefault="00263A5A" w:rsidP="003D34FC">
      <w:pPr>
        <w:pStyle w:val="Bezriadkovania"/>
        <w:numPr>
          <w:ilvl w:val="0"/>
          <w:numId w:val="25"/>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banková záruka bude obsahovať záväzok, že v lehote 15 dní po doručení písomnej žiadosti objednávateľa na zaplatenie, zaplatí banka akúkoľvek sumu až do výšky 10 % z ceny za dielo bez DPH v období medzi prevzatím</w:t>
      </w:r>
      <w:r w:rsidR="00C24488">
        <w:rPr>
          <w:rFonts w:asciiTheme="minorHAnsi" w:hAnsiTheme="minorHAnsi" w:cstheme="minorHAnsi"/>
          <w:color w:val="auto"/>
          <w:sz w:val="22"/>
          <w:szCs w:val="22"/>
          <w:lang w:eastAsia="cs-CZ"/>
        </w:rPr>
        <w:t xml:space="preserve"> príslušného</w:t>
      </w:r>
      <w:r>
        <w:rPr>
          <w:rFonts w:asciiTheme="minorHAnsi" w:hAnsiTheme="minorHAnsi" w:cstheme="minorHAnsi"/>
          <w:color w:val="auto"/>
          <w:sz w:val="22"/>
          <w:szCs w:val="22"/>
          <w:lang w:eastAsia="cs-CZ"/>
        </w:rPr>
        <w:t xml:space="preserve"> staveniska a podpisom preberacieho protokolu. </w:t>
      </w:r>
    </w:p>
    <w:p w14:paraId="6154988D" w14:textId="77777777" w:rsidR="00263A5A" w:rsidRDefault="00263A5A" w:rsidP="00263A5A">
      <w:pPr>
        <w:pStyle w:val="Bezriadkovania"/>
        <w:numPr>
          <w:ilvl w:val="0"/>
          <w:numId w:val="25"/>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výkonovú bankovú záruku alebo jej časť v prípade, ak zhotoviteľ:</w:t>
      </w:r>
    </w:p>
    <w:p w14:paraId="056D3EFB" w14:textId="77777777" w:rsidR="00263A5A" w:rsidRDefault="00263A5A" w:rsidP="00263A5A">
      <w:pPr>
        <w:pStyle w:val="Bezriadkovania"/>
        <w:numPr>
          <w:ilvl w:val="1"/>
          <w:numId w:val="26"/>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B15C9EC" w14:textId="4AEF880A" w:rsidR="00263A5A" w:rsidRDefault="00263A5A" w:rsidP="00263A5A">
      <w:pPr>
        <w:pStyle w:val="Bezriadkovania"/>
        <w:numPr>
          <w:ilvl w:val="1"/>
          <w:numId w:val="26"/>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nesplní povinnosť uhradiť peňažné záväzky vrátane zmluvných pokút a</w:t>
      </w:r>
      <w:r w:rsidR="00F7431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sankcií za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nedodržanie/nesplnenie/porušenie zmluvných povinností, najmä/ale nie výlučne vo veciach vyhradenej kvality diela, termínu riadneho dokončenia diela a/alebo nedodržanie termínu na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odstránenie zistených nedorobkov a vád diela v čase jeho plnenia zo strany zhotoviteľa, po</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objednávateľovom písomnom upozornení zhotoviteľa, ktorý si svoj záväzok nesplní ani v</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poskytnutej primeranej lehote na nápravu. </w:t>
      </w:r>
    </w:p>
    <w:p w14:paraId="1DF0390E" w14:textId="69F62871" w:rsidR="00263A5A" w:rsidRDefault="00263A5A" w:rsidP="003D34FC">
      <w:pPr>
        <w:pStyle w:val="Bezriadkovania"/>
        <w:numPr>
          <w:ilvl w:val="0"/>
          <w:numId w:val="26"/>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výkonovej bankovej záruky alebo jej časti objednávateľom, bude zhotoviteľ bez zbytočného odkladu povinný doplniť výkonovú bankovú záruku do plnej výšky, t. j. 10 % z ceny za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dielo bez DPH, a to najneskôr do 15 dní od doručenia výzvy objednávateľa na jej doplnenie. V</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prípade riadneho splnenia Zmluvy sa výkonová banková záruka vráti zhotoviteľovi do 15 dní po</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odovzdaní a prevzatí ukončeného diela.</w:t>
      </w:r>
    </w:p>
    <w:p w14:paraId="23C98B28" w14:textId="21CAB2F6" w:rsidR="00263A5A" w:rsidRDefault="003D34FC" w:rsidP="003D34FC">
      <w:pPr>
        <w:pStyle w:val="Bezriadkovania"/>
        <w:tabs>
          <w:tab w:val="left" w:pos="142"/>
          <w:tab w:val="left" w:pos="284"/>
          <w:tab w:val="left" w:pos="418"/>
          <w:tab w:val="left" w:pos="993"/>
        </w:tabs>
        <w:spacing w:after="240"/>
        <w:ind w:left="284" w:hanging="284"/>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ab/>
      </w:r>
      <w:r>
        <w:rPr>
          <w:rFonts w:asciiTheme="minorHAnsi" w:hAnsiTheme="minorHAnsi" w:cstheme="minorHAnsi"/>
          <w:i/>
          <w:color w:val="auto"/>
          <w:sz w:val="22"/>
          <w:szCs w:val="22"/>
          <w:highlight w:val="yellow"/>
          <w:lang w:eastAsia="cs-CZ"/>
        </w:rPr>
        <w:tab/>
      </w:r>
      <w:r w:rsidR="00263A5A">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5EC326F" w14:textId="169FF0F6" w:rsidR="00263A5A" w:rsidRDefault="00263A5A" w:rsidP="003D34FC">
      <w:pPr>
        <w:pStyle w:val="Bezriadkovania"/>
        <w:numPr>
          <w:ilvl w:val="0"/>
          <w:numId w:val="26"/>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 z ceny za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Pr>
          <w:rFonts w:asciiTheme="minorHAnsi" w:hAnsiTheme="minorHAnsi" w:cstheme="minorHAnsi"/>
          <w:b/>
          <w:bCs/>
          <w:color w:val="auto"/>
          <w:sz w:val="22"/>
          <w:szCs w:val="22"/>
          <w:lang w:eastAsia="cs-CZ"/>
        </w:rPr>
        <w:t>garančná banková záruka</w:t>
      </w:r>
      <w:r>
        <w:rPr>
          <w:rFonts w:asciiTheme="minorHAnsi" w:hAnsiTheme="minorHAnsi" w:cstheme="minorHAnsi"/>
          <w:color w:val="auto"/>
          <w:sz w:val="22"/>
          <w:szCs w:val="22"/>
          <w:lang w:eastAsia="cs-CZ"/>
        </w:rPr>
        <w:t>“). O uplatnení si nároku na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plnenie z garančnej bankovej záruky voči banke objednávateľ zhotoviteľa bezodkladne informuje.</w:t>
      </w:r>
      <w:r>
        <w:rPr>
          <w:rFonts w:asciiTheme="minorHAnsi" w:hAnsiTheme="minorHAnsi" w:cstheme="minorHAnsi"/>
          <w:color w:val="auto"/>
          <w:sz w:val="22"/>
          <w:szCs w:val="22"/>
        </w:rPr>
        <w:t xml:space="preserve">  </w:t>
      </w:r>
    </w:p>
    <w:p w14:paraId="515788F1" w14:textId="3F5A8FC1" w:rsidR="00263A5A" w:rsidRDefault="00263A5A" w:rsidP="003D34FC">
      <w:pPr>
        <w:pStyle w:val="Bezriadkovania"/>
        <w:numPr>
          <w:ilvl w:val="0"/>
          <w:numId w:val="26"/>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262D5D5E" w14:textId="77777777" w:rsidR="00263A5A" w:rsidRDefault="00263A5A" w:rsidP="00263A5A">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3563B47E" w14:textId="77777777" w:rsidR="00263A5A" w:rsidRDefault="00263A5A" w:rsidP="00263A5A">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4D101B57" w14:textId="77777777" w:rsidR="00263A5A" w:rsidRDefault="00263A5A" w:rsidP="00263A5A">
      <w:pPr>
        <w:pStyle w:val="Bezriadkovania"/>
        <w:numPr>
          <w:ilvl w:val="0"/>
          <w:numId w:val="26"/>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DF5C313" w14:textId="77777777" w:rsidR="00263A5A" w:rsidRDefault="00263A5A" w:rsidP="00263A5A">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Alternatíva.: </w:t>
      </w:r>
    </w:p>
    <w:p w14:paraId="5849B460" w14:textId="77777777" w:rsidR="00263A5A" w:rsidRDefault="00263A5A" w:rsidP="00263A5A">
      <w:pPr>
        <w:pStyle w:val="Bezriadkovania"/>
        <w:tabs>
          <w:tab w:val="left" w:pos="426"/>
        </w:tabs>
        <w:jc w:val="both"/>
        <w:rPr>
          <w:rFonts w:asciiTheme="minorHAnsi" w:hAnsiTheme="minorHAnsi" w:cstheme="minorHAnsi"/>
          <w:color w:val="auto"/>
          <w:sz w:val="22"/>
          <w:szCs w:val="22"/>
          <w:lang w:eastAsia="cs-CZ"/>
        </w:rPr>
      </w:pPr>
    </w:p>
    <w:p w14:paraId="1E99A61C" w14:textId="6D3EE5D7"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predložil najneskôr ku dňu podpisu Zmluvy doklad o zložení finančných prostriedkov na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účet objednávateľa, slúžiacich ako </w:t>
      </w:r>
      <w:r>
        <w:rPr>
          <w:rFonts w:asciiTheme="minorHAnsi" w:hAnsiTheme="minorHAnsi" w:cstheme="minorHAnsi"/>
          <w:color w:val="auto"/>
          <w:sz w:val="22"/>
          <w:szCs w:val="22"/>
        </w:rPr>
        <w:t>zábezpeka na riadne vykonanie diela</w:t>
      </w:r>
      <w:r>
        <w:rPr>
          <w:rFonts w:asciiTheme="minorHAnsi" w:hAnsiTheme="minorHAnsi" w:cstheme="minorHAnsi"/>
          <w:color w:val="auto"/>
          <w:sz w:val="22"/>
          <w:szCs w:val="22"/>
          <w:lang w:eastAsia="cs-CZ"/>
        </w:rPr>
        <w:t xml:space="preserve"> (ďalej len ako „</w:t>
      </w:r>
      <w:r>
        <w:rPr>
          <w:rFonts w:asciiTheme="minorHAnsi" w:hAnsiTheme="minorHAnsi" w:cstheme="minorHAnsi"/>
          <w:b/>
          <w:bCs/>
          <w:color w:val="auto"/>
          <w:sz w:val="22"/>
          <w:szCs w:val="22"/>
          <w:lang w:eastAsia="cs-CZ"/>
        </w:rPr>
        <w:t>realizačná zábezpeka</w:t>
      </w:r>
      <w:r>
        <w:rPr>
          <w:rFonts w:asciiTheme="minorHAnsi" w:hAnsiTheme="minorHAnsi" w:cstheme="minorHAnsi"/>
          <w:color w:val="auto"/>
          <w:sz w:val="22"/>
          <w:szCs w:val="22"/>
          <w:lang w:eastAsia="cs-CZ"/>
        </w:rPr>
        <w:t xml:space="preserve">“). </w:t>
      </w:r>
    </w:p>
    <w:p w14:paraId="078654D8" w14:textId="77777777" w:rsidR="00263A5A" w:rsidRDefault="00263A5A" w:rsidP="00263A5A">
      <w:pPr>
        <w:pStyle w:val="Bezriadkovania"/>
        <w:tabs>
          <w:tab w:val="left" w:pos="142"/>
        </w:tabs>
        <w:ind w:left="360"/>
        <w:jc w:val="both"/>
        <w:rPr>
          <w:rFonts w:asciiTheme="minorHAnsi" w:hAnsiTheme="minorHAnsi" w:cstheme="minorHAnsi"/>
          <w:color w:val="auto"/>
          <w:sz w:val="22"/>
          <w:szCs w:val="22"/>
          <w:lang w:eastAsia="cs-CZ"/>
        </w:rPr>
      </w:pPr>
    </w:p>
    <w:p w14:paraId="47719FAF" w14:textId="755DB06D"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súhlasí s tým, že realizačná zábezpeka bude slúžiť na uspokojenie objednávateľa do</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6D07E5C5" w14:textId="77777777" w:rsidR="00263A5A" w:rsidRDefault="00263A5A" w:rsidP="00263A5A">
      <w:pPr>
        <w:pStyle w:val="Bezriadkovania"/>
        <w:tabs>
          <w:tab w:val="left" w:pos="142"/>
        </w:tabs>
        <w:jc w:val="both"/>
        <w:rPr>
          <w:rFonts w:asciiTheme="minorHAnsi" w:hAnsiTheme="minorHAnsi" w:cstheme="minorHAnsi"/>
          <w:color w:val="auto"/>
          <w:sz w:val="22"/>
          <w:szCs w:val="22"/>
          <w:lang w:eastAsia="cs-CZ"/>
        </w:rPr>
      </w:pPr>
    </w:p>
    <w:p w14:paraId="6306B7AB" w14:textId="5B826F86"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 xml:space="preserve">15 </w:t>
      </w:r>
      <w:r>
        <w:rPr>
          <w:rFonts w:asciiTheme="minorHAnsi" w:hAnsiTheme="minorHAnsi" w:cstheme="minorHAnsi"/>
          <w:color w:val="auto"/>
          <w:sz w:val="22"/>
          <w:szCs w:val="22"/>
        </w:rPr>
        <w:t xml:space="preserve"> dní po doručení písomného oznámenia zhotoviteľovi uplatní akúkoľvek sumu z realizačnej zábezpeky až do výšky 10 % z ceny diela bez DPH, a to v období odo</w:t>
      </w:r>
      <w:r w:rsidR="00A41AA3">
        <w:rPr>
          <w:rFonts w:asciiTheme="minorHAnsi" w:hAnsiTheme="minorHAnsi" w:cstheme="minorHAnsi"/>
          <w:color w:val="auto"/>
          <w:sz w:val="22"/>
          <w:szCs w:val="22"/>
        </w:rPr>
        <w:t> </w:t>
      </w:r>
      <w:r>
        <w:rPr>
          <w:rFonts w:asciiTheme="minorHAnsi" w:hAnsiTheme="minorHAnsi" w:cstheme="minorHAnsi"/>
          <w:color w:val="auto"/>
          <w:sz w:val="22"/>
          <w:szCs w:val="22"/>
        </w:rPr>
        <w:t xml:space="preserve">dňa podpisu preberacieho protokolu/zápisu o odovzdaní staveniska do dňa vrátenia realizačnej zábezpeky na účet zhotoviteľa podľa Zmluvy. </w:t>
      </w:r>
    </w:p>
    <w:p w14:paraId="13C0F3C4" w14:textId="77777777" w:rsidR="00263A5A" w:rsidRDefault="00263A5A" w:rsidP="00263A5A">
      <w:pPr>
        <w:pStyle w:val="Odsekzoznamu"/>
        <w:rPr>
          <w:rFonts w:asciiTheme="minorHAnsi" w:hAnsiTheme="minorHAnsi" w:cstheme="minorHAnsi"/>
          <w:lang w:eastAsia="cs-CZ"/>
        </w:rPr>
      </w:pPr>
    </w:p>
    <w:p w14:paraId="6C54551B" w14:textId="77777777"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Objednávateľ je povinný realizačnú zábezpeku v lehote najneskôr do 15 dní po podpise preberacieho protokolu vrátiť zhotoviteľovi prevodom na účet zhotoviteľa uvedený v záhlaví tejto zmluvy.</w:t>
      </w:r>
    </w:p>
    <w:p w14:paraId="7A51E1C5" w14:textId="77777777" w:rsidR="00263A5A" w:rsidRDefault="00263A5A" w:rsidP="00263A5A">
      <w:pPr>
        <w:pStyle w:val="Odsekzoznamu"/>
        <w:rPr>
          <w:rFonts w:asciiTheme="minorHAnsi" w:hAnsiTheme="minorHAnsi" w:cstheme="minorHAnsi"/>
          <w:lang w:eastAsia="cs-CZ"/>
        </w:rPr>
      </w:pPr>
    </w:p>
    <w:p w14:paraId="324F313D" w14:textId="3F8581D3"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predloží najneskôr ku dňu podpísania preberacieho protokolu doklad o zložení finančných prostriedkov na účet objednávateľa, slúžiacich ako </w:t>
      </w:r>
      <w:r>
        <w:rPr>
          <w:rFonts w:asciiTheme="minorHAnsi" w:hAnsiTheme="minorHAnsi" w:cstheme="minorHAnsi"/>
          <w:color w:val="auto"/>
          <w:sz w:val="22"/>
          <w:szCs w:val="22"/>
        </w:rPr>
        <w:t>zábezpeka na vady diela zistené po</w:t>
      </w:r>
      <w:r w:rsidR="00500B40">
        <w:rPr>
          <w:rFonts w:asciiTheme="minorHAnsi" w:hAnsiTheme="minorHAnsi" w:cstheme="minorHAnsi"/>
          <w:color w:val="auto"/>
          <w:sz w:val="22"/>
          <w:szCs w:val="22"/>
        </w:rPr>
        <w:t> </w:t>
      </w:r>
      <w:r>
        <w:rPr>
          <w:rFonts w:asciiTheme="minorHAnsi" w:hAnsiTheme="minorHAnsi" w:cstheme="minorHAnsi"/>
          <w:color w:val="auto"/>
          <w:sz w:val="22"/>
          <w:szCs w:val="22"/>
        </w:rPr>
        <w:t>odovzdaní diela (ďalej len ako „</w:t>
      </w:r>
      <w:r>
        <w:rPr>
          <w:rFonts w:asciiTheme="minorHAnsi" w:hAnsiTheme="minorHAnsi" w:cstheme="minorHAnsi"/>
          <w:b/>
          <w:bCs/>
          <w:color w:val="auto"/>
          <w:sz w:val="22"/>
          <w:szCs w:val="22"/>
        </w:rPr>
        <w:t>garančná zábezpeka</w:t>
      </w:r>
      <w:r>
        <w:rPr>
          <w:rFonts w:asciiTheme="minorHAnsi" w:hAnsiTheme="minorHAnsi" w:cstheme="minorHAnsi"/>
          <w:color w:val="auto"/>
          <w:sz w:val="22"/>
          <w:szCs w:val="22"/>
        </w:rPr>
        <w:t>“)</w:t>
      </w:r>
      <w:r>
        <w:rPr>
          <w:rFonts w:asciiTheme="minorHAnsi" w:hAnsiTheme="minorHAnsi" w:cstheme="minorHAnsi"/>
          <w:color w:val="auto"/>
          <w:sz w:val="22"/>
          <w:szCs w:val="22"/>
          <w:lang w:eastAsia="cs-CZ"/>
        </w:rPr>
        <w:t>.</w:t>
      </w:r>
    </w:p>
    <w:p w14:paraId="2320AF94" w14:textId="77777777" w:rsidR="00263A5A" w:rsidRDefault="00263A5A" w:rsidP="00263A5A">
      <w:pPr>
        <w:pStyle w:val="Odsekzoznamu"/>
        <w:rPr>
          <w:rFonts w:asciiTheme="minorHAnsi" w:hAnsiTheme="minorHAnsi" w:cstheme="minorHAnsi"/>
          <w:lang w:eastAsia="cs-CZ"/>
        </w:rPr>
      </w:pPr>
    </w:p>
    <w:p w14:paraId="37FC8002" w14:textId="4465A617"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za dielo bez DPH, a</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to pre prípad, že zhotoviteľ nebude plniť svoje povinnosti podľa tejto Zmluvy a objednávateľovi voči nemu vznikne nárok a/alebo pohľadávka. </w:t>
      </w:r>
    </w:p>
    <w:p w14:paraId="6CC78BE4" w14:textId="77777777" w:rsidR="00263A5A" w:rsidRDefault="00263A5A" w:rsidP="00263A5A">
      <w:pPr>
        <w:pStyle w:val="Odsekzoznamu"/>
        <w:rPr>
          <w:rFonts w:asciiTheme="minorHAnsi" w:hAnsiTheme="minorHAnsi" w:cstheme="minorHAnsi"/>
          <w:lang w:eastAsia="cs-CZ"/>
        </w:rPr>
      </w:pPr>
    </w:p>
    <w:p w14:paraId="3E4E8863" w14:textId="77777777"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si v lehote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65D320CB" w14:textId="77777777" w:rsidR="00263A5A" w:rsidRDefault="00263A5A" w:rsidP="00263A5A">
      <w:pPr>
        <w:pStyle w:val="Odsekzoznamu"/>
        <w:rPr>
          <w:rFonts w:asciiTheme="minorHAnsi" w:hAnsiTheme="minorHAnsi" w:cstheme="minorHAnsi"/>
          <w:lang w:eastAsia="cs-CZ"/>
        </w:rPr>
      </w:pPr>
    </w:p>
    <w:p w14:paraId="6F9DFBFC" w14:textId="460FB079"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Objednávateľ je povinný garančnú zábezpeku vo výške k času uplynutia záručnej doby na dielo v</w:t>
      </w:r>
      <w:r w:rsidR="00500B40">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lehote najneskôr do 15 dní od uplynutia záručnej doby na dielo vrátiť zhotoviteľovi prevodom na</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účet zhotoviteľa uvedený v záhlaví tejto zmluvy.</w:t>
      </w:r>
    </w:p>
    <w:p w14:paraId="1AD8F680" w14:textId="77777777" w:rsidR="00263A5A" w:rsidRDefault="00263A5A" w:rsidP="00263A5A">
      <w:pPr>
        <w:pStyle w:val="Odsekzoznamu"/>
        <w:rPr>
          <w:rFonts w:asciiTheme="minorHAnsi" w:hAnsiTheme="minorHAnsi" w:cstheme="minorHAnsi"/>
          <w:lang w:eastAsia="cs-CZ"/>
        </w:rPr>
      </w:pPr>
    </w:p>
    <w:p w14:paraId="10753B09" w14:textId="7631DFCE"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Objednávateľ je oprávnený použiť zmluvnú (realizačnú a garančnú) zábezpeku alebo jej časť v</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prípade, ak zhotoviteľ: </w:t>
      </w:r>
    </w:p>
    <w:p w14:paraId="7C667406" w14:textId="77777777" w:rsidR="00263A5A" w:rsidRDefault="00263A5A" w:rsidP="00263A5A">
      <w:pPr>
        <w:pStyle w:val="Bezriadkovania"/>
        <w:tabs>
          <w:tab w:val="left" w:pos="142"/>
        </w:tabs>
        <w:jc w:val="both"/>
        <w:rPr>
          <w:rFonts w:asciiTheme="minorHAnsi" w:hAnsiTheme="minorHAnsi" w:cstheme="minorHAnsi"/>
          <w:color w:val="auto"/>
          <w:sz w:val="22"/>
          <w:szCs w:val="22"/>
          <w:lang w:eastAsia="cs-CZ"/>
        </w:rPr>
      </w:pPr>
    </w:p>
    <w:p w14:paraId="017E0D62" w14:textId="77777777" w:rsidR="00263A5A" w:rsidRDefault="00263A5A" w:rsidP="00263A5A">
      <w:pPr>
        <w:pStyle w:val="Bezriadkovania"/>
        <w:numPr>
          <w:ilvl w:val="1"/>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poruší/nesplní niektorú svoju zmluvnú povinnosť vyplývajúcu z tejto Zmluvy,</w:t>
      </w:r>
    </w:p>
    <w:p w14:paraId="5BD41E2D" w14:textId="622C5D10" w:rsidR="00263A5A" w:rsidRDefault="00263A5A" w:rsidP="00263A5A">
      <w:pPr>
        <w:pStyle w:val="Bezriadkovania"/>
        <w:numPr>
          <w:ilvl w:val="1"/>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nesplní povinnosť uhradiť peňažné záväzky vrátane zmluvných pokút a</w:t>
      </w:r>
      <w:r w:rsidR="00057F83">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sankcií za</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nedodržanie/nesplnenie/porušenie zmluvných povinností, najmä/ale nie výlučne vo</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3967951" w14:textId="77777777" w:rsidR="00263A5A" w:rsidRDefault="00263A5A" w:rsidP="00263A5A">
      <w:pPr>
        <w:pStyle w:val="Bezriadkovania"/>
        <w:tabs>
          <w:tab w:val="left" w:pos="142"/>
        </w:tabs>
        <w:jc w:val="both"/>
        <w:rPr>
          <w:rFonts w:asciiTheme="minorHAnsi" w:hAnsiTheme="minorHAnsi" w:cstheme="minorHAnsi"/>
          <w:color w:val="auto"/>
          <w:sz w:val="22"/>
          <w:szCs w:val="22"/>
          <w:lang w:eastAsia="cs-CZ"/>
        </w:rPr>
      </w:pPr>
    </w:p>
    <w:p w14:paraId="6EB8FCFA" w14:textId="10CCF05E" w:rsidR="00263A5A" w:rsidRDefault="00263A5A" w:rsidP="00263A5A">
      <w:pPr>
        <w:pStyle w:val="Bezriadkovania"/>
        <w:numPr>
          <w:ilvl w:val="0"/>
          <w:numId w:val="27"/>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to</w:t>
      </w:r>
      <w:r w:rsidR="00516F5C">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49CDFA08" w14:textId="77777777" w:rsidR="00263A5A" w:rsidRDefault="00263A5A" w:rsidP="00263A5A">
      <w:pPr>
        <w:pStyle w:val="Bezriadkovania"/>
        <w:tabs>
          <w:tab w:val="left" w:pos="142"/>
        </w:tabs>
        <w:ind w:left="360"/>
        <w:jc w:val="both"/>
        <w:rPr>
          <w:rFonts w:asciiTheme="minorHAnsi" w:hAnsiTheme="minorHAnsi" w:cstheme="minorHAnsi"/>
          <w:color w:val="auto"/>
          <w:sz w:val="22"/>
          <w:szCs w:val="22"/>
          <w:lang w:eastAsia="cs-CZ"/>
        </w:rPr>
      </w:pPr>
    </w:p>
    <w:p w14:paraId="7DFDDE71" w14:textId="77777777" w:rsidR="00263A5A" w:rsidRDefault="00263A5A" w:rsidP="00263A5A">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0F4B9794" w14:textId="77777777" w:rsidR="00263A5A" w:rsidRDefault="00263A5A" w:rsidP="00263A5A">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6202CC6D" w14:textId="77777777" w:rsidR="00263A5A" w:rsidRDefault="00263A5A" w:rsidP="00263A5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XVI.</w:t>
      </w:r>
    </w:p>
    <w:p w14:paraId="20694C43" w14:textId="77777777" w:rsidR="00263A5A" w:rsidRDefault="00263A5A" w:rsidP="00263A5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029F77F1" w14:textId="77777777" w:rsidR="00263A5A" w:rsidRDefault="00263A5A" w:rsidP="00263A5A">
      <w:pPr>
        <w:pStyle w:val="Odsekzoznamu"/>
        <w:widowControl w:val="0"/>
        <w:numPr>
          <w:ilvl w:val="0"/>
          <w:numId w:val="28"/>
        </w:numPr>
        <w:tabs>
          <w:tab w:val="left" w:pos="284"/>
          <w:tab w:val="left" w:pos="426"/>
          <w:tab w:val="left" w:pos="7088"/>
        </w:tabs>
        <w:spacing w:after="100" w:afterAutospacing="1"/>
        <w:ind w:left="284" w:hanging="284"/>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3AC9049C"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4CC2A705" w14:textId="455C5CAF"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Zhotoviteľ je povinný zaslať každú písomnosť vzniknutú na základe tejto Zmluvy objednávateľovi aj elektronicky na nasledovné emailové adresy: </w:t>
      </w:r>
      <w:r>
        <w:rPr>
          <w:rFonts w:asciiTheme="minorHAnsi" w:hAnsiTheme="minorHAnsi"/>
          <w:highlight w:val="yellow"/>
        </w:rPr>
        <w:t>...</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rPr>
        <w:t>V prípade zaslania písomnosti e-mailom alebo faxom je zhotoviteľ povinný písomnosti doručiť na adresu sídla objednávateľa do</w:t>
      </w:r>
      <w:r w:rsidR="00516F5C">
        <w:rPr>
          <w:rFonts w:asciiTheme="minorHAnsi" w:hAnsiTheme="minorHAnsi"/>
        </w:rPr>
        <w:t> </w:t>
      </w:r>
      <w:r>
        <w:rPr>
          <w:rFonts w:asciiTheme="minorHAnsi" w:hAnsiTheme="minorHAnsi"/>
        </w:rPr>
        <w:t>3</w:t>
      </w:r>
      <w:r w:rsidR="00516F5C">
        <w:rPr>
          <w:rFonts w:asciiTheme="minorHAnsi" w:hAnsiTheme="minorHAnsi"/>
        </w:rPr>
        <w:t> </w:t>
      </w:r>
      <w:r>
        <w:rPr>
          <w:rFonts w:asciiTheme="minorHAnsi" w:hAnsiTheme="minorHAnsi"/>
        </w:rPr>
        <w:t xml:space="preserve">pracovných dní aj poštou alebo prostredníctvom kuriéra. </w:t>
      </w:r>
    </w:p>
    <w:p w14:paraId="628E4D32"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 xml:space="preserve">Na účely tejto Zmluvy platí, že ak sa písomný právny úkon bude druhej zmluvnej strane zasielať </w:t>
      </w:r>
      <w:r>
        <w:rPr>
          <w:rFonts w:asciiTheme="minorHAnsi" w:hAnsiTheme="minorHAnsi"/>
        </w:rPr>
        <w:lastRenderedPageBreak/>
        <w:t>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083463F7"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5CEBA450" w14:textId="340F4E7E"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Všetky ústne pokyny alebo ústne nariadenia sa musia potvrdiť v písomnej forme v lehote 3</w:t>
      </w:r>
      <w:r w:rsidR="001734B2">
        <w:rPr>
          <w:rFonts w:asciiTheme="minorHAnsi" w:hAnsiTheme="minorHAnsi"/>
        </w:rPr>
        <w:t> </w:t>
      </w:r>
      <w:r>
        <w:rPr>
          <w:rFonts w:asciiTheme="minorHAnsi" w:hAnsiTheme="minorHAnsi"/>
        </w:rPr>
        <w:t xml:space="preserve">pracovných dní. </w:t>
      </w:r>
    </w:p>
    <w:p w14:paraId="570B89FF"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0B9DBEB"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Calibri"/>
          <w:lang w:eastAsia="cs-CZ"/>
        </w:rPr>
      </w:pPr>
      <w:r>
        <w:rPr>
          <w:rFonts w:asciiTheme="minorHAnsi" w:hAnsiTheme="minorHAnsi"/>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2536AFDF" w14:textId="77777777" w:rsidR="00263A5A" w:rsidRDefault="00263A5A" w:rsidP="00263A5A">
      <w:pPr>
        <w:pStyle w:val="Odsekzoznamu"/>
        <w:widowControl w:val="0"/>
        <w:numPr>
          <w:ilvl w:val="0"/>
          <w:numId w:val="28"/>
        </w:numPr>
        <w:tabs>
          <w:tab w:val="left" w:pos="284"/>
          <w:tab w:val="left" w:pos="426"/>
          <w:tab w:val="left" w:pos="7088"/>
        </w:tabs>
        <w:spacing w:before="240" w:after="100" w:afterAutospacing="1"/>
        <w:ind w:left="284" w:hanging="284"/>
        <w:jc w:val="both"/>
        <w:rPr>
          <w:rFonts w:asciiTheme="minorHAnsi" w:hAnsiTheme="minorHAnsi" w:cstheme="minorHAnsi"/>
          <w:lang w:eastAsia="cs-CZ"/>
        </w:rPr>
      </w:pPr>
      <w:r>
        <w:rPr>
          <w:rFonts w:asciiTheme="minorHAnsi" w:hAnsiTheme="minorHAnsi" w:cs="Calibri"/>
          <w:lang w:eastAsia="cs-CZ"/>
        </w:rPr>
        <w:t>Zhotoviteľ sa zaväzuje byť riadne zapísaný v registri partnerov verejného sektora po celú dobu trvania tejto Zmluvy, ak povinnosť zápisu vyplýva zo Zákona o RPVS.</w:t>
      </w:r>
      <w:r>
        <w:rPr>
          <w:rFonts w:asciiTheme="minorHAnsi" w:hAnsiTheme="minorHAnsi"/>
        </w:rPr>
        <w:t xml:space="preserve"> Zhotoviteľ sa zaväzuje </w:t>
      </w:r>
      <w:r>
        <w:rPr>
          <w:rFonts w:asciiTheme="minorHAnsi" w:hAnsiTheme="minorHAnsi" w:cstheme="minorHAnsi"/>
        </w:rPr>
        <w:t xml:space="preserve">zabezpečiť, aby jeho subdodávatelia v zmysle § 2 ods. 1 písm. </w:t>
      </w:r>
      <w:r>
        <w:rPr>
          <w:rFonts w:asciiTheme="minorHAnsi" w:hAnsiTheme="minorHAnsi" w:cstheme="minorHAnsi"/>
          <w:lang w:eastAsia="cs-CZ"/>
        </w:rPr>
        <w:t xml:space="preserve">a) bod 7 Zákona o RPVS boli riadne zapísaní v registri partnerov verejného sektora po celú dobu trvania subdodávateľskej zmluvy, ak im povinnosť zápisu vyplýva zo Zákona o RPVS. </w:t>
      </w:r>
      <w:r>
        <w:rPr>
          <w:rFonts w:asciiTheme="minorHAnsi" w:hAnsiTheme="minorHAnsi" w:cstheme="minorHAnsi"/>
        </w:rPr>
        <w:t>Zhotoviteľ je povinný na požiadanie objednávateľa predložiť všetky zmluvy so svojimi subdodávateľmi.</w:t>
      </w:r>
    </w:p>
    <w:p w14:paraId="7FC6A86B" w14:textId="197F6583" w:rsidR="00263A5A" w:rsidRPr="00316C3F" w:rsidRDefault="00263A5A" w:rsidP="00316C3F">
      <w:pPr>
        <w:pStyle w:val="Odsekzoznamu"/>
        <w:numPr>
          <w:ilvl w:val="0"/>
          <w:numId w:val="28"/>
        </w:numPr>
        <w:spacing w:before="240" w:after="100" w:afterAutospacing="1"/>
        <w:ind w:left="284" w:hanging="284"/>
        <w:jc w:val="both"/>
        <w:rPr>
          <w:rFonts w:asciiTheme="minorHAnsi" w:hAnsiTheme="minorHAnsi" w:cstheme="minorHAnsi"/>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03380709" w14:textId="77777777" w:rsidR="00263A5A" w:rsidRDefault="00263A5A" w:rsidP="00263A5A">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XVII.</w:t>
      </w:r>
    </w:p>
    <w:p w14:paraId="1772A8FB" w14:textId="77777777" w:rsidR="00263A5A" w:rsidRDefault="00263A5A" w:rsidP="00263A5A">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24C96E51" w14:textId="4B5A50A5" w:rsidR="00263A5A" w:rsidRDefault="00263A5A" w:rsidP="003D34FC">
      <w:pPr>
        <w:pStyle w:val="Default"/>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w:t>
      </w:r>
      <w:r w:rsidR="001734B2">
        <w:rPr>
          <w:rFonts w:asciiTheme="minorHAnsi" w:hAnsiTheme="minorHAnsi" w:cstheme="minorHAnsi"/>
          <w:color w:val="auto"/>
          <w:sz w:val="22"/>
          <w:szCs w:val="22"/>
        </w:rPr>
        <w:t> </w:t>
      </w:r>
      <w:r>
        <w:rPr>
          <w:rFonts w:asciiTheme="minorHAnsi" w:hAnsiTheme="minorHAnsi" w:cstheme="minorHAnsi"/>
          <w:color w:val="auto"/>
          <w:sz w:val="22"/>
          <w:szCs w:val="22"/>
        </w:rPr>
        <w:t>§</w:t>
      </w:r>
      <w:r w:rsidR="000D4C54">
        <w:rPr>
          <w:rFonts w:asciiTheme="minorHAnsi" w:hAnsiTheme="minorHAnsi" w:cstheme="minorHAnsi"/>
          <w:color w:val="auto"/>
          <w:sz w:val="22"/>
          <w:szCs w:val="22"/>
        </w:rPr>
        <w:t> </w:t>
      </w:r>
      <w:r>
        <w:rPr>
          <w:rFonts w:asciiTheme="minorHAnsi" w:hAnsiTheme="minorHAnsi" w:cstheme="minorHAnsi"/>
          <w:color w:val="auto"/>
          <w:sz w:val="22"/>
          <w:szCs w:val="22"/>
        </w:rPr>
        <w:t>47a ods. 1 zákona č. 40/1964 Zb. Občiansky zákonník v znení neskorších predpisov v spojení s</w:t>
      </w:r>
      <w:r w:rsidR="001734B2">
        <w:rPr>
          <w:rFonts w:asciiTheme="minorHAnsi" w:hAnsiTheme="minorHAnsi" w:cstheme="minorHAnsi"/>
          <w:color w:val="auto"/>
          <w:sz w:val="22"/>
          <w:szCs w:val="22"/>
        </w:rPr>
        <w:t> </w:t>
      </w:r>
      <w:r>
        <w:rPr>
          <w:rFonts w:asciiTheme="minorHAnsi" w:hAnsiTheme="minorHAnsi" w:cstheme="minorHAnsi"/>
          <w:color w:val="auto"/>
          <w:sz w:val="22"/>
          <w:szCs w:val="22"/>
        </w:rPr>
        <w:t>§</w:t>
      </w:r>
      <w:r w:rsidR="001F61A4">
        <w:rPr>
          <w:rFonts w:asciiTheme="minorHAnsi" w:hAnsiTheme="minorHAnsi" w:cstheme="minorHAnsi"/>
          <w:color w:val="auto"/>
          <w:sz w:val="22"/>
          <w:szCs w:val="22"/>
        </w:rPr>
        <w:t> </w:t>
      </w:r>
      <w:r>
        <w:rPr>
          <w:rFonts w:asciiTheme="minorHAnsi" w:hAnsiTheme="minorHAnsi" w:cstheme="minorHAnsi"/>
          <w:color w:val="auto"/>
          <w:sz w:val="22"/>
          <w:szCs w:val="22"/>
        </w:rPr>
        <w:t>5a zákona č. 211/2000 Z. z. o slobodnom prístupe k informáciám a o zmene a doplnení niektorých zákonov (zákon o slobode informácií) v znení neskorších predpisov (ďalej len ako „Zákon o slobode informácií</w:t>
      </w:r>
      <w:r w:rsidR="0087404B">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5E99EEB1" w14:textId="77777777" w:rsidR="00263A5A" w:rsidRDefault="00263A5A" w:rsidP="00263A5A">
      <w:pPr>
        <w:pStyle w:val="Default"/>
        <w:jc w:val="both"/>
        <w:rPr>
          <w:rFonts w:asciiTheme="minorHAnsi" w:hAnsiTheme="minorHAnsi" w:cstheme="minorHAnsi"/>
          <w:color w:val="auto"/>
          <w:sz w:val="22"/>
          <w:szCs w:val="22"/>
        </w:rPr>
      </w:pPr>
    </w:p>
    <w:p w14:paraId="5266F143" w14:textId="77777777" w:rsidR="00263A5A" w:rsidRDefault="00263A5A" w:rsidP="003D34FC">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524285EF" w14:textId="10519BB7" w:rsidR="00263A5A" w:rsidRDefault="00263A5A" w:rsidP="003D34FC">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3.</w:t>
      </w:r>
      <w:r>
        <w:rPr>
          <w:rFonts w:asciiTheme="minorHAnsi" w:hAnsiTheme="minorHAnsi" w:cstheme="minorHAnsi"/>
          <w:color w:val="auto"/>
          <w:sz w:val="22"/>
          <w:szCs w:val="22"/>
        </w:rPr>
        <w:t xml:space="preserve"> 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w:t>
      </w:r>
      <w:r>
        <w:rPr>
          <w:rFonts w:asciiTheme="minorHAnsi" w:hAnsiTheme="minorHAnsi" w:cstheme="minorHAnsi"/>
          <w:color w:val="auto"/>
          <w:sz w:val="22"/>
          <w:szCs w:val="22"/>
        </w:rPr>
        <w:lastRenderedPageBreak/>
        <w:t xml:space="preserve">pochybností, súčasťou Zmluvy nie sú všeobecné obchodné podmienky zhotoviteľa ani akákoľvek ich časť, a to ani v prípade, ak by tieto zhotoviteľ v procese verejného obstarávania akokoľvek použil, spomenul, alebo sa na </w:t>
      </w:r>
      <w:proofErr w:type="spellStart"/>
      <w:r>
        <w:rPr>
          <w:rFonts w:asciiTheme="minorHAnsi" w:hAnsiTheme="minorHAnsi" w:cstheme="minorHAnsi"/>
          <w:color w:val="auto"/>
          <w:sz w:val="22"/>
          <w:szCs w:val="22"/>
        </w:rPr>
        <w:t>ne</w:t>
      </w:r>
      <w:proofErr w:type="spellEnd"/>
      <w:r>
        <w:rPr>
          <w:rFonts w:asciiTheme="minorHAnsi" w:hAnsiTheme="minorHAnsi" w:cstheme="minorHAnsi"/>
          <w:color w:val="auto"/>
          <w:sz w:val="22"/>
          <w:szCs w:val="22"/>
        </w:rPr>
        <w:t xml:space="preserve"> odvolával. Na účely akejkoľvek interpretácie Zmluvy alebo interpretácie ktoréhokoľvek jej ustanovenia alebo otázky či sporu so Zmluvou súvisiacich sa preto rozumie, že</w:t>
      </w:r>
      <w:r w:rsidR="001734B2">
        <w:rPr>
          <w:rFonts w:asciiTheme="minorHAnsi" w:hAnsiTheme="minorHAnsi" w:cstheme="minorHAnsi"/>
          <w:color w:val="auto"/>
          <w:sz w:val="22"/>
          <w:szCs w:val="22"/>
        </w:rPr>
        <w:t> </w:t>
      </w:r>
      <w:r>
        <w:rPr>
          <w:rFonts w:asciiTheme="minorHAnsi" w:hAnsiTheme="minorHAnsi" w:cstheme="minorHAnsi"/>
          <w:color w:val="auto"/>
          <w:sz w:val="22"/>
          <w:szCs w:val="22"/>
        </w:rPr>
        <w:t xml:space="preserve">takéto všeobecné podmienky zhotoviteľa ani žiadna ich časť nie sú na právny vzťah založený touto Zmluvou aplikovateľné. </w:t>
      </w:r>
    </w:p>
    <w:p w14:paraId="5D18FF8F" w14:textId="77777777" w:rsidR="00263A5A" w:rsidRDefault="00263A5A" w:rsidP="003D34FC">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s platnosťou originálu, pričom štyri (4) vyhotovenia obdrží objednávateľ a dve (2) vyhotovenia obdrží zhotoviteľ. </w:t>
      </w:r>
    </w:p>
    <w:p w14:paraId="2310F3B5" w14:textId="77777777" w:rsidR="00263A5A" w:rsidRDefault="00263A5A" w:rsidP="00316C3F">
      <w:pPr>
        <w:pStyle w:val="Default"/>
        <w:numPr>
          <w:ilvl w:val="0"/>
          <w:numId w:val="32"/>
        </w:numPr>
        <w:tabs>
          <w:tab w:val="left" w:pos="284"/>
        </w:tabs>
        <w:spacing w:after="240"/>
        <w:ind w:left="284" w:hanging="284"/>
        <w:jc w:val="both"/>
        <w:rPr>
          <w:rFonts w:asciiTheme="minorHAnsi" w:hAnsiTheme="minorHAnsi" w:cstheme="minorHAnsi"/>
          <w:lang w:eastAsia="cs-CZ"/>
        </w:rPr>
      </w:pPr>
      <w:r>
        <w:rPr>
          <w:rFonts w:asciiTheme="minorHAnsi" w:hAnsiTheme="minorHAnsi" w:cstheme="minorHAnsi"/>
          <w:sz w:val="22"/>
          <w:szCs w:val="22"/>
        </w:rPr>
        <w:t>Pokiaľ zhotoviteľ preukazuje splnenie podmienok účasti podľa § 34 ZVO inou osobou, je povinný plnenie, resp. jeho príslušnú časť touto inou osobou aj realizovať.</w:t>
      </w:r>
    </w:p>
    <w:p w14:paraId="5C6229AA" w14:textId="2150C525" w:rsidR="00263A5A" w:rsidRDefault="00263A5A" w:rsidP="00316C3F">
      <w:pPr>
        <w:numPr>
          <w:ilvl w:val="0"/>
          <w:numId w:val="32"/>
        </w:numPr>
        <w:tabs>
          <w:tab w:val="left" w:pos="284"/>
        </w:tabs>
        <w:suppressAutoHyphens/>
        <w:autoSpaceDE w:val="0"/>
        <w:spacing w:line="240" w:lineRule="auto"/>
        <w:ind w:left="284" w:right="-60" w:hanging="284"/>
        <w:jc w:val="both"/>
        <w:rPr>
          <w:rFonts w:cstheme="minorHAnsi"/>
        </w:rPr>
      </w:pPr>
      <w:r>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w:t>
      </w:r>
      <w:r w:rsidR="001734B2">
        <w:rPr>
          <w:rFonts w:cstheme="minorHAnsi"/>
        </w:rPr>
        <w:t> </w:t>
      </w:r>
      <w:r>
        <w:rPr>
          <w:rFonts w:cstheme="minorHAnsi"/>
        </w:rPr>
        <w:t>ostatné ustanovenia Zmluvy. Zmluvné strany sa zaväzujú nahradiť takéto ustanovenie novým ustanovením, ktoré bude platné a účinné a bude čo najlepšie zodpovedať jeho pôvodne zamýšľanému účelu.</w:t>
      </w:r>
    </w:p>
    <w:p w14:paraId="3CE54077" w14:textId="6CF1243F" w:rsidR="00263A5A" w:rsidRDefault="00263A5A" w:rsidP="00316C3F">
      <w:pPr>
        <w:numPr>
          <w:ilvl w:val="0"/>
          <w:numId w:val="32"/>
        </w:numPr>
        <w:tabs>
          <w:tab w:val="left" w:pos="426"/>
        </w:tabs>
        <w:suppressAutoHyphens/>
        <w:autoSpaceDE w:val="0"/>
        <w:spacing w:line="240" w:lineRule="auto"/>
        <w:ind w:left="284" w:hanging="284"/>
        <w:jc w:val="both"/>
        <w:rPr>
          <w:rFonts w:cstheme="minorHAnsi"/>
        </w:rPr>
      </w:pPr>
      <w:r>
        <w:rPr>
          <w:rFonts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cs="Calibri"/>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w:t>
      </w:r>
      <w:r w:rsidR="001734B2">
        <w:rPr>
          <w:rFonts w:cs="Calibri"/>
          <w:lang w:eastAsia="cs-CZ"/>
        </w:rPr>
        <w:t> </w:t>
      </w:r>
      <w:r>
        <w:rPr>
          <w:rFonts w:cs="Calibri"/>
          <w:lang w:eastAsia="cs-CZ"/>
        </w:rPr>
        <w:t>objednávateľ takéto informácie zverejní a/alebo sprístupní v rozsahu povinností a spôsobom vyplývajúc</w:t>
      </w:r>
      <w:r w:rsidR="00167220">
        <w:rPr>
          <w:rFonts w:cs="Calibri"/>
          <w:lang w:eastAsia="cs-CZ"/>
        </w:rPr>
        <w:t>i</w:t>
      </w:r>
      <w:r>
        <w:rPr>
          <w:rFonts w:cs="Calibri"/>
          <w:lang w:eastAsia="cs-CZ"/>
        </w:rPr>
        <w:t>m zo zákona. Na túto skutočnosť zhotoviteľ zmluvne alebo iným vhodným spôsobom upozorní všetky osoby, na základe dodávok od ktorých, alebo na základe spolupráce s ktorými, bude zhotoviteľ dielo realizovať (subdodávateľov).</w:t>
      </w:r>
    </w:p>
    <w:p w14:paraId="41E6E9AD" w14:textId="7E2BA477" w:rsidR="00263A5A" w:rsidRDefault="00263A5A" w:rsidP="00316C3F">
      <w:pPr>
        <w:numPr>
          <w:ilvl w:val="0"/>
          <w:numId w:val="32"/>
        </w:numPr>
        <w:tabs>
          <w:tab w:val="left" w:pos="426"/>
        </w:tabs>
        <w:suppressAutoHyphens/>
        <w:autoSpaceDE w:val="0"/>
        <w:spacing w:line="240" w:lineRule="auto"/>
        <w:ind w:left="284" w:hanging="284"/>
        <w:jc w:val="both"/>
        <w:rPr>
          <w:rFonts w:cstheme="minorHAnsi"/>
        </w:rPr>
      </w:pPr>
      <w:r>
        <w:rPr>
          <w:rFonts w:cstheme="minorHAnsi"/>
        </w:rPr>
        <w:t>Zmluvné strany sa týmto zaväzujú, že budú dodržiavať povinnosti uložené zmluvným stranám na</w:t>
      </w:r>
      <w:r w:rsidR="001734B2">
        <w:rPr>
          <w:rFonts w:cstheme="minorHAnsi"/>
        </w:rPr>
        <w:t> </w:t>
      </w:r>
      <w:r>
        <w:rPr>
          <w:rFonts w:cstheme="minorHAnsi"/>
        </w:rPr>
        <w:t>základe nariadenia Európskeho parlamentu a Rady (EÚ) 2016/679 z 27. apríla 2016 o ochrane fyzických osôb pri spracúvaní osobných údajov a o voľnom pohybe takýchto údajov, ktorým sa</w:t>
      </w:r>
      <w:r w:rsidR="00D022C9">
        <w:rPr>
          <w:rFonts w:cstheme="minorHAnsi"/>
        </w:rPr>
        <w:t> </w:t>
      </w:r>
      <w:r>
        <w:rPr>
          <w:rFonts w:cstheme="minorHAnsi"/>
        </w:rPr>
        <w:t>zrušuje smernica 95/46/ES (všeobecné nariadenie o ochrane údajov). Zmluvné strany sa</w:t>
      </w:r>
      <w:r w:rsidR="00D022C9">
        <w:rPr>
          <w:rFonts w:cstheme="minorHAnsi"/>
        </w:rPr>
        <w:t> </w:t>
      </w:r>
      <w:r>
        <w:rPr>
          <w:rFonts w:cstheme="minorHAnsi"/>
        </w:rPr>
        <w:t>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w:t>
      </w:r>
      <w:r w:rsidR="00D022C9">
        <w:rPr>
          <w:rFonts w:cstheme="minorHAnsi"/>
        </w:rPr>
        <w:t> </w:t>
      </w:r>
      <w:r>
        <w:rPr>
          <w:rFonts w:cstheme="minorHAnsi"/>
        </w:rPr>
        <w:t>podmienkach spracovania osobných údajov, príp. jej zmeny. Záväzky podľa tohto odseku Zmluvy pretrvajú aj po zániku Zmluvy z akéhokoľvek dôvodu.</w:t>
      </w:r>
    </w:p>
    <w:p w14:paraId="529F6086" w14:textId="2B18F229" w:rsidR="00263A5A" w:rsidRDefault="00263A5A" w:rsidP="00316C3F">
      <w:pPr>
        <w:pStyle w:val="Odsekzoznamu"/>
        <w:numPr>
          <w:ilvl w:val="0"/>
          <w:numId w:val="32"/>
        </w:numPr>
        <w:tabs>
          <w:tab w:val="left" w:pos="142"/>
          <w:tab w:val="left" w:pos="426"/>
        </w:tabs>
        <w:spacing w:after="240"/>
        <w:ind w:left="284" w:hanging="284"/>
        <w:jc w:val="both"/>
        <w:rPr>
          <w:rFonts w:asciiTheme="minorHAnsi" w:hAnsiTheme="minorHAnsi" w:cstheme="minorHAnsi"/>
          <w:lang w:eastAsia="cs-CZ"/>
        </w:rPr>
      </w:pPr>
      <w:r>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w:t>
      </w:r>
      <w:r w:rsidR="008C1E29">
        <w:rPr>
          <w:rFonts w:asciiTheme="minorHAnsi" w:hAnsiTheme="minorHAnsi" w:cs="Calibri"/>
          <w:lang w:eastAsia="cs-CZ"/>
        </w:rPr>
        <w:t>,</w:t>
      </w:r>
      <w:r>
        <w:rPr>
          <w:rFonts w:asciiTheme="minorHAnsi" w:hAnsiTheme="minorHAnsi" w:cs="Calibri"/>
          <w:lang w:eastAsia="cs-CZ"/>
        </w:rPr>
        <w:t xml:space="preserv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w:t>
      </w:r>
      <w:r w:rsidR="00D022C9">
        <w:rPr>
          <w:rFonts w:asciiTheme="minorHAnsi" w:hAnsiTheme="minorHAnsi" w:cs="Calibri"/>
          <w:lang w:eastAsia="cs-CZ"/>
        </w:rPr>
        <w:t> </w:t>
      </w:r>
      <w:r>
        <w:rPr>
          <w:rFonts w:asciiTheme="minorHAnsi" w:hAnsiTheme="minorHAnsi" w:cs="Calibri"/>
          <w:lang w:eastAsia="cs-CZ"/>
        </w:rPr>
        <w:t>doplnenie, čo zástupcovia zmluvných strán plne spôsobilí na právne úkony potvrdzujú vlastnoručnými podpismi</w:t>
      </w:r>
      <w:r>
        <w:rPr>
          <w:rFonts w:asciiTheme="minorHAnsi" w:hAnsiTheme="minorHAnsi" w:cstheme="minorHAnsi"/>
        </w:rPr>
        <w:t xml:space="preserve">. </w:t>
      </w:r>
    </w:p>
    <w:p w14:paraId="4746C3E1" w14:textId="77777777" w:rsidR="00263A5A" w:rsidRDefault="00263A5A" w:rsidP="00316C3F">
      <w:pPr>
        <w:pStyle w:val="Odsekzoznamu"/>
        <w:numPr>
          <w:ilvl w:val="0"/>
          <w:numId w:val="32"/>
        </w:numPr>
        <w:tabs>
          <w:tab w:val="left" w:pos="142"/>
          <w:tab w:val="left" w:pos="426"/>
        </w:tabs>
        <w:spacing w:after="240"/>
        <w:ind w:left="0" w:firstLine="0"/>
        <w:jc w:val="both"/>
        <w:rPr>
          <w:rFonts w:asciiTheme="minorHAnsi" w:hAnsiTheme="minorHAnsi" w:cstheme="minorHAnsi"/>
          <w:bCs/>
          <w:lang w:eastAsia="cs-CZ"/>
        </w:rPr>
      </w:pPr>
      <w:r>
        <w:rPr>
          <w:rFonts w:asciiTheme="minorHAnsi" w:hAnsiTheme="minorHAnsi" w:cstheme="minorHAnsi"/>
          <w:bCs/>
          <w:lang w:eastAsia="cs-CZ"/>
        </w:rPr>
        <w:lastRenderedPageBreak/>
        <w:t>Neoddeliteľnou súčasťou tejto Zmluvy sú alebo sa postupne stanú nasledovné prílohy:</w:t>
      </w:r>
    </w:p>
    <w:p w14:paraId="00D5685B" w14:textId="77777777" w:rsidR="00263A5A" w:rsidRDefault="00263A5A" w:rsidP="00263A5A">
      <w:pPr>
        <w:spacing w:after="0"/>
        <w:ind w:firstLine="426"/>
        <w:rPr>
          <w:rFonts w:cstheme="minorHAnsi"/>
        </w:rPr>
      </w:pPr>
      <w:r>
        <w:rPr>
          <w:rFonts w:cstheme="minorHAnsi"/>
        </w:rPr>
        <w:t>Príloha č. 1:  Ocenený výkaz výmer</w:t>
      </w:r>
    </w:p>
    <w:p w14:paraId="161127D4" w14:textId="77777777" w:rsidR="00263A5A" w:rsidRDefault="00263A5A" w:rsidP="00263A5A">
      <w:pPr>
        <w:ind w:firstLine="426"/>
        <w:contextualSpacing/>
        <w:rPr>
          <w:rFonts w:cstheme="minorHAnsi"/>
        </w:rPr>
      </w:pPr>
      <w:r>
        <w:rPr>
          <w:rFonts w:cstheme="minorHAnsi"/>
        </w:rPr>
        <w:t xml:space="preserve">Príloha č. 2:  Vecný a časový harmonogram postupu prác </w:t>
      </w:r>
    </w:p>
    <w:p w14:paraId="2B31AF68" w14:textId="43F7C23A" w:rsidR="00263A5A" w:rsidRDefault="00263A5A" w:rsidP="00263A5A">
      <w:pPr>
        <w:spacing w:after="0"/>
        <w:ind w:left="1560" w:hanging="1134"/>
        <w:contextualSpacing/>
        <w:rPr>
          <w:rFonts w:cstheme="minorHAnsi"/>
        </w:rPr>
      </w:pPr>
      <w:r>
        <w:rPr>
          <w:rFonts w:cstheme="minorHAnsi"/>
        </w:rPr>
        <w:t xml:space="preserve">Príloha č. 3: </w:t>
      </w:r>
      <w:r>
        <w:rPr>
          <w:rFonts w:cstheme="minorHAnsi"/>
        </w:rPr>
        <w:tab/>
        <w:t xml:space="preserve">Zoznam subdodávateľov zhotoviteľa/čestné vyhlásenie zhotoviteľa, že na vykonanie </w:t>
      </w:r>
      <w:r w:rsidR="00AE102F">
        <w:rPr>
          <w:rFonts w:cstheme="minorHAnsi"/>
        </w:rPr>
        <w:t>d</w:t>
      </w:r>
      <w:r>
        <w:rPr>
          <w:rFonts w:cstheme="minorHAnsi"/>
        </w:rPr>
        <w:t xml:space="preserve">iela nebudú využití subdodávatelia </w:t>
      </w:r>
    </w:p>
    <w:p w14:paraId="2C230163" w14:textId="77777777" w:rsidR="00263A5A" w:rsidRDefault="00263A5A" w:rsidP="00263A5A">
      <w:pPr>
        <w:ind w:firstLine="426"/>
        <w:contextualSpacing/>
        <w:rPr>
          <w:rFonts w:cstheme="minorHAnsi"/>
        </w:rPr>
      </w:pPr>
      <w:r>
        <w:rPr>
          <w:rFonts w:cstheme="minorHAnsi"/>
        </w:rPr>
        <w:t>Príloha č. 4: Poistná zmluva zhotoviteľa/Poistka</w:t>
      </w:r>
    </w:p>
    <w:p w14:paraId="5FC1849F" w14:textId="77777777" w:rsidR="00B07DC9" w:rsidRDefault="00263A5A" w:rsidP="00B07DC9">
      <w:pPr>
        <w:spacing w:after="0"/>
        <w:ind w:left="1560" w:hanging="1134"/>
        <w:contextualSpacing/>
        <w:rPr>
          <w:rFonts w:cstheme="minorHAnsi"/>
        </w:rPr>
      </w:pPr>
      <w:r>
        <w:rPr>
          <w:rFonts w:cstheme="minorHAnsi"/>
        </w:rPr>
        <w:t>Príloha č. 5: Potvrdenie o vystavení poistenia záruky/bankovej záruky/zložení realizačnej zábezpeky.</w:t>
      </w:r>
    </w:p>
    <w:p w14:paraId="749E93FA" w14:textId="77777777" w:rsidR="00F348A0" w:rsidRDefault="00F348A0" w:rsidP="00B07DC9">
      <w:pPr>
        <w:spacing w:after="0"/>
        <w:ind w:left="1560" w:hanging="1134"/>
        <w:contextualSpacing/>
        <w:rPr>
          <w:rFonts w:cstheme="minorHAnsi"/>
        </w:rPr>
      </w:pPr>
    </w:p>
    <w:p w14:paraId="4601ECCC" w14:textId="77777777" w:rsidR="00F348A0" w:rsidRDefault="00F348A0" w:rsidP="00B07DC9">
      <w:pPr>
        <w:spacing w:after="0"/>
        <w:ind w:left="1560" w:hanging="1134"/>
        <w:contextualSpacing/>
        <w:rPr>
          <w:rFonts w:cstheme="minorHAnsi"/>
        </w:rPr>
      </w:pPr>
    </w:p>
    <w:p w14:paraId="338A5566" w14:textId="6DC2A2AF" w:rsidR="00263A5A" w:rsidRPr="00B07DC9" w:rsidRDefault="00263A5A" w:rsidP="00B07DC9">
      <w:pPr>
        <w:spacing w:after="0"/>
        <w:contextualSpacing/>
        <w:rPr>
          <w:rFonts w:cstheme="minorHAnsi"/>
        </w:rPr>
      </w:pPr>
      <w:r>
        <w:rPr>
          <w:rFonts w:cstheme="minorHAnsi"/>
          <w:lang w:eastAsia="cs-CZ"/>
        </w:rPr>
        <w:t xml:space="preserve">V Banskej Bystrici dňa:                                            </w:t>
      </w:r>
      <w:r>
        <w:rPr>
          <w:rFonts w:cstheme="minorHAnsi"/>
          <w:lang w:eastAsia="cs-CZ"/>
        </w:rPr>
        <w:tab/>
      </w:r>
      <w:r>
        <w:rPr>
          <w:rFonts w:cstheme="minorHAnsi"/>
          <w:lang w:eastAsia="cs-CZ"/>
        </w:rPr>
        <w:tab/>
        <w:t xml:space="preserve">V                   </w:t>
      </w:r>
      <w:r w:rsidR="006A5B1B">
        <w:rPr>
          <w:rFonts w:cstheme="minorHAnsi"/>
          <w:lang w:eastAsia="cs-CZ"/>
        </w:rPr>
        <w:t xml:space="preserve">      </w:t>
      </w:r>
      <w:r>
        <w:rPr>
          <w:rFonts w:cstheme="minorHAnsi"/>
          <w:lang w:eastAsia="cs-CZ"/>
        </w:rPr>
        <w:t xml:space="preserve">     dňa:</w:t>
      </w:r>
    </w:p>
    <w:p w14:paraId="5CFAF9DA" w14:textId="77777777" w:rsidR="00263A5A" w:rsidRDefault="00263A5A" w:rsidP="00263A5A">
      <w:pPr>
        <w:rPr>
          <w:rFonts w:cstheme="minorHAnsi"/>
          <w:b/>
          <w:lang w:eastAsia="cs-CZ"/>
        </w:rPr>
      </w:pPr>
    </w:p>
    <w:p w14:paraId="23500B32" w14:textId="77777777" w:rsidR="00263A5A" w:rsidRDefault="00263A5A" w:rsidP="00263A5A">
      <w:pPr>
        <w:rPr>
          <w:rFonts w:cstheme="minorHAnsi"/>
          <w:b/>
          <w:lang w:eastAsia="cs-CZ"/>
        </w:rPr>
      </w:pPr>
      <w:r>
        <w:rPr>
          <w:rFonts w:cstheme="minorHAnsi"/>
          <w:b/>
          <w:lang w:eastAsia="cs-CZ"/>
        </w:rPr>
        <w:t xml:space="preserve">Objednávateľ:                                                  </w:t>
      </w:r>
      <w:r>
        <w:rPr>
          <w:rFonts w:cstheme="minorHAnsi"/>
          <w:b/>
          <w:lang w:eastAsia="cs-CZ"/>
        </w:rPr>
        <w:tab/>
      </w:r>
      <w:r>
        <w:rPr>
          <w:rFonts w:cstheme="minorHAnsi"/>
          <w:b/>
          <w:lang w:eastAsia="cs-CZ"/>
        </w:rPr>
        <w:tab/>
        <w:t>Zhotoviteľ:</w:t>
      </w:r>
    </w:p>
    <w:p w14:paraId="50CA3F53" w14:textId="77777777" w:rsidR="00263A5A" w:rsidRDefault="00263A5A" w:rsidP="00263A5A">
      <w:pPr>
        <w:tabs>
          <w:tab w:val="left" w:pos="4500"/>
          <w:tab w:val="left" w:pos="4962"/>
        </w:tabs>
        <w:spacing w:after="120"/>
        <w:rPr>
          <w:rFonts w:cstheme="minorHAnsi"/>
          <w:lang w:eastAsia="cs-CZ"/>
        </w:rPr>
      </w:pPr>
    </w:p>
    <w:p w14:paraId="79EC3BE6" w14:textId="77777777" w:rsidR="00263A5A" w:rsidRDefault="00263A5A" w:rsidP="00263A5A">
      <w:pPr>
        <w:tabs>
          <w:tab w:val="left" w:pos="4500"/>
          <w:tab w:val="left" w:pos="4962"/>
        </w:tabs>
        <w:spacing w:after="120"/>
        <w:rPr>
          <w:rFonts w:cstheme="minorHAnsi"/>
          <w:lang w:eastAsia="cs-CZ"/>
        </w:rPr>
      </w:pPr>
    </w:p>
    <w:p w14:paraId="76C2E435" w14:textId="149F1209" w:rsidR="00263A5A" w:rsidRDefault="00263A5A" w:rsidP="00263A5A">
      <w:pPr>
        <w:spacing w:after="0"/>
        <w:jc w:val="both"/>
        <w:rPr>
          <w:rFonts w:cstheme="minorHAnsi"/>
        </w:rPr>
      </w:pPr>
      <w:r>
        <w:rPr>
          <w:rFonts w:cstheme="minorHAnsi"/>
        </w:rPr>
        <w:t>..................................................................</w:t>
      </w:r>
      <w:r>
        <w:rPr>
          <w:rFonts w:cstheme="minorHAnsi"/>
        </w:rPr>
        <w:tab/>
        <w:t xml:space="preserve">             ………………………….......................</w:t>
      </w:r>
      <w:r w:rsidR="006A5B1B">
        <w:rPr>
          <w:rFonts w:cstheme="minorHAnsi"/>
        </w:rPr>
        <w:t>......</w:t>
      </w:r>
    </w:p>
    <w:p w14:paraId="2DB9B69F" w14:textId="77777777" w:rsidR="00263A5A" w:rsidRDefault="00263A5A" w:rsidP="00263A5A">
      <w:pPr>
        <w:spacing w:after="0"/>
        <w:jc w:val="both"/>
        <w:rPr>
          <w:rFonts w:cstheme="minorHAnsi"/>
          <w:b/>
        </w:rPr>
      </w:pPr>
      <w:r>
        <w:rPr>
          <w:rFonts w:cstheme="minorHAnsi"/>
          <w:b/>
        </w:rPr>
        <w:t>Banskobystrický samosprávny kraj</w:t>
      </w:r>
    </w:p>
    <w:p w14:paraId="489FC4DB" w14:textId="77777777" w:rsidR="00263A5A" w:rsidRDefault="00263A5A" w:rsidP="00263A5A">
      <w:pPr>
        <w:spacing w:after="0"/>
        <w:jc w:val="both"/>
        <w:rPr>
          <w:rFonts w:cstheme="minorHAnsi"/>
        </w:rPr>
      </w:pPr>
      <w:r>
        <w:rPr>
          <w:rFonts w:cstheme="minorHAnsi"/>
          <w:b/>
        </w:rPr>
        <w:t xml:space="preserve">Mgr. Ondrej </w:t>
      </w:r>
      <w:proofErr w:type="spellStart"/>
      <w:r>
        <w:rPr>
          <w:rFonts w:cstheme="minorHAnsi"/>
          <w:b/>
        </w:rPr>
        <w:t>Lunter</w:t>
      </w:r>
      <w:proofErr w:type="spellEnd"/>
      <w:r>
        <w:rPr>
          <w:rFonts w:cstheme="minorHAnsi"/>
          <w:b/>
        </w:rPr>
        <w:t>,</w:t>
      </w:r>
    </w:p>
    <w:p w14:paraId="344FF042" w14:textId="54170A81" w:rsidR="00263A5A" w:rsidRDefault="00263A5A" w:rsidP="00263A5A">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 xml:space="preserve">(štatutárny </w:t>
      </w:r>
      <w:r w:rsidR="00E9035C">
        <w:rPr>
          <w:rFonts w:cstheme="minorHAnsi"/>
        </w:rPr>
        <w:t xml:space="preserve">orgán </w:t>
      </w:r>
      <w:r>
        <w:rPr>
          <w:rFonts w:cstheme="minorHAnsi"/>
        </w:rPr>
        <w:t>zhotoviteľa) Banskobystrického samosprávneho kraja</w:t>
      </w:r>
    </w:p>
    <w:p w14:paraId="79C0E0A0" w14:textId="77777777" w:rsidR="00263A5A" w:rsidRDefault="00263A5A" w:rsidP="00263A5A">
      <w:pPr>
        <w:rPr>
          <w:rFonts w:cstheme="minorHAnsi"/>
        </w:rPr>
      </w:pPr>
    </w:p>
    <w:p w14:paraId="7776535B" w14:textId="77777777" w:rsidR="00263A5A" w:rsidRDefault="00263A5A" w:rsidP="00263A5A"/>
    <w:p w14:paraId="1168C65E" w14:textId="77777777" w:rsidR="00263A5A" w:rsidRDefault="00263A5A" w:rsidP="00263A5A"/>
    <w:p w14:paraId="59D5DB6D" w14:textId="77777777" w:rsidR="00BE68F4" w:rsidRDefault="00BE68F4"/>
    <w:sectPr w:rsidR="00BE6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ED6CC6"/>
    <w:multiLevelType w:val="multilevel"/>
    <w:tmpl w:val="01241480"/>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4DB210C"/>
    <w:multiLevelType w:val="hybridMultilevel"/>
    <w:tmpl w:val="F5D6A706"/>
    <w:lvl w:ilvl="0" w:tplc="04EE95FA">
      <w:start w:val="1"/>
      <w:numFmt w:val="decimal"/>
      <w:lvlText w:val="%1."/>
      <w:lvlJc w:val="left"/>
      <w:pPr>
        <w:ind w:left="720" w:hanging="360"/>
      </w:pPr>
      <w:rPr>
        <w:rFonts w:hint="default"/>
        <w:b/>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B96E9E"/>
    <w:multiLevelType w:val="multilevel"/>
    <w:tmpl w:val="83D05266"/>
    <w:lvl w:ilvl="0">
      <w:start w:val="1"/>
      <w:numFmt w:val="decimal"/>
      <w:lvlText w:val="%1."/>
      <w:lvlJc w:val="left"/>
      <w:pPr>
        <w:ind w:left="720" w:hanging="360"/>
      </w:pPr>
      <w:rPr>
        <w:rFonts w:asciiTheme="minorHAnsi" w:hAnsiTheme="minorHAnsi" w:cstheme="minorHAnsi" w:hint="default"/>
        <w:b/>
        <w:sz w:val="22"/>
        <w:szCs w:val="22"/>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1EA1261"/>
    <w:multiLevelType w:val="hybridMultilevel"/>
    <w:tmpl w:val="80085574"/>
    <w:lvl w:ilvl="0" w:tplc="EC4E1A34">
      <w:start w:val="5"/>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5E9755F"/>
    <w:multiLevelType w:val="multilevel"/>
    <w:tmpl w:val="836649D6"/>
    <w:lvl w:ilvl="0">
      <w:start w:val="3"/>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B660560"/>
    <w:multiLevelType w:val="hybridMultilevel"/>
    <w:tmpl w:val="B1629C16"/>
    <w:lvl w:ilvl="0" w:tplc="5D2CF640">
      <w:start w:val="1"/>
      <w:numFmt w:val="decimal"/>
      <w:lvlText w:val="%1."/>
      <w:lvlJc w:val="left"/>
      <w:pPr>
        <w:ind w:left="502"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1944CEF4"/>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42C28CE0"/>
    <w:lvl w:ilvl="0">
      <w:start w:val="1"/>
      <w:numFmt w:val="decimal"/>
      <w:lvlText w:val="%1."/>
      <w:lvlJc w:val="left"/>
      <w:pPr>
        <w:ind w:left="720" w:hanging="360"/>
      </w:pPr>
      <w:rPr>
        <w:rFonts w:asciiTheme="minorHAnsi" w:hAnsiTheme="minorHAnsi" w:cstheme="minorHAnsi" w:hint="default"/>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9E63B9C"/>
    <w:multiLevelType w:val="hybridMultilevel"/>
    <w:tmpl w:val="D4F07C04"/>
    <w:lvl w:ilvl="0" w:tplc="51EC6608">
      <w:start w:val="1"/>
      <w:numFmt w:val="decimal"/>
      <w:lvlText w:val="%1."/>
      <w:lvlJc w:val="left"/>
      <w:pPr>
        <w:ind w:left="840" w:hanging="480"/>
      </w:pPr>
      <w:rPr>
        <w:rFonts w:cs="Times New Roman"/>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5667F4D"/>
    <w:multiLevelType w:val="hybridMultilevel"/>
    <w:tmpl w:val="BE9293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E2A28"/>
    <w:multiLevelType w:val="multilevel"/>
    <w:tmpl w:val="FFDAEAC8"/>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E6FCD666"/>
    <w:lvl w:ilvl="0">
      <w:start w:val="2"/>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065223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00548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45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867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466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786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260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5265665">
    <w:abstractNumId w:val="24"/>
  </w:num>
  <w:num w:numId="9" w16cid:durableId="369769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244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617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286432">
    <w:abstractNumId w:val="2"/>
  </w:num>
  <w:num w:numId="13" w16cid:durableId="2125882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9174619">
    <w:abstractNumId w:val="3"/>
  </w:num>
  <w:num w:numId="15" w16cid:durableId="1241646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3315596">
    <w:abstractNumId w:val="29"/>
  </w:num>
  <w:num w:numId="17" w16cid:durableId="1251423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949218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64513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3166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98946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984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7439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942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7258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546276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988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988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7302873">
    <w:abstractNumId w:val="7"/>
  </w:num>
  <w:num w:numId="30" w16cid:durableId="540626933">
    <w:abstractNumId w:val="23"/>
  </w:num>
  <w:num w:numId="31" w16cid:durableId="1495535087">
    <w:abstractNumId w:val="18"/>
  </w:num>
  <w:num w:numId="32" w16cid:durableId="1591770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5A"/>
    <w:rsid w:val="000035A2"/>
    <w:rsid w:val="00022C03"/>
    <w:rsid w:val="00057F83"/>
    <w:rsid w:val="00057FA1"/>
    <w:rsid w:val="00060584"/>
    <w:rsid w:val="0007224F"/>
    <w:rsid w:val="0009732D"/>
    <w:rsid w:val="000D4C54"/>
    <w:rsid w:val="000E03DF"/>
    <w:rsid w:val="000E5FB6"/>
    <w:rsid w:val="000E79D5"/>
    <w:rsid w:val="000F3AC3"/>
    <w:rsid w:val="00107795"/>
    <w:rsid w:val="00116824"/>
    <w:rsid w:val="001172C7"/>
    <w:rsid w:val="001330AF"/>
    <w:rsid w:val="00152E3B"/>
    <w:rsid w:val="00155958"/>
    <w:rsid w:val="00167220"/>
    <w:rsid w:val="00170C7D"/>
    <w:rsid w:val="001734B2"/>
    <w:rsid w:val="0017588C"/>
    <w:rsid w:val="00185689"/>
    <w:rsid w:val="0019245D"/>
    <w:rsid w:val="001E2910"/>
    <w:rsid w:val="001F61A4"/>
    <w:rsid w:val="002311E3"/>
    <w:rsid w:val="00232836"/>
    <w:rsid w:val="002518DD"/>
    <w:rsid w:val="00260692"/>
    <w:rsid w:val="00263A5A"/>
    <w:rsid w:val="00271221"/>
    <w:rsid w:val="0028730E"/>
    <w:rsid w:val="002A5929"/>
    <w:rsid w:val="002A7D35"/>
    <w:rsid w:val="002B3DCE"/>
    <w:rsid w:val="002E0A64"/>
    <w:rsid w:val="002E526A"/>
    <w:rsid w:val="002E62F2"/>
    <w:rsid w:val="00303908"/>
    <w:rsid w:val="003066E4"/>
    <w:rsid w:val="003166B9"/>
    <w:rsid w:val="00316C3F"/>
    <w:rsid w:val="00326E38"/>
    <w:rsid w:val="00342D02"/>
    <w:rsid w:val="00343A44"/>
    <w:rsid w:val="00344766"/>
    <w:rsid w:val="00344FE2"/>
    <w:rsid w:val="00381ACA"/>
    <w:rsid w:val="00387B1B"/>
    <w:rsid w:val="003906CD"/>
    <w:rsid w:val="003909AA"/>
    <w:rsid w:val="003952AA"/>
    <w:rsid w:val="003B3AC3"/>
    <w:rsid w:val="003B7A3F"/>
    <w:rsid w:val="003D3095"/>
    <w:rsid w:val="003D34FC"/>
    <w:rsid w:val="003E5055"/>
    <w:rsid w:val="003E7112"/>
    <w:rsid w:val="00401C8F"/>
    <w:rsid w:val="00412E13"/>
    <w:rsid w:val="00414419"/>
    <w:rsid w:val="0043251B"/>
    <w:rsid w:val="00433C88"/>
    <w:rsid w:val="004354CB"/>
    <w:rsid w:val="00460ADE"/>
    <w:rsid w:val="00461858"/>
    <w:rsid w:val="00471331"/>
    <w:rsid w:val="0048025E"/>
    <w:rsid w:val="00484FF0"/>
    <w:rsid w:val="00485A70"/>
    <w:rsid w:val="00492445"/>
    <w:rsid w:val="004A2CBA"/>
    <w:rsid w:val="004B6906"/>
    <w:rsid w:val="004C4BE7"/>
    <w:rsid w:val="004D6A65"/>
    <w:rsid w:val="004F630F"/>
    <w:rsid w:val="00500375"/>
    <w:rsid w:val="00500B40"/>
    <w:rsid w:val="00516F5C"/>
    <w:rsid w:val="005368BA"/>
    <w:rsid w:val="005513AE"/>
    <w:rsid w:val="00560A78"/>
    <w:rsid w:val="00564657"/>
    <w:rsid w:val="005B1BF2"/>
    <w:rsid w:val="005B654A"/>
    <w:rsid w:val="005D63F8"/>
    <w:rsid w:val="0060721F"/>
    <w:rsid w:val="00650D27"/>
    <w:rsid w:val="006647B6"/>
    <w:rsid w:val="00692426"/>
    <w:rsid w:val="006A0254"/>
    <w:rsid w:val="006A22AC"/>
    <w:rsid w:val="006A5B1B"/>
    <w:rsid w:val="006B082F"/>
    <w:rsid w:val="006B3DA8"/>
    <w:rsid w:val="006B788A"/>
    <w:rsid w:val="006C734B"/>
    <w:rsid w:val="006D3B3C"/>
    <w:rsid w:val="006D50D7"/>
    <w:rsid w:val="006E1655"/>
    <w:rsid w:val="006E485C"/>
    <w:rsid w:val="006F3CDB"/>
    <w:rsid w:val="007523FB"/>
    <w:rsid w:val="00764E03"/>
    <w:rsid w:val="00790092"/>
    <w:rsid w:val="007A4A14"/>
    <w:rsid w:val="007D5AD0"/>
    <w:rsid w:val="007F175E"/>
    <w:rsid w:val="007F2738"/>
    <w:rsid w:val="00801538"/>
    <w:rsid w:val="008577B7"/>
    <w:rsid w:val="00865A85"/>
    <w:rsid w:val="0087404B"/>
    <w:rsid w:val="008848E7"/>
    <w:rsid w:val="0089212A"/>
    <w:rsid w:val="00894975"/>
    <w:rsid w:val="00895697"/>
    <w:rsid w:val="008A5FB5"/>
    <w:rsid w:val="008C1E29"/>
    <w:rsid w:val="008F7E35"/>
    <w:rsid w:val="0091518F"/>
    <w:rsid w:val="009157E0"/>
    <w:rsid w:val="00951B23"/>
    <w:rsid w:val="00983F1E"/>
    <w:rsid w:val="00983FD9"/>
    <w:rsid w:val="009900DB"/>
    <w:rsid w:val="009A4045"/>
    <w:rsid w:val="009C2193"/>
    <w:rsid w:val="009C7E7E"/>
    <w:rsid w:val="009D06CC"/>
    <w:rsid w:val="009D3DA5"/>
    <w:rsid w:val="009E0ECA"/>
    <w:rsid w:val="009E53EE"/>
    <w:rsid w:val="009F3A8A"/>
    <w:rsid w:val="009F48DA"/>
    <w:rsid w:val="00A10784"/>
    <w:rsid w:val="00A14368"/>
    <w:rsid w:val="00A35F67"/>
    <w:rsid w:val="00A41AA3"/>
    <w:rsid w:val="00A924C4"/>
    <w:rsid w:val="00AA64BC"/>
    <w:rsid w:val="00AB1F0A"/>
    <w:rsid w:val="00AB22C6"/>
    <w:rsid w:val="00AC45E8"/>
    <w:rsid w:val="00AE102F"/>
    <w:rsid w:val="00AE5950"/>
    <w:rsid w:val="00B07DC9"/>
    <w:rsid w:val="00B163FF"/>
    <w:rsid w:val="00B5380C"/>
    <w:rsid w:val="00B9234F"/>
    <w:rsid w:val="00BE3538"/>
    <w:rsid w:val="00BE6014"/>
    <w:rsid w:val="00BE68F4"/>
    <w:rsid w:val="00BF0A64"/>
    <w:rsid w:val="00C24488"/>
    <w:rsid w:val="00C272D0"/>
    <w:rsid w:val="00C314C9"/>
    <w:rsid w:val="00C42EF8"/>
    <w:rsid w:val="00C472BC"/>
    <w:rsid w:val="00C70FF0"/>
    <w:rsid w:val="00C7393D"/>
    <w:rsid w:val="00C82ED2"/>
    <w:rsid w:val="00C946ED"/>
    <w:rsid w:val="00CA00A0"/>
    <w:rsid w:val="00CA2F97"/>
    <w:rsid w:val="00CB33AB"/>
    <w:rsid w:val="00CC23C8"/>
    <w:rsid w:val="00CF38D0"/>
    <w:rsid w:val="00D006EA"/>
    <w:rsid w:val="00D022C9"/>
    <w:rsid w:val="00D15767"/>
    <w:rsid w:val="00D20AC9"/>
    <w:rsid w:val="00D564A8"/>
    <w:rsid w:val="00D61F54"/>
    <w:rsid w:val="00DD3DAF"/>
    <w:rsid w:val="00E22C10"/>
    <w:rsid w:val="00E37D54"/>
    <w:rsid w:val="00E41A20"/>
    <w:rsid w:val="00E82DE6"/>
    <w:rsid w:val="00E9035C"/>
    <w:rsid w:val="00E93A80"/>
    <w:rsid w:val="00EA6768"/>
    <w:rsid w:val="00EB35E8"/>
    <w:rsid w:val="00EC009D"/>
    <w:rsid w:val="00EC161A"/>
    <w:rsid w:val="00ED2E5B"/>
    <w:rsid w:val="00ED5DA1"/>
    <w:rsid w:val="00EE1470"/>
    <w:rsid w:val="00EE638C"/>
    <w:rsid w:val="00EF4A45"/>
    <w:rsid w:val="00F050C9"/>
    <w:rsid w:val="00F201D6"/>
    <w:rsid w:val="00F33E96"/>
    <w:rsid w:val="00F348A0"/>
    <w:rsid w:val="00F3649D"/>
    <w:rsid w:val="00F40286"/>
    <w:rsid w:val="00F60BE3"/>
    <w:rsid w:val="00F61539"/>
    <w:rsid w:val="00F7431D"/>
    <w:rsid w:val="00F825D3"/>
    <w:rsid w:val="00F82EA6"/>
    <w:rsid w:val="00F94ADE"/>
    <w:rsid w:val="00FC2E7C"/>
    <w:rsid w:val="00FC4743"/>
    <w:rsid w:val="00FC505F"/>
    <w:rsid w:val="00FF0DD0"/>
    <w:rsid w:val="00FF32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DC69"/>
  <w15:chartTrackingRefBased/>
  <w15:docId w15:val="{0B980469-DD19-4356-B079-83E8D105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3A5A"/>
    <w:pPr>
      <w:spacing w:line="252"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63A5A"/>
    <w:rPr>
      <w:color w:val="0000FF"/>
      <w:u w:val="single"/>
    </w:rPr>
  </w:style>
  <w:style w:type="paragraph" w:styleId="Textkomentra">
    <w:name w:val="annotation text"/>
    <w:basedOn w:val="Normlny"/>
    <w:link w:val="TextkomentraChar"/>
    <w:uiPriority w:val="99"/>
    <w:unhideWhenUsed/>
    <w:rsid w:val="00263A5A"/>
    <w:pPr>
      <w:spacing w:line="240" w:lineRule="auto"/>
    </w:pPr>
    <w:rPr>
      <w:sz w:val="20"/>
      <w:szCs w:val="20"/>
    </w:rPr>
  </w:style>
  <w:style w:type="character" w:customStyle="1" w:styleId="TextkomentraChar">
    <w:name w:val="Text komentára Char"/>
    <w:basedOn w:val="Predvolenpsmoodseku"/>
    <w:link w:val="Textkomentra"/>
    <w:uiPriority w:val="99"/>
    <w:rsid w:val="00263A5A"/>
    <w:rPr>
      <w:kern w:val="0"/>
      <w:sz w:val="20"/>
      <w:szCs w:val="20"/>
      <w14:ligatures w14:val="none"/>
    </w:rPr>
  </w:style>
  <w:style w:type="paragraph" w:styleId="Nzov">
    <w:name w:val="Title"/>
    <w:basedOn w:val="Normlny"/>
    <w:link w:val="NzovChar"/>
    <w:qFormat/>
    <w:rsid w:val="00263A5A"/>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63A5A"/>
    <w:rPr>
      <w:rFonts w:ascii="Arial Black" w:eastAsia="Times New Roman" w:hAnsi="Arial Black" w:cs="Arial"/>
      <w:bCs/>
      <w:i/>
      <w:iCs/>
      <w:color w:val="FF0000"/>
      <w:kern w:val="0"/>
      <w:sz w:val="48"/>
      <w14:ligatures w14:val="none"/>
    </w:rPr>
  </w:style>
  <w:style w:type="paragraph" w:styleId="Zkladntext2">
    <w:name w:val="Body Text 2"/>
    <w:basedOn w:val="Normlny"/>
    <w:link w:val="Zkladntext2Char"/>
    <w:uiPriority w:val="99"/>
    <w:semiHidden/>
    <w:unhideWhenUsed/>
    <w:rsid w:val="00263A5A"/>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63A5A"/>
    <w:rPr>
      <w:rFonts w:ascii="Arial" w:eastAsia="Times New Roman" w:hAnsi="Arial" w:cs="Arial"/>
      <w:noProof/>
      <w:kern w:val="0"/>
      <w:lang w:eastAsia="sk-SK"/>
      <w14:ligatures w14:val="none"/>
    </w:rPr>
  </w:style>
  <w:style w:type="paragraph" w:styleId="Bezriadkovania">
    <w:name w:val="No Spacing"/>
    <w:uiPriority w:val="1"/>
    <w:qFormat/>
    <w:rsid w:val="00263A5A"/>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
    <w:link w:val="Odsekzoznamu"/>
    <w:uiPriority w:val="34"/>
    <w:locked/>
    <w:rsid w:val="00263A5A"/>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63A5A"/>
    <w:pPr>
      <w:spacing w:after="0" w:line="240" w:lineRule="auto"/>
      <w:ind w:left="708"/>
    </w:pPr>
    <w:rPr>
      <w:rFonts w:ascii="Arial" w:eastAsia="Times New Roman" w:hAnsi="Arial" w:cs="Arial"/>
      <w:noProof/>
      <w:kern w:val="2"/>
      <w:lang w:eastAsia="sk-SK"/>
      <w14:ligatures w14:val="standardContextual"/>
    </w:rPr>
  </w:style>
  <w:style w:type="paragraph" w:customStyle="1" w:styleId="Default">
    <w:name w:val="Default"/>
    <w:rsid w:val="00263A5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263A5A"/>
    <w:rPr>
      <w:rFonts w:ascii="Arial" w:hAnsi="Arial" w:cs="Arial"/>
      <w:sz w:val="19"/>
      <w:szCs w:val="19"/>
      <w:shd w:val="clear" w:color="auto" w:fill="FFFFFF"/>
    </w:rPr>
  </w:style>
  <w:style w:type="paragraph" w:customStyle="1" w:styleId="Style2">
    <w:name w:val="Style 2"/>
    <w:basedOn w:val="Normlny"/>
    <w:link w:val="CharStyle10"/>
    <w:uiPriority w:val="99"/>
    <w:rsid w:val="00263A5A"/>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263A5A"/>
    <w:rPr>
      <w:rFonts w:ascii="Arial" w:hAnsi="Arial" w:cs="Arial"/>
      <w:b/>
      <w:bCs/>
      <w:shd w:val="clear" w:color="auto" w:fill="FFFFFF"/>
    </w:rPr>
  </w:style>
  <w:style w:type="paragraph" w:customStyle="1" w:styleId="Style12">
    <w:name w:val="Style 12"/>
    <w:basedOn w:val="Normlny"/>
    <w:link w:val="CharStyle13"/>
    <w:uiPriority w:val="99"/>
    <w:rsid w:val="00263A5A"/>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263A5A"/>
    <w:rPr>
      <w:rFonts w:ascii="Arial" w:hAnsi="Arial" w:cs="Arial"/>
      <w:b/>
      <w:bCs/>
      <w:shd w:val="clear" w:color="auto" w:fill="FFFFFF"/>
    </w:rPr>
  </w:style>
  <w:style w:type="paragraph" w:customStyle="1" w:styleId="Style47">
    <w:name w:val="Style 47"/>
    <w:basedOn w:val="Normlny"/>
    <w:link w:val="CharStyle48"/>
    <w:uiPriority w:val="99"/>
    <w:rsid w:val="00263A5A"/>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263A5A"/>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63A5A"/>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paragraph" w:customStyle="1" w:styleId="Advokt">
    <w:name w:val="Advokát"/>
    <w:basedOn w:val="Normlny"/>
    <w:rsid w:val="00263A5A"/>
    <w:pPr>
      <w:spacing w:after="0" w:line="240" w:lineRule="auto"/>
    </w:pPr>
    <w:rPr>
      <w:rFonts w:ascii="Times New Roman" w:eastAsia="Times New Roman" w:hAnsi="Times New Roman" w:cs="Times New Roman"/>
      <w:sz w:val="24"/>
      <w:szCs w:val="20"/>
    </w:rPr>
  </w:style>
  <w:style w:type="character" w:styleId="Odkaznakomentr">
    <w:name w:val="annotation reference"/>
    <w:basedOn w:val="Predvolenpsmoodseku"/>
    <w:uiPriority w:val="99"/>
    <w:semiHidden/>
    <w:unhideWhenUsed/>
    <w:rsid w:val="00263A5A"/>
    <w:rPr>
      <w:sz w:val="16"/>
      <w:szCs w:val="16"/>
    </w:rPr>
  </w:style>
  <w:style w:type="character" w:customStyle="1" w:styleId="CharStyle36">
    <w:name w:val="Char Style 36"/>
    <w:basedOn w:val="Predvolenpsmoodseku"/>
    <w:uiPriority w:val="99"/>
    <w:rsid w:val="00263A5A"/>
    <w:rPr>
      <w:rFonts w:ascii="Times New Roman" w:hAnsi="Times New Roman" w:cs="Times New Roman" w:hint="default"/>
      <w:strike w:val="0"/>
      <w:dstrike w:val="0"/>
      <w:sz w:val="21"/>
      <w:szCs w:val="21"/>
      <w:u w:val="none"/>
      <w:effect w:val="none"/>
    </w:rPr>
  </w:style>
  <w:style w:type="character" w:customStyle="1" w:styleId="h1a4">
    <w:name w:val="h1a4"/>
    <w:rsid w:val="00263A5A"/>
    <w:rPr>
      <w:rFonts w:ascii="Trebuchet MS" w:hAnsi="Trebuchet MS" w:hint="default"/>
      <w:vanish/>
      <w:webHidden w:val="0"/>
      <w:color w:val="505050"/>
      <w:sz w:val="24"/>
      <w:szCs w:val="24"/>
      <w:specVanish/>
    </w:rPr>
  </w:style>
  <w:style w:type="character" w:customStyle="1" w:styleId="h1a">
    <w:name w:val="h1a"/>
    <w:basedOn w:val="Predvolenpsmoodseku"/>
    <w:rsid w:val="00263A5A"/>
  </w:style>
  <w:style w:type="character" w:customStyle="1" w:styleId="cf01">
    <w:name w:val="cf01"/>
    <w:basedOn w:val="Predvolenpsmoodseku"/>
    <w:rsid w:val="00263A5A"/>
    <w:rPr>
      <w:rFonts w:ascii="Segoe UI" w:hAnsi="Segoe UI" w:cs="Segoe UI" w:hint="default"/>
      <w:sz w:val="18"/>
      <w:szCs w:val="18"/>
    </w:rPr>
  </w:style>
  <w:style w:type="character" w:customStyle="1" w:styleId="normaltextrun">
    <w:name w:val="normaltextrun"/>
    <w:basedOn w:val="Predvolenpsmoodseku"/>
    <w:rsid w:val="00263A5A"/>
  </w:style>
  <w:style w:type="character" w:customStyle="1" w:styleId="eop">
    <w:name w:val="eop"/>
    <w:basedOn w:val="Predvolenpsmoodseku"/>
    <w:rsid w:val="00263A5A"/>
  </w:style>
  <w:style w:type="character" w:styleId="Nevyrieenzmienka">
    <w:name w:val="Unresolved Mention"/>
    <w:basedOn w:val="Predvolenpsmoodseku"/>
    <w:uiPriority w:val="99"/>
    <w:semiHidden/>
    <w:unhideWhenUsed/>
    <w:rsid w:val="00263A5A"/>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260692"/>
    <w:rPr>
      <w:b/>
      <w:bCs/>
    </w:rPr>
  </w:style>
  <w:style w:type="character" w:customStyle="1" w:styleId="PredmetkomentraChar">
    <w:name w:val="Predmet komentára Char"/>
    <w:basedOn w:val="TextkomentraChar"/>
    <w:link w:val="Predmetkomentra"/>
    <w:uiPriority w:val="99"/>
    <w:semiHidden/>
    <w:rsid w:val="00260692"/>
    <w:rPr>
      <w:b/>
      <w:bCs/>
      <w:kern w:val="0"/>
      <w:sz w:val="20"/>
      <w:szCs w:val="20"/>
      <w14:ligatures w14:val="none"/>
    </w:rPr>
  </w:style>
  <w:style w:type="paragraph" w:styleId="Revzia">
    <w:name w:val="Revision"/>
    <w:hidden/>
    <w:uiPriority w:val="99"/>
    <w:semiHidden/>
    <w:rsid w:val="009F48D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2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obak@bbsk.sk" TargetMode="External"/><Relationship Id="rId3" Type="http://schemas.openxmlformats.org/officeDocument/2006/relationships/styles" Target="styles.xml"/><Relationship Id="rId7" Type="http://schemas.openxmlformats.org/officeDocument/2006/relationships/hyperlink" Target="mailto:stanislav.marko@bbsk.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na.martincova@bbsk.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nislav.marko@bbsk.sk" TargetMode="External"/><Relationship Id="rId4" Type="http://schemas.openxmlformats.org/officeDocument/2006/relationships/settings" Target="settings.xml"/><Relationship Id="rId9" Type="http://schemas.openxmlformats.org/officeDocument/2006/relationships/hyperlink" Target="mailto:jana.hamrak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_mosty _Kráľovce_Krnišov 231208-final" edit="true"/>
    <f:field ref="objsubject" par="" text="" edit="true"/>
    <f:field ref="objcreatedby" par="" text="Marko, Stanislav, Ing."/>
    <f:field ref="objcreatedat" par="" date="2023-12-13T14:39:55" text="13. 12. 2023 14:39:55"/>
    <f:field ref="objchangedby" par="" text="Marko, Stanislav, Ing."/>
    <f:field ref="objmodifiedat" par="" date="2023-12-13T14:39:57" text="13. 12. 2023 14:39:57"/>
    <f:field ref="doc_FSCFOLIO_1_1001_FieldDocumentNumber" par="" text=""/>
    <f:field ref="doc_FSCFOLIO_1_1001_FieldSubject" par="" text="" edit="true"/>
    <f:field ref="FSCFOLIO_1_1001_FieldCurrentUser" par="" text="Mgr. Terézia Vašičková"/>
    <f:field ref="CCAPRECONFIG_15_1001_Objektname" par="" text="ZoD_mosty _Kráľovce_Krnišov 231208-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12156</Words>
  <Characters>69292</Characters>
  <Application>Microsoft Office Word</Application>
  <DocSecurity>0</DocSecurity>
  <Lines>577</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Terézia</cp:lastModifiedBy>
  <cp:revision>51</cp:revision>
  <dcterms:created xsi:type="dcterms:W3CDTF">2023-12-20T13:52:00Z</dcterms:created>
  <dcterms:modified xsi:type="dcterms:W3CDTF">2024-01-03T19:03:00Z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13. 12. 2023, 14:39</vt:lpwstr>
  </property>
  <property fmtid="{D5CDD505-2E9C-101B-9397-08002B2CF9AE}" pid="59" name="FSC#SKEDITIONREG@103.510:curruserrolegroup">
    <vt:lpwstr>Oddelenie verejného obstarávania</vt:lpwstr>
  </property>
  <property fmtid="{D5CDD505-2E9C-101B-9397-08002B2CF9AE}" pid="60" name="FSC#SKEDITIONREG@103.510:currusersubst">
    <vt:lpwstr>Mgr. Terézia Vašičková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13. 12. 2023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13.12.2023, 14:39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13.12.2023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*COO.2090.100.9.6996742*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XVI</vt:lpwstr>
  </property>
  <property fmtid="{D5CDD505-2E9C-101B-9397-08002B2CF9AE}" pid="359" name="FSC#COOELAK@1.1001:CurrentUserEmail">
    <vt:lpwstr>terezia.vasickova@bbsk.sk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COO.2090.100.9.6996742</vt:lpwstr>
  </property>
  <property fmtid="{D5CDD505-2E9C-101B-9397-08002B2CF9AE}" pid="392" name="FSC#FSCFOLIO@1.1001:docpropproject">
    <vt:lpwstr/>
  </property>
</Properties>
</file>