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1E" w:rsidRPr="00A06DD0" w:rsidRDefault="009C0DDA" w:rsidP="00E32951">
      <w:pPr>
        <w:ind w:left="7374" w:firstLine="425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:rsidR="00A62A97" w:rsidRPr="003F1B7C" w:rsidRDefault="00A62A97" w:rsidP="00A62A97">
      <w:pPr>
        <w:rPr>
          <w:bCs/>
          <w:iCs/>
        </w:rPr>
      </w:pPr>
      <w:r w:rsidRPr="003F1B7C">
        <w:rPr>
          <w:b/>
          <w:bCs/>
          <w:iCs/>
        </w:rPr>
        <w:t xml:space="preserve">Verejný obstarávateľ: </w:t>
      </w:r>
      <w:r w:rsidRPr="003F1B7C">
        <w:rPr>
          <w:bCs/>
          <w:iCs/>
        </w:rPr>
        <w:t xml:space="preserve">Fakultná nemocnica s poliklinikou F. D. </w:t>
      </w:r>
      <w:proofErr w:type="spellStart"/>
      <w:r w:rsidRPr="003F1B7C">
        <w:rPr>
          <w:bCs/>
          <w:iCs/>
        </w:rPr>
        <w:t>Roosevelta</w:t>
      </w:r>
      <w:proofErr w:type="spellEnd"/>
      <w:r w:rsidRPr="003F1B7C">
        <w:rPr>
          <w:bCs/>
          <w:iCs/>
        </w:rPr>
        <w:t xml:space="preserve"> Banská Bystrica, </w:t>
      </w:r>
      <w:r w:rsidRPr="003F1B7C">
        <w:t>Námestie  L. Svobodu č. 1, 975 17  Banská Bystrica</w:t>
      </w:r>
    </w:p>
    <w:p w:rsidR="00A62A97" w:rsidRDefault="00A62A97" w:rsidP="00051D4A">
      <w:pPr>
        <w:rPr>
          <w:b/>
          <w:bCs/>
          <w:i/>
          <w:iCs/>
          <w:sz w:val="28"/>
          <w:szCs w:val="28"/>
        </w:rPr>
      </w:pPr>
    </w:p>
    <w:p w:rsidR="00C82195" w:rsidRPr="00C82195" w:rsidRDefault="00C82195" w:rsidP="00051D4A">
      <w:pPr>
        <w:rPr>
          <w:b/>
          <w:bCs/>
          <w:i/>
          <w:iCs/>
        </w:rPr>
      </w:pPr>
      <w:r w:rsidRPr="00C82195">
        <w:rPr>
          <w:b/>
          <w:bCs/>
          <w:i/>
          <w:iCs/>
        </w:rPr>
        <w:t>B – OPIS PREDMETU ZÁKAZKY</w:t>
      </w:r>
    </w:p>
    <w:p w:rsidR="00C82195" w:rsidRDefault="00C82195" w:rsidP="00051D4A">
      <w:pPr>
        <w:rPr>
          <w:b/>
          <w:bCs/>
          <w:i/>
          <w:iCs/>
          <w:sz w:val="28"/>
          <w:szCs w:val="28"/>
        </w:rPr>
      </w:pPr>
    </w:p>
    <w:p w:rsidR="00051D4A" w:rsidRPr="00E32951" w:rsidRDefault="00051D4A" w:rsidP="00326AFA">
      <w:pPr>
        <w:pStyle w:val="Default"/>
        <w:jc w:val="both"/>
        <w:rPr>
          <w:bCs/>
          <w:iCs/>
        </w:rPr>
      </w:pPr>
      <w:r>
        <w:rPr>
          <w:b/>
          <w:bCs/>
          <w:iCs/>
        </w:rPr>
        <w:t xml:space="preserve">Postup verejného obstarávania: </w:t>
      </w:r>
      <w:r w:rsidRPr="00A62A97">
        <w:rPr>
          <w:bCs/>
          <w:iCs/>
        </w:rPr>
        <w:t xml:space="preserve">NADLIMITNÁ VEREJNÁ SÚŤAŽ </w:t>
      </w:r>
      <w:r w:rsidR="00A62A97" w:rsidRPr="00A62A97">
        <w:rPr>
          <w:bCs/>
          <w:color w:val="auto"/>
        </w:rPr>
        <w:t>podľa zákona č. 343/2015 Z. z. o verejnom obstarávaní a o zmene a doplnení niektorých zákonov v znení neskorších predpisov s využitím pravidla uvedeného v § 66 ods. 7 zákona o verejnom obstarávaní</w:t>
      </w:r>
      <w:r w:rsidR="00A62A97">
        <w:rPr>
          <w:bCs/>
          <w:color w:val="auto"/>
        </w:rPr>
        <w:t xml:space="preserve"> </w:t>
      </w:r>
      <w:r w:rsidRPr="00E32951">
        <w:rPr>
          <w:bCs/>
          <w:iCs/>
        </w:rPr>
        <w:t xml:space="preserve"> (TOVARY)</w:t>
      </w:r>
    </w:p>
    <w:p w:rsidR="00E32951" w:rsidRDefault="00E32951" w:rsidP="00396D88">
      <w:pPr>
        <w:jc w:val="both"/>
        <w:rPr>
          <w:b/>
          <w:bCs/>
          <w:iCs/>
        </w:rPr>
      </w:pPr>
    </w:p>
    <w:p w:rsidR="0015180E" w:rsidRDefault="0015180E" w:rsidP="00396D88">
      <w:pPr>
        <w:jc w:val="both"/>
      </w:pPr>
      <w:r w:rsidRPr="00B501CB">
        <w:rPr>
          <w:b/>
          <w:bCs/>
          <w:iCs/>
        </w:rPr>
        <w:t xml:space="preserve">Predmet zákazky: </w:t>
      </w:r>
      <w:r w:rsidR="00E32951">
        <w:rPr>
          <w:b/>
          <w:bCs/>
          <w:iCs/>
        </w:rPr>
        <w:t xml:space="preserve"> </w:t>
      </w:r>
      <w:r w:rsidRPr="00B501CB">
        <w:rPr>
          <w:b/>
        </w:rPr>
        <w:t xml:space="preserve">Súbor </w:t>
      </w:r>
      <w:proofErr w:type="spellStart"/>
      <w:r w:rsidRPr="00B501CB">
        <w:rPr>
          <w:b/>
        </w:rPr>
        <w:t>VideoE</w:t>
      </w:r>
      <w:r w:rsidRPr="00B501CB">
        <w:rPr>
          <w:b/>
          <w:bCs/>
          <w:iCs/>
        </w:rPr>
        <w:t>ndoskopickej</w:t>
      </w:r>
      <w:proofErr w:type="spellEnd"/>
      <w:r w:rsidRPr="00B501CB">
        <w:rPr>
          <w:b/>
          <w:bCs/>
          <w:iCs/>
        </w:rPr>
        <w:t xml:space="preserve"> techniky</w:t>
      </w:r>
      <w:r w:rsidRPr="00524C9C">
        <w:rPr>
          <w:b/>
          <w:bCs/>
          <w:iCs/>
        </w:rPr>
        <w:t xml:space="preserve"> </w:t>
      </w:r>
      <w:r w:rsidRPr="00524C9C">
        <w:rPr>
          <w:bCs/>
          <w:iCs/>
        </w:rPr>
        <w:t>pre potreby Fakultnej nemocnice s poliklinikou F. D. Roosevelta Banská Bystrica</w:t>
      </w:r>
      <w:r w:rsidRPr="00524C9C">
        <w:t xml:space="preserve"> </w:t>
      </w:r>
      <w:r>
        <w:t>vrátane</w:t>
      </w:r>
      <w:r w:rsidRPr="00524C9C">
        <w:t xml:space="preserve"> súvisiacich služieb - dodávky na miesto určenia, </w:t>
      </w:r>
      <w:r w:rsidRPr="004011F9">
        <w:t>inštalácie,</w:t>
      </w:r>
      <w:r w:rsidRPr="00524C9C">
        <w:t xml:space="preserve"> funkčnej skúšky, odovzdania</w:t>
      </w:r>
      <w:r w:rsidRPr="001540F2">
        <w:t xml:space="preserve"> kompletnej dokumentácie, uvedenia zariadení do trvalej prevádzky,  odborného </w:t>
      </w:r>
      <w:r w:rsidRPr="004011F9">
        <w:t xml:space="preserve">zaškolenia a záručného </w:t>
      </w:r>
      <w:r w:rsidR="00C8623F">
        <w:t xml:space="preserve">autorizovaného </w:t>
      </w:r>
      <w:r w:rsidRPr="004011F9">
        <w:t>servisu</w:t>
      </w:r>
    </w:p>
    <w:p w:rsidR="0015180E" w:rsidRPr="00373A65" w:rsidRDefault="0015180E" w:rsidP="00E32951">
      <w:pPr>
        <w:jc w:val="both"/>
      </w:pPr>
    </w:p>
    <w:p w:rsidR="0015180E" w:rsidRPr="00373A65" w:rsidRDefault="0015180E" w:rsidP="00E32951">
      <w:pPr>
        <w:jc w:val="both"/>
        <w:rPr>
          <w:bCs/>
          <w:iCs/>
        </w:rPr>
      </w:pPr>
      <w:r w:rsidRPr="00373A65">
        <w:rPr>
          <w:bCs/>
          <w:iCs/>
        </w:rPr>
        <w:t>Prístrojová technika musí byť nová, nepoužívaná, nerepasovaná</w:t>
      </w:r>
    </w:p>
    <w:p w:rsidR="002B462D" w:rsidRDefault="002B462D" w:rsidP="00321E09">
      <w:pPr>
        <w:rPr>
          <w:b/>
        </w:rPr>
      </w:pPr>
    </w:p>
    <w:p w:rsidR="000A4428" w:rsidRDefault="000A4428" w:rsidP="00321E09">
      <w:pPr>
        <w:rPr>
          <w:b/>
        </w:rPr>
      </w:pPr>
    </w:p>
    <w:p w:rsidR="00ED362C" w:rsidRDefault="00C77A9C" w:rsidP="00B67E4C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="00ED362C" w:rsidRPr="00ED362C">
        <w:rPr>
          <w:b/>
          <w:bCs/>
          <w:i/>
          <w:iCs/>
        </w:rPr>
        <w:t>ožadované minimálne technicko-medicínske a funkčné parametre</w:t>
      </w:r>
      <w:r w:rsidR="00CD0DD7">
        <w:rPr>
          <w:b/>
          <w:bCs/>
          <w:i/>
          <w:iCs/>
        </w:rPr>
        <w:t xml:space="preserve"> </w:t>
      </w:r>
      <w:r w:rsidR="00CD0DD7" w:rsidRPr="00C77A9C">
        <w:rPr>
          <w:b/>
          <w:bCs/>
          <w:i/>
          <w:iCs/>
        </w:rPr>
        <w:t>predmetu zákazky</w:t>
      </w:r>
      <w:r>
        <w:rPr>
          <w:b/>
          <w:bCs/>
          <w:i/>
          <w:iCs/>
        </w:rPr>
        <w:t>:</w:t>
      </w:r>
    </w:p>
    <w:p w:rsidR="0077566D" w:rsidRDefault="0077566D" w:rsidP="00B67E4C">
      <w:pPr>
        <w:rPr>
          <w:b/>
          <w:bCs/>
          <w:i/>
          <w:iCs/>
        </w:rPr>
      </w:pPr>
    </w:p>
    <w:p w:rsidR="00D72444" w:rsidRPr="00710F78" w:rsidRDefault="00710F78" w:rsidP="00774A2D">
      <w:pPr>
        <w:jc w:val="right"/>
        <w:rPr>
          <w:b/>
          <w:bCs/>
          <w:iCs/>
          <w:sz w:val="20"/>
          <w:szCs w:val="20"/>
        </w:rPr>
      </w:pPr>
      <w:r w:rsidRPr="00710F78">
        <w:rPr>
          <w:b/>
          <w:bCs/>
          <w:iCs/>
          <w:sz w:val="20"/>
          <w:szCs w:val="20"/>
        </w:rPr>
        <w:t>Príloha č. 1 ku kúpnej zmluve</w:t>
      </w:r>
    </w:p>
    <w:p w:rsidR="007277F8" w:rsidRPr="00B67E4C" w:rsidRDefault="0029011E" w:rsidP="00774A2D">
      <w:pPr>
        <w:jc w:val="right"/>
        <w:rPr>
          <w:b/>
        </w:rPr>
      </w:pPr>
      <w:r w:rsidRPr="007277F8">
        <w:rPr>
          <w:b/>
          <w:bCs/>
          <w:iCs/>
          <w:color w:val="FF0000"/>
        </w:rPr>
        <w:tab/>
      </w:r>
      <w:r w:rsidRPr="007277F8">
        <w:rPr>
          <w:b/>
          <w:bCs/>
          <w:iCs/>
          <w:color w:val="FF0000"/>
        </w:rPr>
        <w:tab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2D32D2" w:rsidRPr="00D30337" w:rsidTr="004511AE">
        <w:trPr>
          <w:trHeight w:val="990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550D0C" w:rsidRPr="00706021" w:rsidRDefault="002D32D2" w:rsidP="00115407">
            <w:pPr>
              <w:rPr>
                <w:b/>
                <w:bCs/>
                <w:iCs/>
              </w:rPr>
            </w:pPr>
            <w:r w:rsidRPr="00706021">
              <w:rPr>
                <w:b/>
                <w:bCs/>
                <w:iCs/>
                <w:sz w:val="22"/>
                <w:szCs w:val="22"/>
              </w:rPr>
              <w:t>Časť č. 1:</w:t>
            </w:r>
            <w:r w:rsidRPr="007060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14351" w:rsidRPr="007060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14351" w:rsidRPr="00706021">
              <w:rPr>
                <w:b/>
                <w:bCs/>
                <w:iCs/>
              </w:rPr>
              <w:t xml:space="preserve"> </w:t>
            </w:r>
          </w:p>
          <w:p w:rsidR="004D5D1F" w:rsidRDefault="00414351" w:rsidP="00115407">
            <w:pPr>
              <w:rPr>
                <w:b/>
                <w:bCs/>
                <w:iCs/>
              </w:rPr>
            </w:pPr>
            <w:r w:rsidRPr="00706021">
              <w:rPr>
                <w:b/>
                <w:bCs/>
                <w:iCs/>
              </w:rPr>
              <w:t xml:space="preserve">SYSTÉM </w:t>
            </w:r>
            <w:r w:rsidR="00706021" w:rsidRPr="00706021">
              <w:rPr>
                <w:b/>
                <w:bCs/>
                <w:iCs/>
              </w:rPr>
              <w:t>VIDEO</w:t>
            </w:r>
            <w:r w:rsidRPr="00706021">
              <w:rPr>
                <w:b/>
                <w:bCs/>
                <w:iCs/>
              </w:rPr>
              <w:t xml:space="preserve">ENDOSKOPICKEJ TECHNIKY  pre  gastroenterologické a </w:t>
            </w:r>
            <w:proofErr w:type="spellStart"/>
            <w:r w:rsidRPr="00706021">
              <w:rPr>
                <w:b/>
                <w:bCs/>
                <w:iCs/>
              </w:rPr>
              <w:t>kolonoskopické</w:t>
            </w:r>
            <w:proofErr w:type="spellEnd"/>
            <w:r w:rsidRPr="00706021">
              <w:rPr>
                <w:b/>
                <w:bCs/>
                <w:iCs/>
              </w:rPr>
              <w:t xml:space="preserve"> vyšetrenia pre potreby Endoskopického centra, </w:t>
            </w:r>
          </w:p>
          <w:p w:rsidR="002D32D2" w:rsidRPr="00414351" w:rsidRDefault="00414351" w:rsidP="00115407">
            <w:pPr>
              <w:rPr>
                <w:b/>
              </w:rPr>
            </w:pPr>
            <w:r w:rsidRPr="00706021">
              <w:rPr>
                <w:bCs/>
                <w:iCs/>
              </w:rPr>
              <w:t xml:space="preserve">1 systém </w:t>
            </w:r>
            <w:proofErr w:type="spellStart"/>
            <w:r w:rsidR="004D5D1F">
              <w:rPr>
                <w:bCs/>
                <w:iCs/>
              </w:rPr>
              <w:t>video</w:t>
            </w:r>
            <w:r w:rsidRPr="00706021">
              <w:rPr>
                <w:bCs/>
                <w:iCs/>
              </w:rPr>
              <w:t>endoskopickej</w:t>
            </w:r>
            <w:proofErr w:type="spellEnd"/>
            <w:r w:rsidRPr="00706021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4511AE">
        <w:trPr>
          <w:trHeight w:val="453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96321B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1.1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HD </w:t>
            </w:r>
            <w:r w:rsidR="003F358C" w:rsidRPr="00D30337">
              <w:rPr>
                <w:b/>
                <w:i/>
                <w:color w:val="000000"/>
                <w:sz w:val="22"/>
                <w:szCs w:val="22"/>
              </w:rPr>
              <w:t>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IDEOGASTROSKOP, 3 ks</w:t>
            </w:r>
          </w:p>
        </w:tc>
      </w:tr>
      <w:tr w:rsidR="005450F7" w:rsidRPr="00D30337" w:rsidTr="00E242C4">
        <w:trPr>
          <w:trHeight w:val="453"/>
        </w:trPr>
        <w:tc>
          <w:tcPr>
            <w:tcW w:w="3500" w:type="dxa"/>
            <w:shd w:val="clear" w:color="auto" w:fill="B6DDE8" w:themeFill="accent5" w:themeFillTint="66"/>
          </w:tcPr>
          <w:p w:rsidR="005450F7" w:rsidRPr="00D30337" w:rsidRDefault="00181AD3" w:rsidP="00431A55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5450F7" w:rsidRPr="00D30337" w:rsidRDefault="005450F7" w:rsidP="00431A55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Požadovaný </w:t>
            </w:r>
            <w:r w:rsidR="0096321B" w:rsidRPr="00D30337">
              <w:rPr>
                <w:b/>
                <w:i/>
                <w:color w:val="000000"/>
                <w:sz w:val="22"/>
                <w:szCs w:val="22"/>
              </w:rPr>
              <w:t>p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CC2F1C" w:rsidRDefault="00CC2F1C" w:rsidP="00BD65F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CC2F1C" w:rsidRDefault="00CC2F1C" w:rsidP="00BD65F8">
            <w:pPr>
              <w:rPr>
                <w:b/>
                <w:bCs/>
                <w:i/>
                <w:iCs/>
              </w:rPr>
            </w:pPr>
          </w:p>
          <w:p w:rsidR="005450F7" w:rsidRPr="00CC2F1C" w:rsidRDefault="00BD65F8" w:rsidP="00BD65F8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>Požadujeme uviesť</w:t>
            </w:r>
            <w:r w:rsidR="005450F7" w:rsidRPr="00CC2F1C">
              <w:rPr>
                <w:bCs/>
                <w:i/>
                <w:iCs/>
                <w:sz w:val="20"/>
                <w:szCs w:val="20"/>
              </w:rPr>
              <w:t xml:space="preserve">, či </w:t>
            </w:r>
            <w:r w:rsidR="002B32DD" w:rsidRPr="00CC2F1C">
              <w:rPr>
                <w:bCs/>
                <w:i/>
                <w:iCs/>
                <w:sz w:val="20"/>
                <w:szCs w:val="20"/>
              </w:rPr>
              <w:t xml:space="preserve">požiadavku </w:t>
            </w:r>
            <w:r w:rsidR="004F675E">
              <w:rPr>
                <w:bCs/>
                <w:i/>
                <w:iCs/>
                <w:sz w:val="20"/>
                <w:szCs w:val="20"/>
              </w:rPr>
              <w:t xml:space="preserve">spĺňa áno/nie resp. </w:t>
            </w:r>
            <w:r w:rsidR="0009144D">
              <w:rPr>
                <w:bCs/>
                <w:i/>
                <w:iCs/>
                <w:sz w:val="20"/>
                <w:szCs w:val="20"/>
              </w:rPr>
              <w:t xml:space="preserve">uviesť </w:t>
            </w:r>
            <w:r w:rsidR="005450F7"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 w:rsidR="004F675E"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5450F7" w:rsidRPr="00D30337" w:rsidTr="00E242C4">
        <w:trPr>
          <w:trHeight w:val="377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5450F7" w:rsidRPr="00D30337" w:rsidRDefault="0096321B" w:rsidP="0096321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453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  <w:r w:rsidR="00730541" w:rsidRPr="00D30337">
              <w:rPr>
                <w:b/>
                <w:color w:val="000000"/>
                <w:sz w:val="22"/>
                <w:szCs w:val="22"/>
              </w:rPr>
              <w:t xml:space="preserve"> zariadenia:</w:t>
            </w:r>
          </w:p>
        </w:tc>
        <w:tc>
          <w:tcPr>
            <w:tcW w:w="2829" w:type="dxa"/>
          </w:tcPr>
          <w:p w:rsidR="005450F7" w:rsidRPr="00D30337" w:rsidRDefault="0096321B" w:rsidP="0096321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96321B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spôsob snímania: </w:t>
            </w:r>
          </w:p>
        </w:tc>
        <w:tc>
          <w:tcPr>
            <w:tcW w:w="2829" w:type="dxa"/>
          </w:tcPr>
          <w:p w:rsidR="005450F7" w:rsidRPr="00D30337" w:rsidRDefault="0096321B" w:rsidP="00B67E4C">
            <w:pPr>
              <w:rPr>
                <w:b/>
                <w:bCs/>
                <w:i/>
                <w:iCs/>
              </w:rPr>
            </w:pPr>
            <w:r w:rsidRPr="00D30337">
              <w:rPr>
                <w:sz w:val="22"/>
                <w:szCs w:val="22"/>
              </w:rPr>
              <w:t xml:space="preserve">farebný CCD čip alebo CMOS </w:t>
            </w:r>
            <w:proofErr w:type="spellStart"/>
            <w:r w:rsidRPr="00D30337">
              <w:rPr>
                <w:sz w:val="22"/>
                <w:szCs w:val="22"/>
              </w:rPr>
              <w:t>číp</w:t>
            </w:r>
            <w:proofErr w:type="spellEnd"/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veľkosť zorného poľa: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7B3A8E" w:rsidP="00B67E4C">
            <w:r w:rsidRPr="00D30337">
              <w:rPr>
                <w:sz w:val="22"/>
                <w:szCs w:val="22"/>
              </w:rPr>
              <w:t>min. 140°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hĺbka zorného poľa:  </w:t>
            </w:r>
          </w:p>
        </w:tc>
        <w:tc>
          <w:tcPr>
            <w:tcW w:w="2829" w:type="dxa"/>
          </w:tcPr>
          <w:p w:rsidR="005450F7" w:rsidRPr="00D30337" w:rsidRDefault="007B3A8E" w:rsidP="00B67E4C">
            <w:r w:rsidRPr="00D30337">
              <w:rPr>
                <w:sz w:val="22"/>
                <w:szCs w:val="22"/>
              </w:rPr>
              <w:t>2 - 100 mm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29" w:type="dxa"/>
          </w:tcPr>
          <w:p w:rsidR="005450F7" w:rsidRPr="00D30337" w:rsidRDefault="007B3A8E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max.9,3mm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C200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distálneho konca: </w:t>
            </w:r>
          </w:p>
        </w:tc>
        <w:tc>
          <w:tcPr>
            <w:tcW w:w="2829" w:type="dxa"/>
          </w:tcPr>
          <w:p w:rsidR="005450F7" w:rsidRPr="00D30337" w:rsidRDefault="004C2007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max.9,3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2,8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hore/dolu: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210° / min. 90°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t xml:space="preserve">ohybnosť vpravo/vľavo: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 / min. 100°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29" w:type="dxa"/>
          </w:tcPr>
          <w:p w:rsidR="005450F7" w:rsidRPr="00D30337" w:rsidRDefault="00973767" w:rsidP="00973767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456BB2" w:rsidRPr="00D30337">
              <w:rPr>
                <w:sz w:val="22"/>
                <w:szCs w:val="22"/>
              </w:rPr>
              <w:t xml:space="preserve">1030 </w:t>
            </w:r>
            <w:r w:rsidRPr="00D30337">
              <w:rPr>
                <w:sz w:val="22"/>
                <w:szCs w:val="22"/>
              </w:rPr>
              <w:t xml:space="preserve">mm, max. </w:t>
            </w:r>
            <w:r w:rsidR="00456BB2" w:rsidRPr="00D30337">
              <w:rPr>
                <w:sz w:val="22"/>
                <w:szCs w:val="22"/>
              </w:rPr>
              <w:t>1100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083FD7" w:rsidP="00083FD7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456BB2" w:rsidRPr="00D30337">
              <w:rPr>
                <w:sz w:val="22"/>
                <w:szCs w:val="22"/>
              </w:rPr>
              <w:t>1350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456BB2" w:rsidRPr="00D30337">
              <w:rPr>
                <w:sz w:val="22"/>
                <w:szCs w:val="22"/>
              </w:rPr>
              <w:t xml:space="preserve"> 1400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contextualSpacing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5450F7" w:rsidRPr="00D30337" w:rsidRDefault="00456BB2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spacing w:line="360" w:lineRule="auto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spacing w:line="360" w:lineRule="auto"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r w:rsidRPr="00D30337">
              <w:rPr>
                <w:sz w:val="22"/>
                <w:szCs w:val="22"/>
              </w:rPr>
              <w:br w:type="page"/>
              <w:t>univerzálny pripájací konektor prenášajúci svetlo a obraz v jednom konektore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spacing w:line="360" w:lineRule="auto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spacing w:line="360" w:lineRule="auto"/>
            </w:pPr>
          </w:p>
        </w:tc>
      </w:tr>
      <w:tr w:rsidR="002D32D2" w:rsidRPr="00D30337" w:rsidTr="004511AE">
        <w:trPr>
          <w:trHeight w:val="46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FE768A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1.2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HD </w:t>
            </w:r>
            <w:r w:rsidR="00E10030" w:rsidRPr="00D30337">
              <w:rPr>
                <w:b/>
                <w:i/>
                <w:color w:val="000000"/>
                <w:sz w:val="22"/>
                <w:szCs w:val="22"/>
              </w:rPr>
              <w:t>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IDEOKOLONOSKOP, 3 ks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D30337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09144D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730541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730541" w:rsidRPr="00D30337" w:rsidRDefault="00730541" w:rsidP="0073054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730541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730541" w:rsidRPr="00D30337" w:rsidRDefault="00730541" w:rsidP="0073054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29" w:type="dxa"/>
          </w:tcPr>
          <w:p w:rsidR="00730541" w:rsidRPr="00D30337" w:rsidRDefault="00730541" w:rsidP="0073054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spôsob snímania: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farebný CCD čip alebo CMOS </w:t>
            </w:r>
            <w:proofErr w:type="spellStart"/>
            <w:r w:rsidRPr="00D30337">
              <w:rPr>
                <w:sz w:val="22"/>
                <w:szCs w:val="22"/>
              </w:rPr>
              <w:t>číp</w:t>
            </w:r>
            <w:proofErr w:type="spellEnd"/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veľkosť zorného poľa:</w:t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140</w:t>
            </w:r>
            <w:r w:rsidRPr="00D30337">
              <w:rPr>
                <w:rFonts w:ascii="Calibri" w:hAnsi="Calibri"/>
                <w:sz w:val="22"/>
                <w:szCs w:val="22"/>
              </w:rPr>
              <w:t>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2 - 100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max.13,2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max. 13,2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3,7 mm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3 mm od distálneho konca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hore/dolu: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180° / min. 180°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160° / min. 160°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07015B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29" w:type="dxa"/>
          </w:tcPr>
          <w:p w:rsidR="005450F7" w:rsidRPr="00D30337" w:rsidRDefault="00C33EFA" w:rsidP="00C33EF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</w:t>
            </w:r>
            <w:r w:rsidR="0007015B" w:rsidRPr="00D30337">
              <w:rPr>
                <w:sz w:val="22"/>
                <w:szCs w:val="22"/>
              </w:rPr>
              <w:t>1650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07015B" w:rsidRPr="00D30337">
              <w:rPr>
                <w:sz w:val="22"/>
                <w:szCs w:val="22"/>
              </w:rPr>
              <w:t xml:space="preserve"> 1700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07015B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C33EFA" w:rsidP="00C33EF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</w:t>
            </w:r>
            <w:r w:rsidR="0007015B" w:rsidRPr="00D30337">
              <w:rPr>
                <w:sz w:val="22"/>
                <w:szCs w:val="22"/>
              </w:rPr>
              <w:t xml:space="preserve">1990 </w:t>
            </w:r>
            <w:r w:rsidRPr="00D30337">
              <w:rPr>
                <w:sz w:val="22"/>
                <w:szCs w:val="22"/>
              </w:rPr>
              <w:t>mm, max.</w:t>
            </w:r>
            <w:r w:rsidR="0007015B" w:rsidRPr="00D30337">
              <w:rPr>
                <w:sz w:val="22"/>
                <w:szCs w:val="22"/>
              </w:rPr>
              <w:t xml:space="preserve"> 2020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technológi</w:t>
            </w:r>
            <w:r w:rsidR="0007015B" w:rsidRPr="00D30337">
              <w:rPr>
                <w:sz w:val="22"/>
                <w:szCs w:val="22"/>
              </w:rPr>
              <w:t>a variabilnej tuhosti prístroja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univerzálny pripájací konektor prenášajúci svetlo a obraz v jednom konektore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samostatný oplachovací kanál </w:t>
            </w:r>
            <w:r w:rsidRPr="00D30337">
              <w:rPr>
                <w:sz w:val="22"/>
                <w:szCs w:val="22"/>
              </w:rPr>
              <w:lastRenderedPageBreak/>
              <w:t xml:space="preserve">oddelený od pracovného kanála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t xml:space="preserve">možnosť mechanického nastavenia tuhosti </w:t>
            </w:r>
            <w:proofErr w:type="spellStart"/>
            <w:r w:rsidRPr="00D30337">
              <w:rPr>
                <w:sz w:val="22"/>
                <w:szCs w:val="22"/>
              </w:rPr>
              <w:t>kolonoskopu</w:t>
            </w:r>
            <w:proofErr w:type="spellEnd"/>
            <w:r w:rsidRPr="00D30337">
              <w:rPr>
                <w:sz w:val="22"/>
                <w:szCs w:val="22"/>
              </w:rPr>
              <w:t xml:space="preserve"> ovládačom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2D32D2" w:rsidRPr="00D30337" w:rsidTr="004511AE">
        <w:trPr>
          <w:trHeight w:val="395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B67E4C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1.3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VIDEOPROCESOR, 3 ks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D30337" w:rsidTr="00E242C4">
        <w:trPr>
          <w:trHeight w:val="395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C84301" w:rsidRPr="00D30337" w:rsidTr="00E242C4">
        <w:trPr>
          <w:trHeight w:val="395"/>
        </w:trPr>
        <w:tc>
          <w:tcPr>
            <w:tcW w:w="3500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C84301" w:rsidRPr="00D30337" w:rsidRDefault="00C84301" w:rsidP="00C8430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</w:p>
        </w:tc>
      </w:tr>
      <w:tr w:rsidR="00C84301" w:rsidRPr="00D30337" w:rsidTr="00E242C4">
        <w:trPr>
          <w:trHeight w:val="395"/>
        </w:trPr>
        <w:tc>
          <w:tcPr>
            <w:tcW w:w="3500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C84301" w:rsidRPr="00D30337" w:rsidRDefault="00C84301" w:rsidP="00C8430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elektronické zväčšenie obrazu /v 3 veľkostiach/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4511AE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1.4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SVETELNÝ ZDROJ,  3ks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300W alebo LED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životnosť xenónovej výbojky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500 prevádzkových hodín alebo 10 000 hod u LED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záložná žiarovka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</w:p>
          <w:p w:rsidR="00850B70" w:rsidRPr="00D30337" w:rsidRDefault="00850B70" w:rsidP="00850B70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4511AE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1.5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LCD HD MONITOR 26“, 3 ks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4511AE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dĺžka uhlopriečky: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rozlíšenie monitora: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HD/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kontrast pomer: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1400:1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aspekt pomer: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16:9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uhol pohľadu: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178° /horizontálne &amp; vertikálne/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počet farieb: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1,07 </w:t>
            </w:r>
            <w:proofErr w:type="spellStart"/>
            <w:r w:rsidRPr="00D30337">
              <w:rPr>
                <w:sz w:val="22"/>
                <w:szCs w:val="22"/>
              </w:rPr>
              <w:t>billion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HD/SD, VIDEO, Y/C, HD15, DVI, </w:t>
            </w:r>
            <w:proofErr w:type="spellStart"/>
            <w:r w:rsidRPr="00D30337">
              <w:rPr>
                <w:sz w:val="22"/>
                <w:szCs w:val="22"/>
              </w:rPr>
              <w:t>Aux</w:t>
            </w:r>
            <w:proofErr w:type="spellEnd"/>
            <w:r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výstupy:  HD/SD, SDI, VIDEO, Y/C, HD15, DVI, Clone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</w:tbl>
    <w:p w:rsidR="00B50F65" w:rsidRDefault="00B50F65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850B70" w:rsidRPr="00DA7591" w:rsidTr="000B5BAB">
        <w:trPr>
          <w:trHeight w:val="398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0B5BAB" w:rsidP="00850B70">
            <w:pPr>
              <w:widowControl w:val="0"/>
              <w:suppressAutoHyphens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1</w:t>
            </w:r>
            <w:r w:rsidR="00850B70" w:rsidRPr="00D30337">
              <w:rPr>
                <w:b/>
                <w:bCs/>
                <w:i/>
                <w:sz w:val="22"/>
                <w:szCs w:val="22"/>
              </w:rPr>
              <w:t>.6</w:t>
            </w:r>
            <w:r w:rsidR="00850B70" w:rsidRPr="00D30337">
              <w:rPr>
                <w:b/>
                <w:bCs/>
                <w:i/>
                <w:sz w:val="22"/>
                <w:szCs w:val="22"/>
              </w:rPr>
              <w:tab/>
              <w:t xml:space="preserve">ODSÁVACIA PUMPA,  3 ks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DA7591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  <w:shd w:val="clear" w:color="auto" w:fill="auto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bCs/>
                <w:i/>
                <w:iCs/>
              </w:rPr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– objem: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nominálne vákuum: 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nominálny prietok:  .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20 litrov/min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0B5BA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widowControl w:val="0"/>
              <w:suppressAutoHyphens/>
              <w:rPr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1.7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OPLACHOVÁ PUMPA, 2 ks     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ovládanie nožný spínačom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riadenie rýchlosti prietoku mikroprocesorom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 v rozsahu   0 - 230 ml/min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nádoba na vodu  objem: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0B5BA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1.8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STANICA K VIDEOENDOSKOPICKÝM ZOSTAVÁM, 3 ks    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police na uloženie prístrojov: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</w:tbl>
    <w:p w:rsidR="00B50F65" w:rsidRDefault="00B50F65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0A7AC4" w:rsidTr="000B5BAB">
        <w:trPr>
          <w:trHeight w:val="386"/>
        </w:trPr>
        <w:tc>
          <w:tcPr>
            <w:tcW w:w="9060" w:type="dxa"/>
            <w:gridSpan w:val="3"/>
            <w:shd w:val="clear" w:color="auto" w:fill="92CDDC" w:themeFill="accent5" w:themeFillTint="99"/>
            <w:vAlign w:val="center"/>
          </w:tcPr>
          <w:p w:rsidR="000A7AC4" w:rsidRPr="00390694" w:rsidRDefault="004E3FB8" w:rsidP="004E3FB8">
            <w:pPr>
              <w:rPr>
                <w:b/>
                <w:i/>
                <w:caps/>
              </w:rPr>
            </w:pPr>
            <w:r w:rsidRPr="00390694">
              <w:rPr>
                <w:b/>
                <w:bCs/>
                <w:i/>
                <w:iCs/>
                <w:caps/>
                <w:sz w:val="22"/>
                <w:szCs w:val="22"/>
              </w:rPr>
              <w:lastRenderedPageBreak/>
              <w:t>Súvisiace služby</w:t>
            </w:r>
          </w:p>
        </w:tc>
      </w:tr>
      <w:tr w:rsidR="000A7AC4" w:rsidTr="00E242C4">
        <w:trPr>
          <w:trHeight w:val="386"/>
        </w:trPr>
        <w:tc>
          <w:tcPr>
            <w:tcW w:w="3500" w:type="dxa"/>
            <w:shd w:val="clear" w:color="auto" w:fill="92CDDC" w:themeFill="accent5" w:themeFillTint="99"/>
          </w:tcPr>
          <w:p w:rsidR="000A7AC4" w:rsidRPr="004E3FB8" w:rsidRDefault="00390694" w:rsidP="000A7AC4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29" w:type="dxa"/>
            <w:shd w:val="clear" w:color="auto" w:fill="92CDDC" w:themeFill="accent5" w:themeFillTint="99"/>
          </w:tcPr>
          <w:p w:rsidR="000A7AC4" w:rsidRPr="00D30337" w:rsidRDefault="00396D88" w:rsidP="000A7AC4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92CDDC" w:themeFill="accent5" w:themeFillTint="99"/>
          </w:tcPr>
          <w:p w:rsidR="000B5BAB" w:rsidRDefault="000B5BAB" w:rsidP="000A7AC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A7AC4">
            <w:pPr>
              <w:rPr>
                <w:b/>
                <w:bCs/>
                <w:i/>
                <w:iCs/>
              </w:rPr>
            </w:pPr>
          </w:p>
          <w:p w:rsidR="000A7AC4" w:rsidRPr="000B5BAB" w:rsidRDefault="0009144D" w:rsidP="000A7AC4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A7AC4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0A7AC4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z</w:t>
            </w:r>
            <w:r w:rsidR="000A7AC4">
              <w:rPr>
                <w:sz w:val="22"/>
                <w:szCs w:val="22"/>
              </w:rPr>
              <w:t xml:space="preserve">áruka v dĺžke </w:t>
            </w:r>
          </w:p>
        </w:tc>
        <w:tc>
          <w:tcPr>
            <w:tcW w:w="2829" w:type="dxa"/>
            <w:vAlign w:val="center"/>
          </w:tcPr>
          <w:p w:rsidR="000A7AC4" w:rsidRDefault="000A7AC4" w:rsidP="008600C7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731" w:type="dxa"/>
            <w:vAlign w:val="center"/>
          </w:tcPr>
          <w:p w:rsidR="000A7AC4" w:rsidRPr="00D30337" w:rsidRDefault="000A7AC4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</w:t>
            </w:r>
            <w:r w:rsidR="000A7AC4">
              <w:rPr>
                <w:sz w:val="22"/>
                <w:szCs w:val="22"/>
              </w:rPr>
              <w:t>utorizovaný záručný servis</w:t>
            </w:r>
          </w:p>
        </w:tc>
        <w:tc>
          <w:tcPr>
            <w:tcW w:w="2829" w:type="dxa"/>
            <w:vAlign w:val="center"/>
          </w:tcPr>
          <w:p w:rsidR="004D5D1F" w:rsidRPr="00D30337" w:rsidRDefault="000A7AC4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390694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8600C7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8600C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29" w:type="dxa"/>
            <w:vAlign w:val="center"/>
          </w:tcPr>
          <w:p w:rsidR="008600C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8600C7" w:rsidRPr="00D30337" w:rsidRDefault="008600C7" w:rsidP="008600C7"/>
        </w:tc>
      </w:tr>
    </w:tbl>
    <w:p w:rsidR="00403B32" w:rsidRDefault="00403B32" w:rsidP="00403B32">
      <w:pPr>
        <w:ind w:left="756"/>
        <w:rPr>
          <w:b/>
          <w:bCs/>
        </w:rPr>
      </w:pPr>
    </w:p>
    <w:p w:rsidR="00403B32" w:rsidRDefault="00403B32" w:rsidP="00403B32">
      <w:pPr>
        <w:rPr>
          <w:b/>
          <w:bCs/>
          <w:i/>
          <w:iCs/>
        </w:rPr>
      </w:pPr>
    </w:p>
    <w:p w:rsidR="00C77A9C" w:rsidRPr="007F2BEC" w:rsidRDefault="00C77A9C" w:rsidP="00403B32">
      <w:pPr>
        <w:pStyle w:val="Odsekzoznamu"/>
        <w:ind w:left="0"/>
        <w:jc w:val="both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57"/>
        <w:gridCol w:w="2831"/>
      </w:tblGrid>
      <w:tr w:rsidR="002D32D2" w:rsidRPr="00D30337" w:rsidTr="00980AB4">
        <w:trPr>
          <w:trHeight w:val="702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3D0C6A" w:rsidRDefault="002D32D2" w:rsidP="003D0C6A">
            <w:pPr>
              <w:rPr>
                <w:b/>
                <w:bCs/>
                <w:iCs/>
              </w:rPr>
            </w:pPr>
            <w:r w:rsidRPr="0077566D">
              <w:rPr>
                <w:b/>
                <w:bCs/>
                <w:iCs/>
              </w:rPr>
              <w:t xml:space="preserve">Časť č. 2: </w:t>
            </w:r>
          </w:p>
          <w:p w:rsidR="003D0C6A" w:rsidRPr="003D0C6A" w:rsidRDefault="003D0C6A" w:rsidP="003D0C6A">
            <w:pPr>
              <w:rPr>
                <w:b/>
                <w:bCs/>
                <w:iCs/>
              </w:rPr>
            </w:pPr>
            <w:r w:rsidRPr="003D0C6A">
              <w:rPr>
                <w:b/>
                <w:bCs/>
                <w:iCs/>
              </w:rPr>
              <w:t xml:space="preserve">SYSTÉM VIDEOENDOSKOPICKEJ TECHNIKY pre ERCP vyšetrenia pre potreby Endoskopického centra, </w:t>
            </w:r>
          </w:p>
          <w:p w:rsidR="002D32D2" w:rsidRPr="0077566D" w:rsidRDefault="003D0C6A" w:rsidP="003D0C6A">
            <w:pPr>
              <w:rPr>
                <w:b/>
                <w:bCs/>
                <w:iCs/>
              </w:rPr>
            </w:pPr>
            <w:r w:rsidRPr="003D0C6A">
              <w:rPr>
                <w:bCs/>
                <w:iCs/>
              </w:rPr>
              <w:t xml:space="preserve">1 systém </w:t>
            </w:r>
            <w:proofErr w:type="spellStart"/>
            <w:r w:rsidRPr="003D0C6A">
              <w:rPr>
                <w:bCs/>
                <w:iCs/>
              </w:rPr>
              <w:t>videoendoskopickej</w:t>
            </w:r>
            <w:proofErr w:type="spellEnd"/>
            <w:r w:rsidRPr="003D0C6A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2.1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VIDEODUODENOSKOP, 2 ks       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09144D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6A52DB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6A52D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6A52DB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6A52DB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6A52D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6A52DB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spôsob snímania: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veľkosť zorného poľa:  </w:t>
            </w:r>
          </w:p>
        </w:tc>
        <w:tc>
          <w:tcPr>
            <w:tcW w:w="2712" w:type="dxa"/>
          </w:tcPr>
          <w:p w:rsidR="006A52DB" w:rsidRPr="00D30337" w:rsidRDefault="00445689" w:rsidP="0031280F"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veľkosť zorného poľa /retro/: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445689" w:rsidP="0031280F">
            <w:r w:rsidRPr="00D30337">
              <w:rPr>
                <w:sz w:val="22"/>
                <w:szCs w:val="22"/>
              </w:rPr>
              <w:t>min. 5°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565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4-60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11,6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</w:t>
            </w:r>
            <w:r w:rsidR="00445689" w:rsidRPr="00D30337">
              <w:rPr>
                <w:sz w:val="22"/>
                <w:szCs w:val="22"/>
              </w:rPr>
              <w:t>: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13,7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priemer pracovného kanála: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4,2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10 mm od distálneho konca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hore/dolu: </w:t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120° / min. 90°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0CA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712" w:type="dxa"/>
          </w:tcPr>
          <w:p w:rsidR="006A52DB" w:rsidRPr="00D30337" w:rsidRDefault="00970CA8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min.105°/min. 90°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0CA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712" w:type="dxa"/>
          </w:tcPr>
          <w:p w:rsidR="006A52DB" w:rsidRPr="00D30337" w:rsidRDefault="00C33EFA" w:rsidP="00C33EF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970CA8" w:rsidRPr="00D30337">
              <w:rPr>
                <w:sz w:val="22"/>
                <w:szCs w:val="22"/>
              </w:rPr>
              <w:t>1240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970CA8" w:rsidRPr="00D30337">
              <w:rPr>
                <w:sz w:val="22"/>
                <w:szCs w:val="22"/>
              </w:rPr>
              <w:t>1250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6A52DB" w:rsidRPr="00D30337" w:rsidRDefault="006A52DB" w:rsidP="002D32D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vAlign w:val="center"/>
          </w:tcPr>
          <w:p w:rsidR="006A52DB" w:rsidRPr="00D30337" w:rsidRDefault="00C33EFA" w:rsidP="00C33EFA">
            <w:pPr>
              <w:contextualSpacing/>
            </w:pPr>
            <w:r w:rsidRPr="00D30337">
              <w:rPr>
                <w:sz w:val="22"/>
                <w:szCs w:val="22"/>
              </w:rPr>
              <w:t>min.</w:t>
            </w:r>
            <w:r w:rsidR="00970CA8" w:rsidRPr="00D30337">
              <w:rPr>
                <w:sz w:val="22"/>
                <w:szCs w:val="22"/>
              </w:rPr>
              <w:t xml:space="preserve">1550 </w:t>
            </w:r>
            <w:r w:rsidRPr="00D30337">
              <w:rPr>
                <w:sz w:val="22"/>
                <w:szCs w:val="22"/>
              </w:rPr>
              <w:t xml:space="preserve">mm, max. </w:t>
            </w:r>
            <w:r w:rsidR="00970CA8" w:rsidRPr="00D30337">
              <w:rPr>
                <w:sz w:val="22"/>
                <w:szCs w:val="22"/>
              </w:rPr>
              <w:t>1600 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contextualSpacing/>
            </w:pPr>
          </w:p>
        </w:tc>
      </w:tr>
    </w:tbl>
    <w:p w:rsidR="00B50F65" w:rsidRDefault="00B50F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57"/>
        <w:gridCol w:w="2831"/>
      </w:tblGrid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2.2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ULTRATENKÝ VIDEOGASTROSKOP, 1 ks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spôsob snímania: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 140°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9C2409" w:rsidP="0031280F">
            <w:pPr>
              <w:rPr>
                <w:bCs/>
              </w:rPr>
            </w:pPr>
            <w:r w:rsidRPr="00D30337">
              <w:rPr>
                <w:sz w:val="22"/>
                <w:szCs w:val="22"/>
              </w:rPr>
              <w:t>3 - 100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bCs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712" w:type="dxa"/>
          </w:tcPr>
          <w:p w:rsidR="006A52DB" w:rsidRPr="00D30337" w:rsidRDefault="009C2409" w:rsidP="000C3B2D">
            <w:r w:rsidRPr="00D30337">
              <w:rPr>
                <w:sz w:val="22"/>
                <w:szCs w:val="22"/>
              </w:rPr>
              <w:t xml:space="preserve">max. </w:t>
            </w:r>
            <w:r w:rsidR="00850B70" w:rsidRPr="00D30337">
              <w:rPr>
                <w:sz w:val="22"/>
                <w:szCs w:val="22"/>
              </w:rPr>
              <w:t xml:space="preserve">5,8 mm 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vonkajší priemer distálneho konca tubusu</w:t>
            </w:r>
            <w:r w:rsidR="009C2409" w:rsidRPr="00D30337">
              <w:rPr>
                <w:sz w:val="22"/>
                <w:szCs w:val="22"/>
              </w:rPr>
              <w:t>:</w:t>
            </w:r>
          </w:p>
        </w:tc>
        <w:tc>
          <w:tcPr>
            <w:tcW w:w="2712" w:type="dxa"/>
          </w:tcPr>
          <w:p w:rsidR="006A52DB" w:rsidRPr="00D30337" w:rsidRDefault="009C2409" w:rsidP="000C3B2D">
            <w:r w:rsidRPr="00D30337">
              <w:rPr>
                <w:sz w:val="22"/>
                <w:szCs w:val="22"/>
              </w:rPr>
              <w:t>max.</w:t>
            </w:r>
            <w:r w:rsidR="00850B70" w:rsidRPr="00D30337">
              <w:rPr>
                <w:sz w:val="22"/>
                <w:szCs w:val="22"/>
              </w:rPr>
              <w:t xml:space="preserve"> 5,9 mm 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min.2,0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ohybnosť hore/dolu: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 210° / min. 90°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ohybnosť vpravo/vľavo: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 / min. 100°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pracovná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C33EFA" w:rsidP="00C33EFA">
            <w:r w:rsidRPr="00D30337">
              <w:rPr>
                <w:sz w:val="22"/>
                <w:szCs w:val="22"/>
              </w:rPr>
              <w:t xml:space="preserve">min. </w:t>
            </w:r>
            <w:r w:rsidR="00D21799" w:rsidRPr="00D30337">
              <w:rPr>
                <w:sz w:val="22"/>
                <w:szCs w:val="22"/>
              </w:rPr>
              <w:t>1100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D21799" w:rsidRPr="00D30337">
              <w:rPr>
                <w:sz w:val="22"/>
                <w:szCs w:val="22"/>
              </w:rPr>
              <w:t xml:space="preserve"> 1150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C33EFA" w:rsidP="00C33EFA">
            <w:r w:rsidRPr="00D30337">
              <w:rPr>
                <w:sz w:val="22"/>
                <w:szCs w:val="22"/>
              </w:rPr>
              <w:t>min.</w:t>
            </w:r>
            <w:r w:rsidR="00D21799" w:rsidRPr="00D30337">
              <w:rPr>
                <w:sz w:val="22"/>
                <w:szCs w:val="22"/>
              </w:rPr>
              <w:t>1400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D21799" w:rsidRPr="00D30337">
              <w:rPr>
                <w:sz w:val="22"/>
                <w:szCs w:val="22"/>
              </w:rPr>
              <w:t>1450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71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univerzálny pripájací konektor prenášajúci svetlo a obraz v jednom konektore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2.3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VIDEOPROCESOR, 1 ks        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850B70" w:rsidP="004F2334">
            <w:pPr>
              <w:widowControl w:val="0"/>
              <w:suppressAutoHyphens/>
              <w:rPr>
                <w:highlight w:val="magenta"/>
              </w:rPr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elektronické zväčšenie obrazu /v 3 veľkostiach/   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 xml:space="preserve"> 2.4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SVETELNÝ ZDROJ,  1ks  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712" w:type="dxa"/>
          </w:tcPr>
          <w:p w:rsidR="00224585" w:rsidRPr="00D30337" w:rsidRDefault="00D21799" w:rsidP="0031280F">
            <w:r w:rsidRPr="00D30337">
              <w:rPr>
                <w:sz w:val="22"/>
                <w:szCs w:val="22"/>
              </w:rPr>
              <w:t>min. 300W, alebo LED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min. 500 prevádzkových hodín, alebo 10 000 hod u LED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záložná žiarovka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</w:p>
          <w:p w:rsidR="006A52DB" w:rsidRPr="00D30337" w:rsidRDefault="006A52DB" w:rsidP="0031280F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</w:tbl>
    <w:p w:rsidR="00B50F65" w:rsidRDefault="00B50F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47"/>
        <w:gridCol w:w="10"/>
        <w:gridCol w:w="2831"/>
      </w:tblGrid>
      <w:tr w:rsidR="002D32D2" w:rsidRPr="00D30337" w:rsidTr="00980AB4">
        <w:trPr>
          <w:trHeight w:val="38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1A5BDA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="002D32D2" w:rsidRPr="00D30337">
              <w:rPr>
                <w:sz w:val="22"/>
                <w:szCs w:val="22"/>
              </w:rPr>
              <w:br w:type="page"/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>2.5</w:t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ab/>
              <w:t xml:space="preserve">ODSÁVACIA PUMPA, 1 ks      </w:t>
            </w:r>
            <w:r w:rsidR="002D32D2"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s objemom: 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nominálne vákuum: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20 litrov/min.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2.6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STANICA K VIDEOENDOSKOPICKEJ  ZOSTAVE,  1 ks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police na uloženie prístrojov: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2D32D2" w:rsidRPr="00D30337" w:rsidTr="00980AB4">
        <w:trPr>
          <w:trHeight w:val="34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2.7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LCD HD MONITOR 26“, 1 ks  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82B72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382B72" w:rsidRPr="00D30337" w:rsidRDefault="00382B72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382B72" w:rsidRPr="00D30337" w:rsidRDefault="00382B72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382B72" w:rsidRPr="00D30337" w:rsidRDefault="00382B72" w:rsidP="00D66DF0">
            <w:pPr>
              <w:rPr>
                <w:color w:val="000000"/>
              </w:rPr>
            </w:pPr>
          </w:p>
        </w:tc>
      </w:tr>
      <w:tr w:rsidR="00382B72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382B72" w:rsidRPr="00D30337" w:rsidRDefault="00382B72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382B72" w:rsidRPr="00D30337" w:rsidRDefault="00382B72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382B72" w:rsidRPr="00D30337" w:rsidRDefault="00382B72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</w:t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2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uhlopriečky: </w:t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rozlíšenie monitora: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HD/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258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počet farieb: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 xml:space="preserve">min. 1,07 </w:t>
            </w:r>
            <w:proofErr w:type="spellStart"/>
            <w:r w:rsidRPr="00D30337">
              <w:rPr>
                <w:sz w:val="22"/>
                <w:szCs w:val="22"/>
              </w:rPr>
              <w:t>billion</w:t>
            </w:r>
            <w:proofErr w:type="spellEnd"/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91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82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>funkcia prepínania pomeru zobrazenia a vstupného signálu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87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B50F65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</w:t>
            </w:r>
            <w:r w:rsidR="008B798D" w:rsidRPr="00D30337">
              <w:rPr>
                <w:sz w:val="22"/>
                <w:szCs w:val="22"/>
              </w:rPr>
              <w:t xml:space="preserve">HD/SD, VIDEO, Y/C, HD15, DVI, </w:t>
            </w:r>
            <w:proofErr w:type="spellStart"/>
            <w:r w:rsidR="008B798D" w:rsidRPr="00D30337">
              <w:rPr>
                <w:sz w:val="22"/>
                <w:szCs w:val="22"/>
              </w:rPr>
              <w:t>Aux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702" w:type="dxa"/>
          </w:tcPr>
          <w:p w:rsidR="006A52DB" w:rsidRPr="00D30337" w:rsidRDefault="008B798D" w:rsidP="00AB0EA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</w:tcPr>
          <w:p w:rsidR="006A52DB" w:rsidRPr="00D30337" w:rsidRDefault="006A52DB" w:rsidP="00AB0EA2">
            <w:pPr>
              <w:rPr>
                <w:color w:val="000000"/>
              </w:rPr>
            </w:pPr>
          </w:p>
        </w:tc>
      </w:tr>
      <w:tr w:rsidR="006A52DB" w:rsidRPr="00D30337" w:rsidTr="00B50F65">
        <w:trPr>
          <w:trHeight w:val="605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výstupy: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  <w:r w:rsidR="008B798D" w:rsidRPr="00D30337">
              <w:rPr>
                <w:sz w:val="22"/>
                <w:szCs w:val="22"/>
              </w:rPr>
              <w:t>HD/SD, SDI, VIDEO, Y/C, HD15, DVI, Clone</w:t>
            </w:r>
          </w:p>
        </w:tc>
        <w:tc>
          <w:tcPr>
            <w:tcW w:w="2702" w:type="dxa"/>
          </w:tcPr>
          <w:p w:rsidR="006A52DB" w:rsidRPr="00D30337" w:rsidRDefault="008B798D" w:rsidP="00AB0EA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</w:tcPr>
          <w:p w:rsidR="006A52DB" w:rsidRPr="00D30337" w:rsidRDefault="006A52DB" w:rsidP="00AB0EA2"/>
        </w:tc>
      </w:tr>
      <w:tr w:rsidR="000D713C" w:rsidRPr="00D30337" w:rsidTr="003B6CEA">
        <w:trPr>
          <w:trHeight w:val="386"/>
        </w:trPr>
        <w:tc>
          <w:tcPr>
            <w:tcW w:w="9060" w:type="dxa"/>
            <w:gridSpan w:val="4"/>
            <w:shd w:val="clear" w:color="auto" w:fill="92CDDC" w:themeFill="accent5" w:themeFillTint="99"/>
            <w:vAlign w:val="center"/>
          </w:tcPr>
          <w:p w:rsidR="00E16C7E" w:rsidRPr="00D30337" w:rsidRDefault="00252CC7" w:rsidP="00E16C7E">
            <w:r w:rsidRPr="00390694">
              <w:rPr>
                <w:b/>
                <w:bCs/>
                <w:i/>
                <w:iCs/>
                <w:caps/>
                <w:sz w:val="22"/>
                <w:szCs w:val="22"/>
              </w:rPr>
              <w:t>Súvisiace služby</w:t>
            </w:r>
          </w:p>
        </w:tc>
      </w:tr>
      <w:tr w:rsidR="000B5BAB" w:rsidRPr="00D30337" w:rsidTr="00B50F65">
        <w:trPr>
          <w:trHeight w:val="386"/>
        </w:trPr>
        <w:tc>
          <w:tcPr>
            <w:tcW w:w="3563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702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95" w:type="dxa"/>
            <w:gridSpan w:val="2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702" w:type="dxa"/>
            <w:vAlign w:val="center"/>
          </w:tcPr>
          <w:p w:rsidR="00E16C7E" w:rsidRDefault="00E16C7E" w:rsidP="00E16C7E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010061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010061" w:rsidRDefault="00010061" w:rsidP="00010061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702" w:type="dxa"/>
            <w:vAlign w:val="center"/>
          </w:tcPr>
          <w:p w:rsidR="00010061" w:rsidRDefault="00010061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010061" w:rsidRPr="00D30337" w:rsidRDefault="00010061" w:rsidP="00E16C7E"/>
        </w:tc>
      </w:tr>
    </w:tbl>
    <w:p w:rsidR="006C5CCD" w:rsidRPr="00D30337" w:rsidRDefault="006C5CCD" w:rsidP="006C5CCD">
      <w:pPr>
        <w:ind w:left="756"/>
        <w:rPr>
          <w:b/>
          <w:bCs/>
          <w:sz w:val="22"/>
          <w:szCs w:val="22"/>
        </w:rPr>
      </w:pPr>
    </w:p>
    <w:p w:rsidR="00403B32" w:rsidRDefault="00403B32" w:rsidP="00403B32">
      <w:pPr>
        <w:pStyle w:val="Odsekzoznamu"/>
        <w:ind w:left="568"/>
      </w:pPr>
    </w:p>
    <w:p w:rsidR="00403B32" w:rsidRPr="007F2BEC" w:rsidRDefault="00403B32" w:rsidP="00403B32">
      <w:pPr>
        <w:pStyle w:val="Odsekzoznamu"/>
        <w:ind w:left="1070"/>
        <w:rPr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F26241">
        <w:trPr>
          <w:trHeight w:val="1003"/>
        </w:trPr>
        <w:tc>
          <w:tcPr>
            <w:tcW w:w="9209" w:type="dxa"/>
            <w:gridSpan w:val="3"/>
            <w:shd w:val="clear" w:color="auto" w:fill="FFC000"/>
            <w:vAlign w:val="center"/>
          </w:tcPr>
          <w:p w:rsidR="00550D0C" w:rsidRDefault="002D32D2" w:rsidP="00550D0C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550D0C">
              <w:rPr>
                <w:b/>
                <w:bCs/>
                <w:iCs/>
              </w:rPr>
              <w:t>Časť č. 3:</w:t>
            </w:r>
            <w:r w:rsidR="00550D0C" w:rsidRPr="00550D0C">
              <w:rPr>
                <w:b/>
                <w:bCs/>
                <w:iCs/>
              </w:rPr>
              <w:t xml:space="preserve"> </w:t>
            </w:r>
          </w:p>
          <w:p w:rsidR="00106C4D" w:rsidRPr="00106C4D" w:rsidRDefault="00106C4D" w:rsidP="00550D0C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SYSTÉM VIDEOENDOSKOPICKEJ TECHNIKY pre </w:t>
            </w:r>
            <w:proofErr w:type="spellStart"/>
            <w:r w:rsidRPr="00106C4D">
              <w:rPr>
                <w:b/>
                <w:bCs/>
                <w:iCs/>
              </w:rPr>
              <w:t>Endosonografické</w:t>
            </w:r>
            <w:proofErr w:type="spellEnd"/>
            <w:r w:rsidRPr="00106C4D">
              <w:rPr>
                <w:b/>
                <w:bCs/>
                <w:iCs/>
              </w:rPr>
              <w:t xml:space="preserve"> vyšetrenia (EUS a EBUS) pre potreby Endoskopického centra, </w:t>
            </w:r>
          </w:p>
          <w:p w:rsidR="002D32D2" w:rsidRPr="00550D0C" w:rsidRDefault="00106C4D" w:rsidP="00550D0C">
            <w:pPr>
              <w:pStyle w:val="Odsekzoznamu"/>
              <w:ind w:left="0"/>
              <w:jc w:val="both"/>
              <w:rPr>
                <w:b/>
                <w:color w:val="000000"/>
              </w:rPr>
            </w:pPr>
            <w:r w:rsidRPr="00106C4D">
              <w:rPr>
                <w:bCs/>
                <w:iCs/>
              </w:rPr>
              <w:t xml:space="preserve">1 systém </w:t>
            </w:r>
            <w:proofErr w:type="spellStart"/>
            <w:r w:rsidRPr="00106C4D">
              <w:rPr>
                <w:bCs/>
                <w:iCs/>
              </w:rPr>
              <w:t>videoendoskopickej</w:t>
            </w:r>
            <w:proofErr w:type="spellEnd"/>
            <w:r w:rsidRPr="00106C4D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3.1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VIDEOGASTROSKOP S RADIÁLNYM SNÍMANÍM,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747CD6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747CD6" w:rsidRPr="00D30337" w:rsidRDefault="00747CD6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747CD6" w:rsidRPr="00D30337" w:rsidRDefault="00747CD6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7CD6" w:rsidRPr="00D30337" w:rsidRDefault="00747CD6" w:rsidP="00393851">
            <w:pPr>
              <w:rPr>
                <w:color w:val="000000"/>
              </w:rPr>
            </w:pPr>
          </w:p>
        </w:tc>
      </w:tr>
      <w:tr w:rsidR="00747CD6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747CD6" w:rsidRPr="00D30337" w:rsidRDefault="00747CD6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747CD6" w:rsidRPr="00D30337" w:rsidRDefault="00747CD6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747CD6" w:rsidRPr="00D30337" w:rsidRDefault="00747CD6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6F261C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2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smer zorného poľa: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C474E7" w:rsidRPr="00D30337" w:rsidRDefault="006F261C" w:rsidP="00403B32">
            <w:r w:rsidRPr="00D30337">
              <w:rPr>
                <w:sz w:val="22"/>
                <w:szCs w:val="22"/>
              </w:rPr>
              <w:t>min. 55°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835" w:type="dxa"/>
          </w:tcPr>
          <w:p w:rsidR="00C474E7" w:rsidRPr="00D30337" w:rsidRDefault="006F261C" w:rsidP="00403B32">
            <w:r w:rsidRPr="00D30337">
              <w:rPr>
                <w:sz w:val="22"/>
                <w:szCs w:val="22"/>
              </w:rPr>
              <w:t>3 - 100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12,1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13,8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2,2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lastRenderedPageBreak/>
              <w:t>ohybnosť hore/dolu: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0C3B2D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130° / </w:t>
            </w:r>
            <w:r w:rsidR="00241DB7" w:rsidRPr="00D30337">
              <w:rPr>
                <w:sz w:val="22"/>
                <w:szCs w:val="22"/>
              </w:rPr>
              <w:t xml:space="preserve">min. 60°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ohybnosť vpravo/vľavo: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60° / min. 60°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pracovná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E05444" w:rsidP="00E05444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84587E" w:rsidRPr="00D30337">
              <w:rPr>
                <w:sz w:val="22"/>
                <w:szCs w:val="22"/>
              </w:rPr>
              <w:t>1250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84587E" w:rsidRPr="00D30337">
              <w:rPr>
                <w:sz w:val="22"/>
                <w:szCs w:val="22"/>
              </w:rPr>
              <w:t xml:space="preserve"> 1300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E05444" w:rsidP="00E05444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84587E" w:rsidRPr="00D30337">
              <w:rPr>
                <w:sz w:val="22"/>
                <w:szCs w:val="22"/>
              </w:rPr>
              <w:t>1550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84587E" w:rsidRPr="00D30337">
              <w:rPr>
                <w:sz w:val="22"/>
                <w:szCs w:val="22"/>
              </w:rPr>
              <w:t>1600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metóda snímania: </w:t>
            </w:r>
            <w:r w:rsidRPr="00D30337">
              <w:rPr>
                <w:sz w:val="22"/>
                <w:szCs w:val="22"/>
              </w:rPr>
              <w:tab/>
            </w:r>
            <w:r w:rsidR="008B798D" w:rsidRPr="00D30337">
              <w:rPr>
                <w:sz w:val="22"/>
                <w:szCs w:val="22"/>
              </w:rPr>
              <w:t>elektronické radiálne usporiadanie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smer snímania: </w:t>
            </w:r>
            <w:proofErr w:type="spellStart"/>
            <w:r w:rsidR="008B798D" w:rsidRPr="00D30337">
              <w:rPr>
                <w:sz w:val="22"/>
                <w:szCs w:val="22"/>
              </w:rPr>
              <w:t>kolmýsmer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zavedenia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frekvencia: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5/6/7.5/10 MHz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snímaný rozsah:</w:t>
            </w:r>
            <w:r w:rsidR="0084587E" w:rsidRPr="00D30337">
              <w:rPr>
                <w:sz w:val="22"/>
                <w:szCs w:val="22"/>
              </w:rPr>
              <w:t xml:space="preserve"> </w:t>
            </w:r>
            <w:r w:rsidR="008B798D" w:rsidRPr="00D30337">
              <w:rPr>
                <w:sz w:val="22"/>
                <w:szCs w:val="22"/>
              </w:rPr>
              <w:t>360°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84587E" w:rsidRPr="00D30337">
              <w:rPr>
                <w:sz w:val="22"/>
                <w:szCs w:val="22"/>
              </w:rPr>
              <w:t>balón naplnený vodou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rotácia obrazu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funkcia THE /Tkaninové Harmonické Echo/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farebný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regulácie intenzity </w:t>
            </w:r>
            <w:proofErr w:type="spellStart"/>
            <w:r w:rsidRPr="00D30337">
              <w:rPr>
                <w:sz w:val="22"/>
                <w:szCs w:val="22"/>
              </w:rPr>
              <w:t>Dopplera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3.2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VIDEOGASTROSKOP S LINEÁRNYM SNÍMANÍM,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B265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B2659" w:rsidRPr="00D30337" w:rsidRDefault="00FB265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B2659" w:rsidRPr="00D30337" w:rsidRDefault="00FB265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B2659" w:rsidRPr="00D30337" w:rsidRDefault="00FB2659" w:rsidP="00393851">
            <w:pPr>
              <w:rPr>
                <w:color w:val="000000"/>
              </w:rPr>
            </w:pPr>
          </w:p>
        </w:tc>
      </w:tr>
      <w:tr w:rsidR="00FB265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B2659" w:rsidRPr="00D30337" w:rsidRDefault="00FB265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B2659" w:rsidRPr="00D30337" w:rsidRDefault="00FB265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B2659" w:rsidRPr="00D30337" w:rsidRDefault="00FB2659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 xml:space="preserve">smer zorného poľa: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 xml:space="preserve">min.45°  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1B7ECD" w:rsidP="00403B32">
            <w:pPr>
              <w:rPr>
                <w:bCs/>
              </w:rPr>
            </w:pPr>
            <w:r w:rsidRPr="00D30337">
              <w:rPr>
                <w:sz w:val="22"/>
                <w:szCs w:val="22"/>
              </w:rPr>
              <w:t>3- 100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Cs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>max.12,8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C1D52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C1D52" w:rsidP="00403B32">
            <w:r w:rsidRPr="00D30337">
              <w:rPr>
                <w:sz w:val="22"/>
                <w:szCs w:val="22"/>
              </w:rPr>
              <w:t>max. 14,6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F048F">
            <w:r w:rsidRPr="00D30337">
              <w:rPr>
                <w:sz w:val="22"/>
                <w:szCs w:val="22"/>
              </w:rPr>
              <w:t>priemer pracovného kanála: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AF048F" w:rsidP="00403B32">
            <w:r w:rsidRPr="00D30337">
              <w:rPr>
                <w:sz w:val="22"/>
                <w:szCs w:val="22"/>
              </w:rPr>
              <w:t>min. 3,7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F04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35" w:type="dxa"/>
          </w:tcPr>
          <w:p w:rsidR="00C474E7" w:rsidRPr="00D30337" w:rsidRDefault="00AF048F" w:rsidP="00403B32">
            <w:r w:rsidRPr="00D30337">
              <w:rPr>
                <w:sz w:val="22"/>
                <w:szCs w:val="22"/>
              </w:rPr>
              <w:t>6 mm od distálneho konca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ohybnosť hore/dolu</w:t>
            </w:r>
            <w:r w:rsidR="004C0EAC" w:rsidRPr="00D30337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min. 130° / min. 90°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ohybnosť vpravo/vľavo: </w:t>
            </w:r>
          </w:p>
        </w:tc>
        <w:tc>
          <w:tcPr>
            <w:tcW w:w="2835" w:type="dxa"/>
          </w:tcPr>
          <w:p w:rsidR="00C474E7" w:rsidRPr="00D30337" w:rsidRDefault="004C0EAC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90°/ min. 90°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35" w:type="dxa"/>
            <w:shd w:val="clear" w:color="auto" w:fill="auto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4C0EAC" w:rsidRPr="00D30337">
              <w:rPr>
                <w:sz w:val="22"/>
                <w:szCs w:val="22"/>
              </w:rPr>
              <w:t xml:space="preserve">1250 </w:t>
            </w:r>
            <w:r w:rsidRPr="00D30337">
              <w:rPr>
                <w:sz w:val="22"/>
                <w:szCs w:val="22"/>
              </w:rPr>
              <w:t>mm, max.</w:t>
            </w:r>
            <w:r w:rsidR="004C0EAC" w:rsidRPr="00D30337">
              <w:rPr>
                <w:sz w:val="22"/>
                <w:szCs w:val="22"/>
              </w:rPr>
              <w:t xml:space="preserve"> 1300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4C0EAC" w:rsidRPr="00D30337">
              <w:rPr>
                <w:sz w:val="22"/>
                <w:szCs w:val="22"/>
              </w:rPr>
              <w:t>1550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4C0EAC" w:rsidRPr="00D30337">
              <w:rPr>
                <w:sz w:val="22"/>
                <w:szCs w:val="22"/>
              </w:rPr>
              <w:t xml:space="preserve"> 1600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prevádzkové režimy: </w:t>
            </w:r>
            <w:r w:rsidR="008B798D" w:rsidRPr="00D30337">
              <w:rPr>
                <w:sz w:val="22"/>
                <w:szCs w:val="22"/>
              </w:rPr>
              <w:t>B -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M-mode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D-mode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Flow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- 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lastRenderedPageBreak/>
              <w:t>Powerflow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lastRenderedPageBreak/>
              <w:t xml:space="preserve">metóda snímania: </w:t>
            </w:r>
            <w:r w:rsidR="008B798D" w:rsidRPr="00D30337">
              <w:rPr>
                <w:sz w:val="22"/>
                <w:szCs w:val="22"/>
              </w:rPr>
              <w:t>elektronické lineárne usporiadanie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smer snímania: </w:t>
            </w:r>
            <w:r w:rsidR="008B798D" w:rsidRPr="00D30337">
              <w:rPr>
                <w:sz w:val="22"/>
                <w:szCs w:val="22"/>
              </w:rPr>
              <w:t>paralelne  na smer zavedenia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snímaný rozsah: 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min.120°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8B798D" w:rsidRPr="00D30337">
              <w:rPr>
                <w:sz w:val="22"/>
                <w:szCs w:val="22"/>
              </w:rPr>
              <w:t>balón naplnený vodou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farebný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regulácie intenzity </w:t>
            </w:r>
            <w:proofErr w:type="spellStart"/>
            <w:r w:rsidRPr="00D30337">
              <w:rPr>
                <w:sz w:val="22"/>
                <w:szCs w:val="22"/>
              </w:rPr>
              <w:t>Dopplera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3.3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ULTRAZVUKOVÝ BRONCHOSKOP S LINEÁRNYM SNÍMANÍM,  1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E5B3F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E5B3F" w:rsidRPr="00D30337" w:rsidRDefault="00FE5B3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E5B3F" w:rsidRPr="00D30337" w:rsidRDefault="00FE5B3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E5B3F" w:rsidRPr="00D30337" w:rsidRDefault="00FE5B3F" w:rsidP="00393851">
            <w:pPr>
              <w:rPr>
                <w:color w:val="000000"/>
              </w:rPr>
            </w:pPr>
          </w:p>
        </w:tc>
      </w:tr>
      <w:tr w:rsidR="00FE5B3F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E5B3F" w:rsidRPr="00D30337" w:rsidRDefault="00FE5B3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E5B3F" w:rsidRPr="00D30337" w:rsidRDefault="00FE5B3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E5B3F" w:rsidRPr="00D30337" w:rsidRDefault="00FE5B3F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min. 80°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smer zorného poľa:  </w:t>
            </w:r>
          </w:p>
        </w:tc>
        <w:tc>
          <w:tcPr>
            <w:tcW w:w="2835" w:type="dxa"/>
          </w:tcPr>
          <w:p w:rsidR="00C474E7" w:rsidRPr="00D30337" w:rsidRDefault="00FE5B3F" w:rsidP="003E6F51">
            <w:r w:rsidRPr="00D30337">
              <w:rPr>
                <w:sz w:val="22"/>
                <w:szCs w:val="22"/>
              </w:rPr>
              <w:t xml:space="preserve">min. </w:t>
            </w:r>
            <w:r w:rsidR="003E6F51" w:rsidRPr="003E6F51">
              <w:rPr>
                <w:sz w:val="22"/>
                <w:szCs w:val="22"/>
                <w:highlight w:val="yellow"/>
              </w:rPr>
              <w:t>10</w:t>
            </w:r>
            <w:r w:rsidRPr="003E6F51">
              <w:rPr>
                <w:sz w:val="22"/>
                <w:szCs w:val="22"/>
                <w:highlight w:val="yellow"/>
              </w:rPr>
              <w:t>°</w:t>
            </w:r>
            <w:r w:rsidRPr="00D30337">
              <w:rPr>
                <w:sz w:val="22"/>
                <w:szCs w:val="22"/>
              </w:rPr>
              <w:t xml:space="preserve"> (</w:t>
            </w:r>
            <w:proofErr w:type="spellStart"/>
            <w:r w:rsidRPr="00D30337">
              <w:rPr>
                <w:sz w:val="22"/>
                <w:szCs w:val="22"/>
              </w:rPr>
              <w:t>forward</w:t>
            </w:r>
            <w:proofErr w:type="spellEnd"/>
            <w:r w:rsidRPr="00D30337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835" w:type="dxa"/>
          </w:tcPr>
          <w:p w:rsidR="00C474E7" w:rsidRPr="00D30337" w:rsidRDefault="000C3B2D" w:rsidP="00403B32">
            <w:r w:rsidRPr="00D30337">
              <w:rPr>
                <w:sz w:val="22"/>
                <w:szCs w:val="22"/>
              </w:rPr>
              <w:t>min.: 2-50 mm, max. 3-100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</w:t>
            </w:r>
            <w:r w:rsidR="00FE5B3F" w:rsidRPr="00D30337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max. 6,3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max.7,3mm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pPr>
              <w:rPr>
                <w:highlight w:val="magenta"/>
              </w:rPr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35" w:type="dxa"/>
          </w:tcPr>
          <w:p w:rsidR="00C474E7" w:rsidRPr="00D30337" w:rsidRDefault="00EA1106" w:rsidP="00EA1106">
            <w:r w:rsidRPr="00D30337">
              <w:rPr>
                <w:sz w:val="22"/>
                <w:szCs w:val="22"/>
              </w:rPr>
              <w:t>min. 2</w:t>
            </w:r>
            <w:r w:rsidR="00FE5B3F" w:rsidRPr="00D30337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ohybnosť hore/dolu:  </w:t>
            </w:r>
          </w:p>
        </w:tc>
        <w:tc>
          <w:tcPr>
            <w:tcW w:w="2835" w:type="dxa"/>
          </w:tcPr>
          <w:p w:rsidR="00C474E7" w:rsidRPr="00D30337" w:rsidRDefault="003E758D" w:rsidP="003E6F51">
            <w:r w:rsidRPr="00D30337">
              <w:rPr>
                <w:sz w:val="22"/>
                <w:szCs w:val="22"/>
              </w:rPr>
              <w:t xml:space="preserve">min. 120° / min. </w:t>
            </w:r>
            <w:r w:rsidR="003E6F51" w:rsidRPr="003E6F51">
              <w:rPr>
                <w:sz w:val="22"/>
                <w:szCs w:val="22"/>
                <w:highlight w:val="yellow"/>
              </w:rPr>
              <w:t>7</w:t>
            </w:r>
            <w:r w:rsidRPr="003E6F51">
              <w:rPr>
                <w:sz w:val="22"/>
                <w:szCs w:val="22"/>
                <w:highlight w:val="yellow"/>
              </w:rPr>
              <w:t>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35" w:type="dxa"/>
          </w:tcPr>
          <w:p w:rsidR="00C474E7" w:rsidRPr="00D30337" w:rsidRDefault="00AE775E" w:rsidP="00AE775E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3E758D" w:rsidRPr="00D30337">
              <w:rPr>
                <w:sz w:val="22"/>
                <w:szCs w:val="22"/>
              </w:rPr>
              <w:t>600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3E758D" w:rsidRPr="00D30337">
              <w:rPr>
                <w:sz w:val="22"/>
                <w:szCs w:val="22"/>
              </w:rPr>
              <w:t>620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3E758D" w:rsidRPr="00D30337">
              <w:rPr>
                <w:sz w:val="22"/>
                <w:szCs w:val="22"/>
              </w:rPr>
              <w:t>870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3E758D" w:rsidRPr="00D30337">
              <w:rPr>
                <w:sz w:val="22"/>
                <w:szCs w:val="22"/>
              </w:rPr>
              <w:t xml:space="preserve"> 910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metóda snímania:</w:t>
            </w:r>
            <w:r w:rsidR="00414A81" w:rsidRPr="00D30337">
              <w:rPr>
                <w:sz w:val="22"/>
                <w:szCs w:val="22"/>
              </w:rPr>
              <w:t xml:space="preserve"> elektronické lineárne usporiadanie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414A81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smer snímania: </w:t>
            </w:r>
            <w:r w:rsidR="00414A81" w:rsidRPr="00D30337">
              <w:rPr>
                <w:sz w:val="22"/>
                <w:szCs w:val="22"/>
              </w:rPr>
              <w:t>paralelne na smer zavedenia</w:t>
            </w:r>
          </w:p>
        </w:tc>
        <w:tc>
          <w:tcPr>
            <w:tcW w:w="2835" w:type="dxa"/>
          </w:tcPr>
          <w:p w:rsidR="00C474E7" w:rsidRPr="00D30337" w:rsidRDefault="00414A81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snímaný rozsah: </w:t>
            </w:r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min. 60°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414A81" w:rsidRPr="00D30337">
              <w:rPr>
                <w:sz w:val="22"/>
                <w:szCs w:val="22"/>
              </w:rPr>
              <w:t>balón</w:t>
            </w:r>
          </w:p>
        </w:tc>
        <w:tc>
          <w:tcPr>
            <w:tcW w:w="2835" w:type="dxa"/>
          </w:tcPr>
          <w:p w:rsidR="00C474E7" w:rsidRPr="00D30337" w:rsidRDefault="00414A81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funkcia THE /</w:t>
            </w:r>
            <w:proofErr w:type="spellStart"/>
            <w:r w:rsidRPr="00D30337">
              <w:rPr>
                <w:sz w:val="22"/>
                <w:szCs w:val="22"/>
              </w:rPr>
              <w:t>Tissue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Echo/</w:t>
            </w:r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</w:tbl>
    <w:p w:rsidR="00A3655A" w:rsidRDefault="00A3655A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PROCESOR,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320E17" w:rsidRPr="00D30337" w:rsidRDefault="00320E1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320E17" w:rsidRPr="00D30337" w:rsidRDefault="00320E17" w:rsidP="00393851">
            <w:pPr>
              <w:rPr>
                <w:color w:val="000000"/>
              </w:rPr>
            </w:pPr>
          </w:p>
        </w:tc>
      </w:tr>
      <w:tr w:rsidR="00320E17" w:rsidRPr="00D30337" w:rsidTr="00EA72E7">
        <w:trPr>
          <w:trHeight w:val="580"/>
        </w:trPr>
        <w:tc>
          <w:tcPr>
            <w:tcW w:w="3539" w:type="dxa"/>
            <w:shd w:val="clear" w:color="auto" w:fill="auto"/>
          </w:tcPr>
          <w:p w:rsidR="00320E17" w:rsidRPr="00D30337" w:rsidRDefault="00320E1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320E17" w:rsidRPr="00D30337" w:rsidRDefault="00320E1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320E17" w:rsidRPr="00D30337" w:rsidRDefault="00320E17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elektronické snímanie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funkcia THE (</w:t>
            </w:r>
            <w:proofErr w:type="spellStart"/>
            <w:r w:rsidRPr="00D30337">
              <w:rPr>
                <w:sz w:val="22"/>
                <w:szCs w:val="22"/>
              </w:rPr>
              <w:t>Tissue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Echo)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Elastografia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Pulse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Wawe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H-Flow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funkcia CH-EUS (</w:t>
            </w:r>
            <w:proofErr w:type="spellStart"/>
            <w:r w:rsidRPr="00D30337">
              <w:rPr>
                <w:sz w:val="22"/>
                <w:szCs w:val="22"/>
              </w:rPr>
              <w:t>Contrast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EUS)</w:t>
            </w:r>
          </w:p>
        </w:tc>
        <w:tc>
          <w:tcPr>
            <w:tcW w:w="2835" w:type="dxa"/>
          </w:tcPr>
          <w:p w:rsidR="00C474E7" w:rsidRPr="00D30337" w:rsidRDefault="00320E17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Zobrazovací spôsob: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- B -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- farebné zobrazenie prúdenia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r w:rsidRPr="00D30337">
              <w:rPr>
                <w:sz w:val="22"/>
                <w:szCs w:val="22"/>
              </w:rPr>
              <w:t>- registrácia intenzity prúdenia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snímanie: radiálne pole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i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kompatibilný prístroj:  elektronický radiálny ultrazvukový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snímanie:   elektronicky zakrivené lineárne pole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kompatibilný prístroj:  elektronický lineárny ultrazvukový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color w:val="000000"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filmovacia pamäť:  160 obrázkov,  funkcia „</w:t>
            </w:r>
            <w:proofErr w:type="spellStart"/>
            <w:r w:rsidRPr="00D30337">
              <w:rPr>
                <w:sz w:val="22"/>
                <w:szCs w:val="22"/>
              </w:rPr>
              <w:t>cine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review</w:t>
            </w:r>
            <w:proofErr w:type="spellEnd"/>
            <w:r w:rsidRPr="00D30337">
              <w:rPr>
                <w:sz w:val="22"/>
                <w:szCs w:val="22"/>
              </w:rPr>
              <w:t>“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focus</w:t>
            </w:r>
            <w:proofErr w:type="spellEnd"/>
            <w:r w:rsidRPr="00D30337">
              <w:rPr>
                <w:sz w:val="22"/>
                <w:szCs w:val="22"/>
              </w:rPr>
              <w:t>:  nastaviteľné zaostrenie miesta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 xml:space="preserve">:  </w:t>
            </w:r>
            <w:proofErr w:type="spellStart"/>
            <w:r w:rsidRPr="00D30337">
              <w:rPr>
                <w:sz w:val="22"/>
                <w:szCs w:val="22"/>
              </w:rPr>
              <w:t>Normal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  <w:proofErr w:type="spellStart"/>
            <w:r w:rsidRPr="00D30337">
              <w:rPr>
                <w:sz w:val="22"/>
                <w:szCs w:val="22"/>
              </w:rPr>
              <w:t>High-resolution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i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suppressAutoHyphens/>
            </w:pPr>
            <w:r w:rsidRPr="00D30337">
              <w:rPr>
                <w:sz w:val="22"/>
                <w:szCs w:val="22"/>
              </w:rPr>
              <w:t>meranie vzdialenosti medzi dvoma bodmi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Videosignál: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/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DD017E" w:rsidRDefault="00C474E7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SDTV výstup: VBS </w:t>
            </w:r>
            <w:proofErr w:type="spellStart"/>
            <w:r w:rsidRPr="00D30337">
              <w:rPr>
                <w:sz w:val="22"/>
                <w:szCs w:val="22"/>
              </w:rPr>
              <w:t>composite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  <w:p w:rsidR="00C474E7" w:rsidRPr="00D30337" w:rsidRDefault="00C474E7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, B/W, Y/C,  RGB, </w:t>
            </w:r>
            <w:proofErr w:type="spellStart"/>
            <w:r w:rsidRPr="00D30337">
              <w:rPr>
                <w:sz w:val="22"/>
                <w:szCs w:val="22"/>
              </w:rPr>
              <w:t>YPbPr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- HDTV výstup:  RGB,  </w:t>
            </w:r>
            <w:proofErr w:type="spellStart"/>
            <w:r w:rsidRPr="00D30337">
              <w:rPr>
                <w:sz w:val="22"/>
                <w:szCs w:val="22"/>
              </w:rPr>
              <w:t>YPbPr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- Digitálny výstup:  IEEE1394</w:t>
            </w:r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Záznam obrazu: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Data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:  </w:t>
            </w:r>
            <w:proofErr w:type="spellStart"/>
            <w:r w:rsidRPr="00D30337">
              <w:rPr>
                <w:sz w:val="22"/>
                <w:szCs w:val="22"/>
              </w:rPr>
              <w:t>Img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,  </w:t>
            </w:r>
            <w:proofErr w:type="spellStart"/>
            <w:r w:rsidRPr="00D30337">
              <w:rPr>
                <w:sz w:val="22"/>
                <w:szCs w:val="22"/>
              </w:rPr>
              <w:t>Bmp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,  </w:t>
            </w:r>
            <w:proofErr w:type="spellStart"/>
            <w:r w:rsidRPr="00D30337">
              <w:rPr>
                <w:sz w:val="22"/>
                <w:szCs w:val="22"/>
              </w:rPr>
              <w:t>Jpeg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uloženie obrazu:  interná pamäť,  externé uloženie cez USB</w:t>
            </w:r>
          </w:p>
        </w:tc>
        <w:tc>
          <w:tcPr>
            <w:tcW w:w="2835" w:type="dxa"/>
          </w:tcPr>
          <w:p w:rsidR="00C474E7" w:rsidRPr="00D30337" w:rsidRDefault="005B5C19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lastRenderedPageBreak/>
              <w:t xml:space="preserve">Klávesnica: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suppressAutoHyphens/>
              <w:rPr>
                <w:b/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suppressAutoHyphens/>
              <w:rPr>
                <w:b/>
                <w:i/>
              </w:rPr>
            </w:pPr>
          </w:p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zabudovaný </w:t>
            </w:r>
            <w:proofErr w:type="spellStart"/>
            <w:r w:rsidRPr="00D30337">
              <w:rPr>
                <w:sz w:val="22"/>
                <w:szCs w:val="22"/>
              </w:rPr>
              <w:t>track-ball</w:t>
            </w:r>
            <w:proofErr w:type="spellEnd"/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r w:rsidRPr="00D30337">
              <w:rPr>
                <w:sz w:val="22"/>
                <w:szCs w:val="22"/>
              </w:rPr>
              <w:t>- možnosť vpísania textu do uložených obrázkov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ultrazvukový prepojovací kábel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>
            <w:pPr>
              <w:rPr>
                <w:color w:val="000000"/>
              </w:rPr>
            </w:pPr>
          </w:p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3.5    ČERPADLO  KONTAKTNEJ KVAPALINY,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E16F88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E16F88" w:rsidRPr="00D30337" w:rsidRDefault="00E16F88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E16F88" w:rsidRPr="00D30337" w:rsidRDefault="00E16F88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E16F88" w:rsidRPr="00D30337" w:rsidRDefault="00E16F88" w:rsidP="00393851">
            <w:pPr>
              <w:rPr>
                <w:color w:val="000000"/>
              </w:rPr>
            </w:pPr>
          </w:p>
        </w:tc>
      </w:tr>
      <w:tr w:rsidR="00E16F88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E16F88" w:rsidRPr="00D30337" w:rsidRDefault="00E16F88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E16F88" w:rsidRPr="00D30337" w:rsidRDefault="00E16F88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E16F88" w:rsidRPr="00D30337" w:rsidRDefault="00E16F88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ovládanie nožný spínačom</w:t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regulovateľné riadenie rýchlosti prietoku mikroprocesorom</w:t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21"/>
        </w:trPr>
        <w:tc>
          <w:tcPr>
            <w:tcW w:w="3539" w:type="dxa"/>
            <w:shd w:val="clear" w:color="auto" w:fill="auto"/>
          </w:tcPr>
          <w:p w:rsidR="00C474E7" w:rsidRPr="00D30337" w:rsidRDefault="00C474E7" w:rsidP="0006676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nastaviteľný prietok:  </w:t>
            </w:r>
          </w:p>
        </w:tc>
        <w:tc>
          <w:tcPr>
            <w:tcW w:w="2835" w:type="dxa"/>
          </w:tcPr>
          <w:p w:rsidR="00C474E7" w:rsidRPr="00D30337" w:rsidRDefault="0006676C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od 0 do 230 ml/min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6676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nádoba na vodu  - objem: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kompatibilita:</w:t>
            </w:r>
            <w:r w:rsidRPr="00D30337">
              <w:rPr>
                <w:sz w:val="22"/>
                <w:szCs w:val="22"/>
              </w:rPr>
              <w:tab/>
              <w:t xml:space="preserve"> radiálny i lineárny ultrazvukový </w:t>
            </w:r>
            <w:proofErr w:type="spellStart"/>
            <w:r w:rsidRPr="00D30337">
              <w:rPr>
                <w:sz w:val="22"/>
                <w:szCs w:val="22"/>
              </w:rPr>
              <w:t>gastroskop</w:t>
            </w:r>
            <w:proofErr w:type="spellEnd"/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3.6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 STANICA  K ENDOSONOGRAFICKEJ ZOSTAVE, 1 ks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13930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13930" w:rsidRPr="00D30337" w:rsidRDefault="00F139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13930" w:rsidRPr="00D30337" w:rsidRDefault="00F139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13930" w:rsidRPr="00D30337" w:rsidRDefault="00F13930" w:rsidP="00393851">
            <w:pPr>
              <w:rPr>
                <w:color w:val="000000"/>
              </w:rPr>
            </w:pPr>
          </w:p>
        </w:tc>
      </w:tr>
      <w:tr w:rsidR="00F13930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13930" w:rsidRPr="00D30337" w:rsidRDefault="00F139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13930" w:rsidRPr="00D30337" w:rsidRDefault="00F139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13930" w:rsidRPr="00D30337" w:rsidRDefault="00F13930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rPr>
                <w:b/>
                <w:bCs/>
                <w:color w:val="FF0000"/>
              </w:rPr>
            </w:pPr>
            <w:r w:rsidRPr="00D30337">
              <w:rPr>
                <w:sz w:val="22"/>
                <w:szCs w:val="22"/>
              </w:rPr>
              <w:t xml:space="preserve">police na uloženie prístrojov: </w:t>
            </w:r>
          </w:p>
        </w:tc>
        <w:tc>
          <w:tcPr>
            <w:tcW w:w="2835" w:type="dxa"/>
          </w:tcPr>
          <w:p w:rsidR="00C474E7" w:rsidRPr="00D30337" w:rsidRDefault="00F13930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4 ks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</w:tbl>
    <w:p w:rsidR="00A3655A" w:rsidRDefault="00A3655A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lastRenderedPageBreak/>
              <w:t xml:space="preserve">3.7       VIDEOPROCESOR , 1 ks      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51E4A" w:rsidRPr="00D30337" w:rsidRDefault="00151E4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151E4A" w:rsidRPr="00D30337" w:rsidRDefault="00151E4A" w:rsidP="00393851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151E4A" w:rsidRPr="00D30337" w:rsidRDefault="00151E4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151E4A" w:rsidRPr="00D30337" w:rsidRDefault="00151E4A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35" w:type="dxa"/>
          </w:tcPr>
          <w:p w:rsidR="00C474E7" w:rsidRPr="00D30337" w:rsidRDefault="00151E4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i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EA1106" w:rsidP="004F2334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samostatný nezávislý procesor od svetelného zdroja  </w:t>
            </w:r>
            <w:r w:rsidR="004F2334" w:rsidRPr="00D30337">
              <w:rPr>
                <w:sz w:val="22"/>
                <w:szCs w:val="22"/>
              </w:rPr>
              <w:t>alebo</w:t>
            </w:r>
            <w:r w:rsidRPr="00D30337">
              <w:rPr>
                <w:sz w:val="22"/>
                <w:szCs w:val="22"/>
              </w:rPr>
              <w:t xml:space="preserve"> </w:t>
            </w:r>
            <w:r w:rsidR="00241DB7" w:rsidRPr="00D30337">
              <w:rPr>
                <w:sz w:val="22"/>
                <w:szCs w:val="22"/>
              </w:rPr>
              <w:t>s integrovaným zdrojom svetla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i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elektronické zväčšenie obrazu /v 3 veľkostiach/   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3.8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SVETELNÝ ZDROJ,  1ks      </w:t>
            </w:r>
          </w:p>
        </w:tc>
      </w:tr>
      <w:tr w:rsidR="009E7686" w:rsidRPr="00D30337" w:rsidTr="00B32E3F">
        <w:trPr>
          <w:trHeight w:val="600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9672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9672A" w:rsidRPr="00D30337" w:rsidRDefault="00F9672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9672A" w:rsidRPr="00D30337" w:rsidRDefault="00F9672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9672A" w:rsidRPr="00D30337" w:rsidRDefault="00F9672A" w:rsidP="00393851">
            <w:pPr>
              <w:rPr>
                <w:color w:val="000000"/>
              </w:rPr>
            </w:pPr>
          </w:p>
        </w:tc>
      </w:tr>
      <w:tr w:rsidR="00F9672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9672A" w:rsidRPr="00D30337" w:rsidRDefault="00F9672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9672A" w:rsidRPr="00D30337" w:rsidRDefault="00F9672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9672A" w:rsidRPr="00D30337" w:rsidRDefault="00F9672A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9672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835" w:type="dxa"/>
          </w:tcPr>
          <w:p w:rsidR="00C474E7" w:rsidRPr="00D30337" w:rsidRDefault="00F9672A" w:rsidP="00403B32">
            <w:r w:rsidRPr="00D30337">
              <w:rPr>
                <w:sz w:val="22"/>
                <w:szCs w:val="22"/>
              </w:rPr>
              <w:t>min. 300W, alebo LED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9672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835" w:type="dxa"/>
          </w:tcPr>
          <w:p w:rsidR="00C474E7" w:rsidRPr="00D30337" w:rsidRDefault="00F9672A" w:rsidP="00403B32">
            <w:r w:rsidRPr="00D30337">
              <w:rPr>
                <w:sz w:val="22"/>
                <w:szCs w:val="22"/>
              </w:rPr>
              <w:t>min. 500 prevádzkových hodín, alebo 10 000 hod u LED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525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záložná žiarovka    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     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7830C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3.9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ODSÁVACIA PUMPA, 1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– objem:  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nominálne vákuum: 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835" w:type="dxa"/>
          </w:tcPr>
          <w:p w:rsidR="00C474E7" w:rsidRPr="00D30337" w:rsidRDefault="00F31C8F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20 litrov/min.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systému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3.10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LCD HD MONITOR 24“, 2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  </w:t>
            </w:r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  <w:r w:rsidRPr="00D30337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E272D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uhlopriečky:  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 xml:space="preserve">min. 24“    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E272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rozlíšenie monitora: </w:t>
            </w:r>
          </w:p>
        </w:tc>
        <w:tc>
          <w:tcPr>
            <w:tcW w:w="2835" w:type="dxa"/>
          </w:tcPr>
          <w:p w:rsidR="00C474E7" w:rsidRPr="00D30337" w:rsidRDefault="000E272D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min. 1920 bodov  x min. 1200 riadkov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>
            <w:pPr>
              <w:rPr>
                <w:i/>
              </w:rPr>
            </w:pPr>
          </w:p>
        </w:tc>
      </w:tr>
      <w:tr w:rsidR="000E272D" w:rsidRPr="00D30337" w:rsidTr="0030190E">
        <w:trPr>
          <w:trHeight w:val="547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vstupy: RGB, BNC, DVI-D, HD-SDI, SD-SDI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lastRenderedPageBreak/>
              <w:t>3.11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ASPIRAČNÁ IHLA K ULTRAZVUKOVÉMU GASTROSKOPU,  10 setov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537730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537730" w:rsidRPr="00D30337" w:rsidRDefault="005377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537730" w:rsidRPr="00D30337" w:rsidRDefault="005377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537730" w:rsidRPr="00D30337" w:rsidRDefault="00537730" w:rsidP="00393851">
            <w:pPr>
              <w:rPr>
                <w:color w:val="000000"/>
              </w:rPr>
            </w:pPr>
          </w:p>
        </w:tc>
      </w:tr>
      <w:tr w:rsidR="00537730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537730" w:rsidRPr="00D30337" w:rsidRDefault="005377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537730" w:rsidRPr="00D30337" w:rsidRDefault="005377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537730" w:rsidRPr="00D30337" w:rsidRDefault="00537730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jeden set musí obsahovať 5 ks jednorazových ihiel</w:t>
            </w:r>
          </w:p>
        </w:tc>
        <w:tc>
          <w:tcPr>
            <w:tcW w:w="2835" w:type="dxa"/>
          </w:tcPr>
          <w:p w:rsidR="00C474E7" w:rsidRPr="00D30337" w:rsidRDefault="005377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537730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ihly: </w:t>
            </w:r>
          </w:p>
        </w:tc>
        <w:tc>
          <w:tcPr>
            <w:tcW w:w="2835" w:type="dxa"/>
          </w:tcPr>
          <w:p w:rsidR="00C474E7" w:rsidRPr="00D30337" w:rsidRDefault="00537730" w:rsidP="00537730">
            <w:r w:rsidRPr="00D30337">
              <w:rPr>
                <w:sz w:val="22"/>
                <w:szCs w:val="22"/>
              </w:rPr>
              <w:t xml:space="preserve">max. 80 mm 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jc w:val="center"/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C474E7" w:rsidRPr="00D30337" w:rsidRDefault="005377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1A5BDA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</w:tcPr>
          <w:p w:rsidR="001A5BDA" w:rsidRPr="00D30337" w:rsidRDefault="001A5BDA" w:rsidP="00403B3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3.12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>ASPIRAČNÁ IHLA K ULTRAZVUKOVÉMU BRONCHOSKOPU, 5 setov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A7496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A74969" w:rsidRPr="00D30337" w:rsidRDefault="00A7496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A74969" w:rsidRPr="00D30337" w:rsidRDefault="00A7496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A74969" w:rsidRPr="00D30337" w:rsidRDefault="00A74969" w:rsidP="00393851">
            <w:pPr>
              <w:rPr>
                <w:color w:val="000000"/>
              </w:rPr>
            </w:pPr>
          </w:p>
        </w:tc>
      </w:tr>
      <w:tr w:rsidR="00A7496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A74969" w:rsidRPr="00D30337" w:rsidRDefault="00A7496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A74969" w:rsidRPr="00D30337" w:rsidRDefault="00A7496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A74969" w:rsidRPr="00D30337" w:rsidRDefault="00A74969" w:rsidP="00393851">
            <w:pPr>
              <w:rPr>
                <w:color w:val="000000"/>
              </w:rPr>
            </w:pPr>
          </w:p>
        </w:tc>
      </w:tr>
      <w:tr w:rsidR="00C474E7" w:rsidRPr="00D30337" w:rsidTr="003557EB">
        <w:trPr>
          <w:trHeight w:val="697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jeden set musí obsahovať 5 ks jednorazových ihiel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ihla na </w:t>
            </w:r>
            <w:proofErr w:type="spellStart"/>
            <w:r w:rsidRPr="00D30337">
              <w:rPr>
                <w:sz w:val="22"/>
                <w:szCs w:val="22"/>
              </w:rPr>
              <w:t>tenkoihlovú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transbronchiálnu</w:t>
            </w:r>
            <w:proofErr w:type="spellEnd"/>
            <w:r w:rsidRPr="00D30337">
              <w:rPr>
                <w:sz w:val="22"/>
                <w:szCs w:val="22"/>
              </w:rPr>
              <w:t xml:space="preserve"> aspiráciu so striekačkou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74969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ihly: </w:t>
            </w:r>
          </w:p>
        </w:tc>
        <w:tc>
          <w:tcPr>
            <w:tcW w:w="2835" w:type="dxa"/>
          </w:tcPr>
          <w:p w:rsidR="00C474E7" w:rsidRPr="00D30337" w:rsidRDefault="00A74969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max. 40 mm   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106C4D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92CDDC" w:themeFill="accent5" w:themeFillTint="99"/>
            <w:vAlign w:val="center"/>
          </w:tcPr>
          <w:p w:rsidR="00106C4D" w:rsidRPr="00252CC7" w:rsidRDefault="00252CC7" w:rsidP="00252CC7">
            <w:pPr>
              <w:rPr>
                <w:caps/>
              </w:rPr>
            </w:pPr>
            <w:r w:rsidRPr="00252CC7">
              <w:rPr>
                <w:b/>
                <w:bCs/>
                <w:i/>
                <w:iCs/>
                <w:caps/>
                <w:sz w:val="22"/>
                <w:szCs w:val="22"/>
              </w:rPr>
              <w:t>Súvisiace služby</w:t>
            </w:r>
          </w:p>
        </w:tc>
      </w:tr>
      <w:tr w:rsidR="000B5BAB" w:rsidRPr="00D30337" w:rsidTr="00B32E3F">
        <w:trPr>
          <w:trHeight w:val="386"/>
        </w:trPr>
        <w:tc>
          <w:tcPr>
            <w:tcW w:w="3539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252C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</w:tbl>
    <w:p w:rsidR="00C474E7" w:rsidRDefault="00C474E7" w:rsidP="00403B32">
      <w:pPr>
        <w:jc w:val="right"/>
        <w:rPr>
          <w:b/>
          <w:bCs/>
          <w:i/>
          <w:iCs/>
        </w:rPr>
      </w:pPr>
    </w:p>
    <w:p w:rsidR="002B7E21" w:rsidRDefault="002B7E21">
      <w:pPr>
        <w:spacing w:after="200" w:line="276" w:lineRule="auto"/>
        <w:rPr>
          <w:b/>
          <w:bCs/>
          <w:i/>
          <w:iCs/>
        </w:rPr>
      </w:pPr>
    </w:p>
    <w:p w:rsidR="00A3655A" w:rsidRDefault="00A3655A">
      <w:pPr>
        <w:spacing w:after="200" w:line="276" w:lineRule="auto"/>
        <w:rPr>
          <w:b/>
          <w:bCs/>
          <w:i/>
          <w:i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2D32D2" w:rsidRPr="00D30337" w:rsidTr="003557EB">
        <w:trPr>
          <w:trHeight w:val="1172"/>
        </w:trPr>
        <w:tc>
          <w:tcPr>
            <w:tcW w:w="9209" w:type="dxa"/>
            <w:gridSpan w:val="3"/>
            <w:shd w:val="clear" w:color="auto" w:fill="FFC000"/>
            <w:vAlign w:val="center"/>
          </w:tcPr>
          <w:p w:rsidR="002D32D2" w:rsidRPr="00550D0C" w:rsidRDefault="002D32D2" w:rsidP="00034FDF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550D0C">
              <w:rPr>
                <w:b/>
                <w:bCs/>
                <w:iCs/>
              </w:rPr>
              <w:lastRenderedPageBreak/>
              <w:t xml:space="preserve">Časť č. 4:  </w:t>
            </w:r>
          </w:p>
          <w:p w:rsidR="00106C4D" w:rsidRDefault="00106C4D" w:rsidP="00034FDF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DEZINFEKČNÁ TECHNIKA k zabezpečeniu kontinuálneho čistiaceho a dezinfekčného procesu  </w:t>
            </w:r>
            <w:proofErr w:type="spellStart"/>
            <w:r w:rsidRPr="00106C4D">
              <w:rPr>
                <w:b/>
                <w:bCs/>
                <w:iCs/>
              </w:rPr>
              <w:t>endoskopov</w:t>
            </w:r>
            <w:proofErr w:type="spellEnd"/>
            <w:r w:rsidRPr="00106C4D">
              <w:rPr>
                <w:b/>
                <w:bCs/>
                <w:iCs/>
              </w:rPr>
              <w:t xml:space="preserve"> pre potreby </w:t>
            </w:r>
            <w:proofErr w:type="spellStart"/>
            <w:r w:rsidRPr="00106C4D">
              <w:rPr>
                <w:b/>
                <w:bCs/>
                <w:iCs/>
              </w:rPr>
              <w:t>Endoskopického</w:t>
            </w:r>
            <w:proofErr w:type="spellEnd"/>
            <w:r w:rsidRPr="00106C4D">
              <w:rPr>
                <w:b/>
                <w:bCs/>
                <w:iCs/>
              </w:rPr>
              <w:t xml:space="preserve"> centra, </w:t>
            </w:r>
          </w:p>
          <w:p w:rsidR="002D32D2" w:rsidRPr="00106C4D" w:rsidRDefault="00106C4D" w:rsidP="00034FDF">
            <w:pPr>
              <w:pStyle w:val="Odsekzoznamu"/>
              <w:ind w:left="0"/>
              <w:jc w:val="both"/>
              <w:rPr>
                <w:b/>
              </w:rPr>
            </w:pPr>
            <w:r w:rsidRPr="00106C4D">
              <w:rPr>
                <w:bCs/>
                <w:iCs/>
              </w:rPr>
              <w:t>1 súbor zariadení dezinfekčnej techniky</w:t>
            </w:r>
          </w:p>
        </w:tc>
      </w:tr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4.1 </w:t>
            </w:r>
            <w:r w:rsidRPr="00D30337">
              <w:rPr>
                <w:b/>
                <w:bCs/>
                <w:i/>
                <w:sz w:val="22"/>
                <w:szCs w:val="22"/>
              </w:rPr>
              <w:t>AUTOMATICKÝ DEZINFEKTOR PRE 2 FLEXIBILNÉ ENDOSKOPY vrátane prvotného spotrebného materiálu k spusteniu zariadenia, 2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0452BE" w:rsidRPr="00D30337" w:rsidRDefault="000452BE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0452BE" w:rsidRPr="00D30337" w:rsidRDefault="000452BE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plne automatizovaný </w:t>
            </w:r>
            <w:proofErr w:type="spellStart"/>
            <w:r w:rsidRPr="00D30337">
              <w:rPr>
                <w:sz w:val="22"/>
                <w:szCs w:val="22"/>
              </w:rPr>
              <w:t>dezinfektor</w:t>
            </w:r>
            <w:proofErr w:type="spellEnd"/>
            <w:r w:rsidRPr="00D30337">
              <w:rPr>
                <w:sz w:val="22"/>
                <w:szCs w:val="22"/>
              </w:rPr>
              <w:t xml:space="preserve"> pre dva flexibilné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452BE" w:rsidRPr="00D30337" w:rsidRDefault="000314A8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chemický proces čistenia a dezinfekcie</w:t>
            </w:r>
            <w:r w:rsidRPr="00D303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/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termochemická</w:t>
            </w:r>
            <w:proofErr w:type="spellEnd"/>
            <w:r w:rsidRPr="00D30337">
              <w:rPr>
                <w:sz w:val="22"/>
                <w:szCs w:val="22"/>
              </w:rPr>
              <w:t xml:space="preserve"> dezinfekcia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s </w:t>
            </w:r>
            <w:proofErr w:type="spellStart"/>
            <w:r w:rsidRPr="00D30337">
              <w:rPr>
                <w:sz w:val="22"/>
                <w:szCs w:val="22"/>
              </w:rPr>
              <w:t>predčistením</w:t>
            </w:r>
            <w:proofErr w:type="spellEnd"/>
            <w:r w:rsidRPr="00D30337">
              <w:rPr>
                <w:sz w:val="22"/>
                <w:szCs w:val="22"/>
              </w:rPr>
              <w:t xml:space="preserve"> studenou vodou a následným presným dávkovaním chemikálií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/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uzavretý pracovný cyklus </w:t>
            </w:r>
            <w:proofErr w:type="spellStart"/>
            <w:r w:rsidRPr="00D30337">
              <w:rPr>
                <w:sz w:val="22"/>
                <w:szCs w:val="22"/>
              </w:rPr>
              <w:t>pozostávavajúci</w:t>
            </w:r>
            <w:proofErr w:type="spellEnd"/>
            <w:r w:rsidRPr="00D30337">
              <w:rPr>
                <w:sz w:val="22"/>
                <w:szCs w:val="22"/>
              </w:rPr>
              <w:t xml:space="preserve"> zo 4 procesov: test tesnosti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čistenie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sušenie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volumetrická</w:t>
            </w:r>
            <w:proofErr w:type="spellEnd"/>
            <w:r w:rsidRPr="00D30337">
              <w:rPr>
                <w:sz w:val="22"/>
                <w:szCs w:val="22"/>
              </w:rPr>
              <w:t xml:space="preserve"> kontrola dávkovania chemikálie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automatická kontrola tesnosti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zabudovaným </w:t>
            </w:r>
            <w:proofErr w:type="spellStart"/>
            <w:r w:rsidRPr="00D30337">
              <w:rPr>
                <w:sz w:val="22"/>
                <w:szCs w:val="22"/>
              </w:rPr>
              <w:t>testerom</w:t>
            </w:r>
            <w:proofErr w:type="spellEnd"/>
            <w:r w:rsidRPr="00D30337">
              <w:rPr>
                <w:sz w:val="22"/>
                <w:szCs w:val="22"/>
              </w:rPr>
              <w:t xml:space="preserve">  tesnosti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hladiny čistiaceho a dezinfekčného roztoku v kontajneroch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vody v čistiacej komore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nezávislá kontrola teploty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elektronický bezpečnostný zámok na dverách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zmäkčovač</w:t>
            </w:r>
            <w:proofErr w:type="spellEnd"/>
            <w:r w:rsidRPr="00D30337">
              <w:rPr>
                <w:sz w:val="22"/>
                <w:szCs w:val="22"/>
              </w:rPr>
              <w:t xml:space="preserve"> vody, prípadne možnosť pripojenia </w:t>
            </w:r>
            <w:proofErr w:type="spellStart"/>
            <w:r w:rsidRPr="00D30337">
              <w:rPr>
                <w:sz w:val="22"/>
                <w:szCs w:val="22"/>
              </w:rPr>
              <w:t>zmäkčovača</w:t>
            </w:r>
            <w:proofErr w:type="spellEnd"/>
            <w:r w:rsidRPr="00D30337">
              <w:rPr>
                <w:sz w:val="22"/>
                <w:szCs w:val="22"/>
              </w:rPr>
              <w:t xml:space="preserve"> vstupnej vody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Cs/>
              </w:rPr>
            </w:pPr>
            <w:r w:rsidRPr="00D30337">
              <w:rPr>
                <w:bCs/>
                <w:sz w:val="22"/>
                <w:szCs w:val="22"/>
              </w:rPr>
              <w:t xml:space="preserve">prvotný spotrebný materiál k spusteniu zariadenia: </w:t>
            </w:r>
            <w:proofErr w:type="spellStart"/>
            <w:r w:rsidRPr="00D30337">
              <w:rPr>
                <w:bCs/>
                <w:sz w:val="22"/>
                <w:szCs w:val="22"/>
              </w:rPr>
              <w:t>hadičkový</w:t>
            </w:r>
            <w:proofErr w:type="spellEnd"/>
            <w:r w:rsidRPr="00D30337">
              <w:rPr>
                <w:bCs/>
                <w:sz w:val="22"/>
                <w:szCs w:val="22"/>
              </w:rPr>
              <w:t xml:space="preserve"> set, súpravy a dezinfekčný roztok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</w:tbl>
    <w:p w:rsidR="009E7686" w:rsidRDefault="009E7686">
      <w:r>
        <w:br w:type="page"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4.2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AUTOMATICKÝ DEZINFEKTOR PRE 1 ENDOSKOP,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707F2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3707F2" w:rsidRPr="00D30337" w:rsidRDefault="003707F2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3707F2" w:rsidRPr="00D30337" w:rsidRDefault="003707F2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3707F2" w:rsidRPr="00D30337" w:rsidRDefault="003707F2" w:rsidP="00393851">
            <w:pPr>
              <w:rPr>
                <w:color w:val="000000"/>
              </w:rPr>
            </w:pPr>
          </w:p>
        </w:tc>
      </w:tr>
      <w:tr w:rsidR="003707F2" w:rsidRPr="00D30337" w:rsidTr="008B4A8F">
        <w:trPr>
          <w:trHeight w:val="386"/>
        </w:trPr>
        <w:tc>
          <w:tcPr>
            <w:tcW w:w="3539" w:type="dxa"/>
            <w:shd w:val="clear" w:color="auto" w:fill="auto"/>
          </w:tcPr>
          <w:p w:rsidR="003707F2" w:rsidRPr="00D30337" w:rsidRDefault="003707F2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3707F2" w:rsidRPr="00D30337" w:rsidRDefault="003707F2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3707F2" w:rsidRPr="00D30337" w:rsidRDefault="003707F2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plne automatizovaný </w:t>
            </w:r>
            <w:proofErr w:type="spellStart"/>
            <w:r w:rsidRPr="00D30337">
              <w:rPr>
                <w:sz w:val="22"/>
                <w:szCs w:val="22"/>
              </w:rPr>
              <w:t>dezinfektor</w:t>
            </w:r>
            <w:proofErr w:type="spellEnd"/>
            <w:r w:rsidRPr="00D30337">
              <w:rPr>
                <w:sz w:val="22"/>
                <w:szCs w:val="22"/>
              </w:rPr>
              <w:t xml:space="preserve"> pre jeden flexibilný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452BE" w:rsidRPr="00D30337" w:rsidRDefault="006A76E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chemický proces čistenia a dezinfekcie</w:t>
            </w:r>
            <w:r w:rsidRPr="00D303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termochemická</w:t>
            </w:r>
            <w:proofErr w:type="spellEnd"/>
            <w:r w:rsidRPr="00D30337">
              <w:rPr>
                <w:sz w:val="22"/>
                <w:szCs w:val="22"/>
              </w:rPr>
              <w:t xml:space="preserve">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s </w:t>
            </w:r>
            <w:proofErr w:type="spellStart"/>
            <w:r w:rsidRPr="00D30337">
              <w:rPr>
                <w:sz w:val="22"/>
                <w:szCs w:val="22"/>
              </w:rPr>
              <w:t>predčistením</w:t>
            </w:r>
            <w:proofErr w:type="spellEnd"/>
            <w:r w:rsidRPr="00D30337">
              <w:rPr>
                <w:sz w:val="22"/>
                <w:szCs w:val="22"/>
              </w:rPr>
              <w:t xml:space="preserve"> studenou vodou a následným presným dávkovaním chemikálií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>
            <w:pPr>
              <w:rPr>
                <w:bCs/>
              </w:rPr>
            </w:pPr>
          </w:p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uzavrteý</w:t>
            </w:r>
            <w:proofErr w:type="spellEnd"/>
            <w:r w:rsidRPr="00D30337">
              <w:rPr>
                <w:sz w:val="22"/>
                <w:szCs w:val="22"/>
              </w:rPr>
              <w:t xml:space="preserve"> pracovný cyklus pozostávajúci z 3 procesov: test tesnosti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čistenie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volumetrická</w:t>
            </w:r>
            <w:proofErr w:type="spellEnd"/>
            <w:r w:rsidRPr="00D30337">
              <w:rPr>
                <w:sz w:val="22"/>
                <w:szCs w:val="22"/>
              </w:rPr>
              <w:t xml:space="preserve"> kontrola dávkovania chemikálie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hladiny čistiaceho a dezinfekčného roztoku v kontajneroch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vody v čistiacej komore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nezávislá kontrola teploty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elektronický bezpečnostný zámok na dverách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zmäkčovač</w:t>
            </w:r>
            <w:proofErr w:type="spellEnd"/>
            <w:r w:rsidRPr="00D30337">
              <w:rPr>
                <w:sz w:val="22"/>
                <w:szCs w:val="22"/>
              </w:rPr>
              <w:t xml:space="preserve"> vody, prípadne možnosť pripojenia </w:t>
            </w:r>
            <w:proofErr w:type="spellStart"/>
            <w:r w:rsidRPr="00D30337">
              <w:rPr>
                <w:sz w:val="22"/>
                <w:szCs w:val="22"/>
              </w:rPr>
              <w:t>zmäkčovača</w:t>
            </w:r>
            <w:proofErr w:type="spellEnd"/>
            <w:r w:rsidRPr="00D30337">
              <w:rPr>
                <w:sz w:val="22"/>
                <w:szCs w:val="22"/>
              </w:rPr>
              <w:t xml:space="preserve"> vstupnej vody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4.3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SUŠIACI A SKLADOVACÍ KABINET, 2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46C8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6C8A" w:rsidRPr="00D30337" w:rsidRDefault="00046C8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046C8A" w:rsidRPr="00D30337" w:rsidRDefault="00046C8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046C8A" w:rsidRPr="00D30337" w:rsidRDefault="00046C8A" w:rsidP="00393851">
            <w:pPr>
              <w:rPr>
                <w:color w:val="000000"/>
              </w:rPr>
            </w:pPr>
          </w:p>
        </w:tc>
      </w:tr>
      <w:tr w:rsidR="00046C8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6C8A" w:rsidRPr="00D30337" w:rsidRDefault="00046C8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046C8A" w:rsidRPr="00D30337" w:rsidRDefault="00046C8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046C8A" w:rsidRPr="00D30337" w:rsidRDefault="00046C8A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sušenie a skladovanie flexibilných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 ich dezinfekcii bez potreby ich následnej </w:t>
            </w:r>
            <w:proofErr w:type="spellStart"/>
            <w:r w:rsidRPr="00D30337">
              <w:rPr>
                <w:sz w:val="22"/>
                <w:szCs w:val="22"/>
              </w:rPr>
              <w:t>redezinfekcie</w:t>
            </w:r>
            <w:proofErr w:type="spellEnd"/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rýchle a efektívne plnoautomatické sušenie a uloženie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8 flexibilných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vo vertikálnej pozícii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mikroelektronická jednotka na zaistenie plnoautomatického riadenia a monitorovania procesu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974"/>
        </w:trPr>
        <w:tc>
          <w:tcPr>
            <w:tcW w:w="3539" w:type="dxa"/>
            <w:shd w:val="clear" w:color="auto" w:fill="auto"/>
          </w:tcPr>
          <w:p w:rsidR="000452BE" w:rsidRPr="00D30337" w:rsidRDefault="00EA1106" w:rsidP="00BF168F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lastRenderedPageBreak/>
              <w:t xml:space="preserve">vnútorné sušenie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vháňaním stlačeného medicínskeho vzduchu z externého zdroja pripojením na interné kanály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alebo z interného zdroja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nastaviteľná doba sušenia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štandardná doba sušenia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max.180 min.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možnosť skladovania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 dobu: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160 hod. 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vonkajšie sušenie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vzduchom izbovej teploty bez použitia prídavného vykurovacieho systému, privádzaného vstavaným ventilátorom cez HEPA filter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i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ovládací panel s dotykovým displejom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zobrazenie chybových hlásení so zvukovým upozornením napr. na otvorené dvere kabinetu, vybratie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pred vysušením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elektromagnetický zámok</w:t>
            </w:r>
          </w:p>
        </w:tc>
        <w:tc>
          <w:tcPr>
            <w:tcW w:w="2835" w:type="dxa"/>
          </w:tcPr>
          <w:p w:rsidR="000452BE" w:rsidRPr="00D30337" w:rsidRDefault="0007797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transparentné sklenené dvierka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držiaky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s ergonomickým tvarom k zaisteniu ľahkého a rýchleho uloženia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zdroj tlakového vzduchu:  interný, prípadne externý   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vzduch pre medicínske použitie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maximálny výkon: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120W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2D32D2" w:rsidRPr="00DA7591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1A5BDA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>4.4 ULTRAZVUKOVÁ ČISTIČKA, 2 ks</w:t>
            </w:r>
          </w:p>
        </w:tc>
      </w:tr>
      <w:tr w:rsidR="009E7686" w:rsidRPr="003C4CE2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487A" w:rsidRPr="003C4CE2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0487A" w:rsidRPr="00D30337" w:rsidRDefault="0010487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0487A" w:rsidRPr="00D30337" w:rsidRDefault="0010487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10487A" w:rsidRPr="00D30337" w:rsidRDefault="0010487A" w:rsidP="00393851">
            <w:pPr>
              <w:rPr>
                <w:color w:val="000000"/>
              </w:rPr>
            </w:pPr>
          </w:p>
        </w:tc>
      </w:tr>
      <w:tr w:rsidR="0010487A" w:rsidRPr="00DA7591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0487A" w:rsidRPr="00D30337" w:rsidRDefault="0010487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10487A" w:rsidRPr="00D30337" w:rsidRDefault="0010487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10487A" w:rsidRPr="00D30337" w:rsidRDefault="0010487A" w:rsidP="00393851">
            <w:pPr>
              <w:rPr>
                <w:color w:val="000000"/>
              </w:rPr>
            </w:pPr>
          </w:p>
        </w:tc>
      </w:tr>
      <w:tr w:rsidR="000452B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ultrazvukové čistenie endoskopických nástrojov</w:t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10487A">
            <w:pPr>
              <w:widowControl w:val="0"/>
              <w:tabs>
                <w:tab w:val="right" w:pos="4113"/>
              </w:tabs>
              <w:suppressAutoHyphens/>
            </w:pPr>
            <w:r w:rsidRPr="00D30337">
              <w:rPr>
                <w:sz w:val="22"/>
                <w:szCs w:val="22"/>
              </w:rPr>
              <w:t xml:space="preserve">kapacita nádoby: 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 xml:space="preserve">min. 7,5 litra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2E1B1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kontrola čistenia riadená mikroprocesorom</w:t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i/>
              </w:rPr>
            </w:pPr>
          </w:p>
        </w:tc>
      </w:tr>
      <w:tr w:rsidR="000452BE" w:rsidRPr="00BC150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E13DF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možnosť nastavenia intervalu čistenia:  </w:t>
            </w:r>
          </w:p>
        </w:tc>
        <w:tc>
          <w:tcPr>
            <w:tcW w:w="2835" w:type="dxa"/>
          </w:tcPr>
          <w:p w:rsidR="000452BE" w:rsidRPr="00D30337" w:rsidRDefault="00E13DFE" w:rsidP="00403B32">
            <w:r w:rsidRPr="00D30337">
              <w:rPr>
                <w:sz w:val="22"/>
                <w:szCs w:val="22"/>
              </w:rPr>
              <w:t>1 - 30 min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</w:tbl>
    <w:p w:rsidR="009E7686" w:rsidRDefault="009E7686">
      <w:r>
        <w:br w:type="page"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106C4D" w:rsidRPr="00BC1507" w:rsidTr="003557EB">
        <w:trPr>
          <w:trHeight w:val="386"/>
        </w:trPr>
        <w:tc>
          <w:tcPr>
            <w:tcW w:w="9209" w:type="dxa"/>
            <w:gridSpan w:val="3"/>
            <w:shd w:val="clear" w:color="auto" w:fill="92CDDC" w:themeFill="accent5" w:themeFillTint="99"/>
            <w:vAlign w:val="center"/>
          </w:tcPr>
          <w:p w:rsidR="00106C4D" w:rsidRPr="00D04B18" w:rsidRDefault="00106C4D" w:rsidP="00D04B18">
            <w:pPr>
              <w:rPr>
                <w:caps/>
              </w:rPr>
            </w:pPr>
            <w:r w:rsidRPr="00D04B18">
              <w:rPr>
                <w:b/>
                <w:i/>
                <w:caps/>
                <w:sz w:val="22"/>
                <w:szCs w:val="22"/>
              </w:rPr>
              <w:lastRenderedPageBreak/>
              <w:t xml:space="preserve">Súvisiace služby  </w:t>
            </w:r>
          </w:p>
        </w:tc>
      </w:tr>
      <w:tr w:rsidR="000B5BAB" w:rsidRPr="00BC1507" w:rsidTr="00B32E3F">
        <w:trPr>
          <w:trHeight w:val="386"/>
        </w:trPr>
        <w:tc>
          <w:tcPr>
            <w:tcW w:w="3539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</w:tbl>
    <w:p w:rsidR="00403B32" w:rsidRDefault="00403B32" w:rsidP="00403B32">
      <w:pPr>
        <w:rPr>
          <w:b/>
          <w:bCs/>
          <w:i/>
          <w:iCs/>
        </w:rPr>
      </w:pPr>
    </w:p>
    <w:p w:rsidR="00EB5E78" w:rsidRDefault="00EB5E78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A3655A" w:rsidRDefault="00A3655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737"/>
        <w:gridCol w:w="2949"/>
      </w:tblGrid>
      <w:tr w:rsidR="002D32D2" w:rsidRPr="00D30337" w:rsidTr="004051D8">
        <w:trPr>
          <w:trHeight w:val="1035"/>
        </w:trPr>
        <w:tc>
          <w:tcPr>
            <w:tcW w:w="5000" w:type="pct"/>
            <w:gridSpan w:val="3"/>
            <w:shd w:val="clear" w:color="auto" w:fill="FFC000"/>
            <w:vAlign w:val="center"/>
          </w:tcPr>
          <w:p w:rsidR="002D32D2" w:rsidRPr="00CC4353" w:rsidRDefault="00CC4353" w:rsidP="00CC2870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br w:type="page"/>
            </w:r>
            <w:r w:rsidR="002D32D2" w:rsidRPr="00CC4353">
              <w:rPr>
                <w:b/>
                <w:bCs/>
                <w:iCs/>
              </w:rPr>
              <w:t xml:space="preserve">Časť č. 5: </w:t>
            </w:r>
          </w:p>
          <w:p w:rsidR="00106C4D" w:rsidRDefault="00CC4353" w:rsidP="00CC2870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CC4353">
              <w:rPr>
                <w:b/>
                <w:bCs/>
                <w:iCs/>
              </w:rPr>
              <w:t xml:space="preserve">ELEKTROCHIRURGICKÝ GENERÁTOR  k endoskopickým vyšetreniam pre potreby Endoskopického centra,  </w:t>
            </w:r>
          </w:p>
          <w:p w:rsidR="002D32D2" w:rsidRPr="00D30337" w:rsidRDefault="00CC4353" w:rsidP="00CC2870">
            <w:pPr>
              <w:pStyle w:val="Odsekzoznamu"/>
              <w:ind w:left="0"/>
              <w:jc w:val="both"/>
              <w:rPr>
                <w:b/>
                <w:i/>
                <w:color w:val="000000"/>
              </w:rPr>
            </w:pPr>
            <w:r w:rsidRPr="00CC4353">
              <w:rPr>
                <w:bCs/>
                <w:iCs/>
              </w:rPr>
              <w:t>4ks</w:t>
            </w:r>
          </w:p>
        </w:tc>
      </w:tr>
      <w:tr w:rsidR="009E7686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88" w:type="pct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9C7A43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9C7A43" w:rsidRPr="00D30337" w:rsidRDefault="009C7A43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1474" w:type="pct"/>
          </w:tcPr>
          <w:p w:rsidR="009C7A43" w:rsidRPr="00D30337" w:rsidRDefault="009C7A43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1588" w:type="pct"/>
          </w:tcPr>
          <w:p w:rsidR="009C7A43" w:rsidRPr="00D30337" w:rsidRDefault="009C7A43" w:rsidP="00393851">
            <w:pPr>
              <w:rPr>
                <w:color w:val="000000"/>
              </w:rPr>
            </w:pPr>
          </w:p>
        </w:tc>
      </w:tr>
      <w:tr w:rsidR="009C7A43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9C7A43" w:rsidRPr="00D30337" w:rsidRDefault="009C7A43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474" w:type="pct"/>
            <w:shd w:val="clear" w:color="auto" w:fill="auto"/>
          </w:tcPr>
          <w:p w:rsidR="009C7A43" w:rsidRPr="00D30337" w:rsidRDefault="009C7A43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1588" w:type="pct"/>
            <w:shd w:val="clear" w:color="auto" w:fill="auto"/>
          </w:tcPr>
          <w:p w:rsidR="009C7A43" w:rsidRPr="00D30337" w:rsidRDefault="009C7A43" w:rsidP="00393851">
            <w:pPr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Generátor: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b/>
                <w:bCs/>
                <w:i/>
                <w:iCs/>
              </w:rPr>
            </w:pPr>
          </w:p>
        </w:tc>
        <w:tc>
          <w:tcPr>
            <w:tcW w:w="158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b/>
                <w:bCs/>
                <w:i/>
                <w:iCs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výkon </w:t>
            </w:r>
          </w:p>
        </w:tc>
        <w:tc>
          <w:tcPr>
            <w:tcW w:w="1474" w:type="pct"/>
          </w:tcPr>
          <w:p w:rsidR="00A03A48" w:rsidRPr="00D30337" w:rsidRDefault="00370C85" w:rsidP="00370C85">
            <w:r w:rsidRPr="00D30337">
              <w:rPr>
                <w:sz w:val="22"/>
                <w:szCs w:val="22"/>
              </w:rPr>
              <w:t>min. 200 W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highlight w:val="yellow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370C85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A03A48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A03A48" w:rsidRPr="00D30337">
              <w:rPr>
                <w:sz w:val="22"/>
                <w:szCs w:val="22"/>
              </w:rPr>
              <w:t xml:space="preserve"> rezac</w:t>
            </w:r>
            <w:r w:rsidRPr="00D30337">
              <w:rPr>
                <w:sz w:val="22"/>
                <w:szCs w:val="22"/>
              </w:rPr>
              <w:t>ích</w:t>
            </w:r>
            <w:r w:rsidR="00A03A48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A03A48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3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  <w:highlight w:val="yellow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370C85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A03A48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A03A48" w:rsidRPr="00D30337">
              <w:rPr>
                <w:sz w:val="22"/>
                <w:szCs w:val="22"/>
              </w:rPr>
              <w:t xml:space="preserve"> koagulačn</w:t>
            </w:r>
            <w:r w:rsidRPr="00D30337">
              <w:rPr>
                <w:sz w:val="22"/>
                <w:szCs w:val="22"/>
              </w:rPr>
              <w:t>ých</w:t>
            </w:r>
            <w:r w:rsidR="00A03A48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A03A48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Bipolárny koagulačný režim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Režim pre endoskopický rez a koaguláciu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Dvojitý nožný spínač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Nepretržité monitorovanie kontaktu neutrálnej elektródy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Aktívne monitorovanie impedancie tkaniva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Systém ochrany pacienta proti popáleniu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Pamäť pre uloženie užívateľských nastavení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Možnosť rozšírenia o argónový a </w:t>
            </w:r>
            <w:proofErr w:type="spellStart"/>
            <w:r w:rsidRPr="00D30337">
              <w:rPr>
                <w:sz w:val="22"/>
                <w:szCs w:val="22"/>
              </w:rPr>
              <w:t>preplachový</w:t>
            </w:r>
            <w:proofErr w:type="spellEnd"/>
            <w:r w:rsidRPr="00D30337">
              <w:rPr>
                <w:sz w:val="22"/>
                <w:szCs w:val="22"/>
              </w:rPr>
              <w:t xml:space="preserve"> modul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jc w:val="both"/>
              <w:rPr>
                <w:b/>
                <w:i/>
              </w:rPr>
            </w:pPr>
            <w:r w:rsidRPr="00D30337">
              <w:rPr>
                <w:b/>
                <w:i/>
                <w:sz w:val="22"/>
                <w:szCs w:val="22"/>
              </w:rPr>
              <w:lastRenderedPageBreak/>
              <w:t>Základné príslušenstvo: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A03A48" w:rsidRPr="00D30337" w:rsidRDefault="00A03A48" w:rsidP="00370C85">
            <w:pPr>
              <w:jc w:val="both"/>
              <w:rPr>
                <w:b/>
                <w:i/>
              </w:rPr>
            </w:pPr>
          </w:p>
        </w:tc>
        <w:tc>
          <w:tcPr>
            <w:tcW w:w="158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jc w:val="both"/>
              <w:rPr>
                <w:b/>
                <w:i/>
              </w:rPr>
            </w:pPr>
          </w:p>
        </w:tc>
      </w:tr>
      <w:tr w:rsidR="00370C85" w:rsidRPr="00D30337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D30337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D30337">
              <w:rPr>
                <w:sz w:val="22"/>
                <w:szCs w:val="22"/>
              </w:rPr>
              <w:t xml:space="preserve">dvojpedálový </w:t>
            </w:r>
            <w:proofErr w:type="spellStart"/>
            <w:r w:rsidRPr="00D30337">
              <w:rPr>
                <w:sz w:val="22"/>
                <w:szCs w:val="22"/>
              </w:rPr>
              <w:t>šlapák</w:t>
            </w:r>
            <w:proofErr w:type="spellEnd"/>
            <w:r w:rsidRPr="00D30337">
              <w:rPr>
                <w:sz w:val="22"/>
                <w:szCs w:val="22"/>
              </w:rPr>
              <w:t xml:space="preserve"> 1ks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403B32">
            <w:pPr>
              <w:rPr>
                <w:color w:val="000000"/>
              </w:rPr>
            </w:pPr>
          </w:p>
        </w:tc>
      </w:tr>
      <w:tr w:rsidR="00370C85" w:rsidRPr="00D30337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D30337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nalepovacie</w:t>
            </w:r>
            <w:proofErr w:type="spellEnd"/>
            <w:r w:rsidRPr="00D30337">
              <w:rPr>
                <w:sz w:val="22"/>
                <w:szCs w:val="22"/>
              </w:rPr>
              <w:t xml:space="preserve"> neutrálne elektródy, 1sada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403B32">
            <w:pPr>
              <w:rPr>
                <w:color w:val="000000"/>
              </w:rPr>
            </w:pPr>
          </w:p>
        </w:tc>
      </w:tr>
      <w:tr w:rsidR="00370C85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591045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335DF0">
              <w:t>kábel k neutrálnym elektródam,1ks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5D4541" w:rsidRDefault="00370C85" w:rsidP="00370C85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Default="00370C85" w:rsidP="00403B32">
            <w:pPr>
              <w:rPr>
                <w:color w:val="000000"/>
              </w:rPr>
            </w:pPr>
          </w:p>
        </w:tc>
      </w:tr>
      <w:tr w:rsidR="00370C85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591045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335DF0">
              <w:t>endoskopický kábel,1ks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5D4541" w:rsidRDefault="00370C85" w:rsidP="00370C85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Default="00370C85" w:rsidP="00EE3B34">
            <w:pPr>
              <w:rPr>
                <w:color w:val="000000"/>
              </w:rPr>
            </w:pPr>
          </w:p>
        </w:tc>
      </w:tr>
      <w:tr w:rsidR="00106C4D" w:rsidTr="00D04B18">
        <w:trPr>
          <w:trHeight w:val="3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06C4D" w:rsidRPr="00D04B18" w:rsidRDefault="00E242C4" w:rsidP="00D04B18">
            <w:pPr>
              <w:rPr>
                <w:caps/>
                <w:color w:val="000000"/>
              </w:rPr>
            </w:pPr>
            <w:r>
              <w:br w:type="page"/>
            </w:r>
            <w:r w:rsidR="00106C4D" w:rsidRPr="00D04B18">
              <w:rPr>
                <w:b/>
                <w:i/>
                <w:caps/>
                <w:sz w:val="22"/>
                <w:szCs w:val="22"/>
              </w:rPr>
              <w:t xml:space="preserve">Súvisiace služby  </w:t>
            </w:r>
          </w:p>
        </w:tc>
      </w:tr>
      <w:tr w:rsidR="000B5BAB" w:rsidTr="00B32E3F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106C4D" w:rsidRDefault="00106C4D" w:rsidP="00106C4D">
            <w:pPr>
              <w:widowControl w:val="0"/>
              <w:suppressAutoHyphens/>
            </w:pPr>
            <w:r w:rsidRPr="00106C4D"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106C4D" w:rsidRDefault="00106C4D" w:rsidP="00106C4D">
            <w:pPr>
              <w:rPr>
                <w:color w:val="000000"/>
              </w:rPr>
            </w:pPr>
            <w:r w:rsidRPr="00106C4D"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pPr>
              <w:rPr>
                <w:b/>
                <w:color w:val="000000"/>
              </w:rPr>
            </w:pPr>
          </w:p>
        </w:tc>
      </w:tr>
    </w:tbl>
    <w:p w:rsidR="002B7E21" w:rsidRDefault="002B7E21" w:rsidP="002B7E21">
      <w:pPr>
        <w:rPr>
          <w:bCs/>
          <w:iCs/>
        </w:rPr>
      </w:pPr>
    </w:p>
    <w:p w:rsidR="00D30337" w:rsidRDefault="00D30337" w:rsidP="002B7E21">
      <w:pPr>
        <w:rPr>
          <w:bCs/>
          <w:iCs/>
        </w:rPr>
      </w:pPr>
    </w:p>
    <w:p w:rsidR="002B7E21" w:rsidRPr="00354625" w:rsidRDefault="002B7E21" w:rsidP="00403B32">
      <w:pPr>
        <w:rPr>
          <w:color w:val="FF0000"/>
        </w:rPr>
      </w:pPr>
    </w:p>
    <w:p w:rsidR="00403B32" w:rsidRPr="007F2BEC" w:rsidRDefault="00403B32" w:rsidP="00403B32">
      <w:pPr>
        <w:pStyle w:val="Odsekzoznamu"/>
        <w:ind w:left="0"/>
        <w:jc w:val="both"/>
        <w:rPr>
          <w:b/>
          <w:bCs/>
          <w:i/>
          <w:iCs/>
        </w:rPr>
      </w:pPr>
      <w:bookmarkStart w:id="0" w:name="_GoBack"/>
      <w:bookmarkEnd w:id="0"/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804"/>
      </w:tblGrid>
      <w:tr w:rsidR="002D32D2" w:rsidRPr="00D30337" w:rsidTr="004051D8">
        <w:trPr>
          <w:trHeight w:val="985"/>
        </w:trPr>
        <w:tc>
          <w:tcPr>
            <w:tcW w:w="5000" w:type="pct"/>
            <w:gridSpan w:val="3"/>
            <w:shd w:val="clear" w:color="auto" w:fill="FFC000"/>
            <w:vAlign w:val="center"/>
          </w:tcPr>
          <w:p w:rsidR="002D32D2" w:rsidRPr="004051D8" w:rsidRDefault="002D32D2" w:rsidP="00403B32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Časť č. 6: </w:t>
            </w:r>
          </w:p>
          <w:p w:rsidR="00106C4D" w:rsidRDefault="004051D8" w:rsidP="00403B32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ELEKTROCHIRURGICKÝ GENERÁTOR S ARGÓNOVOU JEDNOTKOU  k ERCP vyšetreniam potreby Endoskopického centra, </w:t>
            </w:r>
          </w:p>
          <w:p w:rsidR="002D32D2" w:rsidRPr="00D30337" w:rsidRDefault="004051D8" w:rsidP="00403B32">
            <w:pPr>
              <w:pStyle w:val="Odsekzoznamu"/>
              <w:ind w:left="0"/>
              <w:jc w:val="both"/>
              <w:rPr>
                <w:b/>
                <w:i/>
                <w:color w:val="000000"/>
              </w:rPr>
            </w:pPr>
            <w:r w:rsidRPr="004051D8">
              <w:rPr>
                <w:bCs/>
                <w:iCs/>
              </w:rPr>
              <w:t>1ks</w:t>
            </w:r>
          </w:p>
        </w:tc>
      </w:tr>
      <w:tr w:rsidR="009E7686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10" w:type="pct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CB4E47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CB4E47" w:rsidRPr="00D30337" w:rsidRDefault="00CB4E4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1552" w:type="pct"/>
          </w:tcPr>
          <w:p w:rsidR="00CB4E47" w:rsidRPr="00D30337" w:rsidRDefault="00CB4E4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1510" w:type="pct"/>
          </w:tcPr>
          <w:p w:rsidR="00CB4E47" w:rsidRPr="00D30337" w:rsidRDefault="00CB4E47" w:rsidP="00393851">
            <w:pPr>
              <w:rPr>
                <w:color w:val="000000"/>
              </w:rPr>
            </w:pPr>
          </w:p>
        </w:tc>
      </w:tr>
      <w:tr w:rsidR="00CB4E47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CB4E47" w:rsidRPr="00D30337" w:rsidRDefault="00CB4E4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552" w:type="pct"/>
            <w:shd w:val="clear" w:color="auto" w:fill="auto"/>
          </w:tcPr>
          <w:p w:rsidR="00CB4E47" w:rsidRPr="00D30337" w:rsidRDefault="00CB4E4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1510" w:type="pct"/>
            <w:shd w:val="clear" w:color="auto" w:fill="auto"/>
          </w:tcPr>
          <w:p w:rsidR="00CB4E47" w:rsidRPr="00D30337" w:rsidRDefault="00CB4E47" w:rsidP="00393851">
            <w:pPr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Generátor: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  <w:iCs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výkon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200 W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CB4E47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5F2C7E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</w:t>
            </w:r>
            <w:proofErr w:type="spellStart"/>
            <w:r w:rsidR="005F2C7E" w:rsidRPr="00D30337">
              <w:rPr>
                <w:sz w:val="22"/>
                <w:szCs w:val="22"/>
              </w:rPr>
              <w:t>rezaci</w:t>
            </w:r>
            <w:r w:rsidRPr="00D30337">
              <w:rPr>
                <w:sz w:val="22"/>
                <w:szCs w:val="22"/>
              </w:rPr>
              <w:t>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5F2C7E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3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CB4E47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5F2C7E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koagulačn</w:t>
            </w:r>
            <w:r w:rsidRPr="00D30337">
              <w:rPr>
                <w:sz w:val="22"/>
                <w:szCs w:val="22"/>
              </w:rPr>
              <w:t>ých</w:t>
            </w:r>
            <w:r w:rsidR="005F2C7E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5F2C7E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4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Sprejový modul koagulácie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Bipolárny koagulačný režim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Režim pre endoskopický rez a koaguláciu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Dvojitý nožný spínač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lastRenderedPageBreak/>
              <w:t>Nepretržité monitorovanie kontaktu neutrálnej elektródy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Aktívne monitorovanie impedancie tkaniva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Systém ochrany pacienta proti popáleniu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Pamäť pre uloženie užívateľských nastavení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 xml:space="preserve">Možnosť pripojenia </w:t>
            </w:r>
            <w:proofErr w:type="spellStart"/>
            <w:r w:rsidRPr="00D30337">
              <w:rPr>
                <w:sz w:val="22"/>
                <w:szCs w:val="22"/>
              </w:rPr>
              <w:t>preplachovej</w:t>
            </w:r>
            <w:proofErr w:type="spellEnd"/>
            <w:r w:rsidRPr="00D30337">
              <w:rPr>
                <w:sz w:val="22"/>
                <w:szCs w:val="22"/>
              </w:rPr>
              <w:t xml:space="preserve"> pumpy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Argónový modul: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370C85">
            <w:pPr>
              <w:ind w:left="70"/>
              <w:rPr>
                <w:b/>
                <w:bCs/>
                <w:i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ind w:left="360"/>
              <w:rPr>
                <w:b/>
                <w:bCs/>
                <w:i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Silná argónová koagulácia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Pulzná argónová koagulácia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Sondy s priamym alebo bočným argónovým lúčom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jc w:val="both"/>
              <w:rPr>
                <w:b/>
                <w:i/>
              </w:rPr>
            </w:pPr>
            <w:r w:rsidRPr="00D30337">
              <w:rPr>
                <w:b/>
                <w:i/>
                <w:sz w:val="22"/>
                <w:szCs w:val="22"/>
              </w:rPr>
              <w:t>Základné príslušenstvo: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370C85">
            <w:pPr>
              <w:ind w:left="70"/>
              <w:rPr>
                <w:i/>
                <w:color w:val="000000"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i/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>vozík,</w:t>
            </w:r>
            <w:r w:rsidR="00F15138" w:rsidRPr="00D30337">
              <w:rPr>
                <w:sz w:val="22"/>
                <w:szCs w:val="22"/>
              </w:rPr>
              <w:t xml:space="preserve"> 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 xml:space="preserve">argónová tlaková nádoba </w:t>
            </w:r>
            <w:r w:rsidR="00F15138" w:rsidRPr="00D30337">
              <w:rPr>
                <w:sz w:val="22"/>
                <w:szCs w:val="22"/>
              </w:rPr>
              <w:t>5l</w:t>
            </w:r>
          </w:p>
        </w:tc>
        <w:tc>
          <w:tcPr>
            <w:tcW w:w="1552" w:type="pct"/>
          </w:tcPr>
          <w:p w:rsidR="005F2C7E" w:rsidRPr="00D30337" w:rsidRDefault="00370C85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 xml:space="preserve">dvojitý </w:t>
            </w:r>
            <w:proofErr w:type="spellStart"/>
            <w:r w:rsidRPr="00D30337">
              <w:rPr>
                <w:sz w:val="22"/>
                <w:szCs w:val="22"/>
              </w:rPr>
              <w:t>šlapák</w:t>
            </w:r>
            <w:proofErr w:type="spellEnd"/>
            <w:r w:rsidRPr="00D30337">
              <w:rPr>
                <w:sz w:val="22"/>
                <w:szCs w:val="22"/>
              </w:rPr>
              <w:t>,</w:t>
            </w:r>
            <w:r w:rsidR="00F15138" w:rsidRPr="00D30337">
              <w:rPr>
                <w:sz w:val="22"/>
                <w:szCs w:val="22"/>
              </w:rPr>
              <w:t xml:space="preserve"> 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nalepovacie</w:t>
            </w:r>
            <w:proofErr w:type="spellEnd"/>
            <w:r w:rsidRPr="00D30337">
              <w:rPr>
                <w:sz w:val="22"/>
                <w:szCs w:val="22"/>
              </w:rPr>
              <w:t xml:space="preserve"> neutrálne elektródy,1 </w:t>
            </w:r>
            <w:proofErr w:type="spellStart"/>
            <w:r w:rsidRPr="00D30337"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</w:pPr>
            <w:r w:rsidRPr="00D30337">
              <w:rPr>
                <w:sz w:val="22"/>
                <w:szCs w:val="22"/>
              </w:rPr>
              <w:t>kábel k neutrálnym elektródam,1 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>endoskopický kábel,1ks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argónové sondy,1 </w:t>
            </w:r>
            <w:proofErr w:type="spellStart"/>
            <w:r w:rsidRPr="00D30337"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106C4D" w:rsidRPr="00D04B18" w:rsidTr="00D04B18">
        <w:trPr>
          <w:trHeight w:val="386"/>
        </w:trPr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106C4D" w:rsidRPr="00D04B18" w:rsidRDefault="00106C4D" w:rsidP="00D04B18">
            <w:pPr>
              <w:rPr>
                <w:caps/>
              </w:rPr>
            </w:pPr>
            <w:r w:rsidRPr="00D04B18">
              <w:rPr>
                <w:b/>
                <w:i/>
                <w:caps/>
                <w:sz w:val="22"/>
                <w:szCs w:val="22"/>
              </w:rPr>
              <w:t xml:space="preserve">Súvisiace služby  </w:t>
            </w:r>
          </w:p>
        </w:tc>
      </w:tr>
      <w:tr w:rsidR="000B5BAB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10" w:type="pct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1552" w:type="pct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1552" w:type="pct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</w:tbl>
    <w:p w:rsidR="00106C4D" w:rsidRDefault="00106C4D" w:rsidP="0029011E">
      <w:pPr>
        <w:pStyle w:val="Odsekzoznamu"/>
        <w:ind w:left="0"/>
        <w:jc w:val="both"/>
        <w:rPr>
          <w:b/>
          <w:bCs/>
          <w:iCs/>
        </w:rPr>
      </w:pPr>
    </w:p>
    <w:p w:rsidR="00106C4D" w:rsidRDefault="00106C4D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03B32" w:rsidRDefault="00403B32" w:rsidP="0029011E">
      <w:pPr>
        <w:pStyle w:val="Odsekzoznamu"/>
        <w:ind w:left="0"/>
        <w:jc w:val="both"/>
        <w:rPr>
          <w:b/>
          <w:bCs/>
          <w:iCs/>
        </w:rPr>
      </w:pP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2D32D2" w:rsidRPr="00D30337" w:rsidTr="003557EB">
        <w:trPr>
          <w:trHeight w:val="1268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2D32D2" w:rsidRPr="004051D8" w:rsidRDefault="002D32D2" w:rsidP="004051D8">
            <w:pPr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Časť č.  7: </w:t>
            </w:r>
          </w:p>
          <w:p w:rsidR="002D32D2" w:rsidRPr="00106C4D" w:rsidRDefault="00106C4D" w:rsidP="004051D8">
            <w:pPr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SYSTÉM VIDEOBRONCHOSKOPICKEJ TECHNIKY  pre  bronchoskopické vyšetrenia dolných dýchacích ciest pre potreby Oddelenia </w:t>
            </w:r>
            <w:proofErr w:type="spellStart"/>
            <w:r w:rsidRPr="00106C4D">
              <w:rPr>
                <w:b/>
                <w:bCs/>
                <w:iCs/>
              </w:rPr>
              <w:t>pneumológie</w:t>
            </w:r>
            <w:proofErr w:type="spellEnd"/>
            <w:r w:rsidRPr="00106C4D">
              <w:rPr>
                <w:b/>
                <w:bCs/>
                <w:iCs/>
              </w:rPr>
              <w:t xml:space="preserve"> a </w:t>
            </w:r>
            <w:proofErr w:type="spellStart"/>
            <w:r w:rsidRPr="00106C4D">
              <w:rPr>
                <w:b/>
                <w:bCs/>
                <w:iCs/>
              </w:rPr>
              <w:t>ftizeológie</w:t>
            </w:r>
            <w:proofErr w:type="spellEnd"/>
            <w:r w:rsidRPr="00106C4D">
              <w:rPr>
                <w:b/>
                <w:bCs/>
                <w:iCs/>
              </w:rPr>
              <w:t xml:space="preserve">, </w:t>
            </w:r>
            <w:r w:rsidRPr="00106C4D">
              <w:rPr>
                <w:bCs/>
                <w:iCs/>
              </w:rPr>
              <w:t xml:space="preserve">1 systém </w:t>
            </w:r>
            <w:proofErr w:type="spellStart"/>
            <w:r w:rsidRPr="00106C4D">
              <w:rPr>
                <w:bCs/>
                <w:iCs/>
              </w:rPr>
              <w:t>videoebronchoskopickej</w:t>
            </w:r>
            <w:proofErr w:type="spellEnd"/>
            <w:r w:rsidRPr="00106C4D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3557EB">
        <w:trPr>
          <w:trHeight w:val="453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7.1 </w:t>
            </w:r>
            <w:r w:rsidRPr="00D30337">
              <w:rPr>
                <w:b/>
                <w:bCs/>
                <w:i/>
                <w:sz w:val="22"/>
                <w:szCs w:val="22"/>
              </w:rPr>
              <w:t>VIDEOBRONCHOSKOP, 1 ks</w:t>
            </w:r>
          </w:p>
        </w:tc>
      </w:tr>
      <w:tr w:rsidR="009E7686" w:rsidRPr="00D30337" w:rsidTr="00B32E3F">
        <w:trPr>
          <w:trHeight w:val="453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22709" w:rsidRPr="00D30337" w:rsidTr="003557EB">
        <w:trPr>
          <w:trHeight w:val="377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453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spôsob snímania: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b/>
                <w:bCs/>
                <w:i/>
                <w:iCs/>
              </w:rPr>
            </w:pPr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tabs>
                <w:tab w:val="left" w:pos="1197"/>
              </w:tabs>
              <w:suppressAutoHyphens/>
              <w:jc w:val="both"/>
            </w:pPr>
            <w:r w:rsidRPr="00D30337">
              <w:rPr>
                <w:sz w:val="22"/>
                <w:szCs w:val="22"/>
              </w:rPr>
              <w:t>veľkosť zorného poľa:</w:t>
            </w:r>
          </w:p>
        </w:tc>
        <w:tc>
          <w:tcPr>
            <w:tcW w:w="2835" w:type="dxa"/>
          </w:tcPr>
          <w:p w:rsidR="00622709" w:rsidRPr="00D30337" w:rsidRDefault="00393851" w:rsidP="00A5507A">
            <w:r w:rsidRPr="00D30337">
              <w:rPr>
                <w:sz w:val="22"/>
                <w:szCs w:val="22"/>
              </w:rPr>
              <w:t>min. 120</w:t>
            </w:r>
          </w:p>
        </w:tc>
        <w:tc>
          <w:tcPr>
            <w:tcW w:w="2686" w:type="dxa"/>
          </w:tcPr>
          <w:p w:rsidR="00622709" w:rsidRPr="00D30337" w:rsidRDefault="00622709" w:rsidP="00393851"/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</w:t>
            </w:r>
          </w:p>
        </w:tc>
        <w:tc>
          <w:tcPr>
            <w:tcW w:w="2835" w:type="dxa"/>
          </w:tcPr>
          <w:p w:rsidR="00622709" w:rsidRPr="00D30337" w:rsidRDefault="00393851" w:rsidP="00A5507A">
            <w:r w:rsidRPr="00D30337">
              <w:rPr>
                <w:sz w:val="22"/>
                <w:szCs w:val="22"/>
              </w:rPr>
              <w:t>max. 6,0 mm</w:t>
            </w:r>
          </w:p>
        </w:tc>
        <w:tc>
          <w:tcPr>
            <w:tcW w:w="2686" w:type="dxa"/>
          </w:tcPr>
          <w:p w:rsidR="00622709" w:rsidRPr="00D30337" w:rsidRDefault="00622709" w:rsidP="00393851"/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6,2 mm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280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priemer pracovného kanála:</w:t>
            </w:r>
          </w:p>
        </w:tc>
        <w:tc>
          <w:tcPr>
            <w:tcW w:w="2835" w:type="dxa"/>
          </w:tcPr>
          <w:p w:rsidR="00393851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2,8 mm</w:t>
            </w:r>
          </w:p>
          <w:p w:rsidR="00622709" w:rsidRPr="00D30337" w:rsidRDefault="00622709" w:rsidP="00A5507A">
            <w:pPr>
              <w:rPr>
                <w:color w:val="000000"/>
              </w:rPr>
            </w:pP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minimálna viditeľná vzdialenosť: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ind w:hanging="34"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hore/dolu: 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180° / min. 130°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120° / min. 120°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pracovná dĺžka:</w:t>
            </w:r>
          </w:p>
        </w:tc>
        <w:tc>
          <w:tcPr>
            <w:tcW w:w="2835" w:type="dxa"/>
          </w:tcPr>
          <w:p w:rsidR="00622709" w:rsidRPr="00D30337" w:rsidRDefault="00157DC1" w:rsidP="00157DC1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393851" w:rsidRPr="00D30337">
              <w:rPr>
                <w:sz w:val="22"/>
                <w:szCs w:val="22"/>
              </w:rPr>
              <w:t xml:space="preserve">550 </w:t>
            </w:r>
            <w:r w:rsidRPr="00D30337">
              <w:rPr>
                <w:sz w:val="22"/>
                <w:szCs w:val="22"/>
              </w:rPr>
              <w:t>mm, max.</w:t>
            </w:r>
            <w:r w:rsidR="00393851" w:rsidRPr="00D30337">
              <w:rPr>
                <w:sz w:val="22"/>
                <w:szCs w:val="22"/>
              </w:rPr>
              <w:t xml:space="preserve"> 600 mm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contextualSpacing/>
            </w:pPr>
          </w:p>
        </w:tc>
      </w:tr>
      <w:tr w:rsidR="002D32D2" w:rsidRPr="00D30337" w:rsidTr="003557EB">
        <w:trPr>
          <w:trHeight w:val="46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7.2</w:t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  VIDEOPROCESOR,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>funkcia nastavenie bielej farby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subjektívne nastavenie farieb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  <w:rPr>
                <w:color w:val="000000"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elektronický zoom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obraz v obraze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95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sz w:val="22"/>
                <w:szCs w:val="22"/>
              </w:rPr>
              <w:t>7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.3</w:t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  SVETELNÝ ZDROJ, 1 ks</w:t>
            </w:r>
          </w:p>
        </w:tc>
      </w:tr>
      <w:tr w:rsidR="009E7686" w:rsidRPr="00D30337" w:rsidTr="00B32E3F">
        <w:trPr>
          <w:trHeight w:val="395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241DB7" w:rsidRPr="00D30337" w:rsidTr="003557EB">
        <w:trPr>
          <w:trHeight w:val="395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</w:p>
        </w:tc>
      </w:tr>
      <w:tr w:rsidR="00241DB7" w:rsidRPr="00D30337" w:rsidTr="003557EB">
        <w:trPr>
          <w:trHeight w:val="395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 s výkonom 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 xml:space="preserve"> min. 300W alebo LED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min. 500 prevádzkových hodín alebo 10 000 hod u LED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záložná žiarovka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automatické nastavenie jasu – metóda </w:t>
            </w: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funkcia manuálne nastavenie jasu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zariadenie proti oslňovaniu pacienta a personálu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>
            <w:pPr>
              <w:rPr>
                <w:i/>
              </w:rPr>
            </w:pPr>
          </w:p>
        </w:tc>
      </w:tr>
    </w:tbl>
    <w:p w:rsidR="00221A5E" w:rsidRDefault="00221A5E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2D32D2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CD70C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sz w:val="22"/>
                <w:szCs w:val="22"/>
              </w:rPr>
              <w:lastRenderedPageBreak/>
              <w:br w:type="page"/>
              <w:t>7</w:t>
            </w:r>
            <w:r w:rsidRPr="00D30337">
              <w:rPr>
                <w:b/>
                <w:bCs/>
                <w:i/>
                <w:sz w:val="22"/>
                <w:szCs w:val="22"/>
              </w:rPr>
              <w:t>.4  CD HD MONITOR 26“,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  <w:r w:rsidRPr="00CC2F1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E7686" w:rsidRPr="00CC2F1C">
              <w:rPr>
                <w:bCs/>
                <w:i/>
                <w:iCs/>
                <w:sz w:val="20"/>
                <w:szCs w:val="20"/>
              </w:rPr>
              <w:t>hodnotu parametra</w:t>
            </w: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>dĺžka uhlopriečky: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rozlíšenie monitora: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 HD/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kontrast pomer: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1400:1</w:t>
            </w:r>
          </w:p>
        </w:tc>
        <w:tc>
          <w:tcPr>
            <w:tcW w:w="2686" w:type="dxa"/>
          </w:tcPr>
          <w:p w:rsidR="00CD70C1" w:rsidRPr="00D30337" w:rsidRDefault="00CD70C1" w:rsidP="00393851">
            <w:pPr>
              <w:rPr>
                <w:i/>
              </w:rPr>
            </w:pPr>
          </w:p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aspekt pomer: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16:9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393851">
            <w:pPr>
              <w:rPr>
                <w:color w:val="000000"/>
              </w:rPr>
            </w:pPr>
          </w:p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81604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HD/SD, VIDEO, Y/C, HD15, DVI, </w:t>
            </w:r>
            <w:proofErr w:type="spellStart"/>
            <w:r w:rsidRPr="00D30337">
              <w:rPr>
                <w:sz w:val="22"/>
                <w:szCs w:val="22"/>
              </w:rPr>
              <w:t>Aux</w:t>
            </w:r>
            <w:proofErr w:type="spellEnd"/>
            <w:r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816046">
            <w:r w:rsidRPr="00D30337">
              <w:rPr>
                <w:sz w:val="22"/>
                <w:szCs w:val="22"/>
              </w:rPr>
              <w:t>výstupy:</w:t>
            </w:r>
            <w:r w:rsidR="00816046" w:rsidRPr="00D30337">
              <w:rPr>
                <w:sz w:val="22"/>
                <w:szCs w:val="22"/>
              </w:rPr>
              <w:t xml:space="preserve"> </w:t>
            </w:r>
            <w:r w:rsidRPr="00D30337">
              <w:rPr>
                <w:sz w:val="22"/>
                <w:szCs w:val="22"/>
              </w:rPr>
              <w:t xml:space="preserve"> HD/SD, SDI, VIDEO, Y/C, HD15, DVI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2D32D2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7.5  PRACOVNÁ STANICA, 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</w:tcPr>
          <w:p w:rsidR="001A5BDA" w:rsidRPr="00D30337" w:rsidRDefault="001A5BDA" w:rsidP="001A5BDA">
            <w:pPr>
              <w:rPr>
                <w:color w:val="000000"/>
              </w:rPr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</w:tcPr>
          <w:p w:rsidR="001A5BDA" w:rsidRPr="00D30337" w:rsidRDefault="001A5BDA" w:rsidP="001A5BDA">
            <w:pPr>
              <w:rPr>
                <w:color w:val="000000"/>
              </w:rPr>
            </w:pPr>
          </w:p>
        </w:tc>
      </w:tr>
      <w:tr w:rsidR="001A5BDA" w:rsidRPr="00D30337" w:rsidTr="003557EB">
        <w:trPr>
          <w:trHeight w:val="239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272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držiak na LCD monitor: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držiak klávesnice: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police na uloženie prístrojov: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</w:tbl>
    <w:p w:rsidR="00221A5E" w:rsidRDefault="00221A5E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106C4D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106C4D" w:rsidRPr="00D94197" w:rsidRDefault="00106C4D" w:rsidP="00D94197">
            <w:pPr>
              <w:widowControl w:val="0"/>
              <w:suppressAutoHyphens/>
              <w:rPr>
                <w:caps/>
              </w:rPr>
            </w:pPr>
            <w:r w:rsidRPr="00D94197">
              <w:rPr>
                <w:b/>
                <w:i/>
                <w:caps/>
                <w:sz w:val="22"/>
                <w:szCs w:val="22"/>
              </w:rPr>
              <w:lastRenderedPageBreak/>
              <w:t xml:space="preserve">Súvisiace služby  </w:t>
            </w:r>
          </w:p>
        </w:tc>
      </w:tr>
      <w:tr w:rsidR="000B5BAB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vAlign w:val="center"/>
          </w:tcPr>
          <w:p w:rsidR="00B30BDB" w:rsidRDefault="00B30BDB" w:rsidP="00B30BDB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D9419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B30BDB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</w:tbl>
    <w:p w:rsidR="00D30337" w:rsidRDefault="00D30337" w:rsidP="0029011E">
      <w:pPr>
        <w:pStyle w:val="Odsekzoznamu"/>
        <w:ind w:left="0"/>
        <w:jc w:val="both"/>
        <w:rPr>
          <w:bCs/>
          <w:iCs/>
          <w:sz w:val="22"/>
          <w:szCs w:val="22"/>
        </w:rPr>
      </w:pPr>
    </w:p>
    <w:p w:rsidR="00FB0E51" w:rsidRDefault="00FB0E51" w:rsidP="0029011E">
      <w:pPr>
        <w:pStyle w:val="Odsekzoznamu"/>
        <w:ind w:left="0"/>
        <w:jc w:val="both"/>
        <w:rPr>
          <w:bCs/>
          <w:iCs/>
        </w:rPr>
      </w:pPr>
    </w:p>
    <w:p w:rsidR="0015284E" w:rsidRDefault="0015284E" w:rsidP="0029011E">
      <w:pPr>
        <w:pStyle w:val="Odsekzoznamu"/>
        <w:ind w:left="0"/>
        <w:jc w:val="both"/>
        <w:rPr>
          <w:bCs/>
          <w:iCs/>
        </w:rPr>
      </w:pPr>
    </w:p>
    <w:p w:rsidR="00051D4A" w:rsidRDefault="00051D4A" w:rsidP="0029011E">
      <w:pPr>
        <w:pStyle w:val="Odsekzoznamu"/>
        <w:ind w:left="0"/>
        <w:jc w:val="both"/>
        <w:rPr>
          <w:bCs/>
          <w:iCs/>
        </w:rPr>
      </w:pPr>
    </w:p>
    <w:p w:rsidR="009847AC" w:rsidRPr="009847AC" w:rsidRDefault="009847AC" w:rsidP="009847AC">
      <w:pPr>
        <w:pStyle w:val="Default"/>
        <w:jc w:val="both"/>
        <w:rPr>
          <w:b/>
        </w:rPr>
      </w:pPr>
      <w:r w:rsidRPr="009847AC">
        <w:rPr>
          <w:b/>
        </w:rPr>
        <w:t xml:space="preserve">Požiadavky a špecifikácie: </w:t>
      </w:r>
    </w:p>
    <w:p w:rsidR="009847AC" w:rsidRDefault="009847AC" w:rsidP="009847AC">
      <w:pPr>
        <w:pStyle w:val="Default"/>
        <w:jc w:val="both"/>
      </w:pPr>
      <w:r w:rsidRPr="009847AC">
        <w:t>Predmet zákazky je opísaný tak, aby bol presne a zrozumiteľne špecifikovaný. Ak niektorý z použitých parametrov, alebo rozpätie parametrov identifikuje konkrétny typ výrobku, alebo výrobok konkrétneho výrobcu,</w:t>
      </w:r>
      <w:r w:rsidR="003A36BA">
        <w:t xml:space="preserve"> </w:t>
      </w:r>
      <w:r w:rsidRPr="009847AC">
        <w:t>verejný obstarávateľ umožňuje nahradiť takýto výrobok/ parameter ekvivalentným výrobkom/parametrom pod podmienkou, že takýto ekvivalent spĺňa úžitkové charakteristiky a je porovnateľnej alebo vyššej kvality.</w:t>
      </w:r>
      <w:r>
        <w:t xml:space="preserve"> </w:t>
      </w:r>
    </w:p>
    <w:p w:rsidR="009847AC" w:rsidRPr="00FB0E51" w:rsidRDefault="009847AC" w:rsidP="0029011E">
      <w:pPr>
        <w:pStyle w:val="Odsekzoznamu"/>
        <w:ind w:left="0"/>
        <w:jc w:val="both"/>
        <w:rPr>
          <w:bCs/>
          <w:iCs/>
        </w:rPr>
      </w:pPr>
    </w:p>
    <w:sectPr w:rsidR="009847AC" w:rsidRPr="00FB0E51" w:rsidSect="00A254BA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B9" w:rsidRDefault="001309B9" w:rsidP="00D37E38">
      <w:r>
        <w:separator/>
      </w:r>
    </w:p>
  </w:endnote>
  <w:endnote w:type="continuationSeparator" w:id="0">
    <w:p w:rsidR="001309B9" w:rsidRDefault="001309B9" w:rsidP="00D37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Default="00AE3CB4">
    <w:pPr>
      <w:pStyle w:val="Pta"/>
      <w:jc w:val="right"/>
    </w:pPr>
    <w:fldSimple w:instr=" PAGE   \* MERGEFORMAT ">
      <w:r w:rsidR="003E6F51">
        <w:rPr>
          <w:noProof/>
        </w:rPr>
        <w:t>12</w:t>
      </w:r>
    </w:fldSimple>
  </w:p>
  <w:p w:rsidR="00B32E3F" w:rsidRDefault="00B32E3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Pr="0015180E" w:rsidRDefault="00B32E3F" w:rsidP="0015180E">
    <w:pPr>
      <w:pStyle w:val="Pta"/>
    </w:pPr>
    <w:r w:rsidRPr="0015180E">
      <w:rPr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B9" w:rsidRDefault="001309B9" w:rsidP="00D37E38">
      <w:r>
        <w:separator/>
      </w:r>
    </w:p>
  </w:footnote>
  <w:footnote w:type="continuationSeparator" w:id="0">
    <w:p w:rsidR="001309B9" w:rsidRDefault="001309B9" w:rsidP="00D37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Default="00B32E3F" w:rsidP="00B32E3F">
    <w:pPr>
      <w:ind w:left="284"/>
      <w:jc w:val="right"/>
      <w:rPr>
        <w:b/>
        <w:bCs/>
        <w:iCs/>
      </w:rPr>
    </w:pPr>
  </w:p>
  <w:p w:rsidR="00B32E3F" w:rsidRDefault="00B32E3F" w:rsidP="00B32E3F">
    <w:pPr>
      <w:ind w:left="284"/>
      <w:jc w:val="right"/>
      <w:rPr>
        <w:b/>
        <w:bCs/>
        <w:iCs/>
      </w:rPr>
    </w:pPr>
    <w:r>
      <w:rPr>
        <w:b/>
        <w:bCs/>
        <w:iCs/>
      </w:rPr>
      <w:t>Príloha č. 1 k SP – Opis predmetu zákazky</w:t>
    </w:r>
  </w:p>
  <w:p w:rsidR="00B32E3F" w:rsidRDefault="00B32E3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3917DB1"/>
    <w:multiLevelType w:val="hybridMultilevel"/>
    <w:tmpl w:val="82E05F0C"/>
    <w:lvl w:ilvl="0" w:tplc="974E29C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3E52196"/>
    <w:multiLevelType w:val="hybridMultilevel"/>
    <w:tmpl w:val="FD5AF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33870"/>
    <w:multiLevelType w:val="hybridMultilevel"/>
    <w:tmpl w:val="9F9831F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6291"/>
    <w:multiLevelType w:val="hybridMultilevel"/>
    <w:tmpl w:val="682CE884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148F2"/>
    <w:multiLevelType w:val="hybridMultilevel"/>
    <w:tmpl w:val="7A0212AE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277E4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7">
    <w:nsid w:val="10694361"/>
    <w:multiLevelType w:val="hybridMultilevel"/>
    <w:tmpl w:val="20805A0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C6E9E"/>
    <w:multiLevelType w:val="hybridMultilevel"/>
    <w:tmpl w:val="DEA01FA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4205A"/>
    <w:multiLevelType w:val="hybridMultilevel"/>
    <w:tmpl w:val="AD481214"/>
    <w:lvl w:ilvl="0" w:tplc="3490DDEC">
      <w:numFmt w:val="bullet"/>
      <w:lvlText w:val="-"/>
      <w:lvlJc w:val="left"/>
      <w:pPr>
        <w:ind w:left="15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>
    <w:nsid w:val="16487526"/>
    <w:multiLevelType w:val="hybridMultilevel"/>
    <w:tmpl w:val="EFE001E4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147F3"/>
    <w:multiLevelType w:val="multilevel"/>
    <w:tmpl w:val="B0203A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B86492"/>
    <w:multiLevelType w:val="multilevel"/>
    <w:tmpl w:val="E56E39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1D9A4CC6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14">
    <w:nsid w:val="22C17AD5"/>
    <w:multiLevelType w:val="hybridMultilevel"/>
    <w:tmpl w:val="E90AA2D2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D5B22"/>
    <w:multiLevelType w:val="hybridMultilevel"/>
    <w:tmpl w:val="D342344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375AD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17">
    <w:nsid w:val="2BD95869"/>
    <w:multiLevelType w:val="hybridMultilevel"/>
    <w:tmpl w:val="950A1C8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967F4B"/>
    <w:multiLevelType w:val="hybridMultilevel"/>
    <w:tmpl w:val="55E6C002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E102B"/>
    <w:multiLevelType w:val="hybridMultilevel"/>
    <w:tmpl w:val="0EBEDF60"/>
    <w:lvl w:ilvl="0" w:tplc="3490DD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7B7E65"/>
    <w:multiLevelType w:val="hybridMultilevel"/>
    <w:tmpl w:val="86DAD276"/>
    <w:lvl w:ilvl="0" w:tplc="3490DDEC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38E855BC"/>
    <w:multiLevelType w:val="hybridMultilevel"/>
    <w:tmpl w:val="BA6445F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35DC5"/>
    <w:multiLevelType w:val="multilevel"/>
    <w:tmpl w:val="5906B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4">
    <w:nsid w:val="4FD26433"/>
    <w:multiLevelType w:val="multilevel"/>
    <w:tmpl w:val="F94444F2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52" w:hanging="384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52182DA4"/>
    <w:multiLevelType w:val="hybridMultilevel"/>
    <w:tmpl w:val="312CCD20"/>
    <w:lvl w:ilvl="0" w:tplc="041B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>
    <w:nsid w:val="588661DC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27">
    <w:nsid w:val="5AB50A2A"/>
    <w:multiLevelType w:val="hybridMultilevel"/>
    <w:tmpl w:val="C76E514C"/>
    <w:lvl w:ilvl="0" w:tplc="3490DDEC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1BF2EE2"/>
    <w:multiLevelType w:val="hybridMultilevel"/>
    <w:tmpl w:val="607860E4"/>
    <w:lvl w:ilvl="0" w:tplc="3490DDEC">
      <w:numFmt w:val="bullet"/>
      <w:lvlText w:val="-"/>
      <w:lvlJc w:val="left"/>
      <w:pPr>
        <w:ind w:left="154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1F6577E"/>
    <w:multiLevelType w:val="hybridMultilevel"/>
    <w:tmpl w:val="18A83D80"/>
    <w:lvl w:ilvl="0" w:tplc="D4EE415E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62C900F6"/>
    <w:multiLevelType w:val="hybridMultilevel"/>
    <w:tmpl w:val="E9E6A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859C9"/>
    <w:multiLevelType w:val="multilevel"/>
    <w:tmpl w:val="F35E202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2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2" w:hanging="1800"/>
      </w:pPr>
      <w:rPr>
        <w:rFonts w:hint="default"/>
      </w:rPr>
    </w:lvl>
  </w:abstractNum>
  <w:abstractNum w:abstractNumId="33">
    <w:nsid w:val="65A3736E"/>
    <w:multiLevelType w:val="hybridMultilevel"/>
    <w:tmpl w:val="3AD2FEEC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33C72"/>
    <w:multiLevelType w:val="multilevel"/>
    <w:tmpl w:val="DF0EA7F8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2."/>
      <w:lvlJc w:val="left"/>
      <w:pPr>
        <w:ind w:left="952" w:hanging="384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>
    <w:nsid w:val="72020456"/>
    <w:multiLevelType w:val="hybridMultilevel"/>
    <w:tmpl w:val="31828DAC"/>
    <w:lvl w:ilvl="0" w:tplc="041B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6">
    <w:nsid w:val="769C0A00"/>
    <w:multiLevelType w:val="hybridMultilevel"/>
    <w:tmpl w:val="43D6D088"/>
    <w:lvl w:ilvl="0" w:tplc="3490DDE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7">
    <w:nsid w:val="7B570E8A"/>
    <w:multiLevelType w:val="hybridMultilevel"/>
    <w:tmpl w:val="03C2748E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71108"/>
    <w:multiLevelType w:val="hybridMultilevel"/>
    <w:tmpl w:val="373E902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6"/>
  </w:num>
  <w:num w:numId="4">
    <w:abstractNumId w:val="29"/>
  </w:num>
  <w:num w:numId="5">
    <w:abstractNumId w:val="19"/>
  </w:num>
  <w:num w:numId="6">
    <w:abstractNumId w:val="34"/>
  </w:num>
  <w:num w:numId="7">
    <w:abstractNumId w:val="9"/>
  </w:num>
  <w:num w:numId="8">
    <w:abstractNumId w:val="22"/>
  </w:num>
  <w:num w:numId="9">
    <w:abstractNumId w:val="28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21"/>
  </w:num>
  <w:num w:numId="15">
    <w:abstractNumId w:val="33"/>
  </w:num>
  <w:num w:numId="16">
    <w:abstractNumId w:val="15"/>
  </w:num>
  <w:num w:numId="17">
    <w:abstractNumId w:val="18"/>
  </w:num>
  <w:num w:numId="18">
    <w:abstractNumId w:val="8"/>
  </w:num>
  <w:num w:numId="19">
    <w:abstractNumId w:val="38"/>
  </w:num>
  <w:num w:numId="20">
    <w:abstractNumId w:val="3"/>
  </w:num>
  <w:num w:numId="21">
    <w:abstractNumId w:val="7"/>
  </w:num>
  <w:num w:numId="22">
    <w:abstractNumId w:val="37"/>
  </w:num>
  <w:num w:numId="23">
    <w:abstractNumId w:val="14"/>
  </w:num>
  <w:num w:numId="24">
    <w:abstractNumId w:val="24"/>
  </w:num>
  <w:num w:numId="25">
    <w:abstractNumId w:val="11"/>
  </w:num>
  <w:num w:numId="26">
    <w:abstractNumId w:val="12"/>
  </w:num>
  <w:num w:numId="27">
    <w:abstractNumId w:val="13"/>
  </w:num>
  <w:num w:numId="28">
    <w:abstractNumId w:val="35"/>
  </w:num>
  <w:num w:numId="29">
    <w:abstractNumId w:val="25"/>
  </w:num>
  <w:num w:numId="30">
    <w:abstractNumId w:val="6"/>
  </w:num>
  <w:num w:numId="31">
    <w:abstractNumId w:val="26"/>
  </w:num>
  <w:num w:numId="32">
    <w:abstractNumId w:val="16"/>
  </w:num>
  <w:num w:numId="33">
    <w:abstractNumId w:val="20"/>
  </w:num>
  <w:num w:numId="34">
    <w:abstractNumId w:val="31"/>
  </w:num>
  <w:num w:numId="35">
    <w:abstractNumId w:val="1"/>
  </w:num>
  <w:num w:numId="36">
    <w:abstractNumId w:val="30"/>
  </w:num>
  <w:num w:numId="37">
    <w:abstractNumId w:val="32"/>
  </w:num>
  <w:num w:numId="38">
    <w:abstractNumId w:val="17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9011E"/>
    <w:rsid w:val="0000327D"/>
    <w:rsid w:val="00003F95"/>
    <w:rsid w:val="00005417"/>
    <w:rsid w:val="00010061"/>
    <w:rsid w:val="00011589"/>
    <w:rsid w:val="00020E2E"/>
    <w:rsid w:val="000314A8"/>
    <w:rsid w:val="00034FDF"/>
    <w:rsid w:val="00040846"/>
    <w:rsid w:val="000420EC"/>
    <w:rsid w:val="000452BE"/>
    <w:rsid w:val="00045F45"/>
    <w:rsid w:val="00046C8A"/>
    <w:rsid w:val="00047BF9"/>
    <w:rsid w:val="00051D4A"/>
    <w:rsid w:val="000547C8"/>
    <w:rsid w:val="00054991"/>
    <w:rsid w:val="00060C89"/>
    <w:rsid w:val="00062ADC"/>
    <w:rsid w:val="00063055"/>
    <w:rsid w:val="00065943"/>
    <w:rsid w:val="0006676C"/>
    <w:rsid w:val="000670FE"/>
    <w:rsid w:val="0007015B"/>
    <w:rsid w:val="00075D86"/>
    <w:rsid w:val="0007797D"/>
    <w:rsid w:val="00083FD7"/>
    <w:rsid w:val="00085171"/>
    <w:rsid w:val="0009144D"/>
    <w:rsid w:val="00091F47"/>
    <w:rsid w:val="000A27B3"/>
    <w:rsid w:val="000A3258"/>
    <w:rsid w:val="000A4428"/>
    <w:rsid w:val="000A7AC4"/>
    <w:rsid w:val="000B1F74"/>
    <w:rsid w:val="000B41F3"/>
    <w:rsid w:val="000B5BAB"/>
    <w:rsid w:val="000B6043"/>
    <w:rsid w:val="000C1D2B"/>
    <w:rsid w:val="000C338E"/>
    <w:rsid w:val="000C3B2D"/>
    <w:rsid w:val="000C546C"/>
    <w:rsid w:val="000C55D9"/>
    <w:rsid w:val="000D053E"/>
    <w:rsid w:val="000D5BA6"/>
    <w:rsid w:val="000D713C"/>
    <w:rsid w:val="000D7DB6"/>
    <w:rsid w:val="000E272D"/>
    <w:rsid w:val="000E3A92"/>
    <w:rsid w:val="000F1F27"/>
    <w:rsid w:val="00101EAA"/>
    <w:rsid w:val="0010487A"/>
    <w:rsid w:val="00106C4D"/>
    <w:rsid w:val="00111268"/>
    <w:rsid w:val="00115407"/>
    <w:rsid w:val="00120AA8"/>
    <w:rsid w:val="001309B9"/>
    <w:rsid w:val="00146672"/>
    <w:rsid w:val="0015180E"/>
    <w:rsid w:val="00151E4A"/>
    <w:rsid w:val="0015284E"/>
    <w:rsid w:val="00157DC1"/>
    <w:rsid w:val="00171302"/>
    <w:rsid w:val="001717EE"/>
    <w:rsid w:val="00181AD3"/>
    <w:rsid w:val="001944C7"/>
    <w:rsid w:val="0019772D"/>
    <w:rsid w:val="001A40C9"/>
    <w:rsid w:val="001A5BDA"/>
    <w:rsid w:val="001B3387"/>
    <w:rsid w:val="001B5662"/>
    <w:rsid w:val="001B7ECD"/>
    <w:rsid w:val="001C21D5"/>
    <w:rsid w:val="001D480C"/>
    <w:rsid w:val="001D7C3A"/>
    <w:rsid w:val="001E6FC5"/>
    <w:rsid w:val="001F2136"/>
    <w:rsid w:val="00206AC0"/>
    <w:rsid w:val="00212A1D"/>
    <w:rsid w:val="00212A44"/>
    <w:rsid w:val="00215D91"/>
    <w:rsid w:val="00220AD3"/>
    <w:rsid w:val="00221A5E"/>
    <w:rsid w:val="0022211D"/>
    <w:rsid w:val="00224585"/>
    <w:rsid w:val="002278A2"/>
    <w:rsid w:val="002325CB"/>
    <w:rsid w:val="002366AC"/>
    <w:rsid w:val="00237B5F"/>
    <w:rsid w:val="00241DB7"/>
    <w:rsid w:val="00242546"/>
    <w:rsid w:val="00244163"/>
    <w:rsid w:val="002477C3"/>
    <w:rsid w:val="00247B4C"/>
    <w:rsid w:val="00252CC7"/>
    <w:rsid w:val="0025321D"/>
    <w:rsid w:val="00263BC9"/>
    <w:rsid w:val="00267C69"/>
    <w:rsid w:val="00267C8D"/>
    <w:rsid w:val="002738C7"/>
    <w:rsid w:val="0029011E"/>
    <w:rsid w:val="002A6BF0"/>
    <w:rsid w:val="002B2118"/>
    <w:rsid w:val="002B32DD"/>
    <w:rsid w:val="002B462D"/>
    <w:rsid w:val="002B7E21"/>
    <w:rsid w:val="002D32D2"/>
    <w:rsid w:val="002D51C8"/>
    <w:rsid w:val="002D70A7"/>
    <w:rsid w:val="002E01B8"/>
    <w:rsid w:val="002E447B"/>
    <w:rsid w:val="002F0A0D"/>
    <w:rsid w:val="002F33C1"/>
    <w:rsid w:val="00300DF6"/>
    <w:rsid w:val="0030190E"/>
    <w:rsid w:val="0030292E"/>
    <w:rsid w:val="00310F18"/>
    <w:rsid w:val="0031280F"/>
    <w:rsid w:val="00320E17"/>
    <w:rsid w:val="00321E09"/>
    <w:rsid w:val="00322B17"/>
    <w:rsid w:val="00325BEF"/>
    <w:rsid w:val="00326AFA"/>
    <w:rsid w:val="00332932"/>
    <w:rsid w:val="00332EF2"/>
    <w:rsid w:val="00334D19"/>
    <w:rsid w:val="00341E9F"/>
    <w:rsid w:val="003443F6"/>
    <w:rsid w:val="00346D4C"/>
    <w:rsid w:val="00351C3C"/>
    <w:rsid w:val="0035321E"/>
    <w:rsid w:val="003557EB"/>
    <w:rsid w:val="00355C1A"/>
    <w:rsid w:val="00360E97"/>
    <w:rsid w:val="00365CC9"/>
    <w:rsid w:val="003707F2"/>
    <w:rsid w:val="00370C85"/>
    <w:rsid w:val="00382905"/>
    <w:rsid w:val="00382B72"/>
    <w:rsid w:val="0038617F"/>
    <w:rsid w:val="00390694"/>
    <w:rsid w:val="00392427"/>
    <w:rsid w:val="00393851"/>
    <w:rsid w:val="00396D88"/>
    <w:rsid w:val="003A174D"/>
    <w:rsid w:val="003A36BA"/>
    <w:rsid w:val="003A56EE"/>
    <w:rsid w:val="003B56A6"/>
    <w:rsid w:val="003B6CEA"/>
    <w:rsid w:val="003B7596"/>
    <w:rsid w:val="003D0C6A"/>
    <w:rsid w:val="003D137A"/>
    <w:rsid w:val="003D4A07"/>
    <w:rsid w:val="003D4BCA"/>
    <w:rsid w:val="003D67AA"/>
    <w:rsid w:val="003E103C"/>
    <w:rsid w:val="003E6F51"/>
    <w:rsid w:val="003E758D"/>
    <w:rsid w:val="003F1555"/>
    <w:rsid w:val="003F1B7C"/>
    <w:rsid w:val="003F358C"/>
    <w:rsid w:val="004006B0"/>
    <w:rsid w:val="004011F9"/>
    <w:rsid w:val="00401C63"/>
    <w:rsid w:val="00403B32"/>
    <w:rsid w:val="004045FF"/>
    <w:rsid w:val="004051D8"/>
    <w:rsid w:val="004052EA"/>
    <w:rsid w:val="004075AE"/>
    <w:rsid w:val="00413E49"/>
    <w:rsid w:val="00414351"/>
    <w:rsid w:val="00414A81"/>
    <w:rsid w:val="00416C1F"/>
    <w:rsid w:val="00426F2D"/>
    <w:rsid w:val="00426FFB"/>
    <w:rsid w:val="00430009"/>
    <w:rsid w:val="00430E74"/>
    <w:rsid w:val="00431A55"/>
    <w:rsid w:val="00433593"/>
    <w:rsid w:val="00445689"/>
    <w:rsid w:val="00446042"/>
    <w:rsid w:val="004502F4"/>
    <w:rsid w:val="004511AE"/>
    <w:rsid w:val="00451FFA"/>
    <w:rsid w:val="00454B60"/>
    <w:rsid w:val="00456BB2"/>
    <w:rsid w:val="004578AD"/>
    <w:rsid w:val="00466DE2"/>
    <w:rsid w:val="004677E3"/>
    <w:rsid w:val="004719C5"/>
    <w:rsid w:val="00475CFD"/>
    <w:rsid w:val="00481FC9"/>
    <w:rsid w:val="004962E8"/>
    <w:rsid w:val="004A01CA"/>
    <w:rsid w:val="004A3ED3"/>
    <w:rsid w:val="004A3EF0"/>
    <w:rsid w:val="004B5DAB"/>
    <w:rsid w:val="004B6155"/>
    <w:rsid w:val="004B651A"/>
    <w:rsid w:val="004C0EAC"/>
    <w:rsid w:val="004C2007"/>
    <w:rsid w:val="004C222F"/>
    <w:rsid w:val="004C60C4"/>
    <w:rsid w:val="004C7842"/>
    <w:rsid w:val="004D08CC"/>
    <w:rsid w:val="004D2795"/>
    <w:rsid w:val="004D2ADC"/>
    <w:rsid w:val="004D5D1F"/>
    <w:rsid w:val="004D6801"/>
    <w:rsid w:val="004E21AD"/>
    <w:rsid w:val="004E3FB8"/>
    <w:rsid w:val="004F2334"/>
    <w:rsid w:val="004F52FB"/>
    <w:rsid w:val="004F675E"/>
    <w:rsid w:val="00504A58"/>
    <w:rsid w:val="00505C12"/>
    <w:rsid w:val="005073C0"/>
    <w:rsid w:val="00527462"/>
    <w:rsid w:val="00532F62"/>
    <w:rsid w:val="005330DA"/>
    <w:rsid w:val="00537730"/>
    <w:rsid w:val="0054143D"/>
    <w:rsid w:val="00545048"/>
    <w:rsid w:val="005450F7"/>
    <w:rsid w:val="005500C7"/>
    <w:rsid w:val="00550D0C"/>
    <w:rsid w:val="0055543E"/>
    <w:rsid w:val="005640A4"/>
    <w:rsid w:val="00571E81"/>
    <w:rsid w:val="00575F72"/>
    <w:rsid w:val="00580C2D"/>
    <w:rsid w:val="0058611D"/>
    <w:rsid w:val="00587151"/>
    <w:rsid w:val="0059116C"/>
    <w:rsid w:val="00591EAD"/>
    <w:rsid w:val="005927E8"/>
    <w:rsid w:val="005A0A4F"/>
    <w:rsid w:val="005A2E95"/>
    <w:rsid w:val="005A6D49"/>
    <w:rsid w:val="005A776A"/>
    <w:rsid w:val="005B5C19"/>
    <w:rsid w:val="005C175F"/>
    <w:rsid w:val="005C27FB"/>
    <w:rsid w:val="005D1179"/>
    <w:rsid w:val="005D1E9F"/>
    <w:rsid w:val="005D3FA9"/>
    <w:rsid w:val="005D799D"/>
    <w:rsid w:val="005E776D"/>
    <w:rsid w:val="005F2C7E"/>
    <w:rsid w:val="005F6EED"/>
    <w:rsid w:val="00601BDF"/>
    <w:rsid w:val="00606CF1"/>
    <w:rsid w:val="00613E8D"/>
    <w:rsid w:val="00614B78"/>
    <w:rsid w:val="0061539C"/>
    <w:rsid w:val="00617C71"/>
    <w:rsid w:val="00622709"/>
    <w:rsid w:val="006462F3"/>
    <w:rsid w:val="006467AE"/>
    <w:rsid w:val="00651863"/>
    <w:rsid w:val="0066313D"/>
    <w:rsid w:val="00663932"/>
    <w:rsid w:val="006704EC"/>
    <w:rsid w:val="006950EF"/>
    <w:rsid w:val="00696A15"/>
    <w:rsid w:val="006A247F"/>
    <w:rsid w:val="006A31F9"/>
    <w:rsid w:val="006A52DB"/>
    <w:rsid w:val="006A7672"/>
    <w:rsid w:val="006A76EA"/>
    <w:rsid w:val="006C2827"/>
    <w:rsid w:val="006C3808"/>
    <w:rsid w:val="006C4357"/>
    <w:rsid w:val="006C5CCD"/>
    <w:rsid w:val="006D6B6A"/>
    <w:rsid w:val="006E0625"/>
    <w:rsid w:val="006E0930"/>
    <w:rsid w:val="006F261C"/>
    <w:rsid w:val="006F4CA3"/>
    <w:rsid w:val="006F55C5"/>
    <w:rsid w:val="00704BF7"/>
    <w:rsid w:val="00706021"/>
    <w:rsid w:val="00710F78"/>
    <w:rsid w:val="00713834"/>
    <w:rsid w:val="007209A0"/>
    <w:rsid w:val="007277F8"/>
    <w:rsid w:val="00730541"/>
    <w:rsid w:val="00735E61"/>
    <w:rsid w:val="00742A22"/>
    <w:rsid w:val="00747CD6"/>
    <w:rsid w:val="007539C8"/>
    <w:rsid w:val="007549CB"/>
    <w:rsid w:val="00755242"/>
    <w:rsid w:val="00766D6D"/>
    <w:rsid w:val="00770B2F"/>
    <w:rsid w:val="00774A2D"/>
    <w:rsid w:val="0077566D"/>
    <w:rsid w:val="007830C3"/>
    <w:rsid w:val="00786578"/>
    <w:rsid w:val="00791183"/>
    <w:rsid w:val="007951E3"/>
    <w:rsid w:val="007953A4"/>
    <w:rsid w:val="007A0218"/>
    <w:rsid w:val="007A1E69"/>
    <w:rsid w:val="007A39FA"/>
    <w:rsid w:val="007B3A8E"/>
    <w:rsid w:val="007B7BE9"/>
    <w:rsid w:val="007C5A64"/>
    <w:rsid w:val="007C7183"/>
    <w:rsid w:val="007D5BEE"/>
    <w:rsid w:val="007D763B"/>
    <w:rsid w:val="007D7DE7"/>
    <w:rsid w:val="007F272B"/>
    <w:rsid w:val="007F3307"/>
    <w:rsid w:val="007F6ABC"/>
    <w:rsid w:val="00802741"/>
    <w:rsid w:val="00813063"/>
    <w:rsid w:val="00816046"/>
    <w:rsid w:val="008229A6"/>
    <w:rsid w:val="008244F2"/>
    <w:rsid w:val="00826FD1"/>
    <w:rsid w:val="008363D1"/>
    <w:rsid w:val="0084076E"/>
    <w:rsid w:val="0084587E"/>
    <w:rsid w:val="00845C1C"/>
    <w:rsid w:val="00850B70"/>
    <w:rsid w:val="0085163B"/>
    <w:rsid w:val="008536D7"/>
    <w:rsid w:val="008600C7"/>
    <w:rsid w:val="00860E5D"/>
    <w:rsid w:val="00872017"/>
    <w:rsid w:val="008736E4"/>
    <w:rsid w:val="0087383F"/>
    <w:rsid w:val="00875549"/>
    <w:rsid w:val="00877173"/>
    <w:rsid w:val="008819A8"/>
    <w:rsid w:val="00882D39"/>
    <w:rsid w:val="008830FA"/>
    <w:rsid w:val="00885862"/>
    <w:rsid w:val="00885ED5"/>
    <w:rsid w:val="008937B9"/>
    <w:rsid w:val="00894974"/>
    <w:rsid w:val="00895719"/>
    <w:rsid w:val="0089649E"/>
    <w:rsid w:val="008A6F8D"/>
    <w:rsid w:val="008B0755"/>
    <w:rsid w:val="008B175D"/>
    <w:rsid w:val="008B45A2"/>
    <w:rsid w:val="008B4A8F"/>
    <w:rsid w:val="008B4B79"/>
    <w:rsid w:val="008B798D"/>
    <w:rsid w:val="008C0032"/>
    <w:rsid w:val="008C1D52"/>
    <w:rsid w:val="008D4D6D"/>
    <w:rsid w:val="008D5002"/>
    <w:rsid w:val="008D79EE"/>
    <w:rsid w:val="008D7FEB"/>
    <w:rsid w:val="008E069F"/>
    <w:rsid w:val="008E412C"/>
    <w:rsid w:val="008F10B5"/>
    <w:rsid w:val="00905945"/>
    <w:rsid w:val="009062AF"/>
    <w:rsid w:val="00916F16"/>
    <w:rsid w:val="00917634"/>
    <w:rsid w:val="009202EE"/>
    <w:rsid w:val="00921A58"/>
    <w:rsid w:val="0092220C"/>
    <w:rsid w:val="009275B9"/>
    <w:rsid w:val="00933E1B"/>
    <w:rsid w:val="009404DA"/>
    <w:rsid w:val="009443C0"/>
    <w:rsid w:val="0095270B"/>
    <w:rsid w:val="00957F6B"/>
    <w:rsid w:val="0096321B"/>
    <w:rsid w:val="00963810"/>
    <w:rsid w:val="00963FDD"/>
    <w:rsid w:val="00965343"/>
    <w:rsid w:val="00970CA8"/>
    <w:rsid w:val="00971535"/>
    <w:rsid w:val="00973767"/>
    <w:rsid w:val="00980AB4"/>
    <w:rsid w:val="009847AC"/>
    <w:rsid w:val="009A0D93"/>
    <w:rsid w:val="009A2873"/>
    <w:rsid w:val="009A6149"/>
    <w:rsid w:val="009A6291"/>
    <w:rsid w:val="009A7063"/>
    <w:rsid w:val="009B48AC"/>
    <w:rsid w:val="009B4FB2"/>
    <w:rsid w:val="009C0DDA"/>
    <w:rsid w:val="009C2409"/>
    <w:rsid w:val="009C59C1"/>
    <w:rsid w:val="009C7A43"/>
    <w:rsid w:val="009D074F"/>
    <w:rsid w:val="009D1AE1"/>
    <w:rsid w:val="009D393C"/>
    <w:rsid w:val="009D50B4"/>
    <w:rsid w:val="009D62AB"/>
    <w:rsid w:val="009E24E7"/>
    <w:rsid w:val="009E34DF"/>
    <w:rsid w:val="009E7686"/>
    <w:rsid w:val="009F30D8"/>
    <w:rsid w:val="009F68C1"/>
    <w:rsid w:val="00A03A48"/>
    <w:rsid w:val="00A06DD0"/>
    <w:rsid w:val="00A158AA"/>
    <w:rsid w:val="00A169E3"/>
    <w:rsid w:val="00A215E0"/>
    <w:rsid w:val="00A254BA"/>
    <w:rsid w:val="00A3165F"/>
    <w:rsid w:val="00A361E6"/>
    <w:rsid w:val="00A3655A"/>
    <w:rsid w:val="00A4439D"/>
    <w:rsid w:val="00A5507A"/>
    <w:rsid w:val="00A553CF"/>
    <w:rsid w:val="00A55CB0"/>
    <w:rsid w:val="00A62A97"/>
    <w:rsid w:val="00A74969"/>
    <w:rsid w:val="00A75C05"/>
    <w:rsid w:val="00A816A2"/>
    <w:rsid w:val="00A861D0"/>
    <w:rsid w:val="00A90E74"/>
    <w:rsid w:val="00A93139"/>
    <w:rsid w:val="00AA057A"/>
    <w:rsid w:val="00AA2DC3"/>
    <w:rsid w:val="00AA7C77"/>
    <w:rsid w:val="00AB06A6"/>
    <w:rsid w:val="00AB0EA2"/>
    <w:rsid w:val="00AC30E2"/>
    <w:rsid w:val="00AC6948"/>
    <w:rsid w:val="00AC6BBA"/>
    <w:rsid w:val="00AC7497"/>
    <w:rsid w:val="00AD5FC4"/>
    <w:rsid w:val="00AE3CB4"/>
    <w:rsid w:val="00AE775E"/>
    <w:rsid w:val="00AF048F"/>
    <w:rsid w:val="00AF4F6A"/>
    <w:rsid w:val="00AF5223"/>
    <w:rsid w:val="00B00F5D"/>
    <w:rsid w:val="00B0705A"/>
    <w:rsid w:val="00B079B0"/>
    <w:rsid w:val="00B11630"/>
    <w:rsid w:val="00B1579C"/>
    <w:rsid w:val="00B247AF"/>
    <w:rsid w:val="00B27B05"/>
    <w:rsid w:val="00B30BDB"/>
    <w:rsid w:val="00B32E3F"/>
    <w:rsid w:val="00B360B9"/>
    <w:rsid w:val="00B404C8"/>
    <w:rsid w:val="00B4428F"/>
    <w:rsid w:val="00B501CB"/>
    <w:rsid w:val="00B50F65"/>
    <w:rsid w:val="00B524CE"/>
    <w:rsid w:val="00B615EC"/>
    <w:rsid w:val="00B6331E"/>
    <w:rsid w:val="00B66733"/>
    <w:rsid w:val="00B66F09"/>
    <w:rsid w:val="00B67E4C"/>
    <w:rsid w:val="00B73165"/>
    <w:rsid w:val="00B74D50"/>
    <w:rsid w:val="00B77306"/>
    <w:rsid w:val="00B811FA"/>
    <w:rsid w:val="00B86236"/>
    <w:rsid w:val="00B92C96"/>
    <w:rsid w:val="00B94859"/>
    <w:rsid w:val="00B9785C"/>
    <w:rsid w:val="00BA2CD2"/>
    <w:rsid w:val="00BA4E9B"/>
    <w:rsid w:val="00BB260F"/>
    <w:rsid w:val="00BB52BC"/>
    <w:rsid w:val="00BB67D5"/>
    <w:rsid w:val="00BC3946"/>
    <w:rsid w:val="00BD5F71"/>
    <w:rsid w:val="00BD65E6"/>
    <w:rsid w:val="00BD65F8"/>
    <w:rsid w:val="00BE2102"/>
    <w:rsid w:val="00BE241B"/>
    <w:rsid w:val="00BF0FAC"/>
    <w:rsid w:val="00BF168F"/>
    <w:rsid w:val="00BF67E3"/>
    <w:rsid w:val="00C143CC"/>
    <w:rsid w:val="00C15992"/>
    <w:rsid w:val="00C20DF6"/>
    <w:rsid w:val="00C2267D"/>
    <w:rsid w:val="00C33EFA"/>
    <w:rsid w:val="00C36FF6"/>
    <w:rsid w:val="00C40B61"/>
    <w:rsid w:val="00C40B76"/>
    <w:rsid w:val="00C46B2E"/>
    <w:rsid w:val="00C474E7"/>
    <w:rsid w:val="00C50F79"/>
    <w:rsid w:val="00C51C2E"/>
    <w:rsid w:val="00C77A9C"/>
    <w:rsid w:val="00C82195"/>
    <w:rsid w:val="00C84301"/>
    <w:rsid w:val="00C8471C"/>
    <w:rsid w:val="00C8623F"/>
    <w:rsid w:val="00C87FD2"/>
    <w:rsid w:val="00C9359B"/>
    <w:rsid w:val="00C948A3"/>
    <w:rsid w:val="00C96C09"/>
    <w:rsid w:val="00CA07D2"/>
    <w:rsid w:val="00CB4E47"/>
    <w:rsid w:val="00CB5B15"/>
    <w:rsid w:val="00CC2870"/>
    <w:rsid w:val="00CC2F1C"/>
    <w:rsid w:val="00CC4353"/>
    <w:rsid w:val="00CC7C51"/>
    <w:rsid w:val="00CD0620"/>
    <w:rsid w:val="00CD0DD7"/>
    <w:rsid w:val="00CD5591"/>
    <w:rsid w:val="00CD70C1"/>
    <w:rsid w:val="00CE1BD8"/>
    <w:rsid w:val="00CE23BC"/>
    <w:rsid w:val="00CE3EE9"/>
    <w:rsid w:val="00CE756C"/>
    <w:rsid w:val="00CF07D5"/>
    <w:rsid w:val="00CF597B"/>
    <w:rsid w:val="00D01DE4"/>
    <w:rsid w:val="00D04B18"/>
    <w:rsid w:val="00D210DB"/>
    <w:rsid w:val="00D21799"/>
    <w:rsid w:val="00D222D7"/>
    <w:rsid w:val="00D30337"/>
    <w:rsid w:val="00D35F8B"/>
    <w:rsid w:val="00D3648B"/>
    <w:rsid w:val="00D37E38"/>
    <w:rsid w:val="00D42E31"/>
    <w:rsid w:val="00D66DF0"/>
    <w:rsid w:val="00D72444"/>
    <w:rsid w:val="00D73CF7"/>
    <w:rsid w:val="00D81325"/>
    <w:rsid w:val="00D86220"/>
    <w:rsid w:val="00D87723"/>
    <w:rsid w:val="00D9031F"/>
    <w:rsid w:val="00D9044B"/>
    <w:rsid w:val="00D94197"/>
    <w:rsid w:val="00D97039"/>
    <w:rsid w:val="00DA1AA3"/>
    <w:rsid w:val="00DB6D35"/>
    <w:rsid w:val="00DC0268"/>
    <w:rsid w:val="00DD017E"/>
    <w:rsid w:val="00DD17E5"/>
    <w:rsid w:val="00DE1547"/>
    <w:rsid w:val="00DE1F8C"/>
    <w:rsid w:val="00DF6491"/>
    <w:rsid w:val="00E01485"/>
    <w:rsid w:val="00E021B8"/>
    <w:rsid w:val="00E02721"/>
    <w:rsid w:val="00E02D09"/>
    <w:rsid w:val="00E03867"/>
    <w:rsid w:val="00E03C9F"/>
    <w:rsid w:val="00E0488D"/>
    <w:rsid w:val="00E05444"/>
    <w:rsid w:val="00E06447"/>
    <w:rsid w:val="00E10030"/>
    <w:rsid w:val="00E112FD"/>
    <w:rsid w:val="00E13CDE"/>
    <w:rsid w:val="00E13DFE"/>
    <w:rsid w:val="00E16C7E"/>
    <w:rsid w:val="00E16F88"/>
    <w:rsid w:val="00E17169"/>
    <w:rsid w:val="00E242C4"/>
    <w:rsid w:val="00E3126A"/>
    <w:rsid w:val="00E32951"/>
    <w:rsid w:val="00E329B7"/>
    <w:rsid w:val="00E35196"/>
    <w:rsid w:val="00E4212D"/>
    <w:rsid w:val="00E52983"/>
    <w:rsid w:val="00E54370"/>
    <w:rsid w:val="00E552F6"/>
    <w:rsid w:val="00E61F4E"/>
    <w:rsid w:val="00E6391C"/>
    <w:rsid w:val="00E77228"/>
    <w:rsid w:val="00E80F3D"/>
    <w:rsid w:val="00E863C5"/>
    <w:rsid w:val="00E93C32"/>
    <w:rsid w:val="00EA0E6A"/>
    <w:rsid w:val="00EA1106"/>
    <w:rsid w:val="00EA5365"/>
    <w:rsid w:val="00EA685D"/>
    <w:rsid w:val="00EA72E7"/>
    <w:rsid w:val="00EB5E78"/>
    <w:rsid w:val="00ED362C"/>
    <w:rsid w:val="00ED45B1"/>
    <w:rsid w:val="00EE3683"/>
    <w:rsid w:val="00EE3B34"/>
    <w:rsid w:val="00F00186"/>
    <w:rsid w:val="00F01D5E"/>
    <w:rsid w:val="00F1079A"/>
    <w:rsid w:val="00F13417"/>
    <w:rsid w:val="00F13930"/>
    <w:rsid w:val="00F15138"/>
    <w:rsid w:val="00F2457D"/>
    <w:rsid w:val="00F24D2E"/>
    <w:rsid w:val="00F25D23"/>
    <w:rsid w:val="00F26241"/>
    <w:rsid w:val="00F31C8F"/>
    <w:rsid w:val="00F33E1E"/>
    <w:rsid w:val="00F434B3"/>
    <w:rsid w:val="00F53A07"/>
    <w:rsid w:val="00F56C97"/>
    <w:rsid w:val="00F57F6E"/>
    <w:rsid w:val="00F627E1"/>
    <w:rsid w:val="00F655DC"/>
    <w:rsid w:val="00F724B3"/>
    <w:rsid w:val="00F90FB9"/>
    <w:rsid w:val="00F94043"/>
    <w:rsid w:val="00F9672A"/>
    <w:rsid w:val="00F97BF1"/>
    <w:rsid w:val="00FA0980"/>
    <w:rsid w:val="00FB0E51"/>
    <w:rsid w:val="00FB2659"/>
    <w:rsid w:val="00FB2DB6"/>
    <w:rsid w:val="00FB398A"/>
    <w:rsid w:val="00FC530A"/>
    <w:rsid w:val="00FD05E1"/>
    <w:rsid w:val="00FD2FFB"/>
    <w:rsid w:val="00FD6952"/>
    <w:rsid w:val="00FE2994"/>
    <w:rsid w:val="00FE5B3F"/>
    <w:rsid w:val="00FE768A"/>
    <w:rsid w:val="00FE795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0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01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011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9011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29011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29011E"/>
    <w:rPr>
      <w:rFonts w:ascii="Calibri" w:eastAsia="Times New Roman" w:hAnsi="Calibri" w:cs="Times New Roman"/>
      <w:i/>
      <w:sz w:val="16"/>
      <w:szCs w:val="16"/>
      <w:lang w:eastAsia="cs-CZ"/>
    </w:rPr>
  </w:style>
  <w:style w:type="paragraph" w:styleId="Normlnysozarkami">
    <w:name w:val="Normal Indent"/>
    <w:basedOn w:val="Normlny"/>
    <w:uiPriority w:val="99"/>
    <w:rsid w:val="0029011E"/>
    <w:pPr>
      <w:ind w:left="708"/>
    </w:pPr>
  </w:style>
  <w:style w:type="paragraph" w:styleId="slovanzoznam2">
    <w:name w:val="List Number 2"/>
    <w:basedOn w:val="Normlny"/>
    <w:uiPriority w:val="99"/>
    <w:rsid w:val="0029011E"/>
    <w:pPr>
      <w:numPr>
        <w:numId w:val="1"/>
      </w:numPr>
    </w:pPr>
  </w:style>
  <w:style w:type="paragraph" w:customStyle="1" w:styleId="smsStyleH1">
    <w:name w:val="smsStyleH1"/>
    <w:basedOn w:val="Normlny"/>
    <w:uiPriority w:val="99"/>
    <w:rsid w:val="0029011E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i/>
      <w:iCs/>
      <w:sz w:val="20"/>
      <w:szCs w:val="20"/>
    </w:rPr>
  </w:style>
  <w:style w:type="paragraph" w:customStyle="1" w:styleId="smsStyleTB">
    <w:name w:val="smsStyleTB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29011E"/>
    <w:rPr>
      <w:sz w:val="20"/>
      <w:szCs w:val="20"/>
    </w:rPr>
  </w:style>
  <w:style w:type="paragraph" w:customStyle="1" w:styleId="smsStyleT1">
    <w:name w:val="smsStyleT1"/>
    <w:basedOn w:val="Normlny"/>
    <w:uiPriority w:val="99"/>
    <w:rsid w:val="0029011E"/>
    <w:rPr>
      <w:b/>
      <w:bCs/>
    </w:rPr>
  </w:style>
  <w:style w:type="paragraph" w:customStyle="1" w:styleId="smsStyleTR">
    <w:name w:val="smsStyleTR"/>
    <w:basedOn w:val="Normlny"/>
    <w:uiPriority w:val="99"/>
    <w:rsid w:val="0029011E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99"/>
    <w:rsid w:val="0029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290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011E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2901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2901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29011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29011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901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29011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011E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29011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01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tl1">
    <w:name w:val="Štýl1"/>
    <w:basedOn w:val="Normlny"/>
    <w:rsid w:val="0029011E"/>
    <w:pPr>
      <w:numPr>
        <w:ilvl w:val="3"/>
        <w:numId w:val="2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29011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29011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29011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9011E"/>
    <w:pPr>
      <w:ind w:left="720"/>
      <w:contextualSpacing/>
    </w:pPr>
  </w:style>
  <w:style w:type="character" w:customStyle="1" w:styleId="hps">
    <w:name w:val="hps"/>
    <w:rsid w:val="0029011E"/>
  </w:style>
  <w:style w:type="character" w:styleId="Jemnzvraznenie">
    <w:name w:val="Subtle Emphasis"/>
    <w:basedOn w:val="Predvolenpsmoodseku"/>
    <w:uiPriority w:val="19"/>
    <w:qFormat/>
    <w:rsid w:val="0029011E"/>
    <w:rPr>
      <w:i/>
      <w:iCs/>
      <w:color w:val="808080"/>
    </w:rPr>
  </w:style>
  <w:style w:type="character" w:styleId="Zvraznenie">
    <w:name w:val="Emphasis"/>
    <w:basedOn w:val="Predvolenpsmoodseku"/>
    <w:uiPriority w:val="20"/>
    <w:qFormat/>
    <w:rsid w:val="0029011E"/>
    <w:rPr>
      <w:b/>
      <w:bCs/>
      <w:i w:val="0"/>
      <w:iCs w:val="0"/>
    </w:rPr>
  </w:style>
  <w:style w:type="character" w:customStyle="1" w:styleId="st1">
    <w:name w:val="st1"/>
    <w:basedOn w:val="Predvolenpsmoodseku"/>
    <w:rsid w:val="0029011E"/>
  </w:style>
  <w:style w:type="character" w:styleId="Siln">
    <w:name w:val="Strong"/>
    <w:basedOn w:val="Predvolenpsmoodseku"/>
    <w:uiPriority w:val="99"/>
    <w:qFormat/>
    <w:rsid w:val="0029011E"/>
    <w:rPr>
      <w:rFonts w:cs="Times New Roman"/>
      <w:b/>
      <w:bCs/>
    </w:rPr>
  </w:style>
  <w:style w:type="paragraph" w:customStyle="1" w:styleId="Styl7">
    <w:name w:val="Styl7"/>
    <w:basedOn w:val="Normlny"/>
    <w:rsid w:val="0029011E"/>
    <w:pPr>
      <w:numPr>
        <w:numId w:val="9"/>
      </w:numPr>
    </w:pPr>
    <w:rPr>
      <w:szCs w:val="20"/>
      <w:lang w:val="cs-CZ"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y"/>
    <w:rsid w:val="0029011E"/>
    <w:pPr>
      <w:suppressAutoHyphens/>
    </w:pPr>
    <w:rPr>
      <w:b/>
      <w:szCs w:val="20"/>
      <w:lang w:val="en-AU" w:eastAsia="zh-CN"/>
    </w:rPr>
  </w:style>
  <w:style w:type="paragraph" w:customStyle="1" w:styleId="Default">
    <w:name w:val="Default"/>
    <w:rsid w:val="00F97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Normlny"/>
    <w:next w:val="Normlny"/>
    <w:uiPriority w:val="99"/>
    <w:rsid w:val="002D70A7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6">
    <w:name w:val="A6"/>
    <w:uiPriority w:val="99"/>
    <w:rsid w:val="002D70A7"/>
    <w:rPr>
      <w:rFonts w:cs="Myriad Pro"/>
      <w:color w:val="211D1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484D7-0AD8-44A6-B489-22BFF665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27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zsedova</dc:creator>
  <cp:lastModifiedBy>aspitalska</cp:lastModifiedBy>
  <cp:revision>112</cp:revision>
  <cp:lastPrinted>2019-10-14T09:14:00Z</cp:lastPrinted>
  <dcterms:created xsi:type="dcterms:W3CDTF">2019-10-10T19:08:00Z</dcterms:created>
  <dcterms:modified xsi:type="dcterms:W3CDTF">2019-11-07T14:24:00Z</dcterms:modified>
</cp:coreProperties>
</file>