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732A363B" w:rsidR="001137C0" w:rsidRPr="00A664F5" w:rsidRDefault="0045529C" w:rsidP="00423602">
      <w:pPr>
        <w:pStyle w:val="Nadpis2"/>
        <w:tabs>
          <w:tab w:val="left" w:pos="0"/>
        </w:tabs>
        <w:ind w:left="0"/>
        <w:rPr>
          <w:rFonts w:ascii="Tahoma" w:hAnsi="Tahoma" w:cs="Tahoma"/>
          <w:sz w:val="20"/>
          <w:szCs w:val="20"/>
        </w:rPr>
      </w:pPr>
      <w:r>
        <w:rPr>
          <w:rFonts w:ascii="Tahoma" w:hAnsi="Tahoma" w:cs="Tahoma"/>
          <w:b w:val="0"/>
          <w:bCs w:val="0"/>
          <w:sz w:val="20"/>
          <w:szCs w:val="20"/>
        </w:rPr>
        <w:t>O</w:t>
      </w:r>
      <w:r w:rsidR="001137C0" w:rsidRPr="00A664F5">
        <w:rPr>
          <w:rFonts w:ascii="Tahoma" w:hAnsi="Tahoma" w:cs="Tahoma"/>
          <w:b w:val="0"/>
          <w:bCs w:val="0"/>
          <w:sz w:val="20"/>
          <w:szCs w:val="20"/>
        </w:rPr>
        <w:t>bchodné meno:</w:t>
      </w:r>
      <w:r w:rsidR="001137C0" w:rsidRPr="00A664F5">
        <w:rPr>
          <w:rFonts w:ascii="Tahoma" w:hAnsi="Tahoma" w:cs="Tahoma"/>
          <w:sz w:val="20"/>
          <w:szCs w:val="20"/>
        </w:rPr>
        <w:tab/>
      </w:r>
      <w:r w:rsidR="00423602" w:rsidRPr="00A664F5">
        <w:rPr>
          <w:rFonts w:ascii="Tahoma" w:hAnsi="Tahoma" w:cs="Tahoma"/>
          <w:sz w:val="20"/>
          <w:szCs w:val="20"/>
        </w:rPr>
        <w:tab/>
      </w:r>
    </w:p>
    <w:p w14:paraId="7C15838F" w14:textId="68CF6CD6"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0F6D8A32"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785B5BF4"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63E39DE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2E2D3694"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7A2FEA31" w14:textId="1793A42F"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1B3852AA" w14:textId="160E5F71" w:rsidR="001137C0" w:rsidRPr="00A664F5" w:rsidRDefault="001137C0" w:rsidP="00423602">
      <w:pPr>
        <w:pStyle w:val="Zkladntext"/>
        <w:tabs>
          <w:tab w:val="left" w:pos="0"/>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w:t>
      </w:r>
      <w:proofErr w:type="spellStart"/>
      <w:r w:rsidRPr="00A664F5">
        <w:rPr>
          <w:rFonts w:ascii="Tahoma" w:hAnsi="Tahoma" w:cs="Tahoma"/>
          <w:sz w:val="20"/>
          <w:szCs w:val="20"/>
        </w:rPr>
        <w:t>Lunter</w:t>
      </w:r>
      <w:proofErr w:type="spellEnd"/>
      <w:r w:rsidRPr="00A664F5">
        <w:rPr>
          <w:rFonts w:ascii="Tahoma" w:hAnsi="Tahoma" w:cs="Tahoma"/>
          <w:sz w:val="20"/>
          <w:szCs w:val="20"/>
        </w:rPr>
        <w:t>,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lastRenderedPageBreak/>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0"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0"/>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1" w:name="_Toc248119098"/>
      <w:bookmarkStart w:id="2"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w:t>
      </w:r>
      <w:r w:rsidRPr="00A664F5">
        <w:rPr>
          <w:rFonts w:ascii="Tahoma" w:hAnsi="Tahoma" w:cs="Tahoma"/>
          <w:bCs/>
          <w:sz w:val="20"/>
          <w:szCs w:val="20"/>
        </w:rPr>
        <w:lastRenderedPageBreak/>
        <w:t>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1"/>
      <w:bookmarkEnd w:id="2"/>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BBDC5BE" w:rsidR="003D5CB6" w:rsidRPr="00A664F5" w:rsidRDefault="003D5CB6" w:rsidP="008D01D5">
      <w:pPr>
        <w:spacing w:after="120"/>
        <w:ind w:left="703"/>
        <w:jc w:val="both"/>
        <w:rPr>
          <w:rFonts w:ascii="Tahoma" w:hAnsi="Tahoma" w:cs="Tahoma"/>
          <w:bCs/>
          <w:sz w:val="20"/>
          <w:szCs w:val="20"/>
          <w:lang w:val="en-GB"/>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xml:space="preserve">–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w:t>
      </w:r>
      <w:r w:rsidRPr="00A664F5">
        <w:rPr>
          <w:rFonts w:ascii="Tahoma" w:hAnsi="Tahoma" w:cs="Tahoma"/>
          <w:bCs/>
          <w:sz w:val="20"/>
          <w:szCs w:val="20"/>
        </w:rPr>
        <w:lastRenderedPageBreak/>
        <w:t>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3DEB8581" w:rsidR="00FF4079" w:rsidRPr="00A664F5" w:rsidRDefault="004F74F7" w:rsidP="00D970D3">
      <w:pPr>
        <w:spacing w:after="120"/>
        <w:ind w:left="705"/>
        <w:jc w:val="both"/>
        <w:rPr>
          <w:rFonts w:ascii="Tahoma" w:hAnsi="Tahoma" w:cs="Tahoma"/>
          <w:bCs/>
          <w:sz w:val="20"/>
          <w:szCs w:val="20"/>
          <w:lang w:val="en-GB"/>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 xml:space="preserve">predmetu zákazky s názvom: </w:t>
      </w:r>
      <w:proofErr w:type="spellStart"/>
      <w:r w:rsidR="00B443A2" w:rsidRPr="00A664F5">
        <w:rPr>
          <w:rFonts w:ascii="Tahoma" w:hAnsi="Tahoma" w:cs="Tahoma"/>
          <w:b/>
          <w:sz w:val="20"/>
          <w:szCs w:val="20"/>
          <w:lang w:val="en-GB"/>
        </w:rPr>
        <w:t>Zabezpečenie</w:t>
      </w:r>
      <w:proofErr w:type="spellEnd"/>
      <w:r w:rsidR="00B443A2" w:rsidRPr="00A664F5">
        <w:rPr>
          <w:rFonts w:ascii="Tahoma" w:hAnsi="Tahoma" w:cs="Tahoma"/>
          <w:b/>
          <w:sz w:val="20"/>
          <w:szCs w:val="20"/>
          <w:lang w:val="en-GB"/>
        </w:rPr>
        <w:t xml:space="preserve"> </w:t>
      </w:r>
      <w:proofErr w:type="spellStart"/>
      <w:r w:rsidR="00B443A2" w:rsidRPr="00A664F5">
        <w:rPr>
          <w:rFonts w:ascii="Tahoma" w:hAnsi="Tahoma" w:cs="Tahoma"/>
          <w:b/>
          <w:sz w:val="20"/>
          <w:szCs w:val="20"/>
          <w:lang w:val="en-GB"/>
        </w:rPr>
        <w:t>dodávok</w:t>
      </w:r>
      <w:proofErr w:type="spellEnd"/>
      <w:r w:rsidR="00B443A2" w:rsidRPr="00A664F5">
        <w:rPr>
          <w:rFonts w:ascii="Tahoma" w:hAnsi="Tahoma" w:cs="Tahoma"/>
          <w:b/>
          <w:sz w:val="20"/>
          <w:szCs w:val="20"/>
          <w:lang w:val="en-GB"/>
        </w:rPr>
        <w:t xml:space="preserve"> </w:t>
      </w:r>
      <w:proofErr w:type="spellStart"/>
      <w:r w:rsidR="00B443A2" w:rsidRPr="00A664F5">
        <w:rPr>
          <w:rFonts w:ascii="Tahoma" w:hAnsi="Tahoma" w:cs="Tahoma"/>
          <w:b/>
          <w:sz w:val="20"/>
          <w:szCs w:val="20"/>
          <w:lang w:val="en-GB"/>
        </w:rPr>
        <w:t>mlieka</w:t>
      </w:r>
      <w:proofErr w:type="spellEnd"/>
      <w:r w:rsidR="00B443A2" w:rsidRPr="00A664F5">
        <w:rPr>
          <w:rFonts w:ascii="Tahoma" w:hAnsi="Tahoma" w:cs="Tahoma"/>
          <w:b/>
          <w:sz w:val="20"/>
          <w:szCs w:val="20"/>
          <w:lang w:val="en-GB"/>
        </w:rPr>
        <w:t xml:space="preserve"> a </w:t>
      </w:r>
      <w:proofErr w:type="spellStart"/>
      <w:r w:rsidR="00B443A2" w:rsidRPr="00A664F5">
        <w:rPr>
          <w:rFonts w:ascii="Tahoma" w:hAnsi="Tahoma" w:cs="Tahoma"/>
          <w:b/>
          <w:sz w:val="20"/>
          <w:szCs w:val="20"/>
          <w:lang w:val="en-GB"/>
        </w:rPr>
        <w:t>mliečnych</w:t>
      </w:r>
      <w:proofErr w:type="spellEnd"/>
      <w:r w:rsidR="00B443A2" w:rsidRPr="00A664F5">
        <w:rPr>
          <w:rFonts w:ascii="Tahoma" w:hAnsi="Tahoma" w:cs="Tahoma"/>
          <w:b/>
          <w:sz w:val="20"/>
          <w:szCs w:val="20"/>
          <w:lang w:val="en-GB"/>
        </w:rPr>
        <w:t xml:space="preserve"> </w:t>
      </w:r>
      <w:proofErr w:type="spellStart"/>
      <w:r w:rsidR="00B443A2" w:rsidRPr="00A664F5">
        <w:rPr>
          <w:rFonts w:ascii="Tahoma" w:hAnsi="Tahoma" w:cs="Tahoma"/>
          <w:b/>
          <w:sz w:val="20"/>
          <w:szCs w:val="20"/>
          <w:lang w:val="en-GB"/>
        </w:rPr>
        <w:t>výrobkov</w:t>
      </w:r>
      <w:proofErr w:type="spellEnd"/>
      <w:r w:rsidR="00B443A2" w:rsidRPr="00A664F5">
        <w:rPr>
          <w:rFonts w:ascii="Tahoma" w:hAnsi="Tahoma" w:cs="Tahoma"/>
          <w:b/>
          <w:sz w:val="20"/>
          <w:szCs w:val="20"/>
          <w:lang w:val="en-GB"/>
        </w:rPr>
        <w:t xml:space="preserve"> pre </w:t>
      </w:r>
      <w:proofErr w:type="spellStart"/>
      <w:r w:rsidR="00B443A2" w:rsidRPr="00A664F5">
        <w:rPr>
          <w:rFonts w:ascii="Tahoma" w:hAnsi="Tahoma" w:cs="Tahoma"/>
          <w:b/>
          <w:sz w:val="20"/>
          <w:szCs w:val="20"/>
          <w:lang w:val="en-GB"/>
        </w:rPr>
        <w:t>organizácie</w:t>
      </w:r>
      <w:proofErr w:type="spellEnd"/>
      <w:r w:rsidR="00B443A2" w:rsidRPr="00A664F5">
        <w:rPr>
          <w:rFonts w:ascii="Tahoma" w:hAnsi="Tahoma" w:cs="Tahoma"/>
          <w:b/>
          <w:sz w:val="20"/>
          <w:szCs w:val="20"/>
          <w:lang w:val="en-GB"/>
        </w:rPr>
        <w:t xml:space="preserve"> </w:t>
      </w:r>
      <w:proofErr w:type="spellStart"/>
      <w:r w:rsidR="00B443A2" w:rsidRPr="00A664F5">
        <w:rPr>
          <w:rFonts w:ascii="Tahoma" w:hAnsi="Tahoma" w:cs="Tahoma"/>
          <w:b/>
          <w:sz w:val="20"/>
          <w:szCs w:val="20"/>
          <w:lang w:val="en-GB"/>
        </w:rPr>
        <w:t>BBSK_Výzva</w:t>
      </w:r>
      <w:proofErr w:type="spellEnd"/>
      <w:r w:rsidR="00B443A2" w:rsidRPr="00A664F5">
        <w:rPr>
          <w:rFonts w:ascii="Tahoma" w:hAnsi="Tahoma" w:cs="Tahoma"/>
          <w:b/>
          <w:sz w:val="20"/>
          <w:szCs w:val="20"/>
          <w:lang w:val="en-GB"/>
        </w:rPr>
        <w:t xml:space="preserve"> č. </w:t>
      </w:r>
      <w:r w:rsidR="0045529C">
        <w:rPr>
          <w:rFonts w:ascii="Tahoma" w:hAnsi="Tahoma" w:cs="Tahoma"/>
          <w:b/>
          <w:sz w:val="20"/>
          <w:szCs w:val="20"/>
          <w:lang w:val="en-GB"/>
        </w:rPr>
        <w:t>53</w:t>
      </w:r>
      <w:r w:rsidR="00B443A2" w:rsidRPr="00A664F5">
        <w:rPr>
          <w:rFonts w:ascii="Tahoma" w:hAnsi="Tahoma" w:cs="Tahoma"/>
          <w:b/>
          <w:sz w:val="20"/>
          <w:szCs w:val="20"/>
          <w:lang w:val="en-GB"/>
        </w:rPr>
        <w:t xml:space="preserve"> </w:t>
      </w:r>
      <w:r w:rsidR="00B443A2" w:rsidRPr="00A664F5">
        <w:rPr>
          <w:rFonts w:ascii="Tahoma" w:hAnsi="Tahoma" w:cs="Tahoma"/>
          <w:bCs/>
          <w:sz w:val="20"/>
          <w:szCs w:val="20"/>
        </w:rPr>
        <w:t xml:space="preserve">realizované </w:t>
      </w:r>
      <w:bookmarkStart w:id="3" w:name="_Hlk130214436"/>
      <w:r w:rsidR="00B443A2" w:rsidRPr="00A664F5">
        <w:rPr>
          <w:rFonts w:ascii="Tahoma" w:hAnsi="Tahoma" w:cs="Tahoma"/>
          <w:bCs/>
          <w:sz w:val="20"/>
          <w:szCs w:val="20"/>
        </w:rPr>
        <w:t xml:space="preserve">v rámci procesu verejného obstarávania </w:t>
      </w:r>
      <w:bookmarkEnd w:id="3"/>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w:t>
      </w:r>
      <w:r w:rsidR="00B443A2" w:rsidRPr="00A664F5">
        <w:rPr>
          <w:rFonts w:ascii="Tahoma" w:hAnsi="Tahoma" w:cs="Tahoma"/>
          <w:bCs/>
          <w:sz w:val="20"/>
          <w:szCs w:val="20"/>
        </w:rPr>
        <w:lastRenderedPageBreak/>
        <w:t xml:space="preserve">zriadeného dynamického nákupného systému s predmetom Dodávanie čerstvých potravín najvyššej akosti s uplatnením sociálneho aspektu, vyhlásené vo Vestníku verejného obstarávania č. </w:t>
      </w:r>
      <w:bookmarkStart w:id="4" w:name="_Hlk130214449"/>
      <w:r w:rsidR="00B443A2" w:rsidRPr="00A664F5">
        <w:rPr>
          <w:rFonts w:ascii="Tahoma" w:hAnsi="Tahoma" w:cs="Tahoma"/>
          <w:bCs/>
          <w:sz w:val="20"/>
          <w:szCs w:val="20"/>
        </w:rPr>
        <w:t>221/2021 30.09.2021</w:t>
      </w:r>
      <w:bookmarkEnd w:id="4"/>
      <w:r w:rsidR="00B443A2" w:rsidRPr="00A664F5">
        <w:rPr>
          <w:rFonts w:ascii="Tahoma" w:hAnsi="Tahoma" w:cs="Tahoma"/>
          <w:bCs/>
          <w:sz w:val="20"/>
          <w:szCs w:val="20"/>
        </w:rPr>
        <w:t xml:space="preserve"> pod značkou oznámenia </w:t>
      </w:r>
      <w:r w:rsidR="00B443A2" w:rsidRPr="00A664F5">
        <w:rPr>
          <w:rFonts w:ascii="Tahoma" w:hAnsi="Tahoma" w:cs="Tahoma"/>
          <w:bCs/>
          <w:sz w:val="20"/>
          <w:szCs w:val="20"/>
          <w:lang w:val="en-GB"/>
        </w:rPr>
        <w:t>44350 - MUT</w:t>
      </w:r>
      <w:r w:rsidR="00B443A2" w:rsidRPr="00A664F5">
        <w:rPr>
          <w:rFonts w:ascii="Tahoma" w:hAnsi="Tahoma" w:cs="Tahoma"/>
          <w:bCs/>
          <w:sz w:val="20"/>
          <w:szCs w:val="20"/>
        </w:rPr>
        <w:t xml:space="preserve"> a v Úradnom Vestníku EÚ pod č. oznámenia </w:t>
      </w:r>
      <w:r w:rsidR="00B443A2" w:rsidRPr="00A664F5">
        <w:rPr>
          <w:rFonts w:ascii="Tahoma" w:hAnsi="Tahoma" w:cs="Tahoma"/>
          <w:bCs/>
          <w:sz w:val="20"/>
          <w:szCs w:val="20"/>
          <w:lang w:val="en-GB"/>
        </w:rPr>
        <w:t>2021/S 189-491121 d</w:t>
      </w:r>
      <w:proofErr w:type="spellStart"/>
      <w:r w:rsidR="00B443A2" w:rsidRPr="00A664F5">
        <w:rPr>
          <w:rFonts w:ascii="Tahoma" w:hAnsi="Tahoma" w:cs="Tahoma"/>
          <w:bCs/>
          <w:sz w:val="20"/>
          <w:szCs w:val="20"/>
        </w:rPr>
        <w:t>ňa</w:t>
      </w:r>
      <w:proofErr w:type="spellEnd"/>
      <w:r w:rsidR="00B443A2" w:rsidRPr="00A664F5">
        <w:rPr>
          <w:rFonts w:ascii="Tahoma" w:hAnsi="Tahoma" w:cs="Tahoma"/>
          <w:bCs/>
          <w:sz w:val="20"/>
          <w:szCs w:val="20"/>
        </w:rPr>
        <w:t xml:space="preserve"> 29.9.2021.</w:t>
      </w:r>
    </w:p>
    <w:p w14:paraId="07693A23" w14:textId="145155CD" w:rsidR="001A39EC" w:rsidRPr="00A664F5" w:rsidRDefault="00954EFF" w:rsidP="001A39EC">
      <w:pPr>
        <w:spacing w:after="120"/>
        <w:ind w:left="703"/>
        <w:jc w:val="both"/>
        <w:rPr>
          <w:rFonts w:ascii="Tahoma" w:hAnsi="Tahoma" w:cs="Tahoma"/>
          <w:bCs/>
          <w:sz w:val="20"/>
          <w:szCs w:val="20"/>
        </w:rPr>
      </w:pPr>
      <w:r w:rsidRPr="00A664F5">
        <w:rPr>
          <w:rFonts w:ascii="Tahoma" w:hAnsi="Tahoma" w:cs="Tahoma"/>
          <w:b/>
          <w:sz w:val="20"/>
          <w:szCs w:val="20"/>
        </w:rPr>
        <w:t xml:space="preserve">Vyhláška </w:t>
      </w:r>
      <w:r w:rsidRPr="00A664F5">
        <w:rPr>
          <w:rFonts w:ascii="Tahoma" w:hAnsi="Tahoma" w:cs="Tahoma"/>
          <w:bCs/>
          <w:sz w:val="20"/>
          <w:szCs w:val="20"/>
        </w:rPr>
        <w:t>–</w:t>
      </w:r>
      <w:r w:rsidRPr="00A664F5">
        <w:rPr>
          <w:rFonts w:ascii="Tahoma" w:hAnsi="Tahoma" w:cs="Tahoma"/>
          <w:b/>
          <w:sz w:val="20"/>
          <w:szCs w:val="20"/>
        </w:rPr>
        <w:t xml:space="preserve"> </w:t>
      </w:r>
      <w:r w:rsidR="001A39EC" w:rsidRPr="00A664F5">
        <w:rPr>
          <w:rFonts w:ascii="Tahoma" w:hAnsi="Tahoma" w:cs="Tahoma"/>
          <w:bCs/>
          <w:sz w:val="20"/>
          <w:szCs w:val="20"/>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1A39EC" w:rsidRPr="00A664F5">
        <w:rPr>
          <w:rFonts w:ascii="Tahoma" w:hAnsi="Tahoma" w:cs="Tahoma"/>
          <w:bCs/>
          <w:sz w:val="20"/>
          <w:szCs w:val="20"/>
        </w:rPr>
        <w:t>kazeinátoch</w:t>
      </w:r>
      <w:proofErr w:type="spellEnd"/>
      <w:r w:rsidR="001A39EC" w:rsidRPr="00A664F5">
        <w:rPr>
          <w:rFonts w:ascii="Tahoma" w:hAnsi="Tahoma" w:cs="Tahoma"/>
          <w:bCs/>
          <w:sz w:val="20"/>
          <w:szCs w:val="20"/>
        </w:rPr>
        <w:t xml:space="preserve">. </w:t>
      </w:r>
    </w:p>
    <w:p w14:paraId="1C20F94D" w14:textId="04AEDA1B"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w:t>
      </w:r>
      <w:r w:rsidRPr="00A664F5">
        <w:rPr>
          <w:rFonts w:ascii="Tahoma" w:hAnsi="Tahoma" w:cs="Tahoma"/>
          <w:sz w:val="20"/>
          <w:szCs w:val="20"/>
        </w:rPr>
        <w:lastRenderedPageBreak/>
        <w:t xml:space="preserve">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5AA32D4D"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45529C">
        <w:rPr>
          <w:rFonts w:ascii="Tahoma" w:hAnsi="Tahoma" w:cs="Tahoma"/>
          <w:b/>
          <w:sz w:val="20"/>
          <w:szCs w:val="20"/>
          <w:lang w:val="en-GB"/>
        </w:rPr>
        <w:t>XXXXXX</w:t>
      </w:r>
      <w:r w:rsidR="0075280B" w:rsidRPr="00A664F5">
        <w:rPr>
          <w:rFonts w:ascii="Tahoma" w:hAnsi="Tahoma" w:cs="Tahoma"/>
          <w:bCs/>
          <w:sz w:val="20"/>
          <w:szCs w:val="20"/>
          <w:lang w:val="en-GB"/>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xml:space="preserve">, ale vznik nákladov na </w:t>
      </w:r>
      <w:proofErr w:type="spellStart"/>
      <w:r w:rsidR="00FF57AD" w:rsidRPr="00A664F5">
        <w:rPr>
          <w:sz w:val="20"/>
          <w:szCs w:val="20"/>
        </w:rPr>
        <w:t>ne</w:t>
      </w:r>
      <w:proofErr w:type="spellEnd"/>
      <w:r w:rsidR="00FF57AD" w:rsidRPr="00A664F5">
        <w:rPr>
          <w:sz w:val="20"/>
          <w:szCs w:val="20"/>
        </w:rPr>
        <w:t xml:space="preserv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6BFF0A9"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C275F8F"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BF20399" w:rsidR="004E598E" w:rsidRPr="00A664F5" w:rsidRDefault="00986955" w:rsidP="004E598E">
      <w:pPr>
        <w:pStyle w:val="Zkladntext"/>
        <w:tabs>
          <w:tab w:val="left" w:pos="0"/>
        </w:tabs>
        <w:ind w:left="1134" w:right="-46" w:hanging="425"/>
        <w:jc w:val="both"/>
        <w:rPr>
          <w:rFonts w:ascii="Tahoma" w:hAnsi="Tahoma" w:cs="Tahoma"/>
          <w:bCs/>
          <w:sz w:val="20"/>
          <w:szCs w:val="20"/>
          <w:lang w:val="en-GB"/>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proofErr w:type="spellStart"/>
      <w:r w:rsidR="00B443A2" w:rsidRPr="00A664F5">
        <w:rPr>
          <w:rFonts w:ascii="Tahoma" w:hAnsi="Tahoma" w:cs="Tahoma"/>
          <w:bCs/>
          <w:sz w:val="20"/>
          <w:szCs w:val="20"/>
          <w:lang w:val="en-GB"/>
        </w:rPr>
        <w:t>uvedenú</w:t>
      </w:r>
      <w:proofErr w:type="spellEnd"/>
      <w:r w:rsidR="00B443A2" w:rsidRPr="00A664F5">
        <w:rPr>
          <w:rFonts w:ascii="Tahoma" w:hAnsi="Tahoma" w:cs="Tahoma"/>
          <w:bCs/>
          <w:sz w:val="20"/>
          <w:szCs w:val="20"/>
          <w:lang w:val="en-GB"/>
        </w:rPr>
        <w:t xml:space="preserve"> v </w:t>
      </w:r>
      <w:proofErr w:type="spellStart"/>
      <w:r w:rsidR="00B443A2" w:rsidRPr="00A664F5">
        <w:rPr>
          <w:rFonts w:ascii="Tahoma" w:hAnsi="Tahoma" w:cs="Tahoma"/>
          <w:bCs/>
          <w:sz w:val="20"/>
          <w:szCs w:val="20"/>
          <w:lang w:val="en-GB"/>
        </w:rPr>
        <w:t>systéme</w:t>
      </w:r>
      <w:proofErr w:type="spellEnd"/>
      <w:r w:rsidR="00B443A2" w:rsidRPr="00A664F5">
        <w:rPr>
          <w:rFonts w:ascii="Tahoma" w:hAnsi="Tahoma" w:cs="Tahoma"/>
          <w:bCs/>
          <w:sz w:val="20"/>
          <w:szCs w:val="20"/>
          <w:lang w:val="en-GB"/>
        </w:rPr>
        <w:t xml:space="preserve"> Josephine</w:t>
      </w:r>
      <w:r w:rsidR="004E598E" w:rsidRPr="00A664F5">
        <w:rPr>
          <w:rFonts w:ascii="Tahoma" w:hAnsi="Tahoma" w:cs="Tahoma"/>
          <w:bCs/>
          <w:sz w:val="20"/>
          <w:szCs w:val="20"/>
          <w:lang w:val="en-GB"/>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A664F5">
        <w:rPr>
          <w:rFonts w:ascii="Tahoma" w:hAnsi="Tahoma" w:cs="Tahoma"/>
          <w:bCs/>
          <w:sz w:val="20"/>
          <w:szCs w:val="20"/>
          <w:lang w:val="en-GB"/>
        </w:rPr>
        <w:t>(b)</w:t>
      </w:r>
      <w:r w:rsidRPr="00A664F5">
        <w:rPr>
          <w:rFonts w:ascii="Tahoma" w:hAnsi="Tahoma" w:cs="Tahoma"/>
          <w:bCs/>
          <w:sz w:val="20"/>
          <w:szCs w:val="20"/>
          <w:lang w:val="en-GB"/>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EB66BC0"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 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8"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33D74678"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99269C" w:rsidRPr="00A664F5">
        <w:rPr>
          <w:rFonts w:ascii="Tahoma" w:hAnsi="Tahoma" w:cs="Tahoma"/>
          <w:sz w:val="20"/>
          <w:szCs w:val="20"/>
        </w:rPr>
        <w:t> </w:t>
      </w:r>
      <w:r w:rsidR="0045529C">
        <w:rPr>
          <w:rFonts w:ascii="Tahoma" w:hAnsi="Tahoma" w:cs="Tahoma"/>
          <w:sz w:val="20"/>
          <w:szCs w:val="20"/>
        </w:rPr>
        <w:t>farmárskej</w:t>
      </w:r>
      <w:r w:rsidR="0099269C" w:rsidRPr="00A664F5">
        <w:rPr>
          <w:rFonts w:ascii="Tahoma" w:hAnsi="Tahoma" w:cs="Tahoma"/>
          <w:sz w:val="20"/>
          <w:szCs w:val="20"/>
        </w:rPr>
        <w:t xml:space="preserve"> </w:t>
      </w:r>
      <w:r w:rsidR="006B53DE" w:rsidRPr="00A664F5">
        <w:rPr>
          <w:rFonts w:ascii="Tahoma" w:hAnsi="Tahoma" w:cs="Tahoma"/>
          <w:sz w:val="20"/>
          <w:szCs w:val="20"/>
        </w:rPr>
        <w:t>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8"/>
    <w:p w14:paraId="7B4CD883" w14:textId="0C560CB1"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7777777"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proofErr w:type="spellStart"/>
      <w:r w:rsidR="00AF3D43" w:rsidRPr="00A664F5">
        <w:rPr>
          <w:rFonts w:ascii="Tahoma" w:hAnsi="Tahoma" w:cs="Tahoma"/>
          <w:sz w:val="20"/>
          <w:szCs w:val="20"/>
        </w:rPr>
        <w:t>podbod</w:t>
      </w:r>
      <w:proofErr w:type="spellEnd"/>
      <w:r w:rsidR="00D50BAD" w:rsidRPr="00A664F5">
        <w:rPr>
          <w:rFonts w:ascii="Tahoma" w:hAnsi="Tahoma" w:cs="Tahoma"/>
          <w:sz w:val="20"/>
          <w:szCs w:val="20"/>
        </w:rPr>
        <w:t xml:space="preserve"> </w:t>
      </w:r>
      <w:r w:rsidR="001B1E28" w:rsidRPr="00A664F5">
        <w:rPr>
          <w:rFonts w:ascii="Tahoma" w:hAnsi="Tahoma" w:cs="Tahoma"/>
          <w:sz w:val="20"/>
          <w:szCs w:val="20"/>
        </w:rPr>
        <w:t xml:space="preserve">(ii) </w:t>
      </w:r>
      <w:proofErr w:type="spellStart"/>
      <w:r w:rsidR="001B1E28" w:rsidRPr="00A664F5">
        <w:rPr>
          <w:rFonts w:ascii="Tahoma" w:hAnsi="Tahoma" w:cs="Tahoma"/>
          <w:sz w:val="20"/>
          <w:szCs w:val="20"/>
        </w:rPr>
        <w:t>podpísm</w:t>
      </w:r>
      <w:proofErr w:type="spellEnd"/>
      <w:r w:rsidR="001B1E28" w:rsidRPr="00A664F5">
        <w:rPr>
          <w:rFonts w:ascii="Tahoma" w:hAnsi="Tahoma" w:cs="Tahoma"/>
          <w:sz w:val="20"/>
          <w:szCs w:val="20"/>
        </w:rPr>
        <w:t>.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249AC67C"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r w:rsidRPr="00A664F5">
        <w:rPr>
          <w:rFonts w:ascii="Tahoma" w:hAnsi="Tahoma" w:cs="Tahoma"/>
          <w:sz w:val="20"/>
          <w:szCs w:val="20"/>
        </w:rPr>
        <w:tab/>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4EDFF4E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8A49762"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54C2295B" w:rsidR="00046E8C" w:rsidRPr="00A664F5" w:rsidRDefault="00046E8C" w:rsidP="00DA2F3A">
      <w:pPr>
        <w:pStyle w:val="Odsekzoznamu"/>
        <w:numPr>
          <w:ilvl w:val="1"/>
          <w:numId w:val="41"/>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 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176C47F7" w:rsidR="0000048A" w:rsidRPr="00A664F5" w:rsidRDefault="0000048A" w:rsidP="00DA2F3A">
      <w:pPr>
        <w:pStyle w:val="Odsekzoznamu"/>
        <w:numPr>
          <w:ilvl w:val="1"/>
          <w:numId w:val="41"/>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 t. j. za tovar pochádzajúci priamo z</w:t>
      </w:r>
      <w:r w:rsidR="009257A7" w:rsidRPr="00A664F5">
        <w:rPr>
          <w:rFonts w:ascii="Tahoma" w:hAnsi="Tahoma" w:cs="Tahoma"/>
          <w:bCs/>
          <w:sz w:val="20"/>
          <w:szCs w:val="20"/>
        </w:rPr>
        <w:t> pestovateľskej činnosti</w:t>
      </w:r>
      <w:r w:rsidRPr="00A664F5">
        <w:rPr>
          <w:rFonts w:ascii="Tahoma" w:hAnsi="Tahoma" w:cs="Tahoma"/>
          <w:bCs/>
          <w:sz w:val="20"/>
          <w:szCs w:val="20"/>
        </w:rPr>
        <w:t>, 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5918D43C"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Maximálna cena bez DPH </w:t>
      </w:r>
      <w:r w:rsidRPr="00A664F5">
        <w:rPr>
          <w:rFonts w:ascii="Tahoma" w:hAnsi="Tahoma" w:cs="Tahoma"/>
          <w:sz w:val="20"/>
          <w:szCs w:val="20"/>
        </w:rPr>
        <w:tab/>
      </w:r>
      <w:r w:rsidR="0045529C" w:rsidRPr="0045529C">
        <w:rPr>
          <w:rFonts w:ascii="Tahoma" w:hAnsi="Tahoma" w:cs="Tahoma"/>
          <w:sz w:val="20"/>
          <w:szCs w:val="20"/>
        </w:rPr>
        <w:t>214 450,37</w:t>
      </w:r>
      <w:r w:rsidR="0045529C">
        <w:rPr>
          <w:rFonts w:ascii="Tahoma" w:hAnsi="Tahoma" w:cs="Tahoma"/>
          <w:sz w:val="20"/>
          <w:szCs w:val="20"/>
        </w:rPr>
        <w:t xml:space="preserve"> </w:t>
      </w:r>
      <w:r w:rsidR="007B005F" w:rsidRPr="00A664F5">
        <w:rPr>
          <w:rFonts w:ascii="Tahoma" w:hAnsi="Tahoma" w:cs="Tahoma"/>
          <w:sz w:val="20"/>
          <w:szCs w:val="20"/>
        </w:rPr>
        <w:t>€</w:t>
      </w:r>
    </w:p>
    <w:p w14:paraId="12ADC38E" w14:textId="75999B59"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 )</w:t>
      </w:r>
    </w:p>
    <w:p w14:paraId="14237AE5" w14:textId="2892E3E1"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Pr="00A664F5">
        <w:rPr>
          <w:rFonts w:ascii="Tahoma" w:hAnsi="Tahoma" w:cs="Tahoma"/>
          <w:sz w:val="20"/>
          <w:szCs w:val="20"/>
        </w:rPr>
        <w:tab/>
      </w:r>
    </w:p>
    <w:p w14:paraId="2F33C95F" w14:textId="20E98BD6"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p>
    <w:p w14:paraId="563DF758" w14:textId="72C65416"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3AA656C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 na 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1EA4411C"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1783CB6C" w14:textId="4C597140"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 priezvisko</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C16129">
        <w:trPr>
          <w:trHeight w:val="511"/>
          <w:jc w:val="center"/>
        </w:trPr>
        <w:tc>
          <w:tcPr>
            <w:tcW w:w="1388" w:type="pct"/>
            <w:tcMar>
              <w:left w:w="0" w:type="dxa"/>
              <w:right w:w="0" w:type="dxa"/>
            </w:tcMar>
          </w:tcPr>
          <w:p w14:paraId="5C5FE884" w14:textId="071ACC99" w:rsidR="001D40A1" w:rsidRPr="00A664F5" w:rsidRDefault="001D40A1" w:rsidP="007B005F">
            <w:pPr>
              <w:pStyle w:val="Zkladntext"/>
              <w:tabs>
                <w:tab w:val="left" w:pos="0"/>
              </w:tabs>
              <w:ind w:right="-46"/>
              <w:rPr>
                <w:rFonts w:ascii="Tahoma" w:hAnsi="Tahoma" w:cs="Tahoma"/>
                <w:sz w:val="20"/>
                <w:szCs w:val="20"/>
              </w:rPr>
            </w:pPr>
          </w:p>
        </w:tc>
        <w:tc>
          <w:tcPr>
            <w:tcW w:w="1092" w:type="pct"/>
          </w:tcPr>
          <w:p w14:paraId="6667F2B5" w14:textId="594AB430" w:rsidR="001D40A1" w:rsidRPr="00A664F5" w:rsidRDefault="001D40A1" w:rsidP="00D970D3">
            <w:pPr>
              <w:pStyle w:val="TABLE"/>
              <w:rPr>
                <w:rFonts w:ascii="Tahoma" w:hAnsi="Tahoma" w:cs="Tahoma"/>
                <w:sz w:val="20"/>
                <w:szCs w:val="20"/>
              </w:rPr>
            </w:pPr>
          </w:p>
        </w:tc>
        <w:tc>
          <w:tcPr>
            <w:tcW w:w="1685" w:type="pct"/>
          </w:tcPr>
          <w:p w14:paraId="3CD6F307" w14:textId="0F609402"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764606">
        <w:trPr>
          <w:trHeight w:val="511"/>
          <w:jc w:val="center"/>
        </w:trPr>
        <w:tc>
          <w:tcPr>
            <w:tcW w:w="1388" w:type="pct"/>
            <w:tcMar>
              <w:left w:w="0" w:type="dxa"/>
              <w:right w:w="0" w:type="dxa"/>
            </w:tcMar>
            <w:vAlign w:val="center"/>
          </w:tcPr>
          <w:p w14:paraId="7A6F9FA1" w14:textId="7B3AC753" w:rsidR="008B7508" w:rsidRPr="00A664F5" w:rsidRDefault="008B7508" w:rsidP="008B7508">
            <w:pPr>
              <w:pStyle w:val="TABLE"/>
              <w:rPr>
                <w:rFonts w:ascii="Tahoma" w:hAnsi="Tahoma" w:cs="Tahoma"/>
                <w:sz w:val="20"/>
                <w:szCs w:val="20"/>
              </w:rPr>
            </w:pPr>
          </w:p>
        </w:tc>
        <w:tc>
          <w:tcPr>
            <w:tcW w:w="1092" w:type="pct"/>
          </w:tcPr>
          <w:p w14:paraId="274BCC77" w14:textId="524D5175" w:rsidR="008B7508" w:rsidRPr="00A664F5" w:rsidRDefault="008B7508" w:rsidP="008B7508">
            <w:pPr>
              <w:pStyle w:val="TABLE"/>
              <w:rPr>
                <w:rFonts w:ascii="Tahoma" w:hAnsi="Tahoma" w:cs="Tahoma"/>
                <w:sz w:val="20"/>
                <w:szCs w:val="20"/>
              </w:rPr>
            </w:pPr>
          </w:p>
        </w:tc>
        <w:tc>
          <w:tcPr>
            <w:tcW w:w="1685" w:type="pct"/>
          </w:tcPr>
          <w:p w14:paraId="21EFB724" w14:textId="2A27C214"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C16129">
        <w:trPr>
          <w:trHeight w:val="70"/>
          <w:jc w:val="center"/>
        </w:trPr>
        <w:tc>
          <w:tcPr>
            <w:tcW w:w="1388" w:type="pct"/>
            <w:tcMar>
              <w:left w:w="0" w:type="dxa"/>
              <w:right w:w="0" w:type="dxa"/>
            </w:tcMar>
          </w:tcPr>
          <w:p w14:paraId="45DEF757" w14:textId="54F5627E" w:rsidR="000A3BF4" w:rsidRPr="00A664F5" w:rsidRDefault="000A3BF4" w:rsidP="007B005F">
            <w:pPr>
              <w:pStyle w:val="Zkladntext"/>
              <w:tabs>
                <w:tab w:val="left" w:pos="0"/>
              </w:tabs>
              <w:ind w:right="-46"/>
              <w:rPr>
                <w:rFonts w:ascii="Tahoma" w:hAnsi="Tahoma" w:cs="Tahoma"/>
                <w:sz w:val="20"/>
                <w:szCs w:val="20"/>
              </w:rPr>
            </w:pPr>
          </w:p>
        </w:tc>
        <w:tc>
          <w:tcPr>
            <w:tcW w:w="1092" w:type="pct"/>
          </w:tcPr>
          <w:p w14:paraId="15C393CF" w14:textId="554F0EBE" w:rsidR="008B7508" w:rsidRPr="00A664F5" w:rsidRDefault="008B7508" w:rsidP="008B7508">
            <w:pPr>
              <w:pStyle w:val="TABLE"/>
              <w:rPr>
                <w:rFonts w:ascii="Tahoma" w:hAnsi="Tahoma" w:cs="Tahoma"/>
                <w:sz w:val="20"/>
                <w:szCs w:val="20"/>
              </w:rPr>
            </w:pPr>
          </w:p>
        </w:tc>
        <w:tc>
          <w:tcPr>
            <w:tcW w:w="1685" w:type="pct"/>
          </w:tcPr>
          <w:p w14:paraId="0B0A1F74" w14:textId="18FDA27B"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0C6E173C"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0DB9F49E"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42A70A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6"/>
      <w:bookmarkEnd w:id="17"/>
      <w:r w:rsidRPr="00A664F5">
        <w:rPr>
          <w:rFonts w:ascii="Tahoma" w:hAnsi="Tahoma" w:cs="Tahoma"/>
          <w:sz w:val="20"/>
          <w:szCs w:val="20"/>
        </w:rPr>
        <w:t xml:space="preserve"> </w:t>
      </w:r>
      <w:bookmarkStart w:id="18" w:name="_Toc248119121"/>
      <w:bookmarkStart w:id="19"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8"/>
      <w:bookmarkEnd w:id="19"/>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77777777"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8B8EA63"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5529C">
        <w:rPr>
          <w:rFonts w:ascii="Tahoma" w:hAnsi="Tahoma" w:cs="Tahoma"/>
          <w:b/>
          <w:bCs/>
          <w:sz w:val="20"/>
          <w:szCs w:val="20"/>
        </w:rPr>
        <w:t>troc</w:t>
      </w:r>
      <w:r w:rsidR="00F36F6D" w:rsidRPr="00A664F5">
        <w:rPr>
          <w:rFonts w:ascii="Tahoma" w:hAnsi="Tahoma" w:cs="Tahoma"/>
          <w:b/>
          <w:bCs/>
          <w:sz w:val="20"/>
          <w:szCs w:val="20"/>
        </w:rPr>
        <w:t>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pričom každá Zmluvná strana obdrží po dvoch rovnopisoch</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0"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0"/>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39049A34" w:rsidR="000708FF" w:rsidRPr="00A664F5" w:rsidRDefault="00571E17" w:rsidP="00D970D3">
      <w:pPr>
        <w:pStyle w:val="Zkladntext"/>
        <w:rPr>
          <w:rFonts w:ascii="Tahoma" w:hAnsi="Tahoma" w:cs="Tahoma"/>
          <w:bCs/>
          <w:sz w:val="20"/>
          <w:szCs w:val="20"/>
        </w:rPr>
      </w:pPr>
      <w:r w:rsidRPr="00A664F5">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45529C">
        <w:rPr>
          <w:rFonts w:ascii="Tahoma" w:hAnsi="Tahoma" w:cs="Tahoma"/>
          <w:bCs/>
          <w:sz w:val="20"/>
          <w:szCs w:val="20"/>
        </w:rPr>
        <w:tab/>
      </w:r>
      <w:r w:rsidRPr="00A664F5">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270DB44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86268D" w:rsidRPr="00A664F5">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05F798F0" w14:textId="6CF95B28" w:rsidR="000708FF" w:rsidRPr="00A664F5" w:rsidRDefault="0045529C"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t>Banskobystrický samosprávny kraj</w:t>
      </w:r>
    </w:p>
    <w:p w14:paraId="69C3419A" w14:textId="65E8FCC9" w:rsidR="00D64830" w:rsidRPr="001A39EC" w:rsidRDefault="0045529C" w:rsidP="00D970D3">
      <w:pPr>
        <w:widowControl/>
        <w:jc w:val="both"/>
        <w:rPr>
          <w:rFonts w:ascii="Tahoma" w:hAnsi="Tahoma" w:cs="Tahoma"/>
          <w:sz w:val="20"/>
          <w:szCs w:val="20"/>
        </w:rPr>
      </w:pPr>
      <w:r>
        <w:rPr>
          <w:rFonts w:ascii="Tahoma" w:hAnsi="Tahoma" w:cs="Tahoma"/>
          <w:sz w:val="20"/>
          <w:szCs w:val="20"/>
        </w:rPr>
        <w:t>Meno a priezvisko, konateľ</w:t>
      </w:r>
      <w:r>
        <w:rPr>
          <w:rFonts w:ascii="Tahoma" w:hAnsi="Tahoma" w:cs="Tahoma"/>
          <w:sz w:val="20"/>
          <w:szCs w:val="20"/>
        </w:rPr>
        <w:tab/>
      </w:r>
      <w:r>
        <w:rPr>
          <w:rFonts w:ascii="Tahoma" w:hAnsi="Tahoma" w:cs="Tahoma"/>
          <w:sz w:val="20"/>
          <w:szCs w:val="20"/>
        </w:rPr>
        <w:tab/>
      </w:r>
      <w:r w:rsidR="000708FF" w:rsidRPr="00A664F5">
        <w:rPr>
          <w:rFonts w:ascii="Tahoma" w:hAnsi="Tahoma" w:cs="Tahoma"/>
          <w:sz w:val="20"/>
          <w:szCs w:val="20"/>
        </w:rPr>
        <w:tab/>
      </w:r>
      <w:r w:rsidR="00D66B33" w:rsidRPr="00A664F5">
        <w:rPr>
          <w:rFonts w:ascii="Tahoma" w:hAnsi="Tahoma" w:cs="Tahoma"/>
          <w:sz w:val="20"/>
          <w:szCs w:val="20"/>
        </w:rPr>
        <w:t xml:space="preserve">Mgr. Ondrej </w:t>
      </w:r>
      <w:proofErr w:type="spellStart"/>
      <w:r w:rsidR="00571E17" w:rsidRPr="00A664F5">
        <w:rPr>
          <w:rFonts w:ascii="Tahoma" w:hAnsi="Tahoma" w:cs="Tahoma"/>
          <w:sz w:val="20"/>
          <w:szCs w:val="20"/>
        </w:rPr>
        <w:t>Lunter</w:t>
      </w:r>
      <w:proofErr w:type="spellEnd"/>
      <w:r w:rsidR="00571E17" w:rsidRPr="00A664F5">
        <w:rPr>
          <w:rFonts w:ascii="Tahoma" w:hAnsi="Tahoma" w:cs="Tahoma"/>
          <w:sz w:val="20"/>
          <w:szCs w:val="20"/>
        </w:rPr>
        <w:t xml:space="preserve">, predseda </w:t>
      </w:r>
    </w:p>
    <w:sectPr w:rsidR="00D64830" w:rsidRPr="001A39EC"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892BF" w14:textId="77777777" w:rsidR="00AA6D00" w:rsidRDefault="00AA6D00" w:rsidP="00D044A0">
      <w:r>
        <w:separator/>
      </w:r>
    </w:p>
  </w:endnote>
  <w:endnote w:type="continuationSeparator" w:id="0">
    <w:p w14:paraId="2EC74FB6" w14:textId="77777777" w:rsidR="00AA6D00" w:rsidRDefault="00AA6D0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0FF49" w14:textId="77777777" w:rsidR="00AA6D00" w:rsidRDefault="00AA6D00" w:rsidP="00D044A0">
      <w:r>
        <w:separator/>
      </w:r>
    </w:p>
  </w:footnote>
  <w:footnote w:type="continuationSeparator" w:id="0">
    <w:p w14:paraId="7AA5A728" w14:textId="77777777" w:rsidR="00AA6D00" w:rsidRDefault="00AA6D0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31FFFB78" w:rsidR="00C0497E" w:rsidRPr="00C0497E" w:rsidRDefault="0045529C">
    <w:pPr>
      <w:pStyle w:val="Hlavika"/>
      <w:rPr>
        <w:rFonts w:ascii="Tahoma" w:hAnsi="Tahoma" w:cs="Tahoma"/>
      </w:rPr>
    </w:pPr>
    <w:r>
      <w:rPr>
        <w:rFonts w:ascii="Tahoma" w:hAnsi="Tahoma" w:cs="Tahoma"/>
      </w:rPr>
      <w:t>MLIEČNE VÝROBKY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3BF4"/>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529C"/>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64F5"/>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6D00"/>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9145</Words>
  <Characters>52127</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2024-01-11T14:26:00Z</dcterms:created>
  <dcterms:modified xsi:type="dcterms:W3CDTF">2024-01-11T14:26:00Z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