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35F82" w14:textId="2AFF0DB3" w:rsidR="00EC1C7F" w:rsidRPr="00A57D71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Príloha č. 2 </w:t>
      </w:r>
      <w:r w:rsidR="00D31763">
        <w:rPr>
          <w:rFonts w:cs="Arial"/>
          <w:b/>
          <w:szCs w:val="20"/>
        </w:rPr>
        <w:t>v</w:t>
      </w:r>
      <w:r w:rsidR="00C72195">
        <w:rPr>
          <w:rFonts w:cs="Arial"/>
          <w:b/>
          <w:szCs w:val="20"/>
        </w:rPr>
        <w:t>ýzvy</w:t>
      </w:r>
    </w:p>
    <w:p w14:paraId="05C3D466" w14:textId="77777777" w:rsidR="00EC1C7F" w:rsidRPr="00A57D71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</w:p>
    <w:p w14:paraId="5A085B0B" w14:textId="63788422" w:rsidR="00E572E2" w:rsidRPr="00E572E2" w:rsidRDefault="00E572E2" w:rsidP="005337B7">
      <w:pPr>
        <w:spacing w:after="0"/>
        <w:jc w:val="center"/>
        <w:rPr>
          <w:rFonts w:cs="Arial"/>
          <w:b/>
          <w:sz w:val="24"/>
        </w:rPr>
      </w:pPr>
    </w:p>
    <w:p w14:paraId="0B0A23BD" w14:textId="77777777" w:rsidR="005337B7" w:rsidRPr="00A57D71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</w:t>
      </w:r>
      <w:proofErr w:type="spellStart"/>
      <w:r w:rsidRPr="00A57D71">
        <w:rPr>
          <w:rFonts w:cs="Arial"/>
          <w:bCs/>
          <w:szCs w:val="20"/>
        </w:rPr>
        <w:t>nasl</w:t>
      </w:r>
      <w:proofErr w:type="spellEnd"/>
      <w:r w:rsidRPr="00A57D71">
        <w:rPr>
          <w:rFonts w:cs="Arial"/>
          <w:bCs/>
          <w:szCs w:val="20"/>
        </w:rPr>
        <w:t>. Obchodného zákonníka)</w:t>
      </w:r>
    </w:p>
    <w:p w14:paraId="1F09B4F9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A57D71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A57D71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A57D71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A57D71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A57D71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A57D71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5DB1BA6F" w:rsidR="005337B7" w:rsidRPr="00A57D71" w:rsidRDefault="00A331A4" w:rsidP="00BF020A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 xml:space="preserve">Organizačná zložka </w:t>
            </w:r>
            <w:r w:rsidR="005337B7" w:rsidRPr="00A57D71">
              <w:rPr>
                <w:rFonts w:cs="Arial"/>
                <w:szCs w:val="20"/>
              </w:rPr>
              <w:t>O</w:t>
            </w:r>
            <w:r>
              <w:rPr>
                <w:rFonts w:cs="Arial"/>
                <w:szCs w:val="20"/>
              </w:rPr>
              <w:t xml:space="preserve">Z </w:t>
            </w:r>
            <w:r w:rsidR="005337B7" w:rsidRPr="00A57D71">
              <w:rPr>
                <w:rFonts w:cs="Arial"/>
                <w:szCs w:val="20"/>
              </w:rPr>
              <w:t xml:space="preserve"> </w:t>
            </w:r>
            <w:r w:rsidR="00BF020A">
              <w:rPr>
                <w:rFonts w:cs="Arial"/>
                <w:szCs w:val="20"/>
              </w:rPr>
              <w:t>Horehronie</w:t>
            </w:r>
          </w:p>
        </w:tc>
      </w:tr>
      <w:tr w:rsidR="005337B7" w:rsidRPr="00A57D71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0DD7D750" w:rsidR="005337B7" w:rsidRPr="00A57D71" w:rsidRDefault="00BF020A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F020A">
              <w:rPr>
                <w:rFonts w:cs="Arial"/>
                <w:szCs w:val="20"/>
              </w:rPr>
              <w:t>Hlavná 245/72,  976 52  Čierny Balog</w:t>
            </w:r>
          </w:p>
        </w:tc>
      </w:tr>
      <w:tr w:rsidR="005337B7" w:rsidRPr="00A57D71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21E92D41" w:rsidR="005337B7" w:rsidRPr="00A57D71" w:rsidRDefault="00C02BBA" w:rsidP="00406AE3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 w:rsidRPr="00C02BBA">
              <w:rPr>
                <w:rFonts w:cs="Arial"/>
                <w:szCs w:val="20"/>
              </w:rPr>
              <w:t>Mgr. Peter Morong – poverený vedúci organizačnej zložky</w:t>
            </w:r>
          </w:p>
        </w:tc>
      </w:tr>
      <w:tr w:rsidR="005337B7" w:rsidRPr="00A57D71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36 038 351</w:t>
            </w:r>
          </w:p>
        </w:tc>
      </w:tr>
      <w:tr w:rsidR="005337B7" w:rsidRPr="00A57D71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5337B7" w:rsidRPr="00A57D71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5337B7" w:rsidRPr="00A57D71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4117F927" w:rsidR="005337B7" w:rsidRPr="00A57D71" w:rsidRDefault="000C4EB7" w:rsidP="00BF020A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E05808">
              <w:rPr>
                <w:rFonts w:cs="Arial"/>
                <w:szCs w:val="20"/>
              </w:rPr>
              <w:t>+421</w:t>
            </w:r>
            <w:r w:rsidR="00BF020A">
              <w:rPr>
                <w:rFonts w:cs="Arial"/>
                <w:szCs w:val="20"/>
              </w:rPr>
              <w:t>48</w:t>
            </w:r>
            <w:r w:rsidR="00BF020A" w:rsidRPr="00BF020A">
              <w:rPr>
                <w:rFonts w:cs="Arial"/>
                <w:szCs w:val="20"/>
              </w:rPr>
              <w:t>6191326</w:t>
            </w:r>
          </w:p>
        </w:tc>
      </w:tr>
      <w:tr w:rsidR="005337B7" w:rsidRPr="00A57D71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A57D71">
              <w:rPr>
                <w:rFonts w:cs="Arial"/>
                <w:szCs w:val="20"/>
              </w:rPr>
              <w:t>Pš</w:t>
            </w:r>
            <w:proofErr w:type="spellEnd"/>
            <w:r w:rsidRPr="00A57D71">
              <w:rPr>
                <w:rFonts w:cs="Arial"/>
                <w:szCs w:val="20"/>
              </w:rPr>
              <w:t>, vložka č.155S</w:t>
            </w:r>
          </w:p>
        </w:tc>
      </w:tr>
    </w:tbl>
    <w:p w14:paraId="24A5F274" w14:textId="77777777" w:rsidR="005337B7" w:rsidRPr="00A57D71" w:rsidRDefault="005337B7" w:rsidP="005337B7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14:paraId="0D5323E3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14:paraId="02724843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tbl>
      <w:tblPr>
        <w:tblW w:w="9262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6945"/>
        <w:gridCol w:w="190"/>
      </w:tblGrid>
      <w:tr w:rsidR="009035AF" w:rsidRPr="00A57D71" w14:paraId="3298BDDD" w14:textId="77777777" w:rsidTr="009035AF"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9035AF" w:rsidRPr="00A57D71" w:rsidRDefault="009035AF" w:rsidP="009035AF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gridSpan w:val="2"/>
            <w:tcBorders>
              <w:left w:val="nil"/>
            </w:tcBorders>
            <w:shd w:val="clear" w:color="auto" w:fill="auto"/>
          </w:tcPr>
          <w:p w14:paraId="2391FCB7" w14:textId="3E002C1B" w:rsidR="009035AF" w:rsidRPr="00A57D71" w:rsidRDefault="009035AF" w:rsidP="009035AF">
            <w:pPr>
              <w:spacing w:after="0" w:line="360" w:lineRule="auto"/>
              <w:ind w:left="312"/>
              <w:jc w:val="both"/>
              <w:rPr>
                <w:rFonts w:cs="Arial"/>
                <w:b/>
                <w:szCs w:val="20"/>
              </w:rPr>
            </w:pPr>
          </w:p>
        </w:tc>
      </w:tr>
      <w:tr w:rsidR="009035AF" w:rsidRPr="00A57D71" w14:paraId="64ADDFD8" w14:textId="77777777" w:rsidTr="009035AF"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9035AF" w:rsidRPr="00A57D71" w:rsidRDefault="009035AF" w:rsidP="009035AF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gridSpan w:val="2"/>
            <w:tcBorders>
              <w:left w:val="nil"/>
            </w:tcBorders>
            <w:shd w:val="clear" w:color="auto" w:fill="auto"/>
          </w:tcPr>
          <w:p w14:paraId="4F2F4D1B" w14:textId="27A8D583" w:rsidR="009035AF" w:rsidRPr="00A57D71" w:rsidRDefault="009035AF" w:rsidP="009035AF">
            <w:pPr>
              <w:spacing w:after="0" w:line="360" w:lineRule="auto"/>
              <w:ind w:left="312"/>
              <w:jc w:val="both"/>
              <w:rPr>
                <w:rFonts w:cs="Arial"/>
                <w:szCs w:val="20"/>
              </w:rPr>
            </w:pPr>
          </w:p>
        </w:tc>
      </w:tr>
      <w:tr w:rsidR="009035AF" w:rsidRPr="00A57D71" w14:paraId="231B482A" w14:textId="77777777" w:rsidTr="009035AF"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9035AF" w:rsidRPr="00A57D71" w:rsidRDefault="009035AF" w:rsidP="009035AF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gridSpan w:val="2"/>
            <w:tcBorders>
              <w:left w:val="nil"/>
            </w:tcBorders>
            <w:shd w:val="clear" w:color="auto" w:fill="auto"/>
          </w:tcPr>
          <w:p w14:paraId="7FF98975" w14:textId="1313C3EE" w:rsidR="009035AF" w:rsidRPr="00A57D71" w:rsidRDefault="009035AF" w:rsidP="009035AF">
            <w:pPr>
              <w:pStyle w:val="Pta"/>
              <w:spacing w:after="0" w:line="360" w:lineRule="auto"/>
              <w:ind w:left="312"/>
              <w:jc w:val="both"/>
              <w:rPr>
                <w:rFonts w:cs="Arial"/>
                <w:szCs w:val="20"/>
              </w:rPr>
            </w:pPr>
          </w:p>
        </w:tc>
      </w:tr>
      <w:tr w:rsidR="009035AF" w:rsidRPr="00A57D71" w14:paraId="5CD16305" w14:textId="77777777" w:rsidTr="009035AF"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9035AF" w:rsidRPr="00A57D71" w:rsidRDefault="009035AF" w:rsidP="009035AF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gridSpan w:val="2"/>
            <w:tcBorders>
              <w:left w:val="nil"/>
            </w:tcBorders>
            <w:shd w:val="clear" w:color="auto" w:fill="auto"/>
          </w:tcPr>
          <w:p w14:paraId="315674F3" w14:textId="785043EB" w:rsidR="009035AF" w:rsidRPr="00A57D71" w:rsidRDefault="009035AF" w:rsidP="009035AF">
            <w:pPr>
              <w:spacing w:after="0" w:line="360" w:lineRule="auto"/>
              <w:ind w:left="312"/>
              <w:jc w:val="both"/>
              <w:rPr>
                <w:rFonts w:cs="Arial"/>
                <w:szCs w:val="20"/>
              </w:rPr>
            </w:pPr>
          </w:p>
        </w:tc>
      </w:tr>
      <w:tr w:rsidR="009035AF" w:rsidRPr="00A57D71" w14:paraId="18106667" w14:textId="77777777" w:rsidTr="009035AF"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9035AF" w:rsidRPr="00A57D71" w:rsidRDefault="009035AF" w:rsidP="009035AF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gridSpan w:val="2"/>
            <w:tcBorders>
              <w:left w:val="nil"/>
            </w:tcBorders>
            <w:shd w:val="clear" w:color="auto" w:fill="auto"/>
          </w:tcPr>
          <w:p w14:paraId="49CB51DD" w14:textId="3A4A92FF" w:rsidR="009035AF" w:rsidRPr="00A57D71" w:rsidRDefault="009035AF" w:rsidP="009035AF">
            <w:pPr>
              <w:spacing w:after="0" w:line="360" w:lineRule="auto"/>
              <w:ind w:left="312"/>
              <w:jc w:val="both"/>
              <w:rPr>
                <w:rFonts w:cs="Arial"/>
                <w:szCs w:val="20"/>
              </w:rPr>
            </w:pPr>
          </w:p>
        </w:tc>
      </w:tr>
      <w:tr w:rsidR="009035AF" w:rsidRPr="00A57D71" w14:paraId="2EF188AC" w14:textId="77777777" w:rsidTr="009035AF"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9035AF" w:rsidRPr="00A57D71" w:rsidRDefault="009035AF" w:rsidP="009035AF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gridSpan w:val="2"/>
            <w:tcBorders>
              <w:left w:val="nil"/>
            </w:tcBorders>
            <w:shd w:val="clear" w:color="auto" w:fill="auto"/>
          </w:tcPr>
          <w:p w14:paraId="3AE99B24" w14:textId="59F60798" w:rsidR="009035AF" w:rsidRPr="00A57D71" w:rsidRDefault="009035AF" w:rsidP="009035AF">
            <w:pPr>
              <w:spacing w:after="0" w:line="360" w:lineRule="auto"/>
              <w:ind w:left="312"/>
              <w:jc w:val="both"/>
              <w:rPr>
                <w:rFonts w:cs="Arial"/>
                <w:szCs w:val="20"/>
              </w:rPr>
            </w:pPr>
          </w:p>
        </w:tc>
      </w:tr>
      <w:tr w:rsidR="009035AF" w:rsidRPr="00A57D71" w14:paraId="0D97AB01" w14:textId="77777777" w:rsidTr="009035AF"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9035AF" w:rsidRPr="00A57D71" w:rsidRDefault="009035AF" w:rsidP="009035AF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gridSpan w:val="2"/>
            <w:tcBorders>
              <w:left w:val="nil"/>
            </w:tcBorders>
            <w:shd w:val="clear" w:color="auto" w:fill="auto"/>
          </w:tcPr>
          <w:p w14:paraId="5957850A" w14:textId="4E8E2C95" w:rsidR="009035AF" w:rsidRPr="00A57D71" w:rsidRDefault="009035AF" w:rsidP="009035AF">
            <w:pPr>
              <w:spacing w:after="0" w:line="360" w:lineRule="auto"/>
              <w:ind w:left="312"/>
              <w:jc w:val="both"/>
              <w:rPr>
                <w:rFonts w:cs="Arial"/>
                <w:szCs w:val="20"/>
              </w:rPr>
            </w:pPr>
          </w:p>
        </w:tc>
      </w:tr>
      <w:tr w:rsidR="009035AF" w:rsidRPr="00A57D71" w14:paraId="2A2D6605" w14:textId="77777777" w:rsidTr="009035AF"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197490" w14:textId="1E12AD98" w:rsidR="009035AF" w:rsidRPr="00A57D71" w:rsidRDefault="009035AF" w:rsidP="009035AF">
            <w:pPr>
              <w:spacing w:after="0" w:line="36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Č.účtu</w:t>
            </w:r>
            <w:proofErr w:type="spellEnd"/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7135" w:type="dxa"/>
            <w:gridSpan w:val="2"/>
            <w:tcBorders>
              <w:left w:val="nil"/>
            </w:tcBorders>
            <w:shd w:val="clear" w:color="auto" w:fill="auto"/>
          </w:tcPr>
          <w:p w14:paraId="50997514" w14:textId="3F512C37" w:rsidR="009035AF" w:rsidRPr="00A57D71" w:rsidRDefault="009035AF" w:rsidP="009035AF">
            <w:pPr>
              <w:spacing w:after="0" w:line="360" w:lineRule="auto"/>
              <w:ind w:left="312"/>
              <w:jc w:val="both"/>
              <w:rPr>
                <w:rFonts w:cs="Arial"/>
                <w:szCs w:val="20"/>
              </w:rPr>
            </w:pPr>
          </w:p>
        </w:tc>
      </w:tr>
      <w:tr w:rsidR="009035AF" w:rsidRPr="00A57D71" w14:paraId="0F6B186A" w14:textId="77777777" w:rsidTr="009035AF">
        <w:trPr>
          <w:gridAfter w:val="1"/>
          <w:wAfter w:w="190" w:type="dxa"/>
        </w:trPr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2B24B36D" w:rsidR="009035AF" w:rsidRPr="00A57D71" w:rsidRDefault="009035AF" w:rsidP="002519BE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9035AF">
              <w:rPr>
                <w:rFonts w:cs="Arial"/>
                <w:szCs w:val="20"/>
              </w:rPr>
              <w:t xml:space="preserve">obchodná spoločnosť zapísaná v obchodnom registri SR, vedenom Okresným súdom, oddiel:, vložka č.: </w:t>
            </w:r>
          </w:p>
        </w:tc>
      </w:tr>
    </w:tbl>
    <w:p w14:paraId="1A9445D2" w14:textId="77777777" w:rsidR="005337B7" w:rsidRPr="00A57D71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14:paraId="45473C51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A57D71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spolu aj “zmluvné strany“)</w:t>
      </w:r>
    </w:p>
    <w:p w14:paraId="307EB67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lastRenderedPageBreak/>
        <w:t>Preambula</w:t>
      </w:r>
    </w:p>
    <w:p w14:paraId="082A97F3" w14:textId="737F32D3" w:rsidR="005337B7" w:rsidRPr="00A57D71" w:rsidRDefault="005337B7" w:rsidP="00C02BBA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</w:t>
      </w:r>
      <w:r w:rsidR="005853F3">
        <w:rPr>
          <w:rFonts w:ascii="Arial" w:hAnsi="Arial" w:cs="Arial"/>
          <w:sz w:val="20"/>
          <w:lang w:val="sk-SK"/>
        </w:rPr>
        <w:t xml:space="preserve">redmet zákazky „Nákup kameniva“ a </w:t>
      </w:r>
      <w:r w:rsidR="005853F3" w:rsidRPr="005853F3">
        <w:rPr>
          <w:rFonts w:ascii="Arial" w:hAnsi="Arial" w:cs="Arial"/>
          <w:sz w:val="20"/>
          <w:lang w:val="sk-SK"/>
        </w:rPr>
        <w:t>čiastkovej súťaži s názvom „</w:t>
      </w:r>
      <w:r w:rsidR="00C02BBA" w:rsidRPr="00C02BBA">
        <w:rPr>
          <w:rFonts w:ascii="Arial" w:hAnsi="Arial" w:cs="Arial"/>
          <w:b/>
          <w:sz w:val="20"/>
          <w:lang w:val="sk-SK"/>
        </w:rPr>
        <w:t xml:space="preserve">Nákup kameniva pre OZ Horehronie pre zimnú údržbu ciest na obdobie 1/2024 – </w:t>
      </w:r>
      <w:r w:rsidR="00C02BBA">
        <w:rPr>
          <w:rFonts w:ascii="Arial" w:hAnsi="Arial" w:cs="Arial"/>
          <w:b/>
          <w:sz w:val="20"/>
          <w:lang w:val="sk-SK"/>
        </w:rPr>
        <w:t>2</w:t>
      </w:r>
      <w:r w:rsidR="00C02BBA" w:rsidRPr="00C02BBA">
        <w:rPr>
          <w:rFonts w:ascii="Arial" w:hAnsi="Arial" w:cs="Arial"/>
          <w:b/>
          <w:sz w:val="20"/>
          <w:lang w:val="sk-SK"/>
        </w:rPr>
        <w:t>/2024, na ES Čierny Balog, časť B -s dopravou</w:t>
      </w:r>
      <w:r w:rsidR="005853F3">
        <w:rPr>
          <w:rFonts w:ascii="Arial" w:hAnsi="Arial" w:cs="Arial"/>
          <w:b/>
          <w:sz w:val="20"/>
          <w:lang w:val="sk-SK"/>
        </w:rPr>
        <w:t>“</w:t>
      </w:r>
    </w:p>
    <w:p w14:paraId="727F9A91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14:paraId="2478BE1E" w14:textId="747C60E7" w:rsidR="005337B7" w:rsidRPr="00A57D71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A57D71"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lehote</w:t>
      </w:r>
      <w:r w:rsidR="00F53D4E" w:rsidRPr="00A57D71">
        <w:rPr>
          <w:rFonts w:ascii="Arial" w:hAnsi="Arial" w:cs="Arial"/>
          <w:sz w:val="20"/>
          <w:lang w:val="sk-SK"/>
        </w:rPr>
        <w:t xml:space="preserve"> určenej </w:t>
      </w:r>
      <w:r w:rsidRPr="00A57D71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14:paraId="2A344E01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5FA393C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</w:t>
      </w:r>
      <w:r w:rsidR="00D44016">
        <w:rPr>
          <w:rFonts w:ascii="Arial" w:hAnsi="Arial" w:cs="Arial"/>
          <w:sz w:val="20"/>
          <w:lang w:val="sk-SK"/>
        </w:rPr>
        <w:t> kvalitatívne požiadavky tovaru</w:t>
      </w:r>
    </w:p>
    <w:p w14:paraId="5316BDFB" w14:textId="77777777" w:rsidR="005337B7" w:rsidRPr="00A57D71" w:rsidRDefault="005337B7" w:rsidP="00D5563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</w:p>
    <w:p w14:paraId="2A83178F" w14:textId="77777777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</w:p>
    <w:p w14:paraId="022B8678" w14:textId="77777777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</w:p>
    <w:p w14:paraId="540424CE" w14:textId="02F3093C" w:rsidR="005337B7" w:rsidRPr="00A57D71" w:rsidRDefault="005337B7" w:rsidP="005853F3">
      <w:pPr>
        <w:spacing w:after="0"/>
        <w:ind w:left="360"/>
        <w:jc w:val="both"/>
        <w:rPr>
          <w:rFonts w:cs="Arial"/>
          <w:i/>
          <w:szCs w:val="20"/>
        </w:rPr>
      </w:pPr>
      <w:r w:rsidRPr="00A57D71">
        <w:rPr>
          <w:rFonts w:cs="Arial"/>
          <w:i/>
          <w:szCs w:val="20"/>
        </w:rPr>
        <w:t xml:space="preserve">budú uvedené </w:t>
      </w:r>
      <w:r w:rsidR="00D44016">
        <w:rPr>
          <w:rFonts w:cs="Arial"/>
          <w:i/>
          <w:szCs w:val="20"/>
        </w:rPr>
        <w:t xml:space="preserve">v </w:t>
      </w:r>
      <w:r w:rsidR="005853F3">
        <w:rPr>
          <w:rFonts w:cs="Arial"/>
          <w:i/>
          <w:szCs w:val="20"/>
        </w:rPr>
        <w:t>„</w:t>
      </w:r>
      <w:r w:rsidR="005853F3" w:rsidRPr="00BB1378">
        <w:rPr>
          <w:rFonts w:cs="Arial"/>
          <w:i/>
          <w:szCs w:val="20"/>
        </w:rPr>
        <w:t>Technická špecifikácia predmetu zákazky</w:t>
      </w:r>
      <w:r w:rsidR="005853F3">
        <w:rPr>
          <w:rFonts w:cs="Arial"/>
          <w:i/>
          <w:szCs w:val="20"/>
        </w:rPr>
        <w:t>“, ktorý je prílohou č.1 tejto zmluvy.</w:t>
      </w:r>
    </w:p>
    <w:p w14:paraId="5CA7F26D" w14:textId="364E8D31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</w:t>
      </w:r>
      <w:r w:rsidR="00A331A4">
        <w:rPr>
          <w:rFonts w:ascii="Arial" w:hAnsi="Arial" w:cs="Arial"/>
          <w:sz w:val="20"/>
          <w:lang w:val="sk-SK"/>
        </w:rPr>
        <w:t xml:space="preserve"> </w:t>
      </w:r>
      <w:r w:rsidRPr="00A57D71">
        <w:rPr>
          <w:rFonts w:ascii="Arial" w:hAnsi="Arial" w:cs="Arial"/>
          <w:sz w:val="20"/>
          <w:lang w:val="sk-SK"/>
        </w:rPr>
        <w:t>jazyčných dokladov musia byť priložené úradne overené preklady.</w:t>
      </w:r>
    </w:p>
    <w:p w14:paraId="320C33D0" w14:textId="77777777" w:rsidR="005337B7" w:rsidRPr="00A57D71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A57D71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 xml:space="preserve">III. </w:t>
      </w:r>
      <w:r w:rsidR="005337B7" w:rsidRPr="00A57D71">
        <w:rPr>
          <w:b/>
          <w:bCs/>
          <w:sz w:val="20"/>
          <w:szCs w:val="20"/>
        </w:rPr>
        <w:t>Čas plnenia</w:t>
      </w:r>
    </w:p>
    <w:p w14:paraId="0487822A" w14:textId="15E4D0F9" w:rsidR="005337B7" w:rsidRPr="00A57D71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Tovar sa kupujúci zaväzuje odobrať najneskôr do </w:t>
      </w:r>
      <w:r w:rsidR="00C02BBA" w:rsidRPr="00C02BBA">
        <w:rPr>
          <w:rFonts w:ascii="Arial" w:hAnsi="Arial" w:cs="Arial"/>
          <w:b/>
          <w:sz w:val="20"/>
          <w:lang w:val="sk-SK"/>
        </w:rPr>
        <w:t>29</w:t>
      </w:r>
      <w:r w:rsidR="000C4EB7" w:rsidRPr="00C02BBA">
        <w:rPr>
          <w:rFonts w:ascii="Arial" w:hAnsi="Arial" w:cs="Arial"/>
          <w:b/>
          <w:sz w:val="20"/>
          <w:lang w:val="sk-SK"/>
        </w:rPr>
        <w:t>.</w:t>
      </w:r>
      <w:r w:rsidR="00C02BBA" w:rsidRPr="00C02BBA">
        <w:rPr>
          <w:rFonts w:ascii="Arial" w:hAnsi="Arial" w:cs="Arial"/>
          <w:b/>
          <w:sz w:val="20"/>
          <w:lang w:val="sk-SK"/>
        </w:rPr>
        <w:t>2</w:t>
      </w:r>
      <w:r w:rsidR="000C4EB7" w:rsidRPr="00C02BBA">
        <w:rPr>
          <w:rFonts w:ascii="Arial" w:hAnsi="Arial" w:cs="Arial"/>
          <w:b/>
          <w:sz w:val="20"/>
          <w:lang w:val="sk-SK"/>
        </w:rPr>
        <w:t>.202</w:t>
      </w:r>
      <w:r w:rsidR="005853F3" w:rsidRPr="00C02BBA">
        <w:rPr>
          <w:rFonts w:ascii="Arial" w:hAnsi="Arial" w:cs="Arial"/>
          <w:b/>
          <w:sz w:val="20"/>
          <w:lang w:val="sk-SK"/>
        </w:rPr>
        <w:t>4</w:t>
      </w:r>
    </w:p>
    <w:p w14:paraId="600EA037" w14:textId="77777777" w:rsidR="005337B7" w:rsidRPr="00A57D71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A57D71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14:paraId="61DB08F4" w14:textId="363CD9AC" w:rsidR="005337B7" w:rsidRPr="00A57D71" w:rsidRDefault="005337B7" w:rsidP="009035AF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="002519BE" w:rsidRPr="002519BE">
        <w:rPr>
          <w:b/>
          <w:bCs/>
          <w:sz w:val="20"/>
          <w:szCs w:val="20"/>
          <w:highlight w:val="yellow"/>
        </w:rPr>
        <w:t>............................</w:t>
      </w:r>
      <w:r w:rsidR="009035AF">
        <w:rPr>
          <w:b/>
          <w:bCs/>
          <w:sz w:val="20"/>
          <w:szCs w:val="20"/>
        </w:rPr>
        <w:t xml:space="preserve"> </w:t>
      </w:r>
      <w:r w:rsidRPr="00A57D71">
        <w:rPr>
          <w:b/>
          <w:bCs/>
          <w:sz w:val="20"/>
          <w:szCs w:val="20"/>
        </w:rPr>
        <w:t>Eur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5D7AB1D4" w:rsidR="005337B7" w:rsidRPr="00A57D71" w:rsidRDefault="005337B7" w:rsidP="005853F3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="005853F3">
        <w:rPr>
          <w:b/>
          <w:sz w:val="20"/>
          <w:szCs w:val="20"/>
        </w:rPr>
        <w:t>,</w:t>
      </w:r>
      <w:r w:rsidR="005B2F63" w:rsidRPr="005B2F63">
        <w:rPr>
          <w:b/>
          <w:sz w:val="20"/>
          <w:szCs w:val="20"/>
        </w:rPr>
        <w:t> dopravy do miesta dodania</w:t>
      </w:r>
      <w:r w:rsidR="005853F3">
        <w:rPr>
          <w:b/>
          <w:sz w:val="20"/>
          <w:szCs w:val="20"/>
        </w:rPr>
        <w:t xml:space="preserve"> </w:t>
      </w:r>
      <w:r w:rsidR="005853F3" w:rsidRPr="005853F3">
        <w:rPr>
          <w:b/>
          <w:sz w:val="20"/>
          <w:szCs w:val="20"/>
        </w:rPr>
        <w:t>a vykládky na mieste určenia</w:t>
      </w:r>
      <w:r w:rsidR="005853F3">
        <w:rPr>
          <w:b/>
          <w:sz w:val="20"/>
          <w:szCs w:val="20"/>
        </w:rPr>
        <w:t>.</w:t>
      </w:r>
    </w:p>
    <w:p w14:paraId="32C2BD06" w14:textId="77777777" w:rsidR="00462471" w:rsidRPr="00A57D71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14:paraId="6431E7C8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68C95193" w14:textId="767DF053" w:rsidR="005337B7" w:rsidRPr="00E0580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05808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E0580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05808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30BE1E2D" w14:textId="77777777" w:rsidR="00BF020A" w:rsidRPr="00BF020A" w:rsidRDefault="005337B7" w:rsidP="00BF020A">
      <w:pPr>
        <w:pStyle w:val="Odsekzoznamu"/>
        <w:numPr>
          <w:ilvl w:val="0"/>
          <w:numId w:val="78"/>
        </w:numPr>
        <w:spacing w:after="0"/>
        <w:contextualSpacing/>
        <w:jc w:val="both"/>
        <w:rPr>
          <w:rFonts w:cs="Arial"/>
          <w:sz w:val="20"/>
        </w:rPr>
      </w:pPr>
      <w:r w:rsidRPr="00BF020A">
        <w:rPr>
          <w:rFonts w:cs="Arial"/>
          <w:sz w:val="20"/>
          <w:szCs w:val="20"/>
        </w:rPr>
        <w:t xml:space="preserve">Fakturačná adresa: </w:t>
      </w:r>
      <w:r w:rsidR="000C4EB7" w:rsidRPr="00BF020A">
        <w:rPr>
          <w:rFonts w:cs="Arial"/>
          <w:sz w:val="20"/>
          <w:szCs w:val="20"/>
        </w:rPr>
        <w:t>Lesy SR š. p.</w:t>
      </w:r>
      <w:r w:rsidR="00C72195" w:rsidRPr="00BF020A">
        <w:rPr>
          <w:rFonts w:cs="Arial"/>
          <w:sz w:val="20"/>
          <w:szCs w:val="20"/>
        </w:rPr>
        <w:t>,</w:t>
      </w:r>
      <w:r w:rsidR="00A331A4" w:rsidRPr="00BF020A">
        <w:rPr>
          <w:rFonts w:cs="Arial"/>
          <w:sz w:val="20"/>
          <w:szCs w:val="20"/>
        </w:rPr>
        <w:t xml:space="preserve"> Organizačná zložka</w:t>
      </w:r>
      <w:r w:rsidR="000C4EB7" w:rsidRPr="00BF020A">
        <w:rPr>
          <w:rFonts w:cs="Arial"/>
          <w:sz w:val="20"/>
          <w:szCs w:val="20"/>
        </w:rPr>
        <w:t xml:space="preserve"> OZ </w:t>
      </w:r>
      <w:r w:rsidR="00BF020A" w:rsidRPr="00BF020A">
        <w:rPr>
          <w:rFonts w:cs="Arial"/>
          <w:sz w:val="20"/>
          <w:szCs w:val="20"/>
        </w:rPr>
        <w:t>Horehronie</w:t>
      </w:r>
      <w:r w:rsidR="000C4EB7" w:rsidRPr="00BF020A">
        <w:rPr>
          <w:rFonts w:cs="Arial"/>
          <w:sz w:val="20"/>
          <w:szCs w:val="20"/>
        </w:rPr>
        <w:t xml:space="preserve">, </w:t>
      </w:r>
      <w:r w:rsidR="00BF020A" w:rsidRPr="00BF020A">
        <w:rPr>
          <w:rFonts w:cs="Arial"/>
          <w:sz w:val="20"/>
          <w:szCs w:val="20"/>
        </w:rPr>
        <w:t xml:space="preserve">Hlavná 245/72,  976 52  Čierny Balog </w:t>
      </w:r>
    </w:p>
    <w:p w14:paraId="030A0C1B" w14:textId="0F7C5B10" w:rsidR="005337B7" w:rsidRPr="00BF020A" w:rsidRDefault="005337B7" w:rsidP="00BF020A">
      <w:pPr>
        <w:pStyle w:val="Odsekzoznamu"/>
        <w:numPr>
          <w:ilvl w:val="0"/>
          <w:numId w:val="78"/>
        </w:numPr>
        <w:spacing w:after="0"/>
        <w:contextualSpacing/>
        <w:jc w:val="both"/>
        <w:rPr>
          <w:rFonts w:cs="Arial"/>
          <w:sz w:val="20"/>
        </w:rPr>
      </w:pPr>
      <w:r w:rsidRPr="00BF020A">
        <w:rPr>
          <w:rFonts w:cs="Arial"/>
          <w:sz w:val="20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A57D71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VI. Spôsob, miesto plnenia a</w:t>
      </w:r>
      <w:r w:rsidR="00CF4C10" w:rsidRPr="00A57D71">
        <w:rPr>
          <w:rFonts w:cs="Arial"/>
          <w:b/>
          <w:szCs w:val="20"/>
        </w:rPr>
        <w:t xml:space="preserve"> dojednania o </w:t>
      </w:r>
      <w:r w:rsidRPr="00A57D71">
        <w:rPr>
          <w:rFonts w:cs="Arial"/>
          <w:b/>
          <w:szCs w:val="20"/>
        </w:rPr>
        <w:t>subdodávate</w:t>
      </w:r>
      <w:r w:rsidR="00CF4C10" w:rsidRPr="00A57D71">
        <w:rPr>
          <w:rFonts w:cs="Arial"/>
          <w:b/>
          <w:szCs w:val="20"/>
        </w:rPr>
        <w:t>ľoch</w:t>
      </w:r>
    </w:p>
    <w:p w14:paraId="5D474052" w14:textId="03B111E7" w:rsidR="005337B7" w:rsidRPr="009035AF" w:rsidRDefault="005337B7" w:rsidP="00C02BBA">
      <w:pPr>
        <w:pStyle w:val="Odsekzoznamu"/>
        <w:numPr>
          <w:ilvl w:val="0"/>
          <w:numId w:val="79"/>
        </w:numPr>
        <w:jc w:val="both"/>
        <w:rPr>
          <w:rFonts w:cs="Arial"/>
          <w:sz w:val="20"/>
        </w:rPr>
      </w:pPr>
      <w:r w:rsidRPr="00C02BBA">
        <w:rPr>
          <w:rFonts w:cs="Arial"/>
          <w:sz w:val="20"/>
          <w:szCs w:val="20"/>
        </w:rPr>
        <w:t>Predávajúci sa zaväzuje dodať pr</w:t>
      </w:r>
      <w:r w:rsidR="00A3759F" w:rsidRPr="00C02BBA">
        <w:rPr>
          <w:rFonts w:cs="Arial"/>
          <w:sz w:val="20"/>
          <w:szCs w:val="20"/>
        </w:rPr>
        <w:t>edmet kúpnej zmluvy z</w:t>
      </w:r>
      <w:r w:rsidR="00EC06A8" w:rsidRPr="00C02BBA">
        <w:rPr>
          <w:rFonts w:cs="Arial"/>
          <w:sz w:val="20"/>
          <w:szCs w:val="20"/>
        </w:rPr>
        <w:t> </w:t>
      </w:r>
      <w:r w:rsidR="00A3759F" w:rsidRPr="00C02BBA">
        <w:rPr>
          <w:rFonts w:cs="Arial"/>
          <w:sz w:val="20"/>
          <w:szCs w:val="20"/>
        </w:rPr>
        <w:t>l</w:t>
      </w:r>
      <w:r w:rsidRPr="00C02BBA">
        <w:rPr>
          <w:rFonts w:cs="Arial"/>
          <w:sz w:val="20"/>
          <w:szCs w:val="20"/>
        </w:rPr>
        <w:t>om</w:t>
      </w:r>
      <w:r w:rsidR="00A3759F" w:rsidRPr="00C02BBA">
        <w:rPr>
          <w:rFonts w:cs="Arial"/>
          <w:sz w:val="20"/>
          <w:szCs w:val="20"/>
        </w:rPr>
        <w:t>u</w:t>
      </w:r>
      <w:r w:rsidR="00EC06A8" w:rsidRPr="00C02BBA">
        <w:rPr>
          <w:rFonts w:cs="Arial"/>
          <w:sz w:val="20"/>
          <w:szCs w:val="20"/>
        </w:rPr>
        <w:t>:</w:t>
      </w:r>
      <w:r w:rsidR="00A3759F" w:rsidRPr="00C02BBA">
        <w:rPr>
          <w:rFonts w:cs="Arial"/>
          <w:sz w:val="20"/>
          <w:szCs w:val="20"/>
        </w:rPr>
        <w:t xml:space="preserve"> </w:t>
      </w:r>
      <w:r w:rsidR="002519BE" w:rsidRPr="00C02BBA">
        <w:rPr>
          <w:rFonts w:cs="Arial"/>
          <w:b/>
          <w:sz w:val="20"/>
          <w:szCs w:val="20"/>
          <w:highlight w:val="yellow"/>
          <w:lang w:eastAsia="cs-CZ"/>
        </w:rPr>
        <w:t>.......................................</w:t>
      </w:r>
      <w:r w:rsidR="009035AF">
        <w:rPr>
          <w:rFonts w:cs="Arial"/>
          <w:b/>
          <w:sz w:val="20"/>
          <w:szCs w:val="20"/>
          <w:lang w:eastAsia="cs-CZ"/>
        </w:rPr>
        <w:t xml:space="preserve"> </w:t>
      </w:r>
      <w:r w:rsidR="00DA3B4A" w:rsidRPr="009035AF">
        <w:rPr>
          <w:rFonts w:cs="Arial"/>
          <w:sz w:val="20"/>
        </w:rPr>
        <w:t xml:space="preserve">na adresu dodania: </w:t>
      </w:r>
      <w:r w:rsidR="00C02BBA" w:rsidRPr="00C02BBA">
        <w:rPr>
          <w:rFonts w:cs="Arial"/>
          <w:b/>
          <w:sz w:val="20"/>
        </w:rPr>
        <w:t>ES Čierny Balog, Hlavná 245/72</w:t>
      </w:r>
      <w:r w:rsidR="00C02BBA">
        <w:rPr>
          <w:rFonts w:cs="Arial"/>
          <w:b/>
          <w:sz w:val="20"/>
        </w:rPr>
        <w:t>,</w:t>
      </w:r>
      <w:r w:rsidR="00C02BBA" w:rsidRPr="00C02BBA">
        <w:rPr>
          <w:rFonts w:cs="Arial"/>
          <w:b/>
          <w:sz w:val="20"/>
        </w:rPr>
        <w:t xml:space="preserve">  976 53 Čierny Balog.</w:t>
      </w:r>
      <w:r w:rsidR="00DA3B4A" w:rsidRPr="009035AF">
        <w:rPr>
          <w:rFonts w:cs="Arial"/>
          <w:sz w:val="20"/>
        </w:rPr>
        <w:t>.</w:t>
      </w:r>
    </w:p>
    <w:p w14:paraId="15343D9A" w14:textId="77777777" w:rsidR="00CF4C10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Dodanie predmetu zmluvy v mieste plnenia musí byť potvrdené kupujúcim na dodacom liste.</w:t>
      </w:r>
    </w:p>
    <w:p w14:paraId="2A729901" w14:textId="2D392D24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</w:t>
      </w:r>
      <w:r w:rsidR="00CF4C10" w:rsidRPr="00A57D71">
        <w:rPr>
          <w:rFonts w:ascii="Arial" w:hAnsi="Arial" w:cs="Arial"/>
          <w:sz w:val="20"/>
          <w:lang w:val="sk-SK"/>
        </w:rPr>
        <w:t xml:space="preserve">pre účely tejto kúpnej zmluvy </w:t>
      </w:r>
      <w:r w:rsidRPr="00A57D71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A57D71">
        <w:rPr>
          <w:rFonts w:ascii="Arial" w:hAnsi="Arial" w:cs="Arial"/>
          <w:sz w:val="20"/>
          <w:lang w:val="sk-SK"/>
        </w:rPr>
        <w:t xml:space="preserve">zmluvy </w:t>
      </w:r>
      <w:r w:rsidRPr="00A57D71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Zoznam subdodávat</w:t>
      </w:r>
      <w:r w:rsidR="00CF4C10" w:rsidRPr="00A57D71">
        <w:rPr>
          <w:rFonts w:ascii="Arial" w:hAnsi="Arial" w:cs="Arial"/>
          <w:sz w:val="20"/>
          <w:lang w:val="sk-SK"/>
        </w:rPr>
        <w:t xml:space="preserve">eľov, ktorých bude predávajúci </w:t>
      </w:r>
      <w:r w:rsidRPr="00A57D71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A57D71">
        <w:rPr>
          <w:rFonts w:ascii="Arial" w:hAnsi="Arial" w:cs="Arial"/>
          <w:sz w:val="20"/>
          <w:lang w:val="sk-SK"/>
        </w:rPr>
        <w:t>ubdodávateľa, tvorí prílohu tejto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A57D71">
        <w:rPr>
          <w:rFonts w:ascii="Arial" w:hAnsi="Arial" w:cs="Arial"/>
          <w:sz w:val="20"/>
          <w:lang w:val="sk-SK"/>
        </w:rPr>
        <w:t xml:space="preserve">v prílohe </w:t>
      </w:r>
      <w:r w:rsidRPr="00A57D71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A57D71">
        <w:rPr>
          <w:rFonts w:ascii="Arial" w:hAnsi="Arial" w:cs="Arial"/>
          <w:sz w:val="20"/>
          <w:lang w:val="sk-SK"/>
        </w:rPr>
        <w:t xml:space="preserve"> prílohe </w:t>
      </w:r>
      <w:r w:rsidRPr="00A57D71">
        <w:rPr>
          <w:rFonts w:ascii="Arial" w:hAnsi="Arial" w:cs="Arial"/>
          <w:sz w:val="20"/>
          <w:lang w:val="sk-SK"/>
        </w:rPr>
        <w:t>tejto</w:t>
      </w:r>
      <w:r w:rsidR="00CF4C10" w:rsidRPr="00A57D71">
        <w:rPr>
          <w:rFonts w:ascii="Arial" w:hAnsi="Arial" w:cs="Arial"/>
          <w:sz w:val="20"/>
          <w:lang w:val="sk-SK"/>
        </w:rPr>
        <w:t xml:space="preserve"> kúpnej zmluvy, </w:t>
      </w:r>
      <w:r w:rsidRPr="00A57D71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</w:t>
      </w:r>
      <w:r w:rsidR="00CF4C10" w:rsidRPr="00A57D71">
        <w:rPr>
          <w:rFonts w:ascii="Arial" w:hAnsi="Arial" w:cs="Arial"/>
          <w:sz w:val="20"/>
          <w:lang w:val="sk-SK"/>
        </w:rPr>
        <w:t> prílohe tejto zmluvy</w:t>
      </w:r>
      <w:r w:rsidRPr="00A57D71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 § 32 ods. 1 písm. e). Predávajúci je povinný žiadosti kupujúceho podľa predchádzajúcej vety bezodkladne vyhovieť a navrhnúť iného subdodávateľa. </w:t>
      </w:r>
    </w:p>
    <w:p w14:paraId="482583AE" w14:textId="6954049D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A57D71">
        <w:rPr>
          <w:rFonts w:ascii="Arial" w:hAnsi="Arial" w:cs="Arial"/>
          <w:sz w:val="20"/>
          <w:lang w:val="sk-SK"/>
        </w:rPr>
        <w:t>príloha tejto zmluvy</w:t>
      </w:r>
      <w:r w:rsidRPr="00A57D71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A57D71">
        <w:rPr>
          <w:rFonts w:ascii="Arial" w:hAnsi="Arial" w:cs="Arial"/>
          <w:sz w:val="20"/>
          <w:lang w:val="sk-SK"/>
        </w:rPr>
        <w:t>V</w:t>
      </w:r>
      <w:r w:rsidR="000A1FDA" w:rsidRPr="00A57D71">
        <w:rPr>
          <w:rFonts w:ascii="Arial" w:hAnsi="Arial" w:cs="Arial"/>
          <w:sz w:val="20"/>
          <w:lang w:val="sk-SK"/>
        </w:rPr>
        <w:t>I sa neuplatňujú a Príloha zmluvy “</w:t>
      </w:r>
      <w:r w:rsidRPr="00A57D71">
        <w:rPr>
          <w:rFonts w:ascii="Arial" w:hAnsi="Arial" w:cs="Arial"/>
          <w:sz w:val="20"/>
          <w:lang w:val="sk-SK"/>
        </w:rPr>
        <w:t>Zoznam subdodávateľov</w:t>
      </w:r>
      <w:r w:rsidR="000A1FDA" w:rsidRPr="00A57D71">
        <w:rPr>
          <w:rFonts w:ascii="Arial" w:hAnsi="Arial" w:cs="Arial"/>
          <w:sz w:val="20"/>
          <w:lang w:val="sk-SK"/>
        </w:rPr>
        <w:t>“</w:t>
      </w:r>
      <w:r w:rsidRPr="00A57D71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A57D71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14:paraId="203F50B0" w14:textId="38A8AEF8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A57D71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A57D71" w:rsidRDefault="005337B7" w:rsidP="00DB794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výmenou vadného tovaru za tovar bez vád,</w:t>
      </w:r>
    </w:p>
    <w:p w14:paraId="6F357203" w14:textId="07690DD9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dobropisom vo výške kúpnej ceny vadného tovaru, ktorý kupujúci následne vráti. </w:t>
      </w:r>
    </w:p>
    <w:p w14:paraId="3361B0F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A57D71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14:paraId="407AA76E" w14:textId="74550922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A57D71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A57D71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14:paraId="76EDF8FD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lastRenderedPageBreak/>
        <w:t>XI. Záverečné ustanovenia</w:t>
      </w:r>
    </w:p>
    <w:p w14:paraId="01EEA0BF" w14:textId="14DC82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019348F4" w14:textId="769BE2C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A57D71" w14:paraId="5B73B6EB" w14:textId="77777777" w:rsidTr="005337B7">
        <w:tc>
          <w:tcPr>
            <w:tcW w:w="3476" w:type="dxa"/>
            <w:shd w:val="clear" w:color="auto" w:fill="auto"/>
          </w:tcPr>
          <w:p w14:paraId="1F552108" w14:textId="0FD178F4" w:rsidR="005337B7" w:rsidRPr="00A57D71" w:rsidRDefault="005337B7" w:rsidP="00887FF5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</w:t>
            </w:r>
            <w:r w:rsidR="00BF020A">
              <w:rPr>
                <w:rFonts w:ascii="Arial" w:hAnsi="Arial" w:cs="Arial"/>
                <w:sz w:val="20"/>
                <w:lang w:val="sk-SK"/>
              </w:rPr>
              <w:t> Čiernom Balogu</w:t>
            </w:r>
            <w:r w:rsidRPr="00A57D71">
              <w:rPr>
                <w:rFonts w:ascii="Arial" w:hAnsi="Arial" w:cs="Arial"/>
                <w:sz w:val="20"/>
                <w:lang w:val="sk-SK"/>
              </w:rPr>
              <w:t xml:space="preserve">, </w:t>
            </w:r>
            <w:r w:rsidR="00887FF5">
              <w:rPr>
                <w:rFonts w:ascii="Arial" w:hAnsi="Arial" w:cs="Arial"/>
                <w:sz w:val="20"/>
                <w:lang w:val="sk-SK"/>
              </w:rPr>
              <w:t>d</w:t>
            </w:r>
            <w:r w:rsidRPr="00A57D71">
              <w:rPr>
                <w:rFonts w:ascii="Arial" w:hAnsi="Arial" w:cs="Arial"/>
                <w:sz w:val="20"/>
                <w:lang w:val="sk-SK"/>
              </w:rPr>
              <w:t>ňa............</w:t>
            </w:r>
            <w:r w:rsidR="00EC06A8">
              <w:rPr>
                <w:rFonts w:ascii="Arial" w:hAnsi="Arial" w:cs="Arial"/>
                <w:sz w:val="20"/>
                <w:lang w:val="sk-SK"/>
              </w:rPr>
              <w:t>...</w:t>
            </w:r>
            <w:r w:rsidRPr="00A57D71">
              <w:rPr>
                <w:rFonts w:ascii="Arial" w:hAnsi="Arial" w:cs="Arial"/>
                <w:sz w:val="20"/>
                <w:lang w:val="sk-SK"/>
              </w:rPr>
              <w:t>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0C0696F3" w:rsidR="005337B7" w:rsidRPr="00A57D71" w:rsidRDefault="005337B7" w:rsidP="002519BE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 xml:space="preserve">V </w:t>
            </w:r>
            <w:r w:rsidR="002519BE">
              <w:rPr>
                <w:rFonts w:ascii="Arial" w:hAnsi="Arial" w:cs="Arial"/>
                <w:sz w:val="20"/>
                <w:lang w:val="sk-SK"/>
              </w:rPr>
              <w:t>..........................</w:t>
            </w:r>
            <w:r w:rsidR="009035AF">
              <w:rPr>
                <w:rFonts w:ascii="Arial" w:hAnsi="Arial" w:cs="Arial"/>
                <w:sz w:val="20"/>
                <w:lang w:val="sk-SK"/>
              </w:rPr>
              <w:t>,</w:t>
            </w:r>
            <w:r w:rsidR="009035AF" w:rsidRPr="00A57D71">
              <w:rPr>
                <w:rFonts w:ascii="Arial" w:hAnsi="Arial" w:cs="Arial"/>
                <w:sz w:val="20"/>
                <w:lang w:val="sk-SK"/>
              </w:rPr>
              <w:t xml:space="preserve"> </w:t>
            </w:r>
            <w:r w:rsidRPr="00A57D71">
              <w:rPr>
                <w:rFonts w:ascii="Arial" w:hAnsi="Arial" w:cs="Arial"/>
                <w:sz w:val="20"/>
                <w:lang w:val="sk-SK"/>
              </w:rPr>
              <w:t>dňa .........</w:t>
            </w:r>
            <w:r w:rsidR="009035AF">
              <w:rPr>
                <w:rFonts w:ascii="Arial" w:hAnsi="Arial" w:cs="Arial"/>
                <w:sz w:val="20"/>
                <w:lang w:val="sk-SK"/>
              </w:rPr>
              <w:t>.......</w:t>
            </w:r>
            <w:r w:rsidRPr="00A57D71">
              <w:rPr>
                <w:rFonts w:ascii="Arial" w:hAnsi="Arial" w:cs="Arial"/>
                <w:sz w:val="20"/>
                <w:lang w:val="sk-SK"/>
              </w:rPr>
              <w:t>............</w:t>
            </w:r>
          </w:p>
        </w:tc>
      </w:tr>
    </w:tbl>
    <w:p w14:paraId="013D416C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A57D71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1514"/>
        <w:gridCol w:w="4077"/>
      </w:tblGrid>
      <w:tr w:rsidR="005337B7" w:rsidRPr="00A57D71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52423199" w14:textId="31FED7A8" w:rsidR="00887FF5" w:rsidRDefault="00C02BBA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Mgr. Peter Morong</w:t>
            </w:r>
            <w:bookmarkStart w:id="0" w:name="_GoBack"/>
            <w:bookmarkEnd w:id="0"/>
          </w:p>
          <w:p w14:paraId="74FA4C45" w14:textId="541AEB60" w:rsidR="005337B7" w:rsidRPr="00A57D71" w:rsidRDefault="00EC06A8" w:rsidP="00887FF5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 xml:space="preserve">- </w:t>
            </w:r>
            <w:r w:rsidRPr="00EC06A8">
              <w:rPr>
                <w:rFonts w:eastAsia="Calibri" w:cs="Arial"/>
                <w:szCs w:val="20"/>
              </w:rPr>
              <w:t>vedúci</w:t>
            </w:r>
            <w:r w:rsidR="00887FF5">
              <w:rPr>
                <w:rFonts w:eastAsia="Calibri" w:cs="Arial"/>
                <w:szCs w:val="20"/>
              </w:rPr>
              <w:t xml:space="preserve"> o</w:t>
            </w:r>
            <w:r w:rsidR="00A331A4">
              <w:rPr>
                <w:rFonts w:eastAsia="Calibri" w:cs="Arial"/>
                <w:szCs w:val="20"/>
              </w:rPr>
              <w:t>rganizačn</w:t>
            </w:r>
            <w:r>
              <w:rPr>
                <w:rFonts w:eastAsia="Calibri" w:cs="Arial"/>
                <w:szCs w:val="20"/>
              </w:rPr>
              <w:t>ej</w:t>
            </w:r>
            <w:r w:rsidR="00887FF5">
              <w:rPr>
                <w:rFonts w:eastAsia="Calibri" w:cs="Arial"/>
                <w:szCs w:val="20"/>
              </w:rPr>
              <w:t xml:space="preserve"> zložky</w:t>
            </w:r>
            <w:r w:rsidR="00A331A4">
              <w:rPr>
                <w:rFonts w:eastAsia="Calibri" w:cs="Arial"/>
                <w:szCs w:val="20"/>
              </w:rPr>
              <w:t xml:space="preserve"> OZ </w:t>
            </w:r>
            <w:r w:rsidR="00887FF5">
              <w:rPr>
                <w:rFonts w:eastAsia="Calibri" w:cs="Arial"/>
                <w:szCs w:val="20"/>
              </w:rPr>
              <w:t>Horehronie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50C09C22" w14:textId="77777777" w:rsidR="002519BE" w:rsidRPr="00A57D71" w:rsidRDefault="002519BE" w:rsidP="002519BE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obchodné meno</w:t>
            </w:r>
          </w:p>
          <w:p w14:paraId="0832A730" w14:textId="77777777" w:rsidR="002519BE" w:rsidRPr="00A57D71" w:rsidRDefault="002519BE" w:rsidP="002519BE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zastúpená titul, meno a priezvisko</w:t>
            </w:r>
          </w:p>
          <w:p w14:paraId="6B28B1FE" w14:textId="1A447FF5" w:rsidR="005337B7" w:rsidRPr="009035AF" w:rsidRDefault="002519BE" w:rsidP="002519BE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A57D71" w:rsidRDefault="005337B7" w:rsidP="005337B7">
      <w:pPr>
        <w:spacing w:after="0"/>
        <w:rPr>
          <w:rFonts w:eastAsia="Calibri" w:cs="Arial"/>
          <w:szCs w:val="20"/>
        </w:rPr>
      </w:pPr>
    </w:p>
    <w:p w14:paraId="520BA48C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23B46EFF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5C12E1D6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5B6EA73B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3F127021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416478D5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724E494B" w14:textId="66005487" w:rsidR="005337B7" w:rsidRPr="00A57D71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 xml:space="preserve">Príloha č. 1: Množstvo tovaru, frakcia, typ kameniva a ich jednotkové </w:t>
      </w:r>
      <w:r w:rsidR="005853F3">
        <w:rPr>
          <w:rFonts w:ascii="Arial" w:hAnsi="Arial" w:cs="Arial"/>
          <w:sz w:val="20"/>
          <w:szCs w:val="20"/>
        </w:rPr>
        <w:t>ceny- technická špecifikácia</w:t>
      </w:r>
      <w:r w:rsidR="005853F3" w:rsidRPr="00A57D71">
        <w:rPr>
          <w:rFonts w:ascii="Arial" w:hAnsi="Arial" w:cs="Arial"/>
          <w:sz w:val="20"/>
          <w:szCs w:val="20"/>
        </w:rPr>
        <w:t>.</w:t>
      </w:r>
    </w:p>
    <w:sectPr w:rsidR="005337B7" w:rsidRPr="00A57D71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C85AC" w14:textId="77777777" w:rsidR="00A0411F" w:rsidRDefault="00A0411F">
      <w:r>
        <w:separator/>
      </w:r>
    </w:p>
  </w:endnote>
  <w:endnote w:type="continuationSeparator" w:id="0">
    <w:p w14:paraId="0ACDA248" w14:textId="77777777" w:rsidR="00A0411F" w:rsidRDefault="00A04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BD1EE7" w14:paraId="2D4E7A60" w14:textId="77777777" w:rsidTr="002917A0">
              <w:tc>
                <w:tcPr>
                  <w:tcW w:w="7650" w:type="dxa"/>
                </w:tcPr>
                <w:p w14:paraId="161303EA" w14:textId="6DC6DDEA" w:rsidR="00BD1EE7" w:rsidRDefault="00BD1EE7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2EF59697" w:rsidR="00BD1EE7" w:rsidRDefault="00BD1EE7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02BBA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02BBA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BD1EE7" w:rsidRPr="002917A0" w:rsidRDefault="00A0411F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BD1EE7" w:rsidRDefault="00BD1EE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BD1EE7" w:rsidRDefault="00BD1EE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D4082" w14:textId="77777777" w:rsidR="00A0411F" w:rsidRDefault="00A0411F">
      <w:r>
        <w:separator/>
      </w:r>
    </w:p>
  </w:footnote>
  <w:footnote w:type="continuationSeparator" w:id="0">
    <w:p w14:paraId="1257E8D0" w14:textId="77777777" w:rsidR="00A0411F" w:rsidRDefault="00A04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BD1EE7" w14:paraId="14793BB4" w14:textId="77777777" w:rsidTr="007C3D49">
      <w:tc>
        <w:tcPr>
          <w:tcW w:w="1271" w:type="dxa"/>
        </w:tcPr>
        <w:p w14:paraId="22C3DFF4" w14:textId="2E53548F" w:rsidR="00BD1EE7" w:rsidRDefault="00BD1EE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BD1EE7" w:rsidRDefault="00BD1EE7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F580722" w14:textId="77777777" w:rsidR="00807C68" w:rsidRDefault="00807C68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807C68">
            <w:rPr>
              <w:color w:val="005941"/>
              <w:sz w:val="24"/>
            </w:rPr>
            <w:t xml:space="preserve">Organizačná zložka OZ Horehronie </w:t>
          </w:r>
        </w:p>
        <w:p w14:paraId="4F73470A" w14:textId="7426F79C" w:rsidR="00BD1EE7" w:rsidRDefault="00807C68" w:rsidP="007C3D49">
          <w:pPr>
            <w:pStyle w:val="Nadpis4"/>
            <w:tabs>
              <w:tab w:val="clear" w:pos="576"/>
            </w:tabs>
          </w:pPr>
          <w:r w:rsidRPr="00807C68">
            <w:rPr>
              <w:color w:val="005941"/>
              <w:sz w:val="24"/>
            </w:rPr>
            <w:t>Hlavná 245/72,  976 52  Čierny Balog</w:t>
          </w:r>
        </w:p>
      </w:tc>
    </w:tr>
  </w:tbl>
  <w:p w14:paraId="08D1390A" w14:textId="77777777" w:rsidR="00BD1EE7" w:rsidRDefault="00BD1E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1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100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8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9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 w:numId="101">
    <w:abstractNumId w:val="9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EB7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3DB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3F82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3AE4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6FA7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19BE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77DEB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AE6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6AE3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53F3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2F63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B43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302"/>
    <w:rsid w:val="006D058D"/>
    <w:rsid w:val="006D123C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1529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07C68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96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3C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87FF5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06D0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5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30"/>
    <w:rsid w:val="0092787F"/>
    <w:rsid w:val="00927AD1"/>
    <w:rsid w:val="00927F05"/>
    <w:rsid w:val="0093109E"/>
    <w:rsid w:val="009318A5"/>
    <w:rsid w:val="00931ED4"/>
    <w:rsid w:val="009322DB"/>
    <w:rsid w:val="009336A0"/>
    <w:rsid w:val="00933E65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1A7F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11F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636"/>
    <w:rsid w:val="00A31991"/>
    <w:rsid w:val="00A3208B"/>
    <w:rsid w:val="00A327CD"/>
    <w:rsid w:val="00A331A4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192F"/>
    <w:rsid w:val="00B2347E"/>
    <w:rsid w:val="00B23B20"/>
    <w:rsid w:val="00B2403B"/>
    <w:rsid w:val="00B24888"/>
    <w:rsid w:val="00B24A71"/>
    <w:rsid w:val="00B24AFE"/>
    <w:rsid w:val="00B25153"/>
    <w:rsid w:val="00B2540C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1EE7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20A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6AF3"/>
    <w:rsid w:val="00BF7513"/>
    <w:rsid w:val="00BF7F84"/>
    <w:rsid w:val="00C00604"/>
    <w:rsid w:val="00C012C6"/>
    <w:rsid w:val="00C014F8"/>
    <w:rsid w:val="00C02BBA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195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726"/>
    <w:rsid w:val="00CA5961"/>
    <w:rsid w:val="00CA5FB0"/>
    <w:rsid w:val="00CA6115"/>
    <w:rsid w:val="00CB27A3"/>
    <w:rsid w:val="00CB2F77"/>
    <w:rsid w:val="00CB3B83"/>
    <w:rsid w:val="00CB3BF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1DF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1763"/>
    <w:rsid w:val="00D322B4"/>
    <w:rsid w:val="00D3263B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016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3B4A"/>
    <w:rsid w:val="00DA3B73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2ED7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DF63AB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08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693"/>
    <w:rsid w:val="00E53D44"/>
    <w:rsid w:val="00E55197"/>
    <w:rsid w:val="00E551C1"/>
    <w:rsid w:val="00E55418"/>
    <w:rsid w:val="00E5551F"/>
    <w:rsid w:val="00E555C4"/>
    <w:rsid w:val="00E55974"/>
    <w:rsid w:val="00E56F6D"/>
    <w:rsid w:val="00E572E2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0F5E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6A8"/>
    <w:rsid w:val="00EC0951"/>
    <w:rsid w:val="00EC0E6F"/>
    <w:rsid w:val="00EC12B8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BB6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25EE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4B118-7088-4804-B53A-47FD90A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13120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Bystriansky, Martin</cp:lastModifiedBy>
  <cp:revision>19</cp:revision>
  <cp:lastPrinted>2022-01-14T10:02:00Z</cp:lastPrinted>
  <dcterms:created xsi:type="dcterms:W3CDTF">2022-01-10T07:16:00Z</dcterms:created>
  <dcterms:modified xsi:type="dcterms:W3CDTF">2024-01-15T07:00:00Z</dcterms:modified>
  <cp:category>EIZ</cp:category>
</cp:coreProperties>
</file>