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57A8D28F"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B60927">
        <w:rPr>
          <w:rFonts w:ascii="Tahoma" w:hAnsi="Tahoma" w:cs="Tahoma"/>
          <w:sz w:val="22"/>
          <w:szCs w:val="22"/>
        </w:rPr>
        <w:t>stroja na uzatváranie fliaš pomocou korunky</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3C7B042F" w14:textId="77777777" w:rsidR="00C845C4" w:rsidRDefault="00C845C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749"/>
        <w:gridCol w:w="2790"/>
        <w:gridCol w:w="2977"/>
        <w:gridCol w:w="3112"/>
      </w:tblGrid>
      <w:tr w:rsidR="00D00988" w14:paraId="45EA59F5" w14:textId="77777777" w:rsidTr="00D00988">
        <w:trPr>
          <w:trHeight w:val="58"/>
        </w:trPr>
        <w:tc>
          <w:tcPr>
            <w:tcW w:w="3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1949F32" w14:textId="77777777" w:rsidR="00D00988" w:rsidRDefault="00D00988">
            <w:pPr>
              <w:jc w:val="center"/>
              <w:rPr>
                <w:rFonts w:ascii="Tahoma" w:hAnsi="Tahoma" w:cs="Tahoma"/>
                <w:color w:val="000000"/>
                <w:sz w:val="20"/>
                <w:szCs w:val="20"/>
                <w:lang w:eastAsia="sk-SK"/>
              </w:rPr>
            </w:pPr>
            <w:r>
              <w:rPr>
                <w:rFonts w:ascii="Tahoma" w:hAnsi="Tahoma" w:cs="Tahoma"/>
                <w:color w:val="000000"/>
                <w:sz w:val="20"/>
                <w:szCs w:val="20"/>
              </w:rPr>
              <w:t>Časť</w:t>
            </w:r>
          </w:p>
        </w:tc>
        <w:tc>
          <w:tcPr>
            <w:tcW w:w="1449" w:type="pct"/>
            <w:tcBorders>
              <w:top w:val="single" w:sz="4" w:space="0" w:color="auto"/>
              <w:left w:val="nil"/>
              <w:bottom w:val="single" w:sz="4" w:space="0" w:color="auto"/>
              <w:right w:val="single" w:sz="4" w:space="0" w:color="auto"/>
            </w:tcBorders>
            <w:shd w:val="clear" w:color="000000" w:fill="D9D9D9"/>
            <w:vAlign w:val="center"/>
            <w:hideMark/>
          </w:tcPr>
          <w:p w14:paraId="0DAC0906" w14:textId="77777777" w:rsidR="00D00988" w:rsidRDefault="00D00988">
            <w:pPr>
              <w:jc w:val="center"/>
              <w:rPr>
                <w:rFonts w:ascii="Tahoma" w:hAnsi="Tahoma" w:cs="Tahoma"/>
                <w:color w:val="000000"/>
                <w:sz w:val="20"/>
                <w:szCs w:val="20"/>
              </w:rPr>
            </w:pPr>
            <w:r>
              <w:rPr>
                <w:rFonts w:ascii="Tahoma" w:hAnsi="Tahoma" w:cs="Tahoma"/>
                <w:color w:val="000000"/>
                <w:sz w:val="20"/>
                <w:szCs w:val="20"/>
              </w:rPr>
              <w:t>Názov</w:t>
            </w:r>
          </w:p>
        </w:tc>
        <w:tc>
          <w:tcPr>
            <w:tcW w:w="1546" w:type="pct"/>
            <w:tcBorders>
              <w:top w:val="single" w:sz="4" w:space="0" w:color="auto"/>
              <w:left w:val="nil"/>
              <w:bottom w:val="single" w:sz="4" w:space="0" w:color="auto"/>
              <w:right w:val="single" w:sz="4" w:space="0" w:color="auto"/>
            </w:tcBorders>
            <w:shd w:val="clear" w:color="000000" w:fill="D9D9D9"/>
            <w:vAlign w:val="center"/>
            <w:hideMark/>
          </w:tcPr>
          <w:p w14:paraId="1BE2E613" w14:textId="77777777" w:rsidR="00D00988" w:rsidRDefault="00D00988">
            <w:pPr>
              <w:jc w:val="center"/>
              <w:rPr>
                <w:rFonts w:ascii="Tahoma" w:hAnsi="Tahoma" w:cs="Tahoma"/>
                <w:color w:val="000000"/>
                <w:sz w:val="20"/>
                <w:szCs w:val="20"/>
              </w:rPr>
            </w:pPr>
            <w:r>
              <w:rPr>
                <w:rFonts w:ascii="Tahoma" w:hAnsi="Tahoma" w:cs="Tahoma"/>
                <w:color w:val="000000"/>
                <w:sz w:val="20"/>
                <w:szCs w:val="20"/>
              </w:rPr>
              <w:t>Parameter</w:t>
            </w:r>
          </w:p>
        </w:tc>
        <w:tc>
          <w:tcPr>
            <w:tcW w:w="1616" w:type="pct"/>
            <w:tcBorders>
              <w:top w:val="single" w:sz="4" w:space="0" w:color="auto"/>
              <w:left w:val="nil"/>
              <w:bottom w:val="single" w:sz="4" w:space="0" w:color="auto"/>
              <w:right w:val="single" w:sz="4" w:space="0" w:color="auto"/>
            </w:tcBorders>
            <w:shd w:val="clear" w:color="000000" w:fill="D9D9D9"/>
            <w:vAlign w:val="center"/>
            <w:hideMark/>
          </w:tcPr>
          <w:p w14:paraId="6AA137E6" w14:textId="77777777" w:rsidR="00D00988" w:rsidRDefault="00D00988">
            <w:pPr>
              <w:jc w:val="center"/>
              <w:rPr>
                <w:rFonts w:ascii="Tahoma" w:hAnsi="Tahoma" w:cs="Tahoma"/>
                <w:color w:val="000000"/>
                <w:sz w:val="20"/>
                <w:szCs w:val="20"/>
              </w:rPr>
            </w:pPr>
            <w:r>
              <w:rPr>
                <w:rFonts w:ascii="Tahoma" w:hAnsi="Tahoma" w:cs="Tahoma"/>
                <w:color w:val="000000"/>
                <w:sz w:val="20"/>
                <w:szCs w:val="20"/>
              </w:rPr>
              <w:t>Požiadavka</w:t>
            </w:r>
          </w:p>
        </w:tc>
      </w:tr>
      <w:tr w:rsidR="00B60927" w14:paraId="69522892" w14:textId="77777777" w:rsidTr="00C845C4">
        <w:trPr>
          <w:trHeight w:val="288"/>
        </w:trPr>
        <w:tc>
          <w:tcPr>
            <w:tcW w:w="389" w:type="pct"/>
            <w:vMerge w:val="restart"/>
            <w:tcBorders>
              <w:top w:val="nil"/>
              <w:left w:val="single" w:sz="4" w:space="0" w:color="auto"/>
              <w:bottom w:val="single" w:sz="4" w:space="0" w:color="auto"/>
              <w:right w:val="single" w:sz="4" w:space="0" w:color="auto"/>
            </w:tcBorders>
            <w:shd w:val="clear" w:color="auto" w:fill="auto"/>
            <w:vAlign w:val="center"/>
            <w:hideMark/>
          </w:tcPr>
          <w:p w14:paraId="4A89D8F4" w14:textId="77777777" w:rsidR="00B60927" w:rsidRDefault="00B60927" w:rsidP="00B60927">
            <w:pPr>
              <w:jc w:val="center"/>
              <w:rPr>
                <w:rFonts w:ascii="Tahoma" w:hAnsi="Tahoma" w:cs="Tahoma"/>
                <w:color w:val="000000"/>
                <w:sz w:val="20"/>
                <w:szCs w:val="20"/>
              </w:rPr>
            </w:pPr>
            <w:r>
              <w:rPr>
                <w:rFonts w:ascii="Tahoma" w:hAnsi="Tahoma" w:cs="Tahoma"/>
                <w:color w:val="000000"/>
                <w:sz w:val="20"/>
                <w:szCs w:val="20"/>
              </w:rPr>
              <w:t>1</w:t>
            </w:r>
          </w:p>
        </w:tc>
        <w:tc>
          <w:tcPr>
            <w:tcW w:w="1449" w:type="pct"/>
            <w:vMerge w:val="restart"/>
            <w:tcBorders>
              <w:top w:val="nil"/>
              <w:left w:val="single" w:sz="4" w:space="0" w:color="auto"/>
              <w:bottom w:val="single" w:sz="4" w:space="0" w:color="auto"/>
              <w:right w:val="single" w:sz="4" w:space="0" w:color="auto"/>
            </w:tcBorders>
            <w:shd w:val="clear" w:color="auto" w:fill="auto"/>
            <w:vAlign w:val="center"/>
            <w:hideMark/>
          </w:tcPr>
          <w:p w14:paraId="2554F763" w14:textId="2FC17133" w:rsidR="00B60927" w:rsidRDefault="00B60927" w:rsidP="00B60927">
            <w:pPr>
              <w:jc w:val="center"/>
              <w:rPr>
                <w:rFonts w:ascii="Tahoma" w:hAnsi="Tahoma" w:cs="Tahoma"/>
                <w:b/>
                <w:bCs/>
                <w:color w:val="000000"/>
                <w:sz w:val="20"/>
                <w:szCs w:val="20"/>
              </w:rPr>
            </w:pPr>
            <w:r>
              <w:rPr>
                <w:rFonts w:ascii="Tahoma" w:hAnsi="Tahoma" w:cs="Tahoma"/>
                <w:b/>
                <w:bCs/>
                <w:color w:val="000000"/>
                <w:sz w:val="20"/>
                <w:szCs w:val="20"/>
              </w:rPr>
              <w:t>S</w:t>
            </w:r>
            <w:r w:rsidRPr="00B60927">
              <w:rPr>
                <w:rFonts w:ascii="Tahoma" w:hAnsi="Tahoma" w:cs="Tahoma"/>
                <w:b/>
                <w:bCs/>
                <w:color w:val="000000"/>
                <w:sz w:val="20"/>
                <w:szCs w:val="20"/>
              </w:rPr>
              <w:t>troj na uzatváranie fliaš pomocou korunky</w:t>
            </w:r>
          </w:p>
        </w:tc>
        <w:tc>
          <w:tcPr>
            <w:tcW w:w="1546" w:type="pct"/>
            <w:tcBorders>
              <w:top w:val="nil"/>
              <w:left w:val="nil"/>
              <w:bottom w:val="single" w:sz="4" w:space="0" w:color="auto"/>
              <w:right w:val="single" w:sz="4" w:space="0" w:color="auto"/>
            </w:tcBorders>
            <w:shd w:val="clear" w:color="auto" w:fill="auto"/>
            <w:vAlign w:val="center"/>
          </w:tcPr>
          <w:p w14:paraId="47A35646" w14:textId="3758B8AA" w:rsidR="00B60927" w:rsidRDefault="00B60927" w:rsidP="00B60927">
            <w:pPr>
              <w:rPr>
                <w:rFonts w:ascii="Tahoma" w:hAnsi="Tahoma" w:cs="Tahoma"/>
                <w:color w:val="000000"/>
                <w:sz w:val="20"/>
                <w:szCs w:val="20"/>
              </w:rPr>
            </w:pPr>
            <w:r>
              <w:rPr>
                <w:rFonts w:ascii="Tahoma" w:hAnsi="Tahoma" w:cs="Tahoma"/>
                <w:color w:val="000000"/>
                <w:sz w:val="20"/>
                <w:szCs w:val="20"/>
              </w:rPr>
              <w:t>Nová technológia</w:t>
            </w:r>
          </w:p>
        </w:tc>
        <w:tc>
          <w:tcPr>
            <w:tcW w:w="1616" w:type="pct"/>
            <w:tcBorders>
              <w:top w:val="nil"/>
              <w:left w:val="nil"/>
              <w:bottom w:val="single" w:sz="4" w:space="0" w:color="auto"/>
              <w:right w:val="single" w:sz="4" w:space="0" w:color="auto"/>
            </w:tcBorders>
            <w:shd w:val="clear" w:color="auto" w:fill="auto"/>
            <w:vAlign w:val="center"/>
          </w:tcPr>
          <w:p w14:paraId="603195F1" w14:textId="027531A9" w:rsidR="00B60927" w:rsidRDefault="00B60927" w:rsidP="00B60927">
            <w:pPr>
              <w:jc w:val="center"/>
              <w:rPr>
                <w:rFonts w:ascii="Tahoma" w:hAnsi="Tahoma" w:cs="Tahoma"/>
                <w:color w:val="000000"/>
                <w:sz w:val="20"/>
                <w:szCs w:val="20"/>
              </w:rPr>
            </w:pPr>
            <w:r>
              <w:rPr>
                <w:rFonts w:ascii="Tahoma" w:hAnsi="Tahoma" w:cs="Tahoma"/>
                <w:color w:val="000000"/>
                <w:sz w:val="20"/>
                <w:szCs w:val="20"/>
              </w:rPr>
              <w:t>áno</w:t>
            </w:r>
          </w:p>
        </w:tc>
      </w:tr>
      <w:tr w:rsidR="00B60927" w14:paraId="36866D60"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0FEB6A12"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550DFC6"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AA5815A" w14:textId="61B12DEB" w:rsidR="00B60927" w:rsidRDefault="00B60927" w:rsidP="00B60927">
            <w:pPr>
              <w:rPr>
                <w:rFonts w:ascii="Tahoma" w:hAnsi="Tahoma" w:cs="Tahoma"/>
                <w:color w:val="000000"/>
                <w:sz w:val="20"/>
                <w:szCs w:val="20"/>
              </w:rPr>
            </w:pPr>
            <w:r>
              <w:rPr>
                <w:rFonts w:ascii="Tahoma" w:hAnsi="Tahoma" w:cs="Tahoma"/>
                <w:color w:val="000000"/>
                <w:sz w:val="20"/>
                <w:szCs w:val="20"/>
              </w:rPr>
              <w:t>Množstvo</w:t>
            </w:r>
          </w:p>
        </w:tc>
        <w:tc>
          <w:tcPr>
            <w:tcW w:w="1616" w:type="pct"/>
            <w:tcBorders>
              <w:top w:val="nil"/>
              <w:left w:val="nil"/>
              <w:bottom w:val="single" w:sz="4" w:space="0" w:color="auto"/>
              <w:right w:val="single" w:sz="4" w:space="0" w:color="auto"/>
            </w:tcBorders>
            <w:shd w:val="clear" w:color="auto" w:fill="auto"/>
            <w:vAlign w:val="center"/>
          </w:tcPr>
          <w:p w14:paraId="5A602C0A" w14:textId="64FECE8C" w:rsidR="00B60927" w:rsidRDefault="00B60927" w:rsidP="00B60927">
            <w:pPr>
              <w:jc w:val="center"/>
              <w:rPr>
                <w:rFonts w:ascii="Tahoma" w:hAnsi="Tahoma" w:cs="Tahoma"/>
                <w:color w:val="000000"/>
                <w:sz w:val="20"/>
                <w:szCs w:val="20"/>
              </w:rPr>
            </w:pPr>
            <w:r>
              <w:rPr>
                <w:rFonts w:ascii="Tahoma" w:hAnsi="Tahoma" w:cs="Tahoma"/>
                <w:color w:val="000000"/>
                <w:sz w:val="20"/>
                <w:szCs w:val="20"/>
              </w:rPr>
              <w:t>1 ks</w:t>
            </w:r>
          </w:p>
        </w:tc>
      </w:tr>
      <w:tr w:rsidR="00B60927" w14:paraId="2CAC80FB" w14:textId="77777777" w:rsidTr="00C845C4">
        <w:trPr>
          <w:trHeight w:val="234"/>
        </w:trPr>
        <w:tc>
          <w:tcPr>
            <w:tcW w:w="389" w:type="pct"/>
            <w:vMerge/>
            <w:tcBorders>
              <w:top w:val="nil"/>
              <w:left w:val="single" w:sz="4" w:space="0" w:color="auto"/>
              <w:bottom w:val="single" w:sz="4" w:space="0" w:color="auto"/>
              <w:right w:val="single" w:sz="4" w:space="0" w:color="auto"/>
            </w:tcBorders>
            <w:vAlign w:val="center"/>
            <w:hideMark/>
          </w:tcPr>
          <w:p w14:paraId="571C2255"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D5E01CD" w14:textId="77777777" w:rsidR="00B60927" w:rsidRDefault="00B60927" w:rsidP="00B60927">
            <w:pPr>
              <w:rPr>
                <w:rFonts w:ascii="Tahoma" w:hAnsi="Tahoma" w:cs="Tahoma"/>
                <w:b/>
                <w:bCs/>
                <w:color w:val="000000"/>
                <w:sz w:val="20"/>
                <w:szCs w:val="20"/>
              </w:rPr>
            </w:pPr>
          </w:p>
        </w:tc>
        <w:tc>
          <w:tcPr>
            <w:tcW w:w="1546" w:type="pct"/>
            <w:tcBorders>
              <w:top w:val="nil"/>
              <w:left w:val="single" w:sz="4" w:space="0" w:color="auto"/>
              <w:bottom w:val="single" w:sz="4" w:space="0" w:color="auto"/>
              <w:right w:val="single" w:sz="4" w:space="0" w:color="auto"/>
            </w:tcBorders>
            <w:vAlign w:val="center"/>
          </w:tcPr>
          <w:p w14:paraId="4A77F707" w14:textId="653B7A3E" w:rsidR="00B60927" w:rsidRDefault="00B60927" w:rsidP="00B60927">
            <w:pPr>
              <w:rPr>
                <w:rFonts w:ascii="Tahoma" w:hAnsi="Tahoma" w:cs="Tahoma"/>
                <w:color w:val="000000"/>
                <w:sz w:val="20"/>
                <w:szCs w:val="20"/>
              </w:rPr>
            </w:pPr>
            <w:r>
              <w:rPr>
                <w:rFonts w:ascii="Tahoma" w:hAnsi="Tahoma" w:cs="Tahoma"/>
                <w:color w:val="000000"/>
                <w:sz w:val="20"/>
                <w:szCs w:val="20"/>
              </w:rPr>
              <w:t>Menovitá kapacita</w:t>
            </w:r>
          </w:p>
        </w:tc>
        <w:tc>
          <w:tcPr>
            <w:tcW w:w="1616" w:type="pct"/>
            <w:tcBorders>
              <w:top w:val="nil"/>
              <w:left w:val="single" w:sz="4" w:space="0" w:color="auto"/>
              <w:bottom w:val="single" w:sz="4" w:space="0" w:color="auto"/>
              <w:right w:val="single" w:sz="4" w:space="0" w:color="auto"/>
            </w:tcBorders>
            <w:vAlign w:val="center"/>
          </w:tcPr>
          <w:p w14:paraId="774CB490" w14:textId="1E46CCDF" w:rsidR="00B60927" w:rsidRDefault="00B60927" w:rsidP="00B60927">
            <w:pPr>
              <w:jc w:val="center"/>
              <w:rPr>
                <w:rFonts w:ascii="Tahoma" w:hAnsi="Tahoma" w:cs="Tahoma"/>
                <w:color w:val="000000"/>
                <w:sz w:val="20"/>
                <w:szCs w:val="20"/>
              </w:rPr>
            </w:pPr>
            <w:r>
              <w:rPr>
                <w:rFonts w:ascii="Tahoma" w:hAnsi="Tahoma" w:cs="Tahoma"/>
                <w:color w:val="000000"/>
                <w:sz w:val="20"/>
                <w:szCs w:val="20"/>
              </w:rPr>
              <w:t>min.10 000 fliaš / hod.</w:t>
            </w:r>
          </w:p>
        </w:tc>
      </w:tr>
      <w:tr w:rsidR="00B60927" w14:paraId="6CD48FCF"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70DCE629"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76AFF3"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548DD43" w14:textId="35CD8F9D" w:rsidR="00B60927" w:rsidRDefault="00B60927" w:rsidP="00B60927">
            <w:pPr>
              <w:rPr>
                <w:rFonts w:ascii="Tahoma" w:hAnsi="Tahoma" w:cs="Tahoma"/>
                <w:color w:val="000000"/>
                <w:sz w:val="20"/>
                <w:szCs w:val="20"/>
              </w:rPr>
            </w:pPr>
            <w:r>
              <w:rPr>
                <w:rFonts w:ascii="Tahoma" w:hAnsi="Tahoma" w:cs="Tahoma"/>
                <w:color w:val="000000"/>
                <w:sz w:val="20"/>
                <w:szCs w:val="20"/>
              </w:rPr>
              <w:t>Typ záklopky</w:t>
            </w:r>
          </w:p>
        </w:tc>
        <w:tc>
          <w:tcPr>
            <w:tcW w:w="1616" w:type="pct"/>
            <w:tcBorders>
              <w:top w:val="nil"/>
              <w:left w:val="nil"/>
              <w:bottom w:val="single" w:sz="4" w:space="0" w:color="auto"/>
              <w:right w:val="single" w:sz="4" w:space="0" w:color="auto"/>
            </w:tcBorders>
            <w:shd w:val="clear" w:color="auto" w:fill="auto"/>
            <w:vAlign w:val="center"/>
          </w:tcPr>
          <w:p w14:paraId="275D20F8" w14:textId="1D2E42BB" w:rsidR="00B60927" w:rsidRDefault="00B60927" w:rsidP="00B60927">
            <w:pPr>
              <w:jc w:val="center"/>
              <w:rPr>
                <w:rFonts w:ascii="Tahoma" w:hAnsi="Tahoma" w:cs="Tahoma"/>
                <w:color w:val="000000"/>
                <w:sz w:val="20"/>
                <w:szCs w:val="20"/>
              </w:rPr>
            </w:pPr>
            <w:r>
              <w:rPr>
                <w:rFonts w:ascii="Tahoma" w:hAnsi="Tahoma" w:cs="Tahoma"/>
                <w:color w:val="000000"/>
                <w:sz w:val="20"/>
                <w:szCs w:val="20"/>
              </w:rPr>
              <w:t>29 mm. TINPLATE E-4 CROWN CAPS</w:t>
            </w:r>
          </w:p>
        </w:tc>
      </w:tr>
      <w:tr w:rsidR="00B60927" w14:paraId="16DE8452"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tcPr>
          <w:p w14:paraId="2AFA6F65"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tcPr>
          <w:p w14:paraId="6490360E"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0B76920D" w14:textId="2A0B53E0" w:rsidR="00B60927" w:rsidRDefault="00B60927" w:rsidP="00B60927">
            <w:pPr>
              <w:rPr>
                <w:rFonts w:ascii="Tahoma" w:hAnsi="Tahoma" w:cs="Tahoma"/>
                <w:color w:val="000000"/>
                <w:sz w:val="20"/>
                <w:szCs w:val="20"/>
              </w:rPr>
            </w:pPr>
            <w:r>
              <w:rPr>
                <w:rFonts w:ascii="Tahoma" w:hAnsi="Tahoma" w:cs="Tahoma"/>
                <w:color w:val="000000"/>
                <w:sz w:val="20"/>
                <w:szCs w:val="20"/>
              </w:rPr>
              <w:t>Typy spracovaných fliaš</w:t>
            </w:r>
          </w:p>
        </w:tc>
        <w:tc>
          <w:tcPr>
            <w:tcW w:w="1616" w:type="pct"/>
            <w:tcBorders>
              <w:top w:val="nil"/>
              <w:left w:val="nil"/>
              <w:bottom w:val="single" w:sz="4" w:space="0" w:color="auto"/>
              <w:right w:val="single" w:sz="4" w:space="0" w:color="auto"/>
            </w:tcBorders>
            <w:shd w:val="clear" w:color="auto" w:fill="auto"/>
            <w:vAlign w:val="center"/>
          </w:tcPr>
          <w:p w14:paraId="5ECDC3D4" w14:textId="12C2D0DC" w:rsidR="00B60927" w:rsidRDefault="00B60927" w:rsidP="00B60927">
            <w:pPr>
              <w:jc w:val="center"/>
              <w:rPr>
                <w:rFonts w:ascii="Tahoma" w:hAnsi="Tahoma" w:cs="Tahoma"/>
                <w:color w:val="000000"/>
                <w:sz w:val="20"/>
                <w:szCs w:val="20"/>
              </w:rPr>
            </w:pPr>
            <w:r>
              <w:rPr>
                <w:rFonts w:ascii="Tahoma" w:hAnsi="Tahoma" w:cs="Tahoma"/>
                <w:color w:val="000000"/>
                <w:sz w:val="20"/>
                <w:szCs w:val="20"/>
              </w:rPr>
              <w:t>od 0,2 l do 1,5 l</w:t>
            </w:r>
          </w:p>
        </w:tc>
      </w:tr>
      <w:tr w:rsidR="00B60927" w14:paraId="73A3C4CB"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tcPr>
          <w:p w14:paraId="6D5BB31C"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tcPr>
          <w:p w14:paraId="71F31FAC"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712F5E9" w14:textId="0F9D8A0D" w:rsidR="00B60927" w:rsidRDefault="00B60927" w:rsidP="00B60927">
            <w:pPr>
              <w:rPr>
                <w:rFonts w:ascii="Tahoma" w:hAnsi="Tahoma" w:cs="Tahoma"/>
                <w:color w:val="000000"/>
                <w:sz w:val="20"/>
                <w:szCs w:val="20"/>
              </w:rPr>
            </w:pPr>
            <w:r>
              <w:rPr>
                <w:rFonts w:ascii="Tahoma" w:hAnsi="Tahoma" w:cs="Tahoma"/>
                <w:color w:val="000000"/>
                <w:sz w:val="20"/>
                <w:szCs w:val="20"/>
              </w:rPr>
              <w:t xml:space="preserve">Riadenie </w:t>
            </w:r>
          </w:p>
        </w:tc>
        <w:tc>
          <w:tcPr>
            <w:tcW w:w="1616" w:type="pct"/>
            <w:tcBorders>
              <w:top w:val="nil"/>
              <w:left w:val="nil"/>
              <w:bottom w:val="single" w:sz="4" w:space="0" w:color="auto"/>
              <w:right w:val="single" w:sz="4" w:space="0" w:color="auto"/>
            </w:tcBorders>
            <w:shd w:val="clear" w:color="auto" w:fill="auto"/>
            <w:vAlign w:val="center"/>
          </w:tcPr>
          <w:p w14:paraId="4D7098D3" w14:textId="56D341FE" w:rsidR="00B60927" w:rsidRDefault="00B60927" w:rsidP="00B60927">
            <w:pPr>
              <w:jc w:val="center"/>
              <w:rPr>
                <w:rFonts w:ascii="Tahoma" w:hAnsi="Tahoma" w:cs="Tahoma"/>
                <w:color w:val="000000"/>
                <w:sz w:val="20"/>
                <w:szCs w:val="20"/>
              </w:rPr>
            </w:pPr>
            <w:r>
              <w:rPr>
                <w:rFonts w:ascii="Tahoma" w:hAnsi="Tahoma" w:cs="Tahoma"/>
                <w:color w:val="000000"/>
                <w:sz w:val="20"/>
                <w:szCs w:val="20"/>
              </w:rPr>
              <w:t xml:space="preserve">SPS typ S7 300, s CPU 315 alebo s CPU 317 alebo novšej generácie alebo kompatibilný ekvivalent  </w:t>
            </w:r>
          </w:p>
        </w:tc>
      </w:tr>
      <w:tr w:rsidR="00B60927" w14:paraId="4EB60020"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tcPr>
          <w:p w14:paraId="7C36C5CA"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tcPr>
          <w:p w14:paraId="5C4EC62D"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5515867C" w14:textId="29C5C7C0" w:rsidR="00B60927" w:rsidRDefault="00B60927" w:rsidP="00B60927">
            <w:pPr>
              <w:rPr>
                <w:rFonts w:ascii="Tahoma" w:hAnsi="Tahoma" w:cs="Tahoma"/>
                <w:color w:val="000000"/>
                <w:sz w:val="20"/>
                <w:szCs w:val="20"/>
              </w:rPr>
            </w:pPr>
            <w:r>
              <w:rPr>
                <w:rFonts w:ascii="Tahoma" w:hAnsi="Tahoma" w:cs="Tahoma"/>
                <w:color w:val="000000"/>
                <w:sz w:val="20"/>
                <w:szCs w:val="20"/>
              </w:rPr>
              <w:t>Frekvenčne riadené hnacie motory</w:t>
            </w:r>
          </w:p>
        </w:tc>
        <w:tc>
          <w:tcPr>
            <w:tcW w:w="1616" w:type="pct"/>
            <w:tcBorders>
              <w:top w:val="nil"/>
              <w:left w:val="nil"/>
              <w:bottom w:val="single" w:sz="4" w:space="0" w:color="auto"/>
              <w:right w:val="single" w:sz="4" w:space="0" w:color="auto"/>
            </w:tcBorders>
            <w:shd w:val="clear" w:color="auto" w:fill="auto"/>
            <w:vAlign w:val="center"/>
          </w:tcPr>
          <w:p w14:paraId="35D53098" w14:textId="01977E5A" w:rsidR="00B60927" w:rsidRDefault="00B60927" w:rsidP="00B60927">
            <w:pPr>
              <w:jc w:val="center"/>
              <w:rPr>
                <w:rFonts w:ascii="Tahoma" w:hAnsi="Tahoma" w:cs="Tahoma"/>
                <w:color w:val="000000"/>
                <w:sz w:val="20"/>
                <w:szCs w:val="20"/>
              </w:rPr>
            </w:pPr>
            <w:r>
              <w:rPr>
                <w:rFonts w:ascii="Tahoma" w:hAnsi="Tahoma" w:cs="Tahoma"/>
                <w:color w:val="000000"/>
                <w:sz w:val="20"/>
                <w:szCs w:val="20"/>
              </w:rPr>
              <w:t>áno</w:t>
            </w:r>
          </w:p>
        </w:tc>
      </w:tr>
      <w:tr w:rsidR="00B60927" w14:paraId="183B84AE"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319DFC73"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EA922F"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05F6D6B7" w14:textId="238CDEFA" w:rsidR="00B60927" w:rsidRDefault="00B60927" w:rsidP="00B60927">
            <w:pPr>
              <w:rPr>
                <w:rFonts w:ascii="Tahoma" w:hAnsi="Tahoma" w:cs="Tahoma"/>
                <w:color w:val="000000"/>
                <w:sz w:val="20"/>
                <w:szCs w:val="20"/>
              </w:rPr>
            </w:pPr>
            <w:r>
              <w:rPr>
                <w:rFonts w:ascii="Tahoma" w:hAnsi="Tahoma" w:cs="Tahoma"/>
                <w:color w:val="000000"/>
                <w:sz w:val="20"/>
                <w:szCs w:val="20"/>
              </w:rPr>
              <w:t xml:space="preserve">Ovládací panel </w:t>
            </w:r>
          </w:p>
        </w:tc>
        <w:tc>
          <w:tcPr>
            <w:tcW w:w="1616" w:type="pct"/>
            <w:tcBorders>
              <w:top w:val="nil"/>
              <w:left w:val="nil"/>
              <w:bottom w:val="single" w:sz="4" w:space="0" w:color="auto"/>
              <w:right w:val="single" w:sz="4" w:space="0" w:color="auto"/>
            </w:tcBorders>
            <w:shd w:val="clear" w:color="auto" w:fill="auto"/>
            <w:vAlign w:val="center"/>
          </w:tcPr>
          <w:p w14:paraId="6997E273" w14:textId="2BD6E457" w:rsidR="00B60927" w:rsidRDefault="00B60927" w:rsidP="00B60927">
            <w:pPr>
              <w:jc w:val="center"/>
              <w:rPr>
                <w:rFonts w:ascii="Tahoma" w:hAnsi="Tahoma" w:cs="Tahoma"/>
                <w:color w:val="000000"/>
                <w:sz w:val="20"/>
                <w:szCs w:val="20"/>
              </w:rPr>
            </w:pPr>
            <w:r>
              <w:rPr>
                <w:rFonts w:ascii="Tahoma" w:hAnsi="Tahoma" w:cs="Tahoma"/>
                <w:color w:val="000000"/>
                <w:sz w:val="20"/>
                <w:szCs w:val="20"/>
              </w:rPr>
              <w:t>Dotykový panel min.9"</w:t>
            </w:r>
          </w:p>
        </w:tc>
      </w:tr>
      <w:tr w:rsidR="00B60927" w14:paraId="1AA6BFC9"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52BFB10D"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EF81944"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2EEDFB81" w14:textId="6E52E892" w:rsidR="00B60927" w:rsidRDefault="00B60927" w:rsidP="00B60927">
            <w:pPr>
              <w:rPr>
                <w:rFonts w:ascii="Tahoma" w:hAnsi="Tahoma" w:cs="Tahoma"/>
                <w:color w:val="000000"/>
                <w:sz w:val="20"/>
                <w:szCs w:val="20"/>
              </w:rPr>
            </w:pPr>
            <w:r>
              <w:rPr>
                <w:rFonts w:ascii="Tahoma" w:hAnsi="Tahoma" w:cs="Tahoma"/>
                <w:color w:val="000000"/>
                <w:sz w:val="20"/>
                <w:szCs w:val="20"/>
              </w:rPr>
              <w:t xml:space="preserve">Pneumatické vybavenie </w:t>
            </w:r>
          </w:p>
        </w:tc>
        <w:tc>
          <w:tcPr>
            <w:tcW w:w="1616" w:type="pct"/>
            <w:tcBorders>
              <w:top w:val="nil"/>
              <w:left w:val="nil"/>
              <w:bottom w:val="single" w:sz="4" w:space="0" w:color="auto"/>
              <w:right w:val="single" w:sz="4" w:space="0" w:color="auto"/>
            </w:tcBorders>
            <w:shd w:val="clear" w:color="auto" w:fill="auto"/>
            <w:vAlign w:val="center"/>
          </w:tcPr>
          <w:p w14:paraId="7AD6475F" w14:textId="6E02A66F" w:rsidR="00B60927" w:rsidRDefault="00B60927" w:rsidP="00B60927">
            <w:pPr>
              <w:jc w:val="center"/>
              <w:rPr>
                <w:rFonts w:ascii="Tahoma" w:hAnsi="Tahoma" w:cs="Tahoma"/>
                <w:color w:val="000000"/>
                <w:sz w:val="20"/>
                <w:szCs w:val="20"/>
              </w:rPr>
            </w:pPr>
            <w:r>
              <w:rPr>
                <w:rFonts w:ascii="Tahoma" w:hAnsi="Tahoma" w:cs="Tahoma"/>
                <w:color w:val="000000"/>
                <w:sz w:val="20"/>
                <w:szCs w:val="20"/>
              </w:rPr>
              <w:t>áno</w:t>
            </w:r>
          </w:p>
        </w:tc>
      </w:tr>
      <w:tr w:rsidR="00B60927" w14:paraId="45AB756D"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2918D8BE"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393FB462"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5BF7F8C1" w14:textId="7DB11B60" w:rsidR="00B60927" w:rsidRDefault="00B60927" w:rsidP="00B60927">
            <w:pPr>
              <w:rPr>
                <w:rFonts w:ascii="Tahoma" w:hAnsi="Tahoma" w:cs="Tahoma"/>
                <w:color w:val="000000"/>
                <w:sz w:val="20"/>
                <w:szCs w:val="20"/>
              </w:rPr>
            </w:pPr>
            <w:r>
              <w:rPr>
                <w:rFonts w:ascii="Tahoma" w:hAnsi="Tahoma" w:cs="Tahoma"/>
                <w:color w:val="000000"/>
                <w:sz w:val="20"/>
                <w:szCs w:val="20"/>
              </w:rPr>
              <w:t>Časy nastavenia pre jednotlivé formáty</w:t>
            </w:r>
          </w:p>
        </w:tc>
        <w:tc>
          <w:tcPr>
            <w:tcW w:w="1616" w:type="pct"/>
            <w:tcBorders>
              <w:top w:val="nil"/>
              <w:left w:val="nil"/>
              <w:bottom w:val="single" w:sz="4" w:space="0" w:color="auto"/>
              <w:right w:val="single" w:sz="4" w:space="0" w:color="auto"/>
            </w:tcBorders>
            <w:shd w:val="clear" w:color="auto" w:fill="auto"/>
            <w:vAlign w:val="center"/>
          </w:tcPr>
          <w:p w14:paraId="530EE632" w14:textId="76B7EAF1" w:rsidR="00B60927" w:rsidRDefault="00B60927" w:rsidP="00B60927">
            <w:pPr>
              <w:jc w:val="center"/>
              <w:rPr>
                <w:rFonts w:ascii="Tahoma" w:hAnsi="Tahoma" w:cs="Tahoma"/>
                <w:color w:val="000000"/>
                <w:sz w:val="20"/>
                <w:szCs w:val="20"/>
              </w:rPr>
            </w:pPr>
            <w:r>
              <w:rPr>
                <w:rFonts w:ascii="Tahoma" w:hAnsi="Tahoma" w:cs="Tahoma"/>
                <w:color w:val="000000"/>
                <w:sz w:val="20"/>
                <w:szCs w:val="20"/>
              </w:rPr>
              <w:t>max. 10 min.</w:t>
            </w:r>
          </w:p>
        </w:tc>
      </w:tr>
      <w:tr w:rsidR="00B60927" w14:paraId="2BCF3B8D"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5DC4A7BE"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5C64195C"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072DC980" w14:textId="0E743946" w:rsidR="00B60927" w:rsidRDefault="00B60927" w:rsidP="00B60927">
            <w:pPr>
              <w:rPr>
                <w:rFonts w:ascii="Tahoma" w:hAnsi="Tahoma" w:cs="Tahoma"/>
                <w:color w:val="000000"/>
                <w:sz w:val="20"/>
                <w:szCs w:val="20"/>
              </w:rPr>
            </w:pPr>
            <w:r>
              <w:rPr>
                <w:rFonts w:ascii="Tahoma" w:hAnsi="Tahoma" w:cs="Tahoma"/>
                <w:color w:val="000000"/>
                <w:sz w:val="20"/>
                <w:szCs w:val="20"/>
              </w:rPr>
              <w:t xml:space="preserve">Pripojenie stroja na vzdialenú údržbu </w:t>
            </w:r>
          </w:p>
        </w:tc>
        <w:tc>
          <w:tcPr>
            <w:tcW w:w="1616" w:type="pct"/>
            <w:tcBorders>
              <w:top w:val="nil"/>
              <w:left w:val="nil"/>
              <w:bottom w:val="single" w:sz="4" w:space="0" w:color="auto"/>
              <w:right w:val="single" w:sz="4" w:space="0" w:color="auto"/>
            </w:tcBorders>
            <w:shd w:val="clear" w:color="auto" w:fill="auto"/>
            <w:vAlign w:val="center"/>
          </w:tcPr>
          <w:p w14:paraId="0297D645" w14:textId="08BD1677" w:rsidR="00B60927" w:rsidRDefault="00B60927" w:rsidP="00B60927">
            <w:pPr>
              <w:jc w:val="center"/>
              <w:rPr>
                <w:rFonts w:ascii="Tahoma" w:hAnsi="Tahoma" w:cs="Tahoma"/>
                <w:color w:val="000000"/>
                <w:sz w:val="20"/>
                <w:szCs w:val="20"/>
              </w:rPr>
            </w:pPr>
            <w:r>
              <w:rPr>
                <w:rFonts w:ascii="Tahoma" w:hAnsi="Tahoma" w:cs="Tahoma"/>
                <w:color w:val="000000"/>
                <w:sz w:val="20"/>
                <w:szCs w:val="20"/>
              </w:rPr>
              <w:t>áno</w:t>
            </w:r>
          </w:p>
        </w:tc>
      </w:tr>
      <w:tr w:rsidR="00B60927" w14:paraId="6718E6E2"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482C4845"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65DD53CF"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76E516BF" w14:textId="1BC5EE9A" w:rsidR="00B60927" w:rsidRDefault="00B60927" w:rsidP="00B60927">
            <w:pPr>
              <w:rPr>
                <w:rFonts w:ascii="Tahoma" w:hAnsi="Tahoma" w:cs="Tahoma"/>
                <w:color w:val="000000"/>
                <w:sz w:val="20"/>
                <w:szCs w:val="20"/>
              </w:rPr>
            </w:pPr>
            <w:r>
              <w:rPr>
                <w:rFonts w:ascii="Tahoma" w:hAnsi="Tahoma" w:cs="Tahoma"/>
                <w:color w:val="000000"/>
                <w:sz w:val="20"/>
                <w:szCs w:val="20"/>
              </w:rPr>
              <w:t>Všetky uvedené komponenty ako aj prace musia byt v súlade s aktuálne platnými STN ako aj BOZP, OPP, OŽP  (zákon 124/2006 Z. z., 314/2001 Z. z. Zákon o ochrane pred požiarmi, 17/1992 Zb. Zákon o životnom prostredí)</w:t>
            </w:r>
          </w:p>
        </w:tc>
        <w:tc>
          <w:tcPr>
            <w:tcW w:w="1616" w:type="pct"/>
            <w:tcBorders>
              <w:top w:val="nil"/>
              <w:left w:val="nil"/>
              <w:bottom w:val="single" w:sz="4" w:space="0" w:color="auto"/>
              <w:right w:val="single" w:sz="4" w:space="0" w:color="auto"/>
            </w:tcBorders>
            <w:shd w:val="clear" w:color="auto" w:fill="auto"/>
            <w:vAlign w:val="center"/>
          </w:tcPr>
          <w:p w14:paraId="4DA68277" w14:textId="591390E5" w:rsidR="00B60927" w:rsidRDefault="00B60927" w:rsidP="00B60927">
            <w:pPr>
              <w:jc w:val="center"/>
              <w:rPr>
                <w:rFonts w:ascii="Tahoma" w:hAnsi="Tahoma" w:cs="Tahoma"/>
                <w:color w:val="000000"/>
                <w:sz w:val="20"/>
                <w:szCs w:val="20"/>
              </w:rPr>
            </w:pPr>
            <w:r>
              <w:rPr>
                <w:rFonts w:ascii="Tahoma" w:hAnsi="Tahoma" w:cs="Tahoma"/>
                <w:color w:val="000000"/>
                <w:sz w:val="20"/>
                <w:szCs w:val="20"/>
              </w:rPr>
              <w:t>áno</w:t>
            </w:r>
          </w:p>
        </w:tc>
      </w:tr>
      <w:tr w:rsidR="00B60927" w14:paraId="741FCD48"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7F55B140"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57DF2C4"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1BD70F43" w14:textId="135F37F4" w:rsidR="00B60927" w:rsidRDefault="00B60927" w:rsidP="00B60927">
            <w:pPr>
              <w:rPr>
                <w:rFonts w:ascii="Tahoma" w:hAnsi="Tahoma" w:cs="Tahoma"/>
                <w:color w:val="000000"/>
                <w:sz w:val="20"/>
                <w:szCs w:val="20"/>
              </w:rPr>
            </w:pPr>
            <w:r>
              <w:rPr>
                <w:rFonts w:ascii="Tahoma" w:hAnsi="Tahoma" w:cs="Tahoma"/>
                <w:color w:val="000000"/>
                <w:sz w:val="20"/>
                <w:szCs w:val="20"/>
              </w:rPr>
              <w:t>Súčasť dodávky je aj jej montáž do existujúcej linky</w:t>
            </w:r>
          </w:p>
        </w:tc>
        <w:tc>
          <w:tcPr>
            <w:tcW w:w="1616" w:type="pct"/>
            <w:tcBorders>
              <w:top w:val="nil"/>
              <w:left w:val="nil"/>
              <w:bottom w:val="single" w:sz="4" w:space="0" w:color="auto"/>
              <w:right w:val="single" w:sz="4" w:space="0" w:color="auto"/>
            </w:tcBorders>
            <w:shd w:val="clear" w:color="auto" w:fill="auto"/>
            <w:vAlign w:val="center"/>
          </w:tcPr>
          <w:p w14:paraId="247150D0" w14:textId="5EAA8DD6" w:rsidR="00B60927" w:rsidRDefault="00B60927" w:rsidP="00B60927">
            <w:pPr>
              <w:jc w:val="center"/>
              <w:rPr>
                <w:rFonts w:ascii="Tahoma" w:hAnsi="Tahoma" w:cs="Tahoma"/>
                <w:color w:val="000000"/>
                <w:sz w:val="20"/>
                <w:szCs w:val="20"/>
              </w:rPr>
            </w:pPr>
            <w:r>
              <w:rPr>
                <w:rFonts w:ascii="Tahoma" w:hAnsi="Tahoma" w:cs="Tahoma"/>
                <w:color w:val="000000"/>
                <w:sz w:val="20"/>
                <w:szCs w:val="20"/>
              </w:rPr>
              <w:t>áno</w:t>
            </w:r>
          </w:p>
        </w:tc>
      </w:tr>
      <w:tr w:rsidR="00B60927" w14:paraId="0A18EF58" w14:textId="77777777" w:rsidTr="00C845C4">
        <w:trPr>
          <w:trHeight w:val="288"/>
        </w:trPr>
        <w:tc>
          <w:tcPr>
            <w:tcW w:w="389" w:type="pct"/>
            <w:vMerge/>
            <w:tcBorders>
              <w:top w:val="nil"/>
              <w:left w:val="single" w:sz="4" w:space="0" w:color="auto"/>
              <w:bottom w:val="single" w:sz="4" w:space="0" w:color="auto"/>
              <w:right w:val="single" w:sz="4" w:space="0" w:color="auto"/>
            </w:tcBorders>
            <w:vAlign w:val="center"/>
            <w:hideMark/>
          </w:tcPr>
          <w:p w14:paraId="03133E44" w14:textId="77777777" w:rsidR="00B60927" w:rsidRDefault="00B60927" w:rsidP="00B60927">
            <w:pPr>
              <w:rPr>
                <w:rFonts w:ascii="Tahoma" w:hAnsi="Tahoma" w:cs="Tahoma"/>
                <w:color w:val="000000"/>
                <w:sz w:val="20"/>
                <w:szCs w:val="20"/>
              </w:rPr>
            </w:pPr>
          </w:p>
        </w:tc>
        <w:tc>
          <w:tcPr>
            <w:tcW w:w="1449" w:type="pct"/>
            <w:vMerge/>
            <w:tcBorders>
              <w:top w:val="nil"/>
              <w:left w:val="single" w:sz="4" w:space="0" w:color="auto"/>
              <w:bottom w:val="single" w:sz="4" w:space="0" w:color="auto"/>
              <w:right w:val="single" w:sz="4" w:space="0" w:color="auto"/>
            </w:tcBorders>
            <w:vAlign w:val="center"/>
            <w:hideMark/>
          </w:tcPr>
          <w:p w14:paraId="14487AF7" w14:textId="77777777" w:rsidR="00B60927" w:rsidRDefault="00B60927" w:rsidP="00B60927">
            <w:pPr>
              <w:rPr>
                <w:rFonts w:ascii="Tahoma" w:hAnsi="Tahoma" w:cs="Tahoma"/>
                <w:b/>
                <w:bCs/>
                <w:color w:val="000000"/>
                <w:sz w:val="20"/>
                <w:szCs w:val="20"/>
              </w:rPr>
            </w:pPr>
          </w:p>
        </w:tc>
        <w:tc>
          <w:tcPr>
            <w:tcW w:w="1546" w:type="pct"/>
            <w:tcBorders>
              <w:top w:val="nil"/>
              <w:left w:val="nil"/>
              <w:bottom w:val="single" w:sz="4" w:space="0" w:color="auto"/>
              <w:right w:val="single" w:sz="4" w:space="0" w:color="auto"/>
            </w:tcBorders>
            <w:shd w:val="clear" w:color="auto" w:fill="auto"/>
            <w:vAlign w:val="center"/>
          </w:tcPr>
          <w:p w14:paraId="3BA21B6B" w14:textId="46F25359" w:rsidR="00B60927" w:rsidRDefault="00B60927" w:rsidP="00B60927">
            <w:pPr>
              <w:rPr>
                <w:rFonts w:ascii="Tahoma" w:hAnsi="Tahoma" w:cs="Tahoma"/>
                <w:color w:val="000000"/>
                <w:sz w:val="20"/>
                <w:szCs w:val="20"/>
              </w:rPr>
            </w:pPr>
            <w:r>
              <w:rPr>
                <w:rFonts w:ascii="Tahoma" w:hAnsi="Tahoma" w:cs="Tahoma"/>
                <w:color w:val="000000"/>
                <w:sz w:val="20"/>
                <w:szCs w:val="20"/>
              </w:rPr>
              <w:t xml:space="preserve">Minimálna záruka </w:t>
            </w:r>
          </w:p>
        </w:tc>
        <w:tc>
          <w:tcPr>
            <w:tcW w:w="1616" w:type="pct"/>
            <w:tcBorders>
              <w:top w:val="nil"/>
              <w:left w:val="nil"/>
              <w:bottom w:val="single" w:sz="4" w:space="0" w:color="auto"/>
              <w:right w:val="single" w:sz="4" w:space="0" w:color="auto"/>
            </w:tcBorders>
            <w:shd w:val="clear" w:color="auto" w:fill="auto"/>
            <w:vAlign w:val="center"/>
          </w:tcPr>
          <w:p w14:paraId="55029F80" w14:textId="5010331E" w:rsidR="00B60927" w:rsidRDefault="00B60927" w:rsidP="00B60927">
            <w:pPr>
              <w:jc w:val="center"/>
              <w:rPr>
                <w:rFonts w:ascii="Tahoma" w:hAnsi="Tahoma" w:cs="Tahoma"/>
                <w:color w:val="000000"/>
                <w:sz w:val="20"/>
                <w:szCs w:val="20"/>
              </w:rPr>
            </w:pPr>
            <w:r>
              <w:rPr>
                <w:rFonts w:ascii="Tahoma" w:hAnsi="Tahoma" w:cs="Tahoma"/>
                <w:color w:val="000000"/>
                <w:sz w:val="20"/>
                <w:szCs w:val="20"/>
              </w:rPr>
              <w:t>36 mesiacov</w:t>
            </w:r>
          </w:p>
        </w:tc>
      </w:tr>
    </w:tbl>
    <w:p w14:paraId="2C108C5B" w14:textId="77777777" w:rsidR="00D00988" w:rsidRDefault="00D00988" w:rsidP="00D203A5">
      <w:pPr>
        <w:jc w:val="both"/>
        <w:rPr>
          <w:rFonts w:ascii="Tahoma" w:hAnsi="Tahoma" w:cs="Tahoma"/>
          <w:sz w:val="22"/>
          <w:szCs w:val="22"/>
        </w:rPr>
      </w:pPr>
    </w:p>
    <w:p w14:paraId="21B3993A" w14:textId="77777777" w:rsidR="00D00988" w:rsidRPr="00F929E4" w:rsidRDefault="00D00988" w:rsidP="00D203A5">
      <w:pPr>
        <w:jc w:val="both"/>
        <w:rPr>
          <w:rFonts w:ascii="Tahoma" w:hAnsi="Tahoma" w:cs="Tahoma"/>
          <w:sz w:val="22"/>
          <w:szCs w:val="22"/>
        </w:rPr>
      </w:pPr>
    </w:p>
    <w:p w14:paraId="73FDCB88" w14:textId="77777777" w:rsidR="00F929E4" w:rsidRPr="00F929E4" w:rsidRDefault="00F929E4" w:rsidP="00D203A5">
      <w:pPr>
        <w:jc w:val="both"/>
        <w:rPr>
          <w:rFonts w:ascii="Tahoma" w:hAnsi="Tahoma" w:cs="Tahoma"/>
          <w:sz w:val="22"/>
          <w:szCs w:val="22"/>
          <w:highlight w:val="yellow"/>
        </w:rPr>
      </w:pPr>
    </w:p>
    <w:p w14:paraId="08397229" w14:textId="77777777" w:rsidR="00971DFA" w:rsidRPr="00F929E4" w:rsidRDefault="00971DFA" w:rsidP="00D203A5">
      <w:pPr>
        <w:jc w:val="both"/>
        <w:rPr>
          <w:rFonts w:ascii="Tahoma" w:hAnsi="Tahoma" w:cs="Tahoma"/>
          <w:sz w:val="22"/>
          <w:szCs w:val="22"/>
          <w:highlight w:val="yellow"/>
        </w:rPr>
      </w:pPr>
    </w:p>
    <w:p w14:paraId="275F5E2C" w14:textId="77777777" w:rsidR="00971DFA" w:rsidRPr="00F929E4" w:rsidRDefault="00971DFA" w:rsidP="00D203A5">
      <w:pPr>
        <w:jc w:val="both"/>
        <w:rPr>
          <w:rFonts w:ascii="Tahoma" w:hAnsi="Tahoma" w:cs="Tahoma"/>
          <w:sz w:val="22"/>
          <w:szCs w:val="22"/>
          <w:highlight w:val="yellow"/>
        </w:rPr>
      </w:pPr>
    </w:p>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3048FC">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4AD015EB"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B60927" w:rsidRPr="00B60927">
        <w:rPr>
          <w:rFonts w:ascii="Tahoma" w:hAnsi="Tahoma" w:cs="Tahoma"/>
          <w:sz w:val="20"/>
          <w:szCs w:val="20"/>
        </w:rPr>
        <w:t>Stroj na uzatváranie fliaš pomocou korunky</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3048FC">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249BCCD2"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B60927" w:rsidRPr="00B60927">
        <w:rPr>
          <w:rFonts w:ascii="Tahoma" w:hAnsi="Tahoma" w:cs="Tahoma"/>
          <w:sz w:val="20"/>
          <w:szCs w:val="20"/>
        </w:rPr>
        <w:t>Stroj na uzatváranie fliaš pomocou korunky</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3048FC">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40EFC54A"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B60927" w:rsidRPr="00B60927">
        <w:rPr>
          <w:rFonts w:ascii="Tahoma" w:hAnsi="Tahoma" w:cs="Tahoma"/>
          <w:sz w:val="20"/>
          <w:szCs w:val="20"/>
        </w:rPr>
        <w:t>Stroj na uzatváranie fliaš pomocou korunky</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3048FC">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Osobitná príloha, excel.</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3048FC">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Osobitná príloha, excel.</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3048FC">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3048FC">
          <w:headerReference w:type="default" r:id="rId9"/>
          <w:pgSz w:w="11906" w:h="16838" w:code="9"/>
          <w:pgMar w:top="1134" w:right="1134" w:bottom="1134" w:left="1134" w:header="709" w:footer="510" w:gutter="0"/>
          <w:pgNumType w:start="1" w:chapStyle="1" w:chapSep="period"/>
          <w:cols w:space="720"/>
          <w:titlePg/>
          <w:docGrid w:linePitch="360"/>
        </w:sectPr>
      </w:pPr>
    </w:p>
    <w:p w14:paraId="5E133B2E" w14:textId="77777777" w:rsidR="002820F2" w:rsidRPr="00A236B7" w:rsidRDefault="002820F2" w:rsidP="002820F2">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2D24275"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uzavretá v zmysle § 409 a nasl. Obchodného zákonníka v znení neskorších predpisov</w:t>
      </w:r>
    </w:p>
    <w:p w14:paraId="774C47CF"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w:t>
      </w:r>
    </w:p>
    <w:p w14:paraId="446BD113" w14:textId="77777777" w:rsidR="002820F2" w:rsidRPr="00A236B7" w:rsidRDefault="002820F2" w:rsidP="002820F2">
      <w:pPr>
        <w:pStyle w:val="Zkladntext"/>
        <w:rPr>
          <w:rFonts w:ascii="Arial" w:hAnsi="Arial" w:cs="Arial"/>
          <w:sz w:val="20"/>
          <w:szCs w:val="20"/>
        </w:rPr>
      </w:pPr>
    </w:p>
    <w:p w14:paraId="7740AFEC" w14:textId="77777777" w:rsidR="002820F2" w:rsidRPr="00A236B7" w:rsidRDefault="002820F2" w:rsidP="002820F2">
      <w:pPr>
        <w:pStyle w:val="Zkladntext"/>
        <w:jc w:val="left"/>
        <w:rPr>
          <w:rFonts w:ascii="Arial" w:hAnsi="Arial" w:cs="Arial"/>
          <w:b/>
          <w:bCs/>
          <w:sz w:val="20"/>
          <w:szCs w:val="20"/>
        </w:rPr>
      </w:pPr>
      <w:r w:rsidRPr="00A236B7">
        <w:rPr>
          <w:rFonts w:ascii="Arial" w:hAnsi="Arial" w:cs="Arial"/>
          <w:b/>
          <w:bCs/>
          <w:sz w:val="20"/>
          <w:szCs w:val="20"/>
        </w:rPr>
        <w:t>Zmluvné strany :</w:t>
      </w:r>
    </w:p>
    <w:p w14:paraId="07A9F1C4" w14:textId="77777777" w:rsidR="002820F2" w:rsidRPr="00A236B7" w:rsidRDefault="002820F2" w:rsidP="002820F2">
      <w:pPr>
        <w:pStyle w:val="Zkladntext"/>
        <w:rPr>
          <w:rFonts w:ascii="Arial" w:hAnsi="Arial" w:cs="Arial"/>
          <w:sz w:val="20"/>
          <w:szCs w:val="20"/>
        </w:rPr>
      </w:pPr>
    </w:p>
    <w:p w14:paraId="1DAC9797" w14:textId="77777777" w:rsidR="002820F2" w:rsidRPr="003C780A" w:rsidRDefault="002820F2" w:rsidP="002820F2">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HUBERT J.E., s.r.o.</w:t>
      </w:r>
    </w:p>
    <w:p w14:paraId="014035DB" w14:textId="77777777" w:rsidR="002820F2" w:rsidRPr="003C780A" w:rsidRDefault="002820F2" w:rsidP="002820F2">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175EB64D" w14:textId="77777777" w:rsidR="002820F2" w:rsidRPr="003C780A" w:rsidRDefault="002820F2" w:rsidP="002820F2">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Oddiel: S</w:t>
      </w:r>
      <w:r>
        <w:rPr>
          <w:rFonts w:ascii="Arial" w:hAnsi="Arial" w:cs="Arial"/>
          <w:sz w:val="20"/>
          <w:szCs w:val="20"/>
        </w:rPr>
        <w:t>ro</w:t>
      </w:r>
      <w:r w:rsidRPr="00A236B7">
        <w:rPr>
          <w:rFonts w:ascii="Arial" w:hAnsi="Arial" w:cs="Arial"/>
          <w:sz w:val="20"/>
          <w:szCs w:val="20"/>
        </w:rPr>
        <w:t xml:space="preserve">, Vložka č. </w:t>
      </w:r>
      <w:r w:rsidRPr="003C780A">
        <w:rPr>
          <w:rFonts w:ascii="Arial" w:hAnsi="Arial" w:cs="Arial"/>
          <w:sz w:val="20"/>
          <w:szCs w:val="20"/>
        </w:rPr>
        <w:t>13173/T</w:t>
      </w:r>
    </w:p>
    <w:p w14:paraId="2784741A"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1F66DD68" w14:textId="77777777" w:rsidR="002820F2" w:rsidRPr="00152291" w:rsidRDefault="002820F2" w:rsidP="002820F2">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8489358" w14:textId="77777777" w:rsidR="002820F2" w:rsidRDefault="002820F2" w:rsidP="002820F2">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23496DC6" w14:textId="77777777" w:rsidR="002820F2" w:rsidRDefault="002820F2" w:rsidP="002820F2">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banka a.s. Trnava, č. ú.:</w:t>
      </w:r>
      <w:r>
        <w:rPr>
          <w:rFonts w:ascii="Arial" w:hAnsi="Arial" w:cs="Arial"/>
          <w:sz w:val="20"/>
          <w:szCs w:val="20"/>
        </w:rPr>
        <w:t xml:space="preserve"> </w:t>
      </w:r>
      <w:r w:rsidRPr="0020266A">
        <w:rPr>
          <w:rFonts w:ascii="Arial" w:hAnsi="Arial" w:cs="Arial"/>
          <w:sz w:val="20"/>
          <w:szCs w:val="20"/>
        </w:rPr>
        <w:t>2621231644/1100</w:t>
      </w:r>
    </w:p>
    <w:p w14:paraId="53051C25" w14:textId="77777777" w:rsidR="002820F2" w:rsidRPr="00F83097" w:rsidRDefault="002820F2" w:rsidP="002820F2">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0615A1C5" w14:textId="77777777" w:rsidR="002820F2" w:rsidRDefault="002820F2" w:rsidP="002820F2">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06EBAC61" w14:textId="77777777" w:rsidR="002820F2" w:rsidRPr="003C780A" w:rsidRDefault="002820F2" w:rsidP="002820F2">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1A40C65B" w14:textId="77777777" w:rsidR="002820F2" w:rsidRPr="003C780A" w:rsidRDefault="002820F2" w:rsidP="002820F2">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42063E9D" w14:textId="77777777" w:rsidR="002820F2" w:rsidRPr="00A236B7" w:rsidRDefault="002820F2" w:rsidP="002820F2">
      <w:pPr>
        <w:spacing w:line="276" w:lineRule="auto"/>
        <w:rPr>
          <w:rFonts w:ascii="Arial" w:hAnsi="Arial" w:cs="Arial"/>
          <w:sz w:val="20"/>
          <w:szCs w:val="20"/>
        </w:rPr>
      </w:pPr>
    </w:p>
    <w:p w14:paraId="049CF7A9"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„Kupujúci”)</w:t>
      </w:r>
    </w:p>
    <w:p w14:paraId="14D5D415" w14:textId="77777777" w:rsidR="002820F2" w:rsidRPr="00A236B7" w:rsidRDefault="002820F2" w:rsidP="002820F2">
      <w:pPr>
        <w:rPr>
          <w:rFonts w:ascii="Arial" w:hAnsi="Arial" w:cs="Arial"/>
          <w:sz w:val="20"/>
          <w:szCs w:val="20"/>
        </w:rPr>
      </w:pPr>
    </w:p>
    <w:p w14:paraId="6A35DA41" w14:textId="77777777" w:rsidR="002820F2" w:rsidRPr="00A236B7" w:rsidRDefault="002820F2" w:rsidP="002820F2">
      <w:pPr>
        <w:rPr>
          <w:rFonts w:ascii="Arial" w:hAnsi="Arial" w:cs="Arial"/>
          <w:sz w:val="20"/>
          <w:szCs w:val="20"/>
        </w:rPr>
      </w:pPr>
    </w:p>
    <w:p w14:paraId="2F02EB65"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E0D5E3B"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E4BD6D"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F43B6B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23C58C8F" w14:textId="77777777" w:rsidR="002820F2" w:rsidRDefault="002820F2" w:rsidP="002820F2">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69515C2" w14:textId="1D79198B" w:rsidR="00C845C4" w:rsidRDefault="00C845C4" w:rsidP="002820F2">
      <w:pPr>
        <w:spacing w:line="276" w:lineRule="auto"/>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CAE2103" w14:textId="77777777" w:rsidR="002820F2" w:rsidRPr="00A236B7" w:rsidRDefault="002820F2" w:rsidP="002820F2">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6F3572D6" w14:textId="77777777" w:rsidR="002820F2" w:rsidRPr="00A236B7" w:rsidRDefault="002820F2" w:rsidP="002820F2">
      <w:pPr>
        <w:spacing w:line="276" w:lineRule="auto"/>
        <w:rPr>
          <w:rFonts w:ascii="Arial" w:hAnsi="Arial" w:cs="Arial"/>
          <w:sz w:val="20"/>
          <w:szCs w:val="20"/>
        </w:rPr>
      </w:pPr>
    </w:p>
    <w:p w14:paraId="70837A98"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F0306F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22FF5CC" w14:textId="77777777" w:rsidR="002820F2" w:rsidRPr="00A236B7" w:rsidRDefault="002820F2" w:rsidP="002820F2">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4F55D83" w14:textId="77777777" w:rsidR="002820F2" w:rsidRPr="00A236B7" w:rsidRDefault="002820F2" w:rsidP="002820F2">
      <w:pPr>
        <w:rPr>
          <w:rFonts w:ascii="Arial" w:hAnsi="Arial" w:cs="Arial"/>
          <w:b/>
          <w:sz w:val="20"/>
          <w:szCs w:val="20"/>
        </w:rPr>
      </w:pPr>
    </w:p>
    <w:p w14:paraId="04115298" w14:textId="77777777" w:rsidR="002820F2" w:rsidRPr="00A236B7" w:rsidRDefault="002820F2" w:rsidP="002820F2">
      <w:pPr>
        <w:rPr>
          <w:rFonts w:ascii="Arial" w:hAnsi="Arial" w:cs="Arial"/>
          <w:b/>
          <w:sz w:val="20"/>
          <w:szCs w:val="20"/>
        </w:rPr>
      </w:pPr>
      <w:r w:rsidRPr="00A236B7">
        <w:rPr>
          <w:rFonts w:ascii="Arial" w:hAnsi="Arial" w:cs="Arial"/>
          <w:b/>
          <w:sz w:val="20"/>
          <w:szCs w:val="20"/>
        </w:rPr>
        <w:t>(ďalej ako „Predávajúci”)</w:t>
      </w:r>
    </w:p>
    <w:p w14:paraId="279A4931" w14:textId="77777777" w:rsidR="002820F2" w:rsidRPr="00A236B7" w:rsidRDefault="002820F2" w:rsidP="002820F2">
      <w:pPr>
        <w:pStyle w:val="Zkladntext"/>
        <w:rPr>
          <w:rFonts w:ascii="Arial" w:hAnsi="Arial" w:cs="Arial"/>
          <w:sz w:val="20"/>
          <w:szCs w:val="20"/>
        </w:rPr>
      </w:pPr>
    </w:p>
    <w:p w14:paraId="64F6AA93"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Uzavierajú túto kúpnu zmluvu:</w:t>
      </w:r>
    </w:p>
    <w:p w14:paraId="65FAB812" w14:textId="77777777" w:rsidR="002820F2" w:rsidRPr="00A236B7" w:rsidRDefault="002820F2" w:rsidP="002820F2">
      <w:pPr>
        <w:pStyle w:val="Zkladntext"/>
        <w:jc w:val="center"/>
        <w:rPr>
          <w:rFonts w:ascii="Arial" w:hAnsi="Arial" w:cs="Arial"/>
          <w:sz w:val="20"/>
          <w:szCs w:val="20"/>
        </w:rPr>
      </w:pPr>
    </w:p>
    <w:p w14:paraId="5E746F3E"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w:t>
      </w:r>
    </w:p>
    <w:p w14:paraId="33DC7C29"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Predmet zmluvy</w:t>
      </w:r>
    </w:p>
    <w:p w14:paraId="2C93F42F" w14:textId="77777777" w:rsidR="002820F2" w:rsidRPr="00A236B7" w:rsidRDefault="002820F2" w:rsidP="002820F2">
      <w:pPr>
        <w:pStyle w:val="Zkladntext"/>
        <w:ind w:left="360"/>
        <w:rPr>
          <w:rFonts w:ascii="Arial" w:hAnsi="Arial" w:cs="Arial"/>
          <w:sz w:val="20"/>
          <w:szCs w:val="20"/>
        </w:rPr>
      </w:pPr>
    </w:p>
    <w:p w14:paraId="430B66E5" w14:textId="77777777" w:rsidR="002820F2" w:rsidRPr="00A236B7" w:rsidRDefault="002820F2" w:rsidP="002820F2">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7774565" w14:textId="77777777" w:rsidR="002820F2" w:rsidRPr="00A236B7" w:rsidRDefault="002820F2" w:rsidP="002820F2">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2820F2" w:rsidRPr="00CC4DEF" w14:paraId="3A55F396" w14:textId="77777777" w:rsidTr="00A97AF3">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AE043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1FE57C1E"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41D74A37"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B46E61C"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9F6C0F9" w14:textId="77777777" w:rsidR="002820F2" w:rsidRPr="00FD11EE" w:rsidRDefault="002820F2"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2820F2" w:rsidRPr="00CC4DEF" w14:paraId="141DBCD3" w14:textId="77777777" w:rsidTr="00A97AF3">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0E6EA740" w14:textId="0FE16C17" w:rsidR="002820F2" w:rsidRPr="002820F2" w:rsidRDefault="00B60927" w:rsidP="00A97AF3">
            <w:pPr>
              <w:jc w:val="center"/>
              <w:rPr>
                <w:rFonts w:ascii="Arial" w:hAnsi="Arial" w:cs="Arial"/>
                <w:color w:val="000000"/>
                <w:sz w:val="18"/>
                <w:szCs w:val="18"/>
              </w:rPr>
            </w:pPr>
            <w:r w:rsidRPr="00B60927">
              <w:rPr>
                <w:rFonts w:ascii="Arial" w:hAnsi="Arial" w:cs="Arial"/>
                <w:sz w:val="18"/>
                <w:szCs w:val="18"/>
              </w:rPr>
              <w:t>Stroj na uzatváranie fliaš pomocou korunky</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4612E8FD" w14:textId="77777777" w:rsidR="002820F2" w:rsidRPr="00FD11EE" w:rsidRDefault="002820F2"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5E81083A" w14:textId="77777777" w:rsidR="002820F2" w:rsidRPr="00FD11EE" w:rsidRDefault="002820F2"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7257C81" w14:textId="77777777" w:rsidR="002820F2" w:rsidRPr="00FD11EE" w:rsidRDefault="002820F2" w:rsidP="00A97AF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142615C4" w14:textId="77777777" w:rsidR="002820F2" w:rsidRPr="00D7519E" w:rsidRDefault="002820F2" w:rsidP="00A97AF3">
            <w:pPr>
              <w:jc w:val="center"/>
              <w:rPr>
                <w:rFonts w:ascii="Arial" w:hAnsi="Arial" w:cs="Arial"/>
                <w:color w:val="000000"/>
                <w:sz w:val="18"/>
                <w:szCs w:val="18"/>
              </w:rPr>
            </w:pPr>
            <w:r w:rsidRPr="00D7519E">
              <w:rPr>
                <w:rFonts w:ascii="Arial" w:hAnsi="Arial" w:cs="Arial"/>
                <w:color w:val="000000"/>
                <w:sz w:val="18"/>
                <w:szCs w:val="18"/>
              </w:rPr>
              <w:t>1</w:t>
            </w:r>
          </w:p>
        </w:tc>
      </w:tr>
    </w:tbl>
    <w:p w14:paraId="53E19C1B" w14:textId="77777777" w:rsidR="002820F2" w:rsidRPr="00A236B7" w:rsidRDefault="002820F2" w:rsidP="002820F2">
      <w:pPr>
        <w:autoSpaceDE w:val="0"/>
        <w:autoSpaceDN w:val="0"/>
        <w:adjustRightInd w:val="0"/>
        <w:ind w:left="680" w:firstLine="40"/>
        <w:rPr>
          <w:rFonts w:ascii="Arial" w:hAnsi="Arial" w:cs="Arial"/>
          <w:sz w:val="20"/>
          <w:szCs w:val="20"/>
        </w:rPr>
      </w:pPr>
    </w:p>
    <w:p w14:paraId="112E8D28" w14:textId="77777777" w:rsidR="002820F2" w:rsidRPr="00A236B7" w:rsidRDefault="002820F2" w:rsidP="002820F2">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41E9E6BC" w14:textId="77777777" w:rsidR="002820F2" w:rsidRPr="00A236B7" w:rsidRDefault="002820F2" w:rsidP="002820F2">
      <w:pPr>
        <w:autoSpaceDE w:val="0"/>
        <w:autoSpaceDN w:val="0"/>
        <w:adjustRightInd w:val="0"/>
        <w:ind w:left="680" w:firstLine="40"/>
        <w:rPr>
          <w:rFonts w:ascii="Arial" w:hAnsi="Arial" w:cs="Arial"/>
          <w:sz w:val="20"/>
          <w:szCs w:val="20"/>
        </w:rPr>
      </w:pPr>
    </w:p>
    <w:p w14:paraId="4545A4C5" w14:textId="77777777" w:rsidR="002820F2" w:rsidRPr="00A236B7" w:rsidRDefault="002820F2" w:rsidP="002820F2">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1BCEF7AE" w14:textId="77777777" w:rsidR="002820F2" w:rsidRPr="00A236B7" w:rsidRDefault="002820F2" w:rsidP="002820F2">
      <w:pPr>
        <w:pStyle w:val="Zkladntext"/>
        <w:rPr>
          <w:rFonts w:ascii="Arial" w:hAnsi="Arial" w:cs="Arial"/>
          <w:sz w:val="20"/>
          <w:szCs w:val="20"/>
        </w:rPr>
      </w:pPr>
      <w:r w:rsidRPr="00A236B7">
        <w:rPr>
          <w:rFonts w:ascii="Arial" w:hAnsi="Arial" w:cs="Arial"/>
          <w:sz w:val="20"/>
          <w:szCs w:val="20"/>
        </w:rPr>
        <w:t xml:space="preserve">  </w:t>
      </w:r>
    </w:p>
    <w:p w14:paraId="6E008714" w14:textId="77777777" w:rsidR="002820F2" w:rsidRDefault="002820F2" w:rsidP="002820F2">
      <w:pPr>
        <w:pStyle w:val="Zkladntext"/>
        <w:jc w:val="center"/>
        <w:rPr>
          <w:rFonts w:ascii="Arial" w:hAnsi="Arial" w:cs="Arial"/>
          <w:b/>
          <w:sz w:val="20"/>
          <w:szCs w:val="20"/>
        </w:rPr>
      </w:pPr>
    </w:p>
    <w:p w14:paraId="254B054D" w14:textId="77777777" w:rsidR="002820F2" w:rsidRDefault="002820F2" w:rsidP="002820F2">
      <w:pPr>
        <w:pStyle w:val="Zkladntext"/>
        <w:jc w:val="center"/>
        <w:rPr>
          <w:rFonts w:ascii="Arial" w:hAnsi="Arial" w:cs="Arial"/>
          <w:b/>
          <w:sz w:val="20"/>
          <w:szCs w:val="20"/>
        </w:rPr>
      </w:pPr>
    </w:p>
    <w:p w14:paraId="4A171857" w14:textId="77777777" w:rsidR="002820F2" w:rsidRDefault="002820F2" w:rsidP="002820F2">
      <w:pPr>
        <w:pStyle w:val="Zkladntext"/>
        <w:jc w:val="center"/>
        <w:rPr>
          <w:rFonts w:ascii="Arial" w:hAnsi="Arial" w:cs="Arial"/>
          <w:b/>
          <w:sz w:val="20"/>
          <w:szCs w:val="20"/>
        </w:rPr>
      </w:pPr>
    </w:p>
    <w:p w14:paraId="730D9260" w14:textId="77777777" w:rsidR="002820F2" w:rsidRDefault="002820F2" w:rsidP="002820F2">
      <w:pPr>
        <w:spacing w:after="200" w:line="276" w:lineRule="auto"/>
        <w:rPr>
          <w:rFonts w:ascii="Arial" w:hAnsi="Arial" w:cs="Arial"/>
          <w:b/>
          <w:sz w:val="20"/>
          <w:szCs w:val="20"/>
        </w:rPr>
      </w:pPr>
      <w:r>
        <w:rPr>
          <w:rFonts w:ascii="Arial" w:hAnsi="Arial" w:cs="Arial"/>
          <w:b/>
          <w:sz w:val="20"/>
          <w:szCs w:val="20"/>
        </w:rPr>
        <w:br w:type="page"/>
      </w:r>
    </w:p>
    <w:p w14:paraId="6AB565BB"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4C0CB6B0"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1EC94C2A" w14:textId="77777777" w:rsidR="002820F2" w:rsidRPr="00A32B12" w:rsidRDefault="002820F2" w:rsidP="002820F2">
      <w:pPr>
        <w:pStyle w:val="Zkladntext"/>
        <w:jc w:val="center"/>
        <w:rPr>
          <w:rFonts w:ascii="Arial" w:hAnsi="Arial" w:cs="Arial"/>
          <w:b/>
          <w:bCs/>
          <w:sz w:val="20"/>
          <w:szCs w:val="20"/>
        </w:rPr>
      </w:pPr>
    </w:p>
    <w:p w14:paraId="2B7BB303" w14:textId="2AC1BBB6" w:rsidR="002820F2" w:rsidRPr="00A730CE" w:rsidRDefault="002820F2" w:rsidP="002820F2">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sidR="00C845C4">
        <w:rPr>
          <w:rFonts w:ascii="Arial" w:hAnsi="Arial" w:cs="Arial"/>
          <w:b/>
          <w:color w:val="000000" w:themeColor="text1"/>
          <w:sz w:val="20"/>
          <w:szCs w:val="20"/>
        </w:rPr>
        <w:t>6</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438F4611" w14:textId="77777777" w:rsidR="002820F2" w:rsidRPr="00A32B12" w:rsidRDefault="002820F2" w:rsidP="002820F2">
      <w:pPr>
        <w:pStyle w:val="Zkladntext"/>
        <w:tabs>
          <w:tab w:val="left" w:pos="709"/>
          <w:tab w:val="left" w:pos="4536"/>
        </w:tabs>
        <w:ind w:left="720"/>
        <w:rPr>
          <w:rFonts w:ascii="Arial" w:hAnsi="Arial" w:cs="Arial"/>
          <w:sz w:val="20"/>
          <w:szCs w:val="20"/>
        </w:rPr>
      </w:pPr>
    </w:p>
    <w:p w14:paraId="6A7FDB0E" w14:textId="77777777" w:rsidR="002820F2" w:rsidRDefault="002820F2" w:rsidP="002820F2">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4603A2F8" w14:textId="77777777" w:rsidR="002820F2" w:rsidRPr="003C780A" w:rsidRDefault="002820F2" w:rsidP="002820F2">
      <w:pPr>
        <w:pStyle w:val="Zkladntext"/>
        <w:tabs>
          <w:tab w:val="left" w:pos="709"/>
          <w:tab w:val="left" w:pos="4536"/>
        </w:tabs>
        <w:rPr>
          <w:rFonts w:ascii="Arial" w:hAnsi="Arial" w:cs="Arial"/>
          <w:sz w:val="20"/>
          <w:szCs w:val="20"/>
        </w:rPr>
      </w:pPr>
    </w:p>
    <w:p w14:paraId="148FD9BD"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6DA0F2BC"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528D16A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9AABDFE"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76476B06" w14:textId="77777777" w:rsidR="002820F2"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2CE1B666" w14:textId="77777777" w:rsidR="002820F2" w:rsidRPr="00A236B7" w:rsidRDefault="002820F2" w:rsidP="002820F2">
      <w:pPr>
        <w:pStyle w:val="Zkladntext"/>
        <w:tabs>
          <w:tab w:val="left" w:pos="709"/>
          <w:tab w:val="left" w:pos="4536"/>
        </w:tabs>
        <w:ind w:left="714"/>
        <w:rPr>
          <w:rFonts w:ascii="Arial" w:hAnsi="Arial" w:cs="Arial"/>
          <w:sz w:val="20"/>
          <w:szCs w:val="20"/>
        </w:rPr>
      </w:pPr>
    </w:p>
    <w:p w14:paraId="6A1F2C36" w14:textId="77777777" w:rsidR="002820F2" w:rsidRPr="00A236B7" w:rsidRDefault="002820F2" w:rsidP="002820F2">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48F0068F" w14:textId="77777777" w:rsidR="002820F2" w:rsidRPr="00A236B7" w:rsidRDefault="002820F2" w:rsidP="002820F2">
      <w:pPr>
        <w:pStyle w:val="Zkladntext"/>
        <w:rPr>
          <w:rFonts w:ascii="Arial" w:hAnsi="Arial" w:cs="Arial"/>
          <w:b/>
          <w:sz w:val="20"/>
          <w:szCs w:val="20"/>
        </w:rPr>
      </w:pPr>
    </w:p>
    <w:p w14:paraId="3B3867DA" w14:textId="77777777" w:rsidR="002820F2" w:rsidRPr="00A32B12" w:rsidRDefault="002820F2" w:rsidP="002820F2">
      <w:pPr>
        <w:pStyle w:val="Zkladntext"/>
        <w:jc w:val="center"/>
        <w:rPr>
          <w:rFonts w:ascii="Arial" w:hAnsi="Arial" w:cs="Arial"/>
          <w:b/>
          <w:sz w:val="20"/>
          <w:szCs w:val="20"/>
        </w:rPr>
      </w:pPr>
      <w:r w:rsidRPr="00A32B12">
        <w:rPr>
          <w:rFonts w:ascii="Arial" w:hAnsi="Arial" w:cs="Arial"/>
          <w:b/>
          <w:sz w:val="20"/>
          <w:szCs w:val="20"/>
        </w:rPr>
        <w:t>Článok III.</w:t>
      </w:r>
    </w:p>
    <w:p w14:paraId="7DF4F01B" w14:textId="77777777" w:rsidR="002820F2" w:rsidRPr="00A32B12" w:rsidRDefault="002820F2" w:rsidP="002820F2">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38AC3AD0" w14:textId="77777777" w:rsidR="002820F2" w:rsidRPr="00A32B12" w:rsidRDefault="002820F2" w:rsidP="002820F2">
      <w:pPr>
        <w:pStyle w:val="Zkladntext"/>
        <w:jc w:val="center"/>
        <w:rPr>
          <w:rFonts w:ascii="Arial" w:hAnsi="Arial" w:cs="Arial"/>
          <w:sz w:val="20"/>
          <w:szCs w:val="20"/>
        </w:rPr>
      </w:pPr>
    </w:p>
    <w:p w14:paraId="425912E8"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6E3723D9" w14:textId="77777777" w:rsidR="002820F2" w:rsidRPr="00A32B12" w:rsidRDefault="002820F2" w:rsidP="002820F2">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2820F2" w:rsidRPr="00A32B12" w14:paraId="0AC49D8C" w14:textId="77777777" w:rsidTr="00A97AF3">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67264E"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4355C8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spolu bez DPH</w:t>
            </w:r>
          </w:p>
          <w:p w14:paraId="5E2B4084"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3C56FEDD"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DPH 20%</w:t>
            </w:r>
          </w:p>
          <w:p w14:paraId="707C483D"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6AEC31D6" w14:textId="77777777" w:rsidR="002820F2" w:rsidRPr="00A32B12" w:rsidRDefault="002820F2" w:rsidP="00A97AF3">
            <w:pPr>
              <w:jc w:val="center"/>
              <w:rPr>
                <w:rFonts w:ascii="Arial" w:hAnsi="Arial" w:cs="Arial"/>
                <w:b/>
                <w:sz w:val="20"/>
                <w:szCs w:val="20"/>
              </w:rPr>
            </w:pPr>
            <w:r w:rsidRPr="00A32B12">
              <w:rPr>
                <w:rFonts w:ascii="Arial" w:hAnsi="Arial" w:cs="Arial"/>
                <w:b/>
                <w:sz w:val="20"/>
                <w:szCs w:val="20"/>
              </w:rPr>
              <w:t>Cena celkom s DPH</w:t>
            </w:r>
          </w:p>
          <w:p w14:paraId="0240CB51" w14:textId="77777777" w:rsidR="002820F2" w:rsidRPr="00A32B12" w:rsidRDefault="002820F2" w:rsidP="00A97AF3">
            <w:pPr>
              <w:jc w:val="center"/>
              <w:rPr>
                <w:rFonts w:ascii="Arial" w:hAnsi="Arial" w:cs="Arial"/>
                <w:b/>
                <w:bCs/>
                <w:color w:val="000000"/>
                <w:sz w:val="18"/>
                <w:szCs w:val="18"/>
              </w:rPr>
            </w:pPr>
            <w:r w:rsidRPr="00A32B12">
              <w:rPr>
                <w:rFonts w:ascii="Arial" w:hAnsi="Arial" w:cs="Arial"/>
                <w:b/>
                <w:sz w:val="20"/>
                <w:szCs w:val="20"/>
              </w:rPr>
              <w:t>v EUR</w:t>
            </w:r>
          </w:p>
        </w:tc>
      </w:tr>
      <w:tr w:rsidR="002820F2" w:rsidRPr="00A32B12" w14:paraId="481309D8" w14:textId="77777777" w:rsidTr="00A97AF3">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DCC367" w14:textId="3E16F09D" w:rsidR="002820F2" w:rsidRPr="00A32B12" w:rsidRDefault="00B60927" w:rsidP="00A97AF3">
            <w:pPr>
              <w:jc w:val="center"/>
              <w:rPr>
                <w:rFonts w:ascii="Arial" w:hAnsi="Arial" w:cs="Arial"/>
                <w:color w:val="000000"/>
                <w:sz w:val="18"/>
                <w:szCs w:val="18"/>
              </w:rPr>
            </w:pPr>
            <w:r w:rsidRPr="00B60927">
              <w:rPr>
                <w:rFonts w:ascii="Arial" w:hAnsi="Arial" w:cs="Arial"/>
                <w:sz w:val="18"/>
                <w:szCs w:val="18"/>
              </w:rPr>
              <w:t>Stroj na uzatváranie fliaš pomocou korunky</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37411216" w14:textId="77777777" w:rsidR="002820F2" w:rsidRPr="00A32B12" w:rsidRDefault="002820F2" w:rsidP="00A97AF3">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565FB21E" w14:textId="77777777" w:rsidR="002820F2" w:rsidRPr="00A32B12" w:rsidRDefault="002820F2" w:rsidP="00A97AF3">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040FC12" w14:textId="77777777" w:rsidR="002820F2" w:rsidRPr="00A32B12" w:rsidRDefault="002820F2" w:rsidP="00A97AF3">
            <w:pPr>
              <w:jc w:val="center"/>
              <w:rPr>
                <w:rFonts w:ascii="Arial" w:hAnsi="Arial" w:cs="Arial"/>
                <w:color w:val="000000"/>
                <w:sz w:val="18"/>
                <w:szCs w:val="18"/>
              </w:rPr>
            </w:pPr>
          </w:p>
        </w:tc>
      </w:tr>
    </w:tbl>
    <w:p w14:paraId="1D6D6C00" w14:textId="77777777" w:rsidR="002820F2" w:rsidRPr="00A32B12" w:rsidRDefault="002820F2" w:rsidP="002820F2">
      <w:pPr>
        <w:pStyle w:val="Zkladntext"/>
        <w:tabs>
          <w:tab w:val="left" w:pos="709"/>
        </w:tabs>
        <w:ind w:left="720"/>
        <w:rPr>
          <w:rFonts w:ascii="Arial" w:hAnsi="Arial" w:cs="Arial"/>
          <w:sz w:val="20"/>
          <w:szCs w:val="20"/>
        </w:rPr>
      </w:pPr>
    </w:p>
    <w:p w14:paraId="20F4AC86" w14:textId="7A49A646" w:rsidR="002820F2" w:rsidRPr="0020266A" w:rsidRDefault="002820F2" w:rsidP="00C845C4">
      <w:pPr>
        <w:pStyle w:val="Zkladntext"/>
        <w:numPr>
          <w:ilvl w:val="0"/>
          <w:numId w:val="16"/>
        </w:numPr>
        <w:tabs>
          <w:tab w:val="left" w:pos="709"/>
          <w:tab w:val="left" w:pos="4536"/>
        </w:tabs>
        <w:rPr>
          <w:rFonts w:ascii="Arial" w:hAnsi="Arial" w:cs="Arial"/>
          <w:color w:val="000000"/>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Pr>
          <w:rFonts w:ascii="Arial" w:hAnsi="Arial" w:cs="Arial"/>
          <w:sz w:val="20"/>
          <w:szCs w:val="20"/>
        </w:rPr>
        <w:t xml:space="preserve"> </w:t>
      </w:r>
      <w:r w:rsidR="00C845C4">
        <w:rPr>
          <w:rFonts w:ascii="Arial" w:hAnsi="Arial" w:cs="Arial"/>
          <w:sz w:val="20"/>
          <w:szCs w:val="20"/>
        </w:rPr>
        <w:t>po dodaní predmetu zmluvy.</w:t>
      </w:r>
    </w:p>
    <w:p w14:paraId="658B49D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B9CFA60" w14:textId="77777777" w:rsidR="002820F2"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403E07F9"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6C49FCB" w14:textId="77777777" w:rsidR="002820F2" w:rsidRPr="00A236B7" w:rsidRDefault="002820F2" w:rsidP="002820F2">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6032FB65" w14:textId="77777777" w:rsidR="002820F2" w:rsidRDefault="002820F2" w:rsidP="002820F2">
      <w:pPr>
        <w:pStyle w:val="Zkladntext"/>
        <w:jc w:val="center"/>
        <w:rPr>
          <w:rFonts w:ascii="Arial" w:hAnsi="Arial" w:cs="Arial"/>
          <w:b/>
          <w:sz w:val="20"/>
          <w:szCs w:val="20"/>
        </w:rPr>
      </w:pPr>
    </w:p>
    <w:p w14:paraId="1EE34AED" w14:textId="77777777" w:rsidR="002820F2" w:rsidRDefault="002820F2" w:rsidP="002820F2">
      <w:pPr>
        <w:pStyle w:val="Zkladntext"/>
        <w:jc w:val="center"/>
        <w:rPr>
          <w:rFonts w:ascii="Arial" w:hAnsi="Arial" w:cs="Arial"/>
          <w:b/>
          <w:sz w:val="20"/>
          <w:szCs w:val="20"/>
        </w:rPr>
      </w:pPr>
    </w:p>
    <w:p w14:paraId="10BE3BE5"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IV.</w:t>
      </w:r>
    </w:p>
    <w:p w14:paraId="6D0C72D7" w14:textId="77777777" w:rsidR="002820F2" w:rsidRPr="00A236B7" w:rsidRDefault="002820F2" w:rsidP="002820F2">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119E9A38" w14:textId="77777777" w:rsidR="002820F2" w:rsidRPr="00A236B7" w:rsidRDefault="002820F2" w:rsidP="002820F2">
      <w:pPr>
        <w:pStyle w:val="Zkladntext"/>
        <w:jc w:val="center"/>
        <w:rPr>
          <w:rFonts w:ascii="Arial" w:hAnsi="Arial" w:cs="Arial"/>
          <w:sz w:val="20"/>
          <w:szCs w:val="20"/>
        </w:rPr>
      </w:pPr>
    </w:p>
    <w:p w14:paraId="0C8F106B"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67758394"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2245B32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66F60E8B"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0898D99E"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6AE1442F" w14:textId="0577C718"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sidR="00B60927">
        <w:rPr>
          <w:rFonts w:ascii="Arial" w:hAnsi="Arial" w:cs="Arial"/>
          <w:sz w:val="20"/>
          <w:szCs w:val="20"/>
        </w:rPr>
        <w:t>36</w:t>
      </w:r>
      <w:r w:rsidRPr="00A236B7">
        <w:rPr>
          <w:rFonts w:ascii="Arial" w:hAnsi="Arial" w:cs="Arial"/>
          <w:sz w:val="20"/>
          <w:szCs w:val="20"/>
        </w:rPr>
        <w:t xml:space="preserve"> mesačnú záruku na dodaný tovar.</w:t>
      </w:r>
    </w:p>
    <w:p w14:paraId="5F01AB58" w14:textId="77777777" w:rsidR="002820F2" w:rsidRPr="00A236B7" w:rsidRDefault="002820F2" w:rsidP="002820F2">
      <w:pPr>
        <w:pStyle w:val="Zkladntext"/>
        <w:tabs>
          <w:tab w:val="left" w:pos="1418"/>
        </w:tabs>
        <w:ind w:left="1440"/>
        <w:rPr>
          <w:rFonts w:ascii="Arial" w:hAnsi="Arial" w:cs="Arial"/>
          <w:sz w:val="20"/>
          <w:szCs w:val="20"/>
        </w:rPr>
      </w:pPr>
    </w:p>
    <w:p w14:paraId="5E173AF0"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3C3CFF93"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0B2583F2"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394390B7"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Zaplatiť dohodnutú kúpnu cenu v termíne a spôsobom dohodnutým v tejto zmluve.</w:t>
      </w:r>
    </w:p>
    <w:p w14:paraId="70137FFD"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37220000" w14:textId="77777777" w:rsidR="002820F2" w:rsidRPr="00A236B7" w:rsidRDefault="002820F2" w:rsidP="002820F2">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2E66D9D7" w14:textId="77777777" w:rsidR="002820F2" w:rsidRPr="00A236B7" w:rsidRDefault="002820F2" w:rsidP="002820F2">
      <w:pPr>
        <w:pStyle w:val="Zkladntext"/>
        <w:tabs>
          <w:tab w:val="left" w:pos="1418"/>
        </w:tabs>
        <w:ind w:left="1440"/>
        <w:rPr>
          <w:rFonts w:ascii="Arial" w:hAnsi="Arial" w:cs="Arial"/>
          <w:sz w:val="20"/>
          <w:szCs w:val="20"/>
        </w:rPr>
      </w:pPr>
    </w:p>
    <w:p w14:paraId="3ABFDEC7" w14:textId="77777777" w:rsidR="002820F2" w:rsidRPr="00A236B7" w:rsidRDefault="002820F2" w:rsidP="002820F2">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6DD251AE" w14:textId="77777777" w:rsidR="002820F2" w:rsidRPr="00A236B7" w:rsidRDefault="002820F2" w:rsidP="002820F2">
      <w:pPr>
        <w:pStyle w:val="Zkladntext"/>
        <w:ind w:left="540" w:hanging="540"/>
        <w:jc w:val="center"/>
        <w:rPr>
          <w:rFonts w:ascii="Arial" w:hAnsi="Arial" w:cs="Arial"/>
          <w:sz w:val="20"/>
          <w:szCs w:val="20"/>
        </w:rPr>
      </w:pPr>
    </w:p>
    <w:p w14:paraId="389474CD" w14:textId="77777777" w:rsidR="002820F2" w:rsidRPr="00A236B7" w:rsidRDefault="002820F2" w:rsidP="002820F2">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3251A83A" w14:textId="77777777" w:rsidR="002820F2" w:rsidRPr="00A236B7" w:rsidRDefault="002820F2" w:rsidP="002820F2">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1AF850D" w14:textId="77777777" w:rsidR="002820F2" w:rsidRPr="00A236B7" w:rsidRDefault="002820F2" w:rsidP="002820F2">
      <w:pPr>
        <w:pStyle w:val="Zkladntext"/>
        <w:ind w:left="360"/>
        <w:jc w:val="center"/>
        <w:rPr>
          <w:rFonts w:ascii="Arial" w:hAnsi="Arial" w:cs="Arial"/>
          <w:sz w:val="20"/>
          <w:szCs w:val="20"/>
        </w:rPr>
      </w:pPr>
    </w:p>
    <w:p w14:paraId="458FFE3E"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4019650C" w14:textId="77777777" w:rsidR="002820F2" w:rsidRPr="00A236B7" w:rsidRDefault="002820F2" w:rsidP="002820F2">
      <w:pPr>
        <w:pStyle w:val="Zkladntext"/>
        <w:tabs>
          <w:tab w:val="left" w:pos="709"/>
          <w:tab w:val="left" w:pos="4536"/>
        </w:tabs>
        <w:ind w:left="720"/>
        <w:rPr>
          <w:rFonts w:ascii="Arial" w:hAnsi="Arial" w:cs="Arial"/>
          <w:sz w:val="20"/>
          <w:szCs w:val="20"/>
        </w:rPr>
      </w:pPr>
    </w:p>
    <w:p w14:paraId="294643A5" w14:textId="77777777" w:rsidR="002820F2" w:rsidRDefault="002820F2" w:rsidP="002820F2">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079DD2F5" w14:textId="77777777" w:rsidR="002820F2" w:rsidRPr="00A730CE" w:rsidRDefault="002820F2" w:rsidP="002820F2">
      <w:pPr>
        <w:pStyle w:val="Zkladntext"/>
        <w:tabs>
          <w:tab w:val="left" w:pos="709"/>
          <w:tab w:val="left" w:pos="4536"/>
        </w:tabs>
        <w:rPr>
          <w:rFonts w:ascii="Arial" w:hAnsi="Arial" w:cs="Arial"/>
          <w:sz w:val="20"/>
          <w:szCs w:val="20"/>
        </w:rPr>
      </w:pPr>
    </w:p>
    <w:p w14:paraId="4CB2B574" w14:textId="77777777" w:rsidR="002820F2" w:rsidRPr="00B624C0" w:rsidRDefault="002820F2" w:rsidP="002820F2">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7EE802AC" w14:textId="77777777" w:rsidR="002820F2" w:rsidRPr="00B624C0" w:rsidRDefault="002820F2" w:rsidP="002820F2">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25BB7107" w14:textId="77777777" w:rsidR="002820F2" w:rsidRDefault="002820F2" w:rsidP="002820F2">
      <w:pPr>
        <w:pStyle w:val="Zkladntext"/>
        <w:rPr>
          <w:rFonts w:ascii="Arial" w:hAnsi="Arial" w:cs="Arial"/>
          <w:sz w:val="20"/>
          <w:szCs w:val="20"/>
        </w:rPr>
      </w:pPr>
    </w:p>
    <w:p w14:paraId="22EBECCA" w14:textId="77777777" w:rsidR="002820F2" w:rsidRPr="00463EDC" w:rsidRDefault="002820F2" w:rsidP="002820F2">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FE7D3A7" w14:textId="77777777" w:rsidR="002820F2" w:rsidRPr="00463EDC" w:rsidRDefault="002820F2" w:rsidP="002820F2">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0BAF9872"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6A77FAAB"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17D8673D"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63FD3EF6"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05655F3A" w14:textId="77777777" w:rsidR="002820F2" w:rsidRPr="00463EDC"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1D02F137" w14:textId="77777777" w:rsidR="002820F2" w:rsidRDefault="002820F2" w:rsidP="002820F2">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14EC86DA" w14:textId="77777777" w:rsidR="002820F2" w:rsidRPr="00463EDC" w:rsidRDefault="002820F2" w:rsidP="002820F2">
      <w:pPr>
        <w:pStyle w:val="Zkladntext"/>
        <w:tabs>
          <w:tab w:val="left" w:pos="709"/>
          <w:tab w:val="left" w:pos="4536"/>
        </w:tabs>
        <w:ind w:left="709"/>
        <w:rPr>
          <w:rFonts w:ascii="Arial" w:hAnsi="Arial" w:cs="Arial"/>
          <w:sz w:val="20"/>
          <w:szCs w:val="20"/>
        </w:rPr>
      </w:pPr>
    </w:p>
    <w:p w14:paraId="50FE11B1" w14:textId="77777777" w:rsidR="002820F2" w:rsidRPr="00D7519E" w:rsidRDefault="002820F2" w:rsidP="002820F2">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DF98B7E" w14:textId="77777777" w:rsidR="002820F2" w:rsidRDefault="002820F2" w:rsidP="002820F2">
      <w:pPr>
        <w:pStyle w:val="Zkladntext"/>
        <w:jc w:val="center"/>
        <w:rPr>
          <w:rFonts w:ascii="Arial" w:hAnsi="Arial" w:cs="Arial"/>
          <w:b/>
          <w:sz w:val="20"/>
          <w:szCs w:val="20"/>
        </w:rPr>
      </w:pPr>
    </w:p>
    <w:p w14:paraId="29693299" w14:textId="77777777" w:rsidR="002820F2" w:rsidRDefault="002820F2" w:rsidP="002820F2">
      <w:pPr>
        <w:pStyle w:val="Zkladntext"/>
        <w:jc w:val="center"/>
        <w:rPr>
          <w:rFonts w:ascii="Arial" w:hAnsi="Arial" w:cs="Arial"/>
          <w:b/>
          <w:sz w:val="20"/>
          <w:szCs w:val="20"/>
        </w:rPr>
      </w:pPr>
    </w:p>
    <w:p w14:paraId="43C6D88C"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Článok VII.</w:t>
      </w:r>
    </w:p>
    <w:p w14:paraId="3E6E38D8" w14:textId="77777777" w:rsidR="002820F2" w:rsidRPr="00D7519E" w:rsidRDefault="002820F2" w:rsidP="002820F2">
      <w:pPr>
        <w:pStyle w:val="Zkladntext"/>
        <w:jc w:val="center"/>
        <w:rPr>
          <w:rFonts w:ascii="Arial" w:hAnsi="Arial" w:cs="Arial"/>
          <w:b/>
          <w:sz w:val="20"/>
          <w:szCs w:val="20"/>
        </w:rPr>
      </w:pPr>
      <w:r w:rsidRPr="00D7519E">
        <w:rPr>
          <w:rFonts w:ascii="Arial" w:hAnsi="Arial" w:cs="Arial"/>
          <w:b/>
          <w:sz w:val="20"/>
          <w:szCs w:val="20"/>
        </w:rPr>
        <w:t>Subdodávatelia</w:t>
      </w:r>
    </w:p>
    <w:p w14:paraId="258782F9" w14:textId="77777777" w:rsidR="002820F2" w:rsidRPr="00D7519E" w:rsidRDefault="002820F2" w:rsidP="002820F2">
      <w:pPr>
        <w:pStyle w:val="Zkladntext"/>
        <w:rPr>
          <w:rFonts w:ascii="Arial" w:hAnsi="Arial" w:cs="Arial"/>
          <w:b/>
          <w:sz w:val="20"/>
          <w:szCs w:val="20"/>
        </w:rPr>
      </w:pPr>
    </w:p>
    <w:p w14:paraId="5AB84F6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6BCA8D5C" w14:textId="77777777" w:rsidR="002820F2" w:rsidRPr="00D7519E" w:rsidRDefault="002820F2" w:rsidP="002820F2">
      <w:pPr>
        <w:pStyle w:val="Zkladntext"/>
        <w:tabs>
          <w:tab w:val="left" w:pos="709"/>
          <w:tab w:val="left" w:pos="4536"/>
        </w:tabs>
        <w:ind w:left="720"/>
        <w:rPr>
          <w:rFonts w:ascii="Arial" w:hAnsi="Arial" w:cs="Arial"/>
          <w:sz w:val="20"/>
          <w:szCs w:val="20"/>
        </w:rPr>
      </w:pPr>
    </w:p>
    <w:p w14:paraId="549E010D"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4C9B28A9" w14:textId="77777777" w:rsidR="002820F2" w:rsidRPr="00D7519E" w:rsidRDefault="002820F2" w:rsidP="002820F2">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2820F2" w:rsidRPr="00D7519E" w14:paraId="67C9C90D" w14:textId="77777777" w:rsidTr="00A97AF3">
        <w:tc>
          <w:tcPr>
            <w:tcW w:w="3692" w:type="dxa"/>
          </w:tcPr>
          <w:p w14:paraId="7773CC88"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lastRenderedPageBreak/>
              <w:t>Obchodné meno subdodávateľa</w:t>
            </w:r>
          </w:p>
        </w:tc>
        <w:tc>
          <w:tcPr>
            <w:tcW w:w="3431" w:type="dxa"/>
            <w:vAlign w:val="center"/>
          </w:tcPr>
          <w:p w14:paraId="307A8840" w14:textId="77777777" w:rsidR="002820F2" w:rsidRPr="00D7519E" w:rsidRDefault="002820F2" w:rsidP="00A97AF3">
            <w:pPr>
              <w:tabs>
                <w:tab w:val="left" w:pos="1560"/>
              </w:tabs>
              <w:rPr>
                <w:rFonts w:ascii="Arial" w:hAnsi="Arial" w:cs="Arial"/>
                <w:sz w:val="18"/>
                <w:szCs w:val="18"/>
              </w:rPr>
            </w:pPr>
          </w:p>
        </w:tc>
      </w:tr>
      <w:tr w:rsidR="002820F2" w:rsidRPr="00D7519E" w14:paraId="4EE265A8" w14:textId="77777777" w:rsidTr="00A97AF3">
        <w:tc>
          <w:tcPr>
            <w:tcW w:w="3692" w:type="dxa"/>
          </w:tcPr>
          <w:p w14:paraId="4332F4B4"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14E27655" w14:textId="77777777" w:rsidR="002820F2" w:rsidRPr="00D7519E" w:rsidRDefault="002820F2" w:rsidP="00A97AF3">
            <w:pPr>
              <w:tabs>
                <w:tab w:val="left" w:pos="1560"/>
              </w:tabs>
              <w:rPr>
                <w:rFonts w:ascii="Arial" w:hAnsi="Arial" w:cs="Arial"/>
                <w:sz w:val="18"/>
                <w:szCs w:val="18"/>
              </w:rPr>
            </w:pPr>
          </w:p>
        </w:tc>
      </w:tr>
      <w:tr w:rsidR="002820F2" w:rsidRPr="00CD16DF" w14:paraId="08864A71" w14:textId="77777777" w:rsidTr="00A97AF3">
        <w:tc>
          <w:tcPr>
            <w:tcW w:w="3692" w:type="dxa"/>
          </w:tcPr>
          <w:p w14:paraId="5E62C28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0DCCE553" w14:textId="77777777" w:rsidR="002820F2" w:rsidRPr="00D7519E" w:rsidRDefault="002820F2" w:rsidP="00A97AF3">
            <w:pPr>
              <w:tabs>
                <w:tab w:val="left" w:pos="1560"/>
              </w:tabs>
              <w:rPr>
                <w:rFonts w:ascii="Arial" w:hAnsi="Arial" w:cs="Arial"/>
                <w:sz w:val="18"/>
                <w:szCs w:val="18"/>
              </w:rPr>
            </w:pPr>
          </w:p>
        </w:tc>
      </w:tr>
      <w:tr w:rsidR="002820F2" w:rsidRPr="00D7519E" w14:paraId="7F130F2A" w14:textId="77777777" w:rsidTr="00A97AF3">
        <w:tc>
          <w:tcPr>
            <w:tcW w:w="3692" w:type="dxa"/>
          </w:tcPr>
          <w:p w14:paraId="22E287C0"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77E9B27" w14:textId="77777777" w:rsidR="002820F2" w:rsidRPr="00D7519E" w:rsidRDefault="002820F2" w:rsidP="00A97AF3">
            <w:pPr>
              <w:tabs>
                <w:tab w:val="left" w:pos="1560"/>
              </w:tabs>
              <w:rPr>
                <w:rFonts w:ascii="Arial" w:hAnsi="Arial" w:cs="Arial"/>
                <w:sz w:val="18"/>
                <w:szCs w:val="18"/>
              </w:rPr>
            </w:pPr>
          </w:p>
        </w:tc>
      </w:tr>
      <w:tr w:rsidR="002820F2" w:rsidRPr="00D7519E" w14:paraId="0655E6D6" w14:textId="77777777" w:rsidTr="00A97AF3">
        <w:tc>
          <w:tcPr>
            <w:tcW w:w="3692" w:type="dxa"/>
          </w:tcPr>
          <w:p w14:paraId="1939C2F5"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57F8FEDA" w14:textId="77777777" w:rsidR="002820F2" w:rsidRPr="00D7519E" w:rsidRDefault="002820F2" w:rsidP="00A97AF3">
            <w:pPr>
              <w:tabs>
                <w:tab w:val="left" w:pos="1560"/>
              </w:tabs>
              <w:rPr>
                <w:rFonts w:ascii="Arial" w:hAnsi="Arial" w:cs="Arial"/>
                <w:sz w:val="18"/>
                <w:szCs w:val="18"/>
              </w:rPr>
            </w:pPr>
          </w:p>
        </w:tc>
      </w:tr>
      <w:tr w:rsidR="002820F2" w:rsidRPr="00D7519E" w14:paraId="087C7602" w14:textId="77777777" w:rsidTr="00A97AF3">
        <w:tc>
          <w:tcPr>
            <w:tcW w:w="3692" w:type="dxa"/>
          </w:tcPr>
          <w:p w14:paraId="288559F7"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1ED91161" w14:textId="77777777" w:rsidR="002820F2" w:rsidRPr="00D7519E" w:rsidRDefault="002820F2" w:rsidP="00A97AF3">
            <w:pPr>
              <w:tabs>
                <w:tab w:val="left" w:pos="1560"/>
              </w:tabs>
              <w:rPr>
                <w:rFonts w:ascii="Arial" w:hAnsi="Arial" w:cs="Arial"/>
                <w:sz w:val="18"/>
                <w:szCs w:val="18"/>
              </w:rPr>
            </w:pPr>
          </w:p>
        </w:tc>
      </w:tr>
      <w:tr w:rsidR="002820F2" w:rsidRPr="00D7519E" w14:paraId="05EAA56F" w14:textId="77777777" w:rsidTr="00A97AF3">
        <w:tc>
          <w:tcPr>
            <w:tcW w:w="3692" w:type="dxa"/>
          </w:tcPr>
          <w:p w14:paraId="29C7CDF2" w14:textId="77777777" w:rsidR="002820F2" w:rsidRPr="00D7519E" w:rsidRDefault="002820F2"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71347EA0" w14:textId="77777777" w:rsidR="002820F2" w:rsidRPr="00D7519E" w:rsidRDefault="002820F2" w:rsidP="00A97AF3">
            <w:pPr>
              <w:tabs>
                <w:tab w:val="left" w:pos="1560"/>
              </w:tabs>
              <w:rPr>
                <w:rFonts w:ascii="Arial" w:hAnsi="Arial" w:cs="Arial"/>
                <w:sz w:val="18"/>
                <w:szCs w:val="18"/>
              </w:rPr>
            </w:pPr>
          </w:p>
        </w:tc>
      </w:tr>
    </w:tbl>
    <w:p w14:paraId="15D9369E" w14:textId="77777777" w:rsidR="002820F2" w:rsidRPr="00D7519E" w:rsidRDefault="002820F2" w:rsidP="002820F2">
      <w:pPr>
        <w:pStyle w:val="Zkladntext"/>
        <w:tabs>
          <w:tab w:val="left" w:pos="709"/>
          <w:tab w:val="left" w:pos="4536"/>
        </w:tabs>
        <w:rPr>
          <w:rFonts w:ascii="Arial" w:hAnsi="Arial" w:cs="Arial"/>
          <w:sz w:val="20"/>
          <w:szCs w:val="20"/>
        </w:rPr>
      </w:pPr>
    </w:p>
    <w:p w14:paraId="49111414" w14:textId="77777777" w:rsidR="002820F2" w:rsidRPr="00D7519E" w:rsidRDefault="002820F2" w:rsidP="002820F2">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2F3C2473" w14:textId="77777777" w:rsidR="002820F2" w:rsidRDefault="002820F2" w:rsidP="002820F2">
      <w:pPr>
        <w:pStyle w:val="Zkladntext"/>
        <w:jc w:val="center"/>
        <w:rPr>
          <w:rFonts w:ascii="Arial" w:hAnsi="Arial" w:cs="Arial"/>
          <w:b/>
          <w:sz w:val="20"/>
          <w:szCs w:val="20"/>
        </w:rPr>
      </w:pPr>
    </w:p>
    <w:p w14:paraId="314F19CF" w14:textId="77777777" w:rsidR="002820F2" w:rsidRPr="00A236B7" w:rsidRDefault="002820F2" w:rsidP="002820F2">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429DDF5C" w14:textId="77777777" w:rsidR="002820F2" w:rsidRPr="00A236B7" w:rsidRDefault="002820F2" w:rsidP="002820F2">
      <w:pPr>
        <w:pStyle w:val="Zkladntext"/>
        <w:jc w:val="center"/>
        <w:rPr>
          <w:rFonts w:ascii="Arial" w:hAnsi="Arial" w:cs="Arial"/>
          <w:sz w:val="20"/>
          <w:szCs w:val="20"/>
        </w:rPr>
      </w:pPr>
      <w:r w:rsidRPr="00A236B7">
        <w:rPr>
          <w:rFonts w:ascii="Arial" w:hAnsi="Arial" w:cs="Arial"/>
          <w:b/>
          <w:bCs/>
          <w:sz w:val="20"/>
          <w:szCs w:val="20"/>
        </w:rPr>
        <w:t>Záverečné ustanovenia</w:t>
      </w:r>
    </w:p>
    <w:p w14:paraId="3D8E9900" w14:textId="77777777" w:rsidR="002820F2" w:rsidRPr="00A236B7" w:rsidRDefault="002820F2" w:rsidP="002820F2">
      <w:pPr>
        <w:pStyle w:val="Zkladntext"/>
        <w:jc w:val="center"/>
        <w:rPr>
          <w:rFonts w:ascii="Arial" w:hAnsi="Arial" w:cs="Arial"/>
          <w:b/>
          <w:bCs/>
          <w:sz w:val="20"/>
          <w:szCs w:val="20"/>
        </w:rPr>
      </w:pPr>
    </w:p>
    <w:p w14:paraId="229060E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17E257D6"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1505F04"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635A1815"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125AD298"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414DD973"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29BEE83"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1319FA59" w14:textId="77777777" w:rsidR="002820F2" w:rsidRPr="00B624C0" w:rsidRDefault="002820F2" w:rsidP="002820F2">
      <w:pPr>
        <w:pStyle w:val="Zkladntext"/>
        <w:tabs>
          <w:tab w:val="left" w:pos="709"/>
          <w:tab w:val="left" w:pos="4536"/>
        </w:tabs>
        <w:ind w:left="714"/>
        <w:rPr>
          <w:rFonts w:ascii="Arial" w:hAnsi="Arial" w:cs="Arial"/>
          <w:sz w:val="20"/>
          <w:szCs w:val="20"/>
        </w:rPr>
      </w:pPr>
    </w:p>
    <w:p w14:paraId="66A5EB3E" w14:textId="77777777" w:rsidR="002820F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063E8B3C" w14:textId="77777777" w:rsidR="002820F2" w:rsidRPr="00D7519E" w:rsidRDefault="002820F2" w:rsidP="002820F2">
      <w:pPr>
        <w:pStyle w:val="Zkladntext"/>
        <w:tabs>
          <w:tab w:val="left" w:pos="709"/>
          <w:tab w:val="left" w:pos="4536"/>
        </w:tabs>
        <w:rPr>
          <w:rFonts w:ascii="Arial" w:hAnsi="Arial" w:cs="Arial"/>
          <w:sz w:val="20"/>
          <w:szCs w:val="20"/>
        </w:rPr>
      </w:pPr>
    </w:p>
    <w:p w14:paraId="28702AE1" w14:textId="77777777" w:rsidR="002820F2" w:rsidRPr="00B71332"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229C869" w14:textId="77777777" w:rsidR="002820F2" w:rsidRPr="008613C6" w:rsidRDefault="002820F2" w:rsidP="002820F2">
      <w:pPr>
        <w:pStyle w:val="Zkladntext"/>
        <w:tabs>
          <w:tab w:val="left" w:pos="709"/>
          <w:tab w:val="left" w:pos="4536"/>
        </w:tabs>
        <w:ind w:left="714"/>
        <w:rPr>
          <w:rFonts w:ascii="Arial" w:hAnsi="Arial" w:cs="Arial"/>
          <w:sz w:val="20"/>
          <w:szCs w:val="20"/>
        </w:rPr>
      </w:pPr>
    </w:p>
    <w:p w14:paraId="47FA59B5" w14:textId="77777777" w:rsidR="002820F2" w:rsidRPr="00B624C0" w:rsidRDefault="002820F2" w:rsidP="002820F2">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6A504E71" w14:textId="77777777" w:rsidR="002820F2" w:rsidRPr="00A236B7" w:rsidRDefault="002820F2" w:rsidP="002820F2">
      <w:pPr>
        <w:rPr>
          <w:rFonts w:ascii="Arial" w:hAnsi="Arial" w:cs="Arial"/>
          <w:sz w:val="20"/>
          <w:szCs w:val="20"/>
        </w:rPr>
      </w:pPr>
    </w:p>
    <w:p w14:paraId="25DE2F27" w14:textId="77777777" w:rsidR="002820F2" w:rsidRDefault="002820F2" w:rsidP="002820F2">
      <w:pPr>
        <w:jc w:val="both"/>
        <w:rPr>
          <w:rFonts w:ascii="Arial" w:hAnsi="Arial" w:cs="Arial"/>
          <w:sz w:val="20"/>
          <w:szCs w:val="20"/>
        </w:rPr>
      </w:pPr>
    </w:p>
    <w:p w14:paraId="57C3A66F" w14:textId="77777777" w:rsidR="002820F2" w:rsidRDefault="002820F2" w:rsidP="002820F2">
      <w:pPr>
        <w:jc w:val="both"/>
        <w:rPr>
          <w:rFonts w:ascii="Arial" w:hAnsi="Arial" w:cs="Arial"/>
          <w:sz w:val="20"/>
          <w:szCs w:val="20"/>
        </w:rPr>
      </w:pPr>
    </w:p>
    <w:p w14:paraId="07D4E42B"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0D41F20F" w14:textId="77777777" w:rsidR="002820F2" w:rsidRPr="00A236B7" w:rsidRDefault="002820F2" w:rsidP="002820F2">
      <w:pPr>
        <w:jc w:val="both"/>
        <w:rPr>
          <w:rFonts w:ascii="Arial" w:hAnsi="Arial" w:cs="Arial"/>
          <w:sz w:val="20"/>
          <w:szCs w:val="20"/>
        </w:rPr>
      </w:pPr>
    </w:p>
    <w:p w14:paraId="35EFD1E9" w14:textId="77777777" w:rsidR="002820F2" w:rsidRPr="00A236B7" w:rsidRDefault="002820F2" w:rsidP="002820F2">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C54B4C8" w14:textId="77777777" w:rsidR="002820F2" w:rsidRPr="00A236B7" w:rsidRDefault="002820F2" w:rsidP="002820F2">
      <w:pPr>
        <w:jc w:val="both"/>
        <w:rPr>
          <w:rFonts w:ascii="Arial" w:hAnsi="Arial" w:cs="Arial"/>
          <w:sz w:val="20"/>
          <w:szCs w:val="20"/>
        </w:rPr>
      </w:pPr>
    </w:p>
    <w:p w14:paraId="68A82E07" w14:textId="77777777" w:rsidR="002820F2" w:rsidRPr="00A236B7" w:rsidRDefault="002820F2" w:rsidP="002820F2">
      <w:pPr>
        <w:jc w:val="both"/>
        <w:rPr>
          <w:rFonts w:ascii="Arial" w:hAnsi="Arial" w:cs="Arial"/>
          <w:sz w:val="20"/>
          <w:szCs w:val="20"/>
        </w:rPr>
      </w:pPr>
    </w:p>
    <w:p w14:paraId="16FAA66D"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8CF5BF2" w14:textId="77777777" w:rsidR="002820F2" w:rsidRPr="00A236B7" w:rsidRDefault="002820F2" w:rsidP="002820F2">
      <w:pPr>
        <w:jc w:val="both"/>
        <w:rPr>
          <w:rFonts w:ascii="Arial" w:hAnsi="Arial" w:cs="Arial"/>
          <w:sz w:val="20"/>
          <w:szCs w:val="20"/>
        </w:rPr>
      </w:pPr>
    </w:p>
    <w:p w14:paraId="36071D2B" w14:textId="77777777" w:rsidR="002820F2" w:rsidRPr="00A236B7" w:rsidRDefault="002820F2" w:rsidP="002820F2">
      <w:pPr>
        <w:jc w:val="both"/>
        <w:rPr>
          <w:rFonts w:ascii="Arial" w:hAnsi="Arial" w:cs="Arial"/>
          <w:sz w:val="20"/>
          <w:szCs w:val="20"/>
        </w:rPr>
      </w:pPr>
    </w:p>
    <w:p w14:paraId="49F6D4AF" w14:textId="77777777" w:rsidR="002820F2" w:rsidRPr="00A236B7" w:rsidRDefault="002820F2" w:rsidP="002820F2">
      <w:pPr>
        <w:jc w:val="both"/>
        <w:rPr>
          <w:rFonts w:ascii="Arial" w:hAnsi="Arial" w:cs="Arial"/>
          <w:sz w:val="20"/>
          <w:szCs w:val="20"/>
        </w:rPr>
      </w:pPr>
    </w:p>
    <w:p w14:paraId="1D4A2427" w14:textId="77777777" w:rsidR="002820F2" w:rsidRDefault="002820F2" w:rsidP="002820F2">
      <w:pPr>
        <w:jc w:val="both"/>
        <w:rPr>
          <w:rFonts w:ascii="Arial" w:hAnsi="Arial" w:cs="Arial"/>
          <w:sz w:val="20"/>
          <w:szCs w:val="20"/>
        </w:rPr>
      </w:pPr>
    </w:p>
    <w:p w14:paraId="4059B932" w14:textId="77777777" w:rsidR="002820F2" w:rsidRDefault="002820F2" w:rsidP="002820F2">
      <w:pPr>
        <w:jc w:val="both"/>
        <w:rPr>
          <w:rFonts w:ascii="Arial" w:hAnsi="Arial" w:cs="Arial"/>
          <w:sz w:val="20"/>
          <w:szCs w:val="20"/>
        </w:rPr>
      </w:pPr>
    </w:p>
    <w:p w14:paraId="4D228283" w14:textId="77777777" w:rsidR="002820F2" w:rsidRPr="00A236B7" w:rsidRDefault="002820F2" w:rsidP="002820F2">
      <w:pPr>
        <w:jc w:val="both"/>
        <w:rPr>
          <w:rFonts w:ascii="Arial" w:hAnsi="Arial" w:cs="Arial"/>
          <w:sz w:val="20"/>
          <w:szCs w:val="20"/>
        </w:rPr>
      </w:pPr>
    </w:p>
    <w:p w14:paraId="3FF5C324" w14:textId="77777777" w:rsidR="002820F2" w:rsidRPr="00A236B7" w:rsidRDefault="002820F2" w:rsidP="002820F2">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24C16F7" w14:textId="77777777" w:rsidR="002820F2" w:rsidRPr="00A236B7" w:rsidRDefault="002820F2" w:rsidP="002820F2">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C19E83B" w14:textId="77777777" w:rsidR="002820F2" w:rsidRPr="00A236B7" w:rsidRDefault="002820F2" w:rsidP="002820F2">
      <w:pPr>
        <w:rPr>
          <w:rFonts w:ascii="Arial" w:hAnsi="Arial" w:cs="Arial"/>
          <w:sz w:val="20"/>
          <w:szCs w:val="20"/>
        </w:rPr>
      </w:pPr>
      <w:r w:rsidRPr="003C780A">
        <w:rPr>
          <w:rFonts w:ascii="Arial" w:hAnsi="Arial" w:cs="Arial"/>
          <w:b/>
          <w:bCs/>
          <w:sz w:val="20"/>
          <w:szCs w:val="20"/>
        </w:rPr>
        <w:t>HUBERT J.E., s.r.o.</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18EF0BDC" w14:textId="77777777" w:rsidR="002820F2" w:rsidRDefault="002820F2" w:rsidP="002820F2">
      <w:pPr>
        <w:jc w:val="both"/>
        <w:rPr>
          <w:rFonts w:ascii="Arial" w:hAnsi="Arial" w:cs="Arial"/>
          <w:sz w:val="20"/>
          <w:szCs w:val="20"/>
        </w:rPr>
      </w:pPr>
    </w:p>
    <w:p w14:paraId="25A6A408" w14:textId="77777777" w:rsidR="002820F2" w:rsidRDefault="002820F2" w:rsidP="002820F2">
      <w:pPr>
        <w:jc w:val="both"/>
        <w:rPr>
          <w:rFonts w:ascii="Arial" w:hAnsi="Arial" w:cs="Arial"/>
          <w:sz w:val="20"/>
          <w:szCs w:val="20"/>
        </w:rPr>
      </w:pPr>
    </w:p>
    <w:p w14:paraId="04EF87B9" w14:textId="77777777" w:rsidR="002820F2" w:rsidRPr="00D12132" w:rsidRDefault="002820F2" w:rsidP="002820F2">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74367C40" w14:textId="77777777" w:rsidR="002820F2" w:rsidRPr="00D12132" w:rsidRDefault="002820F2" w:rsidP="002820F2">
      <w:pPr>
        <w:jc w:val="both"/>
        <w:rPr>
          <w:rFonts w:ascii="Arial" w:hAnsi="Arial" w:cs="Arial"/>
          <w:sz w:val="20"/>
          <w:szCs w:val="20"/>
          <w:highlight w:val="yellow"/>
        </w:rPr>
      </w:pPr>
    </w:p>
    <w:p w14:paraId="09F3FDF4" w14:textId="77777777" w:rsidR="00C206EF" w:rsidRDefault="00C206EF">
      <w:pPr>
        <w:spacing w:after="200" w:line="276" w:lineRule="auto"/>
        <w:rPr>
          <w:rFonts w:ascii="Tahoma" w:hAnsi="Tahoma" w:cs="Tahoma"/>
          <w:sz w:val="20"/>
          <w:szCs w:val="20"/>
          <w:lang w:val="sk-SK" w:eastAsia="cs-CZ"/>
        </w:rPr>
      </w:pPr>
      <w:r>
        <w:rPr>
          <w:rFonts w:ascii="Tahoma" w:hAnsi="Tahoma" w:cs="Tahoma"/>
          <w:sz w:val="20"/>
          <w:szCs w:val="20"/>
          <w:lang w:val="sk-SK"/>
        </w:rPr>
        <w:br w:type="page"/>
      </w:r>
    </w:p>
    <w:p w14:paraId="03C21BC4" w14:textId="19BD3055"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03679C77" w14:textId="36F8B1DC"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 xml:space="preserve">HUBERT J.E., </w:t>
      </w:r>
      <w:proofErr w:type="spellStart"/>
      <w:r w:rsidR="00556E59" w:rsidRPr="00556E59">
        <w:rPr>
          <w:rFonts w:ascii="Tahoma" w:hAnsi="Tahoma" w:cs="Tahoma"/>
          <w:noProof w:val="0"/>
          <w:sz w:val="24"/>
          <w:szCs w:val="24"/>
          <w:lang w:val="sk-SK"/>
        </w:rPr>
        <w:t>s.r.o</w:t>
      </w:r>
      <w:proofErr w:type="spellEnd"/>
      <w:r w:rsidR="00556E59" w:rsidRPr="00556E59">
        <w:rPr>
          <w:rFonts w:ascii="Tahoma" w:hAnsi="Tahoma" w:cs="Tahoma"/>
          <w:noProof w:val="0"/>
          <w:sz w:val="24"/>
          <w:szCs w:val="24"/>
          <w:lang w:val="sk-SK"/>
        </w:rPr>
        <w:t>.</w:t>
      </w:r>
    </w:p>
    <w:p w14:paraId="38EA2ABE" w14:textId="6470F6E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Vinárska 137, Sereď 926 01</w:t>
      </w:r>
    </w:p>
    <w:p w14:paraId="0A7686A1" w14:textId="1B8AC099"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36 246 794</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4F0771BB" w:rsidR="0028050B" w:rsidRPr="00F929E4" w:rsidRDefault="0028050B" w:rsidP="0028050B">
      <w:pPr>
        <w:tabs>
          <w:tab w:val="left" w:pos="1560"/>
        </w:tabs>
        <w:jc w:val="center"/>
        <w:rPr>
          <w:rFonts w:ascii="Tahoma" w:hAnsi="Tahoma" w:cs="Tahoma"/>
          <w:b/>
          <w:sz w:val="30"/>
          <w:szCs w:val="30"/>
        </w:rPr>
      </w:pPr>
      <w:r w:rsidRPr="00F929E4">
        <w:rPr>
          <w:rFonts w:ascii="Tahoma" w:hAnsi="Tahoma" w:cs="Tahoma"/>
          <w:b/>
          <w:bCs/>
          <w:sz w:val="32"/>
          <w:szCs w:val="32"/>
        </w:rPr>
        <w:t>„</w:t>
      </w:r>
      <w:r w:rsidR="00DE37C9" w:rsidRPr="00DE37C9">
        <w:t xml:space="preserve"> </w:t>
      </w:r>
      <w:r w:rsidR="00DE37C9" w:rsidRPr="00DE37C9">
        <w:rPr>
          <w:rFonts w:ascii="Tahoma" w:hAnsi="Tahoma" w:cs="Tahoma"/>
          <w:b/>
          <w:bCs/>
          <w:sz w:val="32"/>
          <w:szCs w:val="32"/>
        </w:rPr>
        <w:t xml:space="preserve">Stroj na uzatváranie fliaš pomocou korunky </w:t>
      </w:r>
      <w:r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3048FC">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86FA" w14:textId="77777777" w:rsidR="003048FC" w:rsidRDefault="003048FC" w:rsidP="001118A2">
      <w:r>
        <w:separator/>
      </w:r>
    </w:p>
  </w:endnote>
  <w:endnote w:type="continuationSeparator" w:id="0">
    <w:p w14:paraId="52E467F6" w14:textId="77777777" w:rsidR="003048FC" w:rsidRDefault="003048FC"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389C6" w14:textId="77777777" w:rsidR="003048FC" w:rsidRDefault="003048FC" w:rsidP="001118A2">
      <w:r>
        <w:separator/>
      </w:r>
    </w:p>
  </w:footnote>
  <w:footnote w:type="continuationSeparator" w:id="0">
    <w:p w14:paraId="3EA417F6" w14:textId="77777777" w:rsidR="003048FC" w:rsidRDefault="003048FC"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0E52"/>
    <w:rsid w:val="003048FC"/>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E42F1"/>
    <w:rsid w:val="003F0904"/>
    <w:rsid w:val="003F1198"/>
    <w:rsid w:val="003F15D9"/>
    <w:rsid w:val="003F1702"/>
    <w:rsid w:val="003F432F"/>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0927"/>
    <w:rsid w:val="00B62441"/>
    <w:rsid w:val="00B64AC8"/>
    <w:rsid w:val="00B67AAE"/>
    <w:rsid w:val="00B700D7"/>
    <w:rsid w:val="00B74493"/>
    <w:rsid w:val="00B74631"/>
    <w:rsid w:val="00B7717E"/>
    <w:rsid w:val="00B77959"/>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6EF"/>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45C4"/>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58F2"/>
    <w:rsid w:val="00CD7BAF"/>
    <w:rsid w:val="00CE12E9"/>
    <w:rsid w:val="00CE78F2"/>
    <w:rsid w:val="00CF1759"/>
    <w:rsid w:val="00D00988"/>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E37C9"/>
    <w:rsid w:val="00DF4387"/>
    <w:rsid w:val="00DF5643"/>
    <w:rsid w:val="00DF7578"/>
    <w:rsid w:val="00DF7EF0"/>
    <w:rsid w:val="00E030CD"/>
    <w:rsid w:val="00E049FD"/>
    <w:rsid w:val="00E06110"/>
    <w:rsid w:val="00E07F26"/>
    <w:rsid w:val="00E141F4"/>
    <w:rsid w:val="00E213B0"/>
    <w:rsid w:val="00E27C77"/>
    <w:rsid w:val="00E30A54"/>
    <w:rsid w:val="00E33D8A"/>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 w:val="00FF6EA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lang w:val="sk-SK"/>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lang w:val="sk-SK"/>
    </w:rPr>
  </w:style>
  <w:style w:type="paragraph" w:styleId="Nadpis3">
    <w:name w:val="heading 3"/>
    <w:basedOn w:val="Normln"/>
    <w:next w:val="Normln"/>
    <w:link w:val="Nadpis3Char"/>
    <w:qFormat/>
    <w:rsid w:val="00382F01"/>
    <w:pPr>
      <w:keepNext/>
      <w:tabs>
        <w:tab w:val="num" w:pos="540"/>
      </w:tabs>
      <w:jc w:val="both"/>
      <w:outlineLvl w:val="2"/>
    </w:pPr>
    <w:rPr>
      <w:sz w:val="40"/>
      <w:szCs w:val="40"/>
      <w:lang w:val="sk-SK"/>
    </w:rPr>
  </w:style>
  <w:style w:type="paragraph" w:styleId="Nadpis4">
    <w:name w:val="heading 4"/>
    <w:basedOn w:val="Normln"/>
    <w:next w:val="Normln"/>
    <w:link w:val="Nadpis4Char"/>
    <w:qFormat/>
    <w:rsid w:val="00382F01"/>
    <w:pPr>
      <w:keepNext/>
      <w:tabs>
        <w:tab w:val="num" w:pos="576"/>
      </w:tabs>
      <w:jc w:val="center"/>
      <w:outlineLvl w:val="3"/>
    </w:pPr>
    <w:rPr>
      <w:b/>
      <w:bCs/>
      <w:lang w:val="sk-SK"/>
    </w:rPr>
  </w:style>
  <w:style w:type="paragraph" w:styleId="Nadpis5">
    <w:name w:val="heading 5"/>
    <w:basedOn w:val="Normln"/>
    <w:next w:val="Normln"/>
    <w:link w:val="Nadpis5Char"/>
    <w:qFormat/>
    <w:rsid w:val="00382F01"/>
    <w:pPr>
      <w:keepNext/>
      <w:jc w:val="center"/>
      <w:outlineLvl w:val="4"/>
    </w:pPr>
    <w:rPr>
      <w:b/>
      <w:bCs/>
      <w:sz w:val="28"/>
      <w:szCs w:val="28"/>
      <w:lang w:val="sk-SK"/>
    </w:rPr>
  </w:style>
  <w:style w:type="paragraph" w:styleId="Nadpis6">
    <w:name w:val="heading 6"/>
    <w:basedOn w:val="Normln"/>
    <w:next w:val="Normln"/>
    <w:link w:val="Nadpis6Char"/>
    <w:qFormat/>
    <w:rsid w:val="00382F01"/>
    <w:pPr>
      <w:keepNext/>
      <w:jc w:val="both"/>
      <w:outlineLvl w:val="5"/>
    </w:pPr>
    <w:rPr>
      <w:b/>
      <w:bCs/>
      <w:lang w:val="sk-SK"/>
    </w:rPr>
  </w:style>
  <w:style w:type="paragraph" w:styleId="Nadpis7">
    <w:name w:val="heading 7"/>
    <w:basedOn w:val="Normln"/>
    <w:next w:val="Normln"/>
    <w:link w:val="Nadpis7Char"/>
    <w:qFormat/>
    <w:rsid w:val="00382F01"/>
    <w:pPr>
      <w:keepNext/>
      <w:spacing w:line="360" w:lineRule="auto"/>
      <w:jc w:val="both"/>
      <w:outlineLvl w:val="6"/>
    </w:pPr>
    <w:rPr>
      <w:b/>
      <w:bCs/>
      <w:u w:val="single"/>
      <w:lang w:val="sk-SK"/>
    </w:rPr>
  </w:style>
  <w:style w:type="paragraph" w:styleId="Nadpis8">
    <w:name w:val="heading 8"/>
    <w:basedOn w:val="Normln"/>
    <w:next w:val="Normln"/>
    <w:link w:val="Nadpis8Char"/>
    <w:qFormat/>
    <w:rsid w:val="00382F01"/>
    <w:pPr>
      <w:keepNext/>
      <w:ind w:firstLine="708"/>
      <w:jc w:val="both"/>
      <w:outlineLvl w:val="7"/>
    </w:pPr>
    <w:rPr>
      <w:u w:val="single"/>
      <w:lang w:val="sk-SK"/>
    </w:rPr>
  </w:style>
  <w:style w:type="paragraph" w:styleId="Nadpis9">
    <w:name w:val="heading 9"/>
    <w:basedOn w:val="Normln"/>
    <w:next w:val="Normln"/>
    <w:link w:val="Nadpis9Char"/>
    <w:qFormat/>
    <w:rsid w:val="00382F01"/>
    <w:pPr>
      <w:keepNext/>
      <w:outlineLvl w:val="8"/>
    </w:pPr>
    <w:rPr>
      <w:b/>
      <w:bCs/>
      <w:u w:val="single"/>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lang w:val="sk-SK"/>
    </w:rPr>
  </w:style>
  <w:style w:type="paragraph" w:styleId="Zkladntextodsazen2">
    <w:name w:val="Body Text Indent 2"/>
    <w:basedOn w:val="Normln"/>
    <w:link w:val="Zkladntextodsazen2Char"/>
    <w:rsid w:val="00382F01"/>
    <w:pPr>
      <w:ind w:left="360"/>
      <w:jc w:val="both"/>
    </w:pPr>
    <w:rPr>
      <w:lang w:val="sk-SK"/>
    </w:r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rPr>
      <w:lang w:val="sk-SK"/>
    </w:r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rPr>
      <w:lang w:val="sk-SK"/>
    </w:r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lang w:val="sk-SK"/>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rPr>
      <w:lang w:val="sk-SK"/>
    </w:r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lang w:val="sk-SK"/>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rPr>
      <w:lang w:val="sk-SK"/>
    </w:r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val="sk-SK"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rPr>
      <w:lang w:val="sk-SK"/>
    </w:r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rPr>
      <w:lang w:val="sk-SK"/>
    </w:r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sk-SK"/>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sk-SK"/>
    </w:r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sk-SK"/>
    </w:r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sk-SK"/>
    </w:r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sk-SK"/>
    </w:r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sk-SK"/>
    </w:r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sk-SK"/>
    </w:r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sk-SK"/>
    </w:r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sk-SK"/>
    </w:r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rPr>
      <w:lang w:val="sk-SK"/>
    </w:r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val="sk-SK"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val="sk-SK" w:eastAsia="en-US"/>
    </w:rPr>
  </w:style>
  <w:style w:type="paragraph" w:styleId="Textbubliny">
    <w:name w:val="Balloon Text"/>
    <w:basedOn w:val="Normln"/>
    <w:link w:val="TextbublinyChar"/>
    <w:rsid w:val="00382F01"/>
    <w:rPr>
      <w:rFonts w:ascii="Tahoma" w:hAnsi="Tahoma" w:cs="Tahoma"/>
      <w:sz w:val="16"/>
      <w:szCs w:val="16"/>
      <w:lang w:val="sk-SK"/>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lang w:val="sk-SK"/>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rPr>
      <w:lang w:val="sk-SK"/>
    </w:rPr>
  </w:style>
  <w:style w:type="paragraph" w:styleId="Seznam3">
    <w:name w:val="List 3"/>
    <w:basedOn w:val="Normln"/>
    <w:uiPriority w:val="99"/>
    <w:semiHidden/>
    <w:unhideWhenUsed/>
    <w:rsid w:val="00EA0778"/>
    <w:pPr>
      <w:ind w:left="849" w:hanging="283"/>
      <w:contextualSpacing/>
    </w:pPr>
    <w:rPr>
      <w:lang w:val="sk-SK"/>
    </w:rPr>
  </w:style>
  <w:style w:type="paragraph" w:styleId="Seznam4">
    <w:name w:val="List 4"/>
    <w:basedOn w:val="Normln"/>
    <w:uiPriority w:val="99"/>
    <w:semiHidden/>
    <w:unhideWhenUsed/>
    <w:rsid w:val="00EA0778"/>
    <w:pPr>
      <w:ind w:left="1132" w:hanging="283"/>
      <w:contextualSpacing/>
    </w:pPr>
    <w:rPr>
      <w:lang w:val="sk-SK"/>
    </w:rPr>
  </w:style>
  <w:style w:type="paragraph" w:styleId="Pokraovnseznamu">
    <w:name w:val="List Continue"/>
    <w:basedOn w:val="Normln"/>
    <w:uiPriority w:val="99"/>
    <w:semiHidden/>
    <w:unhideWhenUsed/>
    <w:rsid w:val="00EA0778"/>
    <w:pPr>
      <w:spacing w:after="120"/>
      <w:ind w:left="283"/>
      <w:contextualSpacing/>
    </w:pPr>
    <w:rPr>
      <w:lang w:val="sk-SK"/>
    </w:rPr>
  </w:style>
  <w:style w:type="paragraph" w:styleId="Zkladntext2">
    <w:name w:val="Body Text 2"/>
    <w:basedOn w:val="Normln"/>
    <w:link w:val="Zkladntext2Char"/>
    <w:unhideWhenUsed/>
    <w:rsid w:val="00EA0778"/>
    <w:pPr>
      <w:spacing w:after="120" w:line="480" w:lineRule="auto"/>
    </w:pPr>
    <w:rPr>
      <w:lang w:val="sk-SK"/>
    </w:r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val="sk-SK"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val="sk-SK"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lang w:val="sk-SK"/>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val="sk-SK"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lang w:val="sk-SK"/>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val="sk-SK"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val="sk-SK"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val="sk-SK"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2556</Words>
  <Characters>14574</Characters>
  <Application>Microsoft Office Word</Application>
  <DocSecurity>0</DocSecurity>
  <Lines>121</Lines>
  <Paragraphs>34</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2024-01-15T14:25:00Z</cp:lastPrinted>
  <dcterms:created xsi:type="dcterms:W3CDTF">2024-01-15T14:25:00Z</dcterms:created>
  <dcterms:modified xsi:type="dcterms:W3CDTF">2024-01-15T14:26:00Z</dcterms:modified>
</cp:coreProperties>
</file>