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23B75A88"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F9435E" w:rsidRPr="00F9435E">
        <w:rPr>
          <w:rFonts w:ascii="Tahoma" w:hAnsi="Tahoma" w:cs="Tahoma"/>
          <w:sz w:val="22"/>
          <w:szCs w:val="22"/>
        </w:rPr>
        <w:t>Zariadeni</w:t>
      </w:r>
      <w:r w:rsidR="00F9435E">
        <w:rPr>
          <w:rFonts w:ascii="Tahoma" w:hAnsi="Tahoma" w:cs="Tahoma"/>
          <w:sz w:val="22"/>
          <w:szCs w:val="22"/>
        </w:rPr>
        <w:t>a</w:t>
      </w:r>
      <w:r w:rsidR="00F9435E" w:rsidRPr="00F9435E">
        <w:rPr>
          <w:rFonts w:ascii="Tahoma" w:hAnsi="Tahoma" w:cs="Tahoma"/>
          <w:sz w:val="22"/>
          <w:szCs w:val="22"/>
        </w:rPr>
        <w:t xml:space="preserve"> na sýtenie vína</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6E72D3AF" w14:textId="77777777" w:rsidR="00F9435E" w:rsidRDefault="00F9435E"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749"/>
        <w:gridCol w:w="2790"/>
        <w:gridCol w:w="2977"/>
        <w:gridCol w:w="3112"/>
      </w:tblGrid>
      <w:tr w:rsidR="00D00988" w14:paraId="45EA59F5" w14:textId="77777777" w:rsidTr="00D00988">
        <w:trPr>
          <w:trHeight w:val="58"/>
        </w:trPr>
        <w:tc>
          <w:tcPr>
            <w:tcW w:w="38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949F32" w14:textId="77777777" w:rsidR="00D00988" w:rsidRDefault="00D00988">
            <w:pPr>
              <w:jc w:val="center"/>
              <w:rPr>
                <w:rFonts w:ascii="Tahoma" w:hAnsi="Tahoma" w:cs="Tahoma"/>
                <w:color w:val="000000"/>
                <w:sz w:val="20"/>
                <w:szCs w:val="20"/>
                <w:lang w:eastAsia="sk-SK"/>
              </w:rPr>
            </w:pPr>
            <w:r>
              <w:rPr>
                <w:rFonts w:ascii="Tahoma" w:hAnsi="Tahoma" w:cs="Tahoma"/>
                <w:color w:val="000000"/>
                <w:sz w:val="20"/>
                <w:szCs w:val="20"/>
              </w:rPr>
              <w:t>Časť</w:t>
            </w:r>
          </w:p>
        </w:tc>
        <w:tc>
          <w:tcPr>
            <w:tcW w:w="1449" w:type="pct"/>
            <w:tcBorders>
              <w:top w:val="single" w:sz="4" w:space="0" w:color="auto"/>
              <w:left w:val="nil"/>
              <w:bottom w:val="single" w:sz="4" w:space="0" w:color="auto"/>
              <w:right w:val="single" w:sz="4" w:space="0" w:color="auto"/>
            </w:tcBorders>
            <w:shd w:val="clear" w:color="000000" w:fill="D9D9D9"/>
            <w:vAlign w:val="center"/>
            <w:hideMark/>
          </w:tcPr>
          <w:p w14:paraId="0DAC0906" w14:textId="77777777" w:rsidR="00D00988" w:rsidRDefault="00D00988">
            <w:pPr>
              <w:jc w:val="center"/>
              <w:rPr>
                <w:rFonts w:ascii="Tahoma" w:hAnsi="Tahoma" w:cs="Tahoma"/>
                <w:color w:val="000000"/>
                <w:sz w:val="20"/>
                <w:szCs w:val="20"/>
              </w:rPr>
            </w:pPr>
            <w:r>
              <w:rPr>
                <w:rFonts w:ascii="Tahoma" w:hAnsi="Tahoma" w:cs="Tahoma"/>
                <w:color w:val="000000"/>
                <w:sz w:val="20"/>
                <w:szCs w:val="20"/>
              </w:rPr>
              <w:t>Názov</w:t>
            </w:r>
          </w:p>
        </w:tc>
        <w:tc>
          <w:tcPr>
            <w:tcW w:w="1546" w:type="pct"/>
            <w:tcBorders>
              <w:top w:val="single" w:sz="4" w:space="0" w:color="auto"/>
              <w:left w:val="nil"/>
              <w:bottom w:val="single" w:sz="4" w:space="0" w:color="auto"/>
              <w:right w:val="single" w:sz="4" w:space="0" w:color="auto"/>
            </w:tcBorders>
            <w:shd w:val="clear" w:color="000000" w:fill="D9D9D9"/>
            <w:vAlign w:val="center"/>
            <w:hideMark/>
          </w:tcPr>
          <w:p w14:paraId="1BE2E613" w14:textId="77777777" w:rsidR="00D00988" w:rsidRDefault="00D00988">
            <w:pPr>
              <w:jc w:val="center"/>
              <w:rPr>
                <w:rFonts w:ascii="Tahoma" w:hAnsi="Tahoma" w:cs="Tahoma"/>
                <w:color w:val="000000"/>
                <w:sz w:val="20"/>
                <w:szCs w:val="20"/>
              </w:rPr>
            </w:pPr>
            <w:r>
              <w:rPr>
                <w:rFonts w:ascii="Tahoma" w:hAnsi="Tahoma" w:cs="Tahoma"/>
                <w:color w:val="000000"/>
                <w:sz w:val="20"/>
                <w:szCs w:val="20"/>
              </w:rPr>
              <w:t>Parameter</w:t>
            </w:r>
          </w:p>
        </w:tc>
        <w:tc>
          <w:tcPr>
            <w:tcW w:w="1616" w:type="pct"/>
            <w:tcBorders>
              <w:top w:val="single" w:sz="4" w:space="0" w:color="auto"/>
              <w:left w:val="nil"/>
              <w:bottom w:val="single" w:sz="4" w:space="0" w:color="auto"/>
              <w:right w:val="single" w:sz="4" w:space="0" w:color="auto"/>
            </w:tcBorders>
            <w:shd w:val="clear" w:color="000000" w:fill="D9D9D9"/>
            <w:vAlign w:val="center"/>
            <w:hideMark/>
          </w:tcPr>
          <w:p w14:paraId="6AA137E6" w14:textId="77777777" w:rsidR="00D00988" w:rsidRDefault="00D00988">
            <w:pPr>
              <w:jc w:val="center"/>
              <w:rPr>
                <w:rFonts w:ascii="Tahoma" w:hAnsi="Tahoma" w:cs="Tahoma"/>
                <w:color w:val="000000"/>
                <w:sz w:val="20"/>
                <w:szCs w:val="20"/>
              </w:rPr>
            </w:pPr>
            <w:r>
              <w:rPr>
                <w:rFonts w:ascii="Tahoma" w:hAnsi="Tahoma" w:cs="Tahoma"/>
                <w:color w:val="000000"/>
                <w:sz w:val="20"/>
                <w:szCs w:val="20"/>
              </w:rPr>
              <w:t>Požiadavka</w:t>
            </w:r>
          </w:p>
        </w:tc>
      </w:tr>
      <w:tr w:rsidR="00752F6A" w14:paraId="69522892" w14:textId="77777777" w:rsidTr="00F9435E">
        <w:trPr>
          <w:trHeight w:val="288"/>
        </w:trPr>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4A89D8F4" w14:textId="77777777" w:rsidR="00752F6A" w:rsidRDefault="00752F6A" w:rsidP="00752F6A">
            <w:pPr>
              <w:jc w:val="center"/>
              <w:rPr>
                <w:rFonts w:ascii="Tahoma" w:hAnsi="Tahoma" w:cs="Tahoma"/>
                <w:color w:val="000000"/>
                <w:sz w:val="20"/>
                <w:szCs w:val="20"/>
              </w:rPr>
            </w:pPr>
            <w:r>
              <w:rPr>
                <w:rFonts w:ascii="Tahoma" w:hAnsi="Tahoma" w:cs="Tahoma"/>
                <w:color w:val="000000"/>
                <w:sz w:val="20"/>
                <w:szCs w:val="20"/>
              </w:rPr>
              <w:t>1</w:t>
            </w:r>
          </w:p>
        </w:tc>
        <w:tc>
          <w:tcPr>
            <w:tcW w:w="1449" w:type="pct"/>
            <w:vMerge w:val="restart"/>
            <w:tcBorders>
              <w:top w:val="nil"/>
              <w:left w:val="single" w:sz="4" w:space="0" w:color="auto"/>
              <w:bottom w:val="single" w:sz="4" w:space="0" w:color="auto"/>
              <w:right w:val="single" w:sz="4" w:space="0" w:color="auto"/>
            </w:tcBorders>
            <w:shd w:val="clear" w:color="auto" w:fill="auto"/>
            <w:vAlign w:val="center"/>
            <w:hideMark/>
          </w:tcPr>
          <w:p w14:paraId="2554F763" w14:textId="02676490" w:rsidR="00752F6A" w:rsidRDefault="00752F6A" w:rsidP="00752F6A">
            <w:pPr>
              <w:jc w:val="center"/>
              <w:rPr>
                <w:rFonts w:ascii="Tahoma" w:hAnsi="Tahoma" w:cs="Tahoma"/>
                <w:b/>
                <w:bCs/>
                <w:color w:val="000000"/>
                <w:sz w:val="20"/>
                <w:szCs w:val="20"/>
              </w:rPr>
            </w:pPr>
            <w:r w:rsidRPr="00F9435E">
              <w:rPr>
                <w:rFonts w:ascii="Tahoma" w:hAnsi="Tahoma" w:cs="Tahoma"/>
                <w:b/>
                <w:bCs/>
                <w:color w:val="000000"/>
                <w:sz w:val="20"/>
                <w:szCs w:val="20"/>
              </w:rPr>
              <w:t>Zariadenie na sýtenie vína</w:t>
            </w:r>
          </w:p>
        </w:tc>
        <w:tc>
          <w:tcPr>
            <w:tcW w:w="1546" w:type="pct"/>
            <w:tcBorders>
              <w:top w:val="nil"/>
              <w:left w:val="nil"/>
              <w:bottom w:val="single" w:sz="4" w:space="0" w:color="auto"/>
              <w:right w:val="single" w:sz="4" w:space="0" w:color="auto"/>
            </w:tcBorders>
            <w:shd w:val="clear" w:color="auto" w:fill="auto"/>
            <w:vAlign w:val="center"/>
          </w:tcPr>
          <w:p w14:paraId="47A35646" w14:textId="4B4D70C3" w:rsidR="00752F6A" w:rsidRDefault="00752F6A" w:rsidP="00752F6A">
            <w:pPr>
              <w:rPr>
                <w:rFonts w:ascii="Tahoma" w:hAnsi="Tahoma" w:cs="Tahoma"/>
                <w:color w:val="000000"/>
                <w:sz w:val="20"/>
                <w:szCs w:val="20"/>
              </w:rPr>
            </w:pPr>
            <w:r>
              <w:rPr>
                <w:rFonts w:ascii="Tahoma" w:hAnsi="Tahoma" w:cs="Tahoma"/>
                <w:color w:val="000000"/>
                <w:sz w:val="20"/>
                <w:szCs w:val="20"/>
              </w:rPr>
              <w:t>Nová technológia</w:t>
            </w:r>
          </w:p>
        </w:tc>
        <w:tc>
          <w:tcPr>
            <w:tcW w:w="1616" w:type="pct"/>
            <w:tcBorders>
              <w:top w:val="nil"/>
              <w:left w:val="nil"/>
              <w:bottom w:val="single" w:sz="4" w:space="0" w:color="auto"/>
              <w:right w:val="single" w:sz="4" w:space="0" w:color="auto"/>
            </w:tcBorders>
            <w:shd w:val="clear" w:color="auto" w:fill="auto"/>
            <w:vAlign w:val="center"/>
          </w:tcPr>
          <w:p w14:paraId="603195F1" w14:textId="74EBC35A" w:rsidR="00752F6A" w:rsidRDefault="00752F6A" w:rsidP="00752F6A">
            <w:pPr>
              <w:jc w:val="center"/>
              <w:rPr>
                <w:rFonts w:ascii="Tahoma" w:hAnsi="Tahoma" w:cs="Tahoma"/>
                <w:color w:val="000000"/>
                <w:sz w:val="20"/>
                <w:szCs w:val="20"/>
              </w:rPr>
            </w:pPr>
            <w:r>
              <w:rPr>
                <w:rFonts w:ascii="Tahoma" w:hAnsi="Tahoma" w:cs="Tahoma"/>
                <w:color w:val="000000"/>
                <w:sz w:val="20"/>
                <w:szCs w:val="20"/>
              </w:rPr>
              <w:t>áno</w:t>
            </w:r>
          </w:p>
        </w:tc>
      </w:tr>
      <w:tr w:rsidR="00752F6A" w14:paraId="36866D60"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0FEB6A12"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550DFC6"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AA5815A" w14:textId="13B23DB9" w:rsidR="00752F6A" w:rsidRDefault="00752F6A" w:rsidP="00752F6A">
            <w:pPr>
              <w:rPr>
                <w:rFonts w:ascii="Tahoma" w:hAnsi="Tahoma" w:cs="Tahoma"/>
                <w:color w:val="000000"/>
                <w:sz w:val="20"/>
                <w:szCs w:val="20"/>
              </w:rPr>
            </w:pPr>
            <w:r>
              <w:rPr>
                <w:rFonts w:ascii="Tahoma" w:hAnsi="Tahoma" w:cs="Tahoma"/>
                <w:color w:val="000000"/>
                <w:sz w:val="20"/>
                <w:szCs w:val="20"/>
              </w:rPr>
              <w:t>Množstvo</w:t>
            </w:r>
          </w:p>
        </w:tc>
        <w:tc>
          <w:tcPr>
            <w:tcW w:w="1616" w:type="pct"/>
            <w:tcBorders>
              <w:top w:val="nil"/>
              <w:left w:val="nil"/>
              <w:bottom w:val="single" w:sz="4" w:space="0" w:color="auto"/>
              <w:right w:val="single" w:sz="4" w:space="0" w:color="auto"/>
            </w:tcBorders>
            <w:shd w:val="clear" w:color="auto" w:fill="auto"/>
            <w:vAlign w:val="center"/>
          </w:tcPr>
          <w:p w14:paraId="5A602C0A" w14:textId="37F69695" w:rsidR="00752F6A" w:rsidRDefault="00752F6A" w:rsidP="00752F6A">
            <w:pPr>
              <w:jc w:val="center"/>
              <w:rPr>
                <w:rFonts w:ascii="Tahoma" w:hAnsi="Tahoma" w:cs="Tahoma"/>
                <w:color w:val="000000"/>
                <w:sz w:val="20"/>
                <w:szCs w:val="20"/>
              </w:rPr>
            </w:pPr>
            <w:r>
              <w:rPr>
                <w:rFonts w:ascii="Tahoma" w:hAnsi="Tahoma" w:cs="Tahoma"/>
                <w:color w:val="000000"/>
                <w:sz w:val="20"/>
                <w:szCs w:val="20"/>
              </w:rPr>
              <w:t>1 ks</w:t>
            </w:r>
          </w:p>
        </w:tc>
      </w:tr>
      <w:tr w:rsidR="00752F6A" w14:paraId="0729512F" w14:textId="77777777" w:rsidTr="00F9435E">
        <w:trPr>
          <w:trHeight w:val="720"/>
        </w:trPr>
        <w:tc>
          <w:tcPr>
            <w:tcW w:w="389" w:type="pct"/>
            <w:vMerge/>
            <w:tcBorders>
              <w:top w:val="nil"/>
              <w:left w:val="single" w:sz="4" w:space="0" w:color="auto"/>
              <w:bottom w:val="single" w:sz="4" w:space="0" w:color="auto"/>
              <w:right w:val="single" w:sz="4" w:space="0" w:color="auto"/>
            </w:tcBorders>
            <w:vAlign w:val="center"/>
            <w:hideMark/>
          </w:tcPr>
          <w:p w14:paraId="5E1ECB5F"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E6CF0FF" w14:textId="77777777" w:rsidR="00752F6A" w:rsidRDefault="00752F6A" w:rsidP="00752F6A">
            <w:pPr>
              <w:rPr>
                <w:rFonts w:ascii="Tahoma" w:hAnsi="Tahoma" w:cs="Tahoma"/>
                <w:b/>
                <w:bCs/>
                <w:color w:val="000000"/>
                <w:sz w:val="20"/>
                <w:szCs w:val="20"/>
              </w:rPr>
            </w:pPr>
          </w:p>
        </w:tc>
        <w:tc>
          <w:tcPr>
            <w:tcW w:w="1546" w:type="pct"/>
            <w:vMerge w:val="restart"/>
            <w:tcBorders>
              <w:top w:val="nil"/>
              <w:left w:val="single" w:sz="4" w:space="0" w:color="auto"/>
              <w:bottom w:val="single" w:sz="4" w:space="0" w:color="auto"/>
              <w:right w:val="single" w:sz="4" w:space="0" w:color="auto"/>
            </w:tcBorders>
            <w:shd w:val="clear" w:color="auto" w:fill="auto"/>
            <w:vAlign w:val="center"/>
          </w:tcPr>
          <w:p w14:paraId="4BC803FF" w14:textId="77777777" w:rsidR="00752F6A" w:rsidRDefault="00752F6A" w:rsidP="00752F6A">
            <w:pPr>
              <w:rPr>
                <w:rFonts w:ascii="Tahoma" w:hAnsi="Tahoma" w:cs="Tahoma"/>
                <w:color w:val="000000"/>
                <w:sz w:val="20"/>
                <w:szCs w:val="20"/>
              </w:rPr>
            </w:pPr>
            <w:r>
              <w:rPr>
                <w:rFonts w:ascii="Tahoma" w:hAnsi="Tahoma" w:cs="Tahoma"/>
                <w:color w:val="000000"/>
                <w:sz w:val="20"/>
                <w:szCs w:val="20"/>
              </w:rPr>
              <w:t xml:space="preserve">Zariadenie na výrobu </w:t>
            </w:r>
          </w:p>
          <w:p w14:paraId="14665FA6" w14:textId="534E2EE5" w:rsidR="00752F6A" w:rsidRDefault="00752F6A" w:rsidP="00752F6A">
            <w:pPr>
              <w:rPr>
                <w:rFonts w:ascii="Tahoma" w:hAnsi="Tahoma" w:cs="Tahoma"/>
                <w:color w:val="000000"/>
                <w:sz w:val="20"/>
                <w:szCs w:val="20"/>
              </w:rPr>
            </w:pPr>
            <w:r>
              <w:rPr>
                <w:rFonts w:ascii="Tahoma" w:hAnsi="Tahoma" w:cs="Tahoma"/>
                <w:color w:val="000000"/>
                <w:sz w:val="20"/>
                <w:szCs w:val="20"/>
              </w:rPr>
              <w:t>Použitie na výrobu</w:t>
            </w:r>
          </w:p>
        </w:tc>
        <w:tc>
          <w:tcPr>
            <w:tcW w:w="1616" w:type="pct"/>
            <w:vMerge w:val="restart"/>
            <w:tcBorders>
              <w:top w:val="nil"/>
              <w:left w:val="single" w:sz="4" w:space="0" w:color="auto"/>
              <w:bottom w:val="single" w:sz="4" w:space="0" w:color="auto"/>
              <w:right w:val="single" w:sz="4" w:space="0" w:color="auto"/>
            </w:tcBorders>
            <w:shd w:val="clear" w:color="auto" w:fill="auto"/>
            <w:vAlign w:val="center"/>
          </w:tcPr>
          <w:p w14:paraId="6C9790D6" w14:textId="77777777" w:rsidR="00752F6A" w:rsidRDefault="00752F6A" w:rsidP="00752F6A">
            <w:pPr>
              <w:jc w:val="center"/>
              <w:rPr>
                <w:rFonts w:ascii="Tahoma" w:hAnsi="Tahoma" w:cs="Tahoma"/>
                <w:color w:val="000000"/>
                <w:sz w:val="20"/>
                <w:szCs w:val="20"/>
              </w:rPr>
            </w:pPr>
            <w:r>
              <w:rPr>
                <w:rFonts w:ascii="Tahoma" w:hAnsi="Tahoma" w:cs="Tahoma"/>
                <w:color w:val="000000"/>
                <w:sz w:val="20"/>
                <w:szCs w:val="20"/>
              </w:rPr>
              <w:t>sýtených alko a nealko nápojov</w:t>
            </w:r>
          </w:p>
          <w:p w14:paraId="36702432" w14:textId="0D9C550F" w:rsidR="00752F6A" w:rsidRDefault="00752F6A" w:rsidP="00752F6A">
            <w:pPr>
              <w:jc w:val="center"/>
              <w:rPr>
                <w:rFonts w:ascii="Tahoma" w:hAnsi="Tahoma" w:cs="Tahoma"/>
                <w:color w:val="000000"/>
                <w:sz w:val="20"/>
                <w:szCs w:val="20"/>
              </w:rPr>
            </w:pPr>
            <w:r>
              <w:rPr>
                <w:rFonts w:ascii="Tahoma" w:hAnsi="Tahoma" w:cs="Tahoma"/>
                <w:color w:val="000000"/>
                <w:sz w:val="20"/>
                <w:szCs w:val="20"/>
              </w:rPr>
              <w:t>sirup, čisté prírodné štiavy, víno a iné potravinové tekutiny</w:t>
            </w:r>
          </w:p>
        </w:tc>
      </w:tr>
      <w:tr w:rsidR="00752F6A" w14:paraId="2CAC80FB" w14:textId="77777777" w:rsidTr="001F0046">
        <w:trPr>
          <w:trHeight w:val="517"/>
        </w:trPr>
        <w:tc>
          <w:tcPr>
            <w:tcW w:w="389" w:type="pct"/>
            <w:vMerge/>
            <w:tcBorders>
              <w:top w:val="nil"/>
              <w:left w:val="single" w:sz="4" w:space="0" w:color="auto"/>
              <w:bottom w:val="single" w:sz="4" w:space="0" w:color="auto"/>
              <w:right w:val="single" w:sz="4" w:space="0" w:color="auto"/>
            </w:tcBorders>
            <w:vAlign w:val="center"/>
            <w:hideMark/>
          </w:tcPr>
          <w:p w14:paraId="571C2255"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D5E01CD" w14:textId="77777777" w:rsidR="00752F6A" w:rsidRDefault="00752F6A" w:rsidP="00752F6A">
            <w:pPr>
              <w:rPr>
                <w:rFonts w:ascii="Tahoma" w:hAnsi="Tahoma" w:cs="Tahoma"/>
                <w:b/>
                <w:bCs/>
                <w:color w:val="000000"/>
                <w:sz w:val="20"/>
                <w:szCs w:val="20"/>
              </w:rPr>
            </w:pPr>
          </w:p>
        </w:tc>
        <w:tc>
          <w:tcPr>
            <w:tcW w:w="1546" w:type="pct"/>
            <w:vMerge/>
            <w:tcBorders>
              <w:top w:val="nil"/>
              <w:left w:val="single" w:sz="4" w:space="0" w:color="auto"/>
              <w:bottom w:val="single" w:sz="4" w:space="0" w:color="auto"/>
              <w:right w:val="single" w:sz="4" w:space="0" w:color="auto"/>
            </w:tcBorders>
            <w:vAlign w:val="center"/>
          </w:tcPr>
          <w:p w14:paraId="4A77F707" w14:textId="77777777" w:rsidR="00752F6A" w:rsidRDefault="00752F6A" w:rsidP="00752F6A">
            <w:pPr>
              <w:rPr>
                <w:rFonts w:ascii="Tahoma" w:hAnsi="Tahoma" w:cs="Tahoma"/>
                <w:color w:val="000000"/>
                <w:sz w:val="20"/>
                <w:szCs w:val="20"/>
              </w:rPr>
            </w:pPr>
          </w:p>
        </w:tc>
        <w:tc>
          <w:tcPr>
            <w:tcW w:w="1616" w:type="pct"/>
            <w:vMerge/>
            <w:tcBorders>
              <w:top w:val="nil"/>
              <w:left w:val="single" w:sz="4" w:space="0" w:color="auto"/>
              <w:bottom w:val="single" w:sz="4" w:space="0" w:color="auto"/>
              <w:right w:val="single" w:sz="4" w:space="0" w:color="auto"/>
            </w:tcBorders>
            <w:vAlign w:val="center"/>
          </w:tcPr>
          <w:p w14:paraId="774CB490" w14:textId="77777777" w:rsidR="00752F6A" w:rsidRDefault="00752F6A" w:rsidP="00752F6A">
            <w:pPr>
              <w:rPr>
                <w:rFonts w:ascii="Tahoma" w:hAnsi="Tahoma" w:cs="Tahoma"/>
                <w:color w:val="000000"/>
                <w:sz w:val="20"/>
                <w:szCs w:val="20"/>
              </w:rPr>
            </w:pPr>
          </w:p>
        </w:tc>
      </w:tr>
      <w:tr w:rsidR="00752F6A" w14:paraId="6CD48FCF" w14:textId="77777777" w:rsidTr="00E43577">
        <w:trPr>
          <w:trHeight w:val="288"/>
        </w:trPr>
        <w:tc>
          <w:tcPr>
            <w:tcW w:w="389" w:type="pct"/>
            <w:vMerge/>
            <w:tcBorders>
              <w:top w:val="nil"/>
              <w:left w:val="single" w:sz="4" w:space="0" w:color="auto"/>
              <w:bottom w:val="single" w:sz="4" w:space="0" w:color="auto"/>
              <w:right w:val="single" w:sz="4" w:space="0" w:color="auto"/>
            </w:tcBorders>
            <w:vAlign w:val="center"/>
            <w:hideMark/>
          </w:tcPr>
          <w:p w14:paraId="70DCE629"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76AFF3" w14:textId="77777777" w:rsidR="00752F6A" w:rsidRDefault="00752F6A" w:rsidP="00752F6A">
            <w:pPr>
              <w:rPr>
                <w:rFonts w:ascii="Tahoma" w:hAnsi="Tahoma" w:cs="Tahoma"/>
                <w:b/>
                <w:bCs/>
                <w:color w:val="000000"/>
                <w:sz w:val="20"/>
                <w:szCs w:val="20"/>
              </w:rPr>
            </w:pPr>
          </w:p>
        </w:tc>
        <w:tc>
          <w:tcPr>
            <w:tcW w:w="1546" w:type="pct"/>
            <w:vMerge w:val="restart"/>
            <w:tcBorders>
              <w:top w:val="nil"/>
              <w:left w:val="nil"/>
              <w:right w:val="single" w:sz="4" w:space="0" w:color="auto"/>
            </w:tcBorders>
            <w:shd w:val="clear" w:color="auto" w:fill="auto"/>
            <w:vAlign w:val="center"/>
          </w:tcPr>
          <w:p w14:paraId="1548DD43" w14:textId="0A14A8C1" w:rsidR="00752F6A" w:rsidRDefault="00752F6A" w:rsidP="00752F6A">
            <w:pPr>
              <w:rPr>
                <w:rFonts w:ascii="Tahoma" w:hAnsi="Tahoma" w:cs="Tahoma"/>
                <w:color w:val="000000"/>
                <w:sz w:val="20"/>
                <w:szCs w:val="20"/>
              </w:rPr>
            </w:pPr>
            <w:r>
              <w:rPr>
                <w:rFonts w:ascii="Tahoma" w:hAnsi="Tahoma" w:cs="Tahoma"/>
                <w:color w:val="000000"/>
                <w:sz w:val="20"/>
                <w:szCs w:val="20"/>
              </w:rPr>
              <w:t xml:space="preserve">Zariadenie obsahuje </w:t>
            </w:r>
          </w:p>
        </w:tc>
        <w:tc>
          <w:tcPr>
            <w:tcW w:w="1616" w:type="pct"/>
            <w:tcBorders>
              <w:top w:val="nil"/>
              <w:left w:val="nil"/>
              <w:bottom w:val="single" w:sz="4" w:space="0" w:color="auto"/>
              <w:right w:val="single" w:sz="4" w:space="0" w:color="auto"/>
            </w:tcBorders>
            <w:shd w:val="clear" w:color="auto" w:fill="auto"/>
            <w:vAlign w:val="center"/>
          </w:tcPr>
          <w:p w14:paraId="275D20F8" w14:textId="559AB560" w:rsidR="00752F6A" w:rsidRDefault="00752F6A" w:rsidP="00752F6A">
            <w:pPr>
              <w:jc w:val="center"/>
              <w:rPr>
                <w:rFonts w:ascii="Tahoma" w:hAnsi="Tahoma" w:cs="Tahoma"/>
                <w:color w:val="000000"/>
                <w:sz w:val="20"/>
                <w:szCs w:val="20"/>
              </w:rPr>
            </w:pPr>
            <w:r>
              <w:rPr>
                <w:rFonts w:ascii="Tahoma" w:hAnsi="Tahoma" w:cs="Tahoma"/>
                <w:color w:val="000000"/>
                <w:sz w:val="20"/>
                <w:szCs w:val="20"/>
              </w:rPr>
              <w:t>Miešanie nápojov</w:t>
            </w:r>
          </w:p>
        </w:tc>
      </w:tr>
      <w:tr w:rsidR="00752F6A" w14:paraId="183B84AE" w14:textId="77777777" w:rsidTr="00E43577">
        <w:trPr>
          <w:trHeight w:val="288"/>
        </w:trPr>
        <w:tc>
          <w:tcPr>
            <w:tcW w:w="389" w:type="pct"/>
            <w:vMerge/>
            <w:tcBorders>
              <w:top w:val="nil"/>
              <w:left w:val="single" w:sz="4" w:space="0" w:color="auto"/>
              <w:bottom w:val="single" w:sz="4" w:space="0" w:color="auto"/>
              <w:right w:val="single" w:sz="4" w:space="0" w:color="auto"/>
            </w:tcBorders>
            <w:vAlign w:val="center"/>
            <w:hideMark/>
          </w:tcPr>
          <w:p w14:paraId="319DFC73"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EA922F" w14:textId="77777777" w:rsidR="00752F6A" w:rsidRDefault="00752F6A" w:rsidP="00752F6A">
            <w:pPr>
              <w:rPr>
                <w:rFonts w:ascii="Tahoma" w:hAnsi="Tahoma" w:cs="Tahoma"/>
                <w:b/>
                <w:bCs/>
                <w:color w:val="000000"/>
                <w:sz w:val="20"/>
                <w:szCs w:val="20"/>
              </w:rPr>
            </w:pPr>
          </w:p>
        </w:tc>
        <w:tc>
          <w:tcPr>
            <w:tcW w:w="1546" w:type="pct"/>
            <w:vMerge/>
            <w:tcBorders>
              <w:left w:val="nil"/>
              <w:bottom w:val="single" w:sz="4" w:space="0" w:color="auto"/>
              <w:right w:val="single" w:sz="4" w:space="0" w:color="auto"/>
            </w:tcBorders>
            <w:shd w:val="clear" w:color="auto" w:fill="auto"/>
            <w:vAlign w:val="center"/>
          </w:tcPr>
          <w:p w14:paraId="05F6D6B7" w14:textId="02D18EE8" w:rsidR="00752F6A" w:rsidRDefault="00752F6A" w:rsidP="00752F6A">
            <w:pPr>
              <w:rPr>
                <w:rFonts w:ascii="Tahoma" w:hAnsi="Tahoma" w:cs="Tahoma"/>
                <w:color w:val="000000"/>
                <w:sz w:val="20"/>
                <w:szCs w:val="20"/>
              </w:rPr>
            </w:pPr>
          </w:p>
        </w:tc>
        <w:tc>
          <w:tcPr>
            <w:tcW w:w="1616" w:type="pct"/>
            <w:tcBorders>
              <w:top w:val="nil"/>
              <w:left w:val="nil"/>
              <w:bottom w:val="single" w:sz="4" w:space="0" w:color="auto"/>
              <w:right w:val="single" w:sz="4" w:space="0" w:color="auto"/>
            </w:tcBorders>
            <w:shd w:val="clear" w:color="auto" w:fill="auto"/>
            <w:vAlign w:val="center"/>
          </w:tcPr>
          <w:p w14:paraId="6997E273" w14:textId="2B2D05BC" w:rsidR="00752F6A" w:rsidRDefault="00752F6A" w:rsidP="00752F6A">
            <w:pPr>
              <w:jc w:val="center"/>
              <w:rPr>
                <w:rFonts w:ascii="Tahoma" w:hAnsi="Tahoma" w:cs="Tahoma"/>
                <w:color w:val="000000"/>
                <w:sz w:val="20"/>
                <w:szCs w:val="20"/>
              </w:rPr>
            </w:pPr>
            <w:r>
              <w:rPr>
                <w:rFonts w:ascii="Tahoma" w:hAnsi="Tahoma" w:cs="Tahoma"/>
                <w:color w:val="000000"/>
                <w:sz w:val="20"/>
                <w:szCs w:val="20"/>
              </w:rPr>
              <w:t>Sýtiace zariadenie na výrobu sýtených nápojov len pridaním CO2</w:t>
            </w:r>
          </w:p>
        </w:tc>
      </w:tr>
      <w:tr w:rsidR="00752F6A" w14:paraId="1AA6BFC9"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52BFB10D"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EF81944"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2EEDFB81" w14:textId="7941B950" w:rsidR="00752F6A" w:rsidRDefault="00752F6A" w:rsidP="00752F6A">
            <w:pPr>
              <w:rPr>
                <w:rFonts w:ascii="Tahoma" w:hAnsi="Tahoma" w:cs="Tahoma"/>
                <w:color w:val="000000"/>
                <w:sz w:val="20"/>
                <w:szCs w:val="20"/>
              </w:rPr>
            </w:pPr>
            <w:r>
              <w:rPr>
                <w:rFonts w:ascii="Tahoma" w:hAnsi="Tahoma" w:cs="Tahoma"/>
                <w:color w:val="000000"/>
                <w:sz w:val="20"/>
                <w:szCs w:val="20"/>
              </w:rPr>
              <w:t xml:space="preserve">Miešanie sirupu </w:t>
            </w:r>
          </w:p>
        </w:tc>
        <w:tc>
          <w:tcPr>
            <w:tcW w:w="1616" w:type="pct"/>
            <w:tcBorders>
              <w:top w:val="nil"/>
              <w:left w:val="nil"/>
              <w:bottom w:val="single" w:sz="4" w:space="0" w:color="auto"/>
              <w:right w:val="single" w:sz="4" w:space="0" w:color="auto"/>
            </w:tcBorders>
            <w:shd w:val="clear" w:color="auto" w:fill="auto"/>
            <w:vAlign w:val="center"/>
          </w:tcPr>
          <w:p w14:paraId="7AD6475F" w14:textId="696F1EDB" w:rsidR="00752F6A" w:rsidRDefault="00752F6A" w:rsidP="00752F6A">
            <w:pPr>
              <w:jc w:val="center"/>
              <w:rPr>
                <w:rFonts w:ascii="Tahoma" w:hAnsi="Tahoma" w:cs="Tahoma"/>
                <w:color w:val="000000"/>
                <w:sz w:val="20"/>
                <w:szCs w:val="20"/>
              </w:rPr>
            </w:pPr>
            <w:r>
              <w:rPr>
                <w:rFonts w:ascii="Tahoma" w:hAnsi="Tahoma" w:cs="Tahoma"/>
                <w:color w:val="000000"/>
                <w:sz w:val="20"/>
                <w:szCs w:val="20"/>
              </w:rPr>
              <w:t>vo vákuovej komore v kontinuálnom spôsobe</w:t>
            </w:r>
          </w:p>
        </w:tc>
      </w:tr>
      <w:tr w:rsidR="00752F6A" w14:paraId="115C12E1" w14:textId="77777777" w:rsidTr="00F9435E">
        <w:trPr>
          <w:trHeight w:val="792"/>
        </w:trPr>
        <w:tc>
          <w:tcPr>
            <w:tcW w:w="389" w:type="pct"/>
            <w:vMerge/>
            <w:tcBorders>
              <w:top w:val="nil"/>
              <w:left w:val="single" w:sz="4" w:space="0" w:color="auto"/>
              <w:bottom w:val="single" w:sz="4" w:space="0" w:color="auto"/>
              <w:right w:val="single" w:sz="4" w:space="0" w:color="auto"/>
            </w:tcBorders>
            <w:vAlign w:val="center"/>
            <w:hideMark/>
          </w:tcPr>
          <w:p w14:paraId="0A1853B2"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24F86B0"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FEF0287" w14:textId="66FFADDE" w:rsidR="00752F6A" w:rsidRDefault="00752F6A" w:rsidP="00752F6A">
            <w:pPr>
              <w:rPr>
                <w:rFonts w:ascii="Tahoma" w:hAnsi="Tahoma" w:cs="Tahoma"/>
                <w:color w:val="000000"/>
                <w:sz w:val="20"/>
                <w:szCs w:val="20"/>
              </w:rPr>
            </w:pPr>
            <w:r>
              <w:rPr>
                <w:rFonts w:ascii="Tahoma" w:hAnsi="Tahoma" w:cs="Tahoma"/>
                <w:color w:val="000000"/>
                <w:sz w:val="20"/>
                <w:szCs w:val="20"/>
              </w:rPr>
              <w:t>Celý systém je kontrolovaný cez PC a systémom sondy, snímače a elektroventily</w:t>
            </w:r>
          </w:p>
        </w:tc>
        <w:tc>
          <w:tcPr>
            <w:tcW w:w="1616" w:type="pct"/>
            <w:tcBorders>
              <w:top w:val="nil"/>
              <w:left w:val="nil"/>
              <w:bottom w:val="single" w:sz="4" w:space="0" w:color="auto"/>
              <w:right w:val="single" w:sz="4" w:space="0" w:color="auto"/>
            </w:tcBorders>
            <w:shd w:val="clear" w:color="auto" w:fill="auto"/>
            <w:vAlign w:val="center"/>
          </w:tcPr>
          <w:p w14:paraId="2F40C0CC" w14:textId="79BE1694" w:rsidR="00752F6A" w:rsidRDefault="00752F6A" w:rsidP="00752F6A">
            <w:pPr>
              <w:jc w:val="center"/>
              <w:rPr>
                <w:rFonts w:ascii="Tahoma" w:hAnsi="Tahoma" w:cs="Tahoma"/>
                <w:color w:val="000000"/>
                <w:sz w:val="20"/>
                <w:szCs w:val="20"/>
              </w:rPr>
            </w:pPr>
            <w:r>
              <w:rPr>
                <w:rFonts w:ascii="Tahoma" w:hAnsi="Tahoma" w:cs="Tahoma"/>
                <w:color w:val="000000"/>
                <w:sz w:val="20"/>
                <w:szCs w:val="20"/>
              </w:rPr>
              <w:t>áno</w:t>
            </w:r>
          </w:p>
        </w:tc>
      </w:tr>
      <w:tr w:rsidR="00752F6A" w14:paraId="3AB4CE91" w14:textId="77777777" w:rsidTr="001F0046">
        <w:trPr>
          <w:trHeight w:val="327"/>
        </w:trPr>
        <w:tc>
          <w:tcPr>
            <w:tcW w:w="389" w:type="pct"/>
            <w:vMerge/>
            <w:tcBorders>
              <w:top w:val="nil"/>
              <w:left w:val="single" w:sz="4" w:space="0" w:color="auto"/>
              <w:bottom w:val="single" w:sz="4" w:space="0" w:color="auto"/>
              <w:right w:val="single" w:sz="4" w:space="0" w:color="auto"/>
            </w:tcBorders>
            <w:vAlign w:val="center"/>
            <w:hideMark/>
          </w:tcPr>
          <w:p w14:paraId="144CEFE6"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69BF9D5"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8CC51D3" w14:textId="0C75326A" w:rsidR="00752F6A" w:rsidRDefault="00752F6A" w:rsidP="00752F6A">
            <w:pPr>
              <w:rPr>
                <w:rFonts w:ascii="Tahoma" w:hAnsi="Tahoma" w:cs="Tahoma"/>
                <w:color w:val="000000"/>
                <w:sz w:val="20"/>
                <w:szCs w:val="20"/>
              </w:rPr>
            </w:pPr>
            <w:r>
              <w:rPr>
                <w:rFonts w:ascii="Tahoma" w:hAnsi="Tahoma" w:cs="Tahoma"/>
                <w:color w:val="000000"/>
                <w:sz w:val="20"/>
                <w:szCs w:val="20"/>
              </w:rPr>
              <w:t xml:space="preserve">Výkon </w:t>
            </w:r>
          </w:p>
        </w:tc>
        <w:tc>
          <w:tcPr>
            <w:tcW w:w="1616" w:type="pct"/>
            <w:tcBorders>
              <w:top w:val="nil"/>
              <w:left w:val="nil"/>
              <w:bottom w:val="single" w:sz="4" w:space="0" w:color="auto"/>
              <w:right w:val="single" w:sz="4" w:space="0" w:color="auto"/>
            </w:tcBorders>
            <w:shd w:val="clear" w:color="auto" w:fill="auto"/>
            <w:vAlign w:val="center"/>
          </w:tcPr>
          <w:p w14:paraId="216BBF48" w14:textId="071BCFB9" w:rsidR="00752F6A" w:rsidRDefault="00752F6A" w:rsidP="00752F6A">
            <w:pPr>
              <w:jc w:val="center"/>
              <w:rPr>
                <w:rFonts w:ascii="Tahoma" w:hAnsi="Tahoma" w:cs="Tahoma"/>
                <w:color w:val="000000"/>
                <w:sz w:val="20"/>
                <w:szCs w:val="20"/>
              </w:rPr>
            </w:pPr>
            <w:r>
              <w:rPr>
                <w:rFonts w:ascii="Tahoma" w:hAnsi="Tahoma" w:cs="Tahoma"/>
                <w:color w:val="000000"/>
                <w:sz w:val="20"/>
                <w:szCs w:val="20"/>
              </w:rPr>
              <w:t>min. 8 000 l/hod</w:t>
            </w:r>
          </w:p>
        </w:tc>
      </w:tr>
      <w:tr w:rsidR="00752F6A" w14:paraId="7E449BC5" w14:textId="77777777" w:rsidTr="00752F6A">
        <w:trPr>
          <w:trHeight w:val="368"/>
        </w:trPr>
        <w:tc>
          <w:tcPr>
            <w:tcW w:w="389" w:type="pct"/>
            <w:vMerge/>
            <w:tcBorders>
              <w:top w:val="nil"/>
              <w:left w:val="single" w:sz="4" w:space="0" w:color="auto"/>
              <w:bottom w:val="single" w:sz="4" w:space="0" w:color="auto"/>
              <w:right w:val="single" w:sz="4" w:space="0" w:color="auto"/>
            </w:tcBorders>
            <w:vAlign w:val="center"/>
            <w:hideMark/>
          </w:tcPr>
          <w:p w14:paraId="45655FA6"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D134E60"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48B2A85E" w14:textId="50FC9D0F" w:rsidR="00752F6A" w:rsidRDefault="00752F6A" w:rsidP="00752F6A">
            <w:pPr>
              <w:rPr>
                <w:rFonts w:ascii="Tahoma" w:hAnsi="Tahoma" w:cs="Tahoma"/>
                <w:color w:val="000000"/>
                <w:sz w:val="20"/>
                <w:szCs w:val="20"/>
              </w:rPr>
            </w:pPr>
            <w:r>
              <w:rPr>
                <w:rFonts w:ascii="Tahoma" w:hAnsi="Tahoma" w:cs="Tahoma"/>
                <w:color w:val="000000"/>
                <w:sz w:val="20"/>
                <w:szCs w:val="20"/>
              </w:rPr>
              <w:t xml:space="preserve">Produkt </w:t>
            </w:r>
          </w:p>
        </w:tc>
        <w:tc>
          <w:tcPr>
            <w:tcW w:w="1616" w:type="pct"/>
            <w:tcBorders>
              <w:top w:val="nil"/>
              <w:left w:val="nil"/>
              <w:bottom w:val="single" w:sz="4" w:space="0" w:color="auto"/>
              <w:right w:val="single" w:sz="4" w:space="0" w:color="auto"/>
            </w:tcBorders>
            <w:shd w:val="clear" w:color="auto" w:fill="auto"/>
            <w:vAlign w:val="center"/>
          </w:tcPr>
          <w:p w14:paraId="08F202C8" w14:textId="062232C7" w:rsidR="00752F6A" w:rsidRDefault="00752F6A" w:rsidP="00752F6A">
            <w:pPr>
              <w:jc w:val="center"/>
              <w:rPr>
                <w:rFonts w:ascii="Tahoma" w:hAnsi="Tahoma" w:cs="Tahoma"/>
                <w:color w:val="000000"/>
                <w:sz w:val="20"/>
                <w:szCs w:val="20"/>
              </w:rPr>
            </w:pPr>
            <w:r>
              <w:rPr>
                <w:rFonts w:ascii="Tahoma" w:hAnsi="Tahoma" w:cs="Tahoma"/>
                <w:color w:val="000000"/>
                <w:sz w:val="20"/>
                <w:szCs w:val="20"/>
              </w:rPr>
              <w:t>nápoje alko/ nealko</w:t>
            </w:r>
          </w:p>
        </w:tc>
      </w:tr>
      <w:tr w:rsidR="00752F6A" w14:paraId="45AB756D"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2918D8BE"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393FB462"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5BF7F8C1" w14:textId="6902A61A" w:rsidR="00752F6A" w:rsidRDefault="00752F6A" w:rsidP="00752F6A">
            <w:pPr>
              <w:rPr>
                <w:rFonts w:ascii="Tahoma" w:hAnsi="Tahoma" w:cs="Tahoma"/>
                <w:color w:val="000000"/>
                <w:sz w:val="20"/>
                <w:szCs w:val="20"/>
              </w:rPr>
            </w:pPr>
            <w:r>
              <w:rPr>
                <w:rFonts w:ascii="Tahoma" w:hAnsi="Tahoma" w:cs="Tahoma"/>
                <w:color w:val="000000"/>
                <w:sz w:val="20"/>
                <w:szCs w:val="20"/>
              </w:rPr>
              <w:t xml:space="preserve">Pomer VODA / SIRUP </w:t>
            </w:r>
          </w:p>
        </w:tc>
        <w:tc>
          <w:tcPr>
            <w:tcW w:w="1616" w:type="pct"/>
            <w:tcBorders>
              <w:top w:val="nil"/>
              <w:left w:val="nil"/>
              <w:bottom w:val="single" w:sz="4" w:space="0" w:color="auto"/>
              <w:right w:val="single" w:sz="4" w:space="0" w:color="auto"/>
            </w:tcBorders>
            <w:shd w:val="clear" w:color="auto" w:fill="auto"/>
            <w:vAlign w:val="center"/>
          </w:tcPr>
          <w:p w14:paraId="530EE632" w14:textId="25AB1AEC" w:rsidR="00752F6A" w:rsidRDefault="00752F6A" w:rsidP="00752F6A">
            <w:pPr>
              <w:jc w:val="center"/>
              <w:rPr>
                <w:rFonts w:ascii="Tahoma" w:hAnsi="Tahoma" w:cs="Tahoma"/>
                <w:color w:val="000000"/>
                <w:sz w:val="20"/>
                <w:szCs w:val="20"/>
              </w:rPr>
            </w:pPr>
            <w:r>
              <w:rPr>
                <w:rFonts w:ascii="Tahoma" w:hAnsi="Tahoma" w:cs="Tahoma"/>
                <w:color w:val="000000"/>
                <w:sz w:val="20"/>
                <w:szCs w:val="20"/>
              </w:rPr>
              <w:t>1/4-1/5</w:t>
            </w:r>
          </w:p>
        </w:tc>
      </w:tr>
      <w:tr w:rsidR="00752F6A" w14:paraId="2BCF3B8D"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5DC4A7BE"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C64195C"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72DC980" w14:textId="3034A3A8" w:rsidR="00752F6A" w:rsidRDefault="00752F6A" w:rsidP="00752F6A">
            <w:pPr>
              <w:rPr>
                <w:rFonts w:ascii="Tahoma" w:hAnsi="Tahoma" w:cs="Tahoma"/>
                <w:color w:val="000000"/>
                <w:sz w:val="20"/>
                <w:szCs w:val="20"/>
              </w:rPr>
            </w:pPr>
            <w:r>
              <w:rPr>
                <w:rFonts w:ascii="Tahoma" w:hAnsi="Tahoma" w:cs="Tahoma"/>
                <w:color w:val="000000"/>
                <w:sz w:val="20"/>
                <w:szCs w:val="20"/>
              </w:rPr>
              <w:t xml:space="preserve">Rozsah teploty vstupujúcej vody </w:t>
            </w:r>
          </w:p>
        </w:tc>
        <w:tc>
          <w:tcPr>
            <w:tcW w:w="1616" w:type="pct"/>
            <w:tcBorders>
              <w:top w:val="nil"/>
              <w:left w:val="nil"/>
              <w:bottom w:val="single" w:sz="4" w:space="0" w:color="auto"/>
              <w:right w:val="single" w:sz="4" w:space="0" w:color="auto"/>
            </w:tcBorders>
            <w:shd w:val="clear" w:color="auto" w:fill="auto"/>
            <w:vAlign w:val="center"/>
          </w:tcPr>
          <w:p w14:paraId="0297D645" w14:textId="6E77284A" w:rsidR="00752F6A" w:rsidRDefault="00752F6A" w:rsidP="00752F6A">
            <w:pPr>
              <w:jc w:val="center"/>
              <w:rPr>
                <w:rFonts w:ascii="Tahoma" w:hAnsi="Tahoma" w:cs="Tahoma"/>
                <w:color w:val="000000"/>
                <w:sz w:val="20"/>
                <w:szCs w:val="20"/>
              </w:rPr>
            </w:pPr>
            <w:r>
              <w:rPr>
                <w:rFonts w:ascii="Tahoma" w:hAnsi="Tahoma" w:cs="Tahoma"/>
                <w:color w:val="000000"/>
                <w:sz w:val="20"/>
                <w:szCs w:val="20"/>
              </w:rPr>
              <w:t>+20 ˚C +/- 2 ˚C</w:t>
            </w:r>
          </w:p>
        </w:tc>
      </w:tr>
      <w:tr w:rsidR="00752F6A" w14:paraId="6718E6E2"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482C4845"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DD53CF"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76E516BF" w14:textId="6C518AED" w:rsidR="00752F6A" w:rsidRDefault="00752F6A" w:rsidP="00752F6A">
            <w:pPr>
              <w:rPr>
                <w:rFonts w:ascii="Tahoma" w:hAnsi="Tahoma" w:cs="Tahoma"/>
                <w:color w:val="000000"/>
                <w:sz w:val="20"/>
                <w:szCs w:val="20"/>
              </w:rPr>
            </w:pPr>
            <w:r>
              <w:rPr>
                <w:rFonts w:ascii="Tahoma" w:hAnsi="Tahoma" w:cs="Tahoma"/>
                <w:color w:val="000000"/>
                <w:sz w:val="20"/>
                <w:szCs w:val="20"/>
              </w:rPr>
              <w:t>Rozsah teploty vstupujúceho sirupu</w:t>
            </w:r>
          </w:p>
        </w:tc>
        <w:tc>
          <w:tcPr>
            <w:tcW w:w="1616" w:type="pct"/>
            <w:tcBorders>
              <w:top w:val="nil"/>
              <w:left w:val="nil"/>
              <w:bottom w:val="single" w:sz="4" w:space="0" w:color="auto"/>
              <w:right w:val="single" w:sz="4" w:space="0" w:color="auto"/>
            </w:tcBorders>
            <w:shd w:val="clear" w:color="auto" w:fill="auto"/>
            <w:vAlign w:val="center"/>
          </w:tcPr>
          <w:p w14:paraId="4DA68277" w14:textId="0F4BA39B" w:rsidR="00752F6A" w:rsidRDefault="00752F6A" w:rsidP="00752F6A">
            <w:pPr>
              <w:jc w:val="center"/>
              <w:rPr>
                <w:rFonts w:ascii="Tahoma" w:hAnsi="Tahoma" w:cs="Tahoma"/>
                <w:color w:val="000000"/>
                <w:sz w:val="20"/>
                <w:szCs w:val="20"/>
              </w:rPr>
            </w:pPr>
            <w:r>
              <w:rPr>
                <w:rFonts w:ascii="Tahoma" w:hAnsi="Tahoma" w:cs="Tahoma"/>
                <w:color w:val="000000"/>
                <w:sz w:val="20"/>
                <w:szCs w:val="20"/>
              </w:rPr>
              <w:t>+20 ˚C +/- 2 ˚C</w:t>
            </w:r>
          </w:p>
        </w:tc>
      </w:tr>
      <w:tr w:rsidR="00752F6A" w14:paraId="42FD0280" w14:textId="77777777" w:rsidTr="00752F6A">
        <w:trPr>
          <w:trHeight w:val="252"/>
        </w:trPr>
        <w:tc>
          <w:tcPr>
            <w:tcW w:w="389" w:type="pct"/>
            <w:vMerge/>
            <w:tcBorders>
              <w:top w:val="nil"/>
              <w:left w:val="single" w:sz="4" w:space="0" w:color="auto"/>
              <w:bottom w:val="single" w:sz="4" w:space="0" w:color="auto"/>
              <w:right w:val="single" w:sz="4" w:space="0" w:color="auto"/>
            </w:tcBorders>
            <w:vAlign w:val="center"/>
            <w:hideMark/>
          </w:tcPr>
          <w:p w14:paraId="415E480A"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8FE7C9A"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35FEF909" w14:textId="63D02E60" w:rsidR="00752F6A" w:rsidRDefault="00752F6A" w:rsidP="00752F6A">
            <w:pPr>
              <w:rPr>
                <w:rFonts w:ascii="Tahoma" w:hAnsi="Tahoma" w:cs="Tahoma"/>
                <w:color w:val="000000"/>
                <w:sz w:val="20"/>
                <w:szCs w:val="20"/>
              </w:rPr>
            </w:pPr>
            <w:r>
              <w:rPr>
                <w:rFonts w:ascii="Tahoma" w:hAnsi="Tahoma" w:cs="Tahoma"/>
                <w:color w:val="000000"/>
                <w:sz w:val="20"/>
                <w:szCs w:val="20"/>
              </w:rPr>
              <w:t xml:space="preserve">Maximálne nasýtenie </w:t>
            </w:r>
          </w:p>
        </w:tc>
        <w:tc>
          <w:tcPr>
            <w:tcW w:w="1616" w:type="pct"/>
            <w:tcBorders>
              <w:top w:val="nil"/>
              <w:left w:val="nil"/>
              <w:bottom w:val="single" w:sz="4" w:space="0" w:color="auto"/>
              <w:right w:val="single" w:sz="4" w:space="0" w:color="auto"/>
            </w:tcBorders>
            <w:shd w:val="clear" w:color="auto" w:fill="auto"/>
            <w:vAlign w:val="center"/>
          </w:tcPr>
          <w:p w14:paraId="11A4A6FD" w14:textId="448FF423" w:rsidR="00752F6A" w:rsidRDefault="00752F6A" w:rsidP="00752F6A">
            <w:pPr>
              <w:jc w:val="center"/>
              <w:rPr>
                <w:rFonts w:ascii="Tahoma" w:hAnsi="Tahoma" w:cs="Tahoma"/>
                <w:color w:val="000000"/>
                <w:sz w:val="20"/>
                <w:szCs w:val="20"/>
              </w:rPr>
            </w:pPr>
            <w:r>
              <w:rPr>
                <w:rFonts w:ascii="Tahoma" w:hAnsi="Tahoma" w:cs="Tahoma"/>
                <w:color w:val="000000"/>
                <w:sz w:val="20"/>
                <w:szCs w:val="20"/>
              </w:rPr>
              <w:t>10 g/l</w:t>
            </w:r>
          </w:p>
        </w:tc>
      </w:tr>
      <w:tr w:rsidR="00752F6A" w14:paraId="741FCD48"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7F55B140"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57DF2C4"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BD70F43" w14:textId="6195C5B2" w:rsidR="00752F6A" w:rsidRDefault="00752F6A" w:rsidP="00752F6A">
            <w:pPr>
              <w:rPr>
                <w:rFonts w:ascii="Tahoma" w:hAnsi="Tahoma" w:cs="Tahoma"/>
                <w:color w:val="000000"/>
                <w:sz w:val="20"/>
                <w:szCs w:val="20"/>
              </w:rPr>
            </w:pPr>
            <w:r>
              <w:rPr>
                <w:rFonts w:ascii="Tahoma" w:hAnsi="Tahoma" w:cs="Tahoma"/>
                <w:color w:val="000000"/>
                <w:sz w:val="20"/>
                <w:szCs w:val="20"/>
              </w:rPr>
              <w:t xml:space="preserve">Potreba vzduchu </w:t>
            </w:r>
          </w:p>
        </w:tc>
        <w:tc>
          <w:tcPr>
            <w:tcW w:w="1616" w:type="pct"/>
            <w:tcBorders>
              <w:top w:val="nil"/>
              <w:left w:val="nil"/>
              <w:bottom w:val="single" w:sz="4" w:space="0" w:color="auto"/>
              <w:right w:val="single" w:sz="4" w:space="0" w:color="auto"/>
            </w:tcBorders>
            <w:shd w:val="clear" w:color="auto" w:fill="auto"/>
            <w:vAlign w:val="center"/>
          </w:tcPr>
          <w:p w14:paraId="247150D0" w14:textId="49CE157B" w:rsidR="00752F6A" w:rsidRDefault="00752F6A" w:rsidP="00752F6A">
            <w:pPr>
              <w:jc w:val="center"/>
              <w:rPr>
                <w:rFonts w:ascii="Tahoma" w:hAnsi="Tahoma" w:cs="Tahoma"/>
                <w:color w:val="000000"/>
                <w:sz w:val="20"/>
                <w:szCs w:val="20"/>
              </w:rPr>
            </w:pPr>
            <w:r>
              <w:rPr>
                <w:rFonts w:ascii="Tahoma" w:hAnsi="Tahoma" w:cs="Tahoma"/>
                <w:color w:val="000000"/>
                <w:sz w:val="20"/>
                <w:szCs w:val="20"/>
              </w:rPr>
              <w:t>min. 12 000 Nlh</w:t>
            </w:r>
          </w:p>
        </w:tc>
      </w:tr>
      <w:tr w:rsidR="00752F6A" w14:paraId="0A18EF58" w14:textId="77777777" w:rsidTr="00F9435E">
        <w:trPr>
          <w:trHeight w:val="288"/>
        </w:trPr>
        <w:tc>
          <w:tcPr>
            <w:tcW w:w="389" w:type="pct"/>
            <w:vMerge/>
            <w:tcBorders>
              <w:top w:val="nil"/>
              <w:left w:val="single" w:sz="4" w:space="0" w:color="auto"/>
              <w:bottom w:val="single" w:sz="4" w:space="0" w:color="auto"/>
              <w:right w:val="single" w:sz="4" w:space="0" w:color="auto"/>
            </w:tcBorders>
            <w:vAlign w:val="center"/>
            <w:hideMark/>
          </w:tcPr>
          <w:p w14:paraId="03133E44" w14:textId="77777777" w:rsidR="00752F6A" w:rsidRDefault="00752F6A" w:rsidP="00752F6A">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487AF7" w14:textId="77777777" w:rsidR="00752F6A" w:rsidRDefault="00752F6A" w:rsidP="00752F6A">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3BA21B6B" w14:textId="021AE508" w:rsidR="00752F6A" w:rsidRDefault="00752F6A" w:rsidP="00752F6A">
            <w:pPr>
              <w:rPr>
                <w:rFonts w:ascii="Tahoma" w:hAnsi="Tahoma" w:cs="Tahoma"/>
                <w:color w:val="000000"/>
                <w:sz w:val="20"/>
                <w:szCs w:val="20"/>
              </w:rPr>
            </w:pPr>
            <w:r>
              <w:rPr>
                <w:rFonts w:ascii="Tahoma" w:hAnsi="Tahoma" w:cs="Tahoma"/>
                <w:color w:val="000000"/>
                <w:sz w:val="20"/>
                <w:szCs w:val="20"/>
              </w:rPr>
              <w:t xml:space="preserve">Minimálna záruka </w:t>
            </w:r>
          </w:p>
        </w:tc>
        <w:tc>
          <w:tcPr>
            <w:tcW w:w="1616" w:type="pct"/>
            <w:tcBorders>
              <w:top w:val="nil"/>
              <w:left w:val="nil"/>
              <w:bottom w:val="single" w:sz="4" w:space="0" w:color="auto"/>
              <w:right w:val="single" w:sz="4" w:space="0" w:color="auto"/>
            </w:tcBorders>
            <w:shd w:val="clear" w:color="auto" w:fill="auto"/>
            <w:vAlign w:val="center"/>
          </w:tcPr>
          <w:p w14:paraId="55029F80" w14:textId="5CD1131C" w:rsidR="00752F6A" w:rsidRDefault="00752F6A" w:rsidP="00752F6A">
            <w:pPr>
              <w:jc w:val="center"/>
              <w:rPr>
                <w:rFonts w:ascii="Tahoma" w:hAnsi="Tahoma" w:cs="Tahoma"/>
                <w:color w:val="000000"/>
                <w:sz w:val="20"/>
                <w:szCs w:val="20"/>
              </w:rPr>
            </w:pPr>
            <w:r>
              <w:rPr>
                <w:rFonts w:ascii="Tahoma" w:hAnsi="Tahoma" w:cs="Tahoma"/>
                <w:color w:val="000000"/>
                <w:sz w:val="20"/>
                <w:szCs w:val="20"/>
              </w:rPr>
              <w:t>36 mesiacov</w:t>
            </w:r>
          </w:p>
        </w:tc>
      </w:tr>
    </w:tbl>
    <w:p w14:paraId="2C108C5B" w14:textId="77777777" w:rsidR="00D00988" w:rsidRDefault="00D00988" w:rsidP="00D203A5">
      <w:pPr>
        <w:jc w:val="both"/>
        <w:rPr>
          <w:rFonts w:ascii="Tahoma" w:hAnsi="Tahoma" w:cs="Tahoma"/>
          <w:sz w:val="22"/>
          <w:szCs w:val="22"/>
        </w:rPr>
      </w:pPr>
    </w:p>
    <w:p w14:paraId="21B3993A" w14:textId="77777777" w:rsidR="00D00988" w:rsidRPr="00F929E4" w:rsidRDefault="00D00988" w:rsidP="00D203A5">
      <w:pPr>
        <w:jc w:val="both"/>
        <w:rPr>
          <w:rFonts w:ascii="Tahoma" w:hAnsi="Tahoma" w:cs="Tahoma"/>
          <w:sz w:val="22"/>
          <w:szCs w:val="22"/>
        </w:rPr>
      </w:pPr>
    </w:p>
    <w:p w14:paraId="73FDCB88" w14:textId="77777777" w:rsidR="00F929E4" w:rsidRDefault="00F929E4" w:rsidP="00D203A5">
      <w:pPr>
        <w:jc w:val="both"/>
        <w:rPr>
          <w:rFonts w:ascii="Tahoma" w:hAnsi="Tahoma" w:cs="Tahoma"/>
          <w:sz w:val="22"/>
          <w:szCs w:val="22"/>
          <w:highlight w:val="yellow"/>
        </w:rPr>
      </w:pPr>
    </w:p>
    <w:p w14:paraId="018A75A4" w14:textId="77777777" w:rsidR="00752F6A" w:rsidRDefault="00752F6A" w:rsidP="00D203A5">
      <w:pPr>
        <w:jc w:val="both"/>
        <w:rPr>
          <w:rFonts w:ascii="Tahoma" w:hAnsi="Tahoma" w:cs="Tahoma"/>
          <w:sz w:val="22"/>
          <w:szCs w:val="22"/>
          <w:highlight w:val="yellow"/>
        </w:rPr>
      </w:pPr>
    </w:p>
    <w:p w14:paraId="3B375BDE" w14:textId="77777777" w:rsidR="00752F6A" w:rsidRDefault="00752F6A" w:rsidP="00D203A5">
      <w:pPr>
        <w:jc w:val="both"/>
        <w:rPr>
          <w:rFonts w:ascii="Tahoma" w:hAnsi="Tahoma" w:cs="Tahoma"/>
          <w:sz w:val="22"/>
          <w:szCs w:val="22"/>
          <w:highlight w:val="yellow"/>
        </w:rPr>
      </w:pPr>
    </w:p>
    <w:p w14:paraId="168C53FB" w14:textId="77777777" w:rsidR="00752F6A" w:rsidRDefault="00752F6A" w:rsidP="00D203A5">
      <w:pPr>
        <w:jc w:val="both"/>
        <w:rPr>
          <w:rFonts w:ascii="Tahoma" w:hAnsi="Tahoma" w:cs="Tahoma"/>
          <w:sz w:val="22"/>
          <w:szCs w:val="22"/>
          <w:highlight w:val="yellow"/>
        </w:rPr>
      </w:pPr>
    </w:p>
    <w:p w14:paraId="2E76A36E" w14:textId="77777777" w:rsidR="00752F6A" w:rsidRDefault="00752F6A" w:rsidP="00D203A5">
      <w:pPr>
        <w:jc w:val="both"/>
        <w:rPr>
          <w:rFonts w:ascii="Tahoma" w:hAnsi="Tahoma" w:cs="Tahoma"/>
          <w:sz w:val="22"/>
          <w:szCs w:val="22"/>
          <w:highlight w:val="yellow"/>
        </w:rPr>
      </w:pPr>
    </w:p>
    <w:p w14:paraId="7CAC74A0" w14:textId="77777777" w:rsidR="00752F6A" w:rsidRDefault="00752F6A" w:rsidP="00D203A5">
      <w:pPr>
        <w:jc w:val="both"/>
        <w:rPr>
          <w:rFonts w:ascii="Tahoma" w:hAnsi="Tahoma" w:cs="Tahoma"/>
          <w:sz w:val="22"/>
          <w:szCs w:val="22"/>
          <w:highlight w:val="yellow"/>
        </w:rPr>
      </w:pPr>
    </w:p>
    <w:p w14:paraId="35CC0CF8" w14:textId="77777777" w:rsidR="00752F6A" w:rsidRPr="00F929E4" w:rsidRDefault="00752F6A"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4AF32049"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F9435E" w:rsidRPr="00F9435E">
        <w:rPr>
          <w:rFonts w:ascii="Tahoma" w:hAnsi="Tahoma" w:cs="Tahoma"/>
          <w:sz w:val="20"/>
          <w:szCs w:val="20"/>
        </w:rPr>
        <w:t>Zariadenie na sýtenie vína</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441723">
          <w:footerReference w:type="default" r:id="rId8"/>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1DB7ACEB"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F9435E" w:rsidRPr="00F9435E">
        <w:rPr>
          <w:rFonts w:ascii="Tahoma" w:hAnsi="Tahoma" w:cs="Tahoma"/>
          <w:sz w:val="20"/>
          <w:szCs w:val="20"/>
        </w:rPr>
        <w:t>Zariadenie na sýtenie vína</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441723">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1F83EACA"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F9435E" w:rsidRPr="00F9435E">
        <w:rPr>
          <w:rFonts w:ascii="Tahoma" w:hAnsi="Tahoma" w:cs="Tahoma"/>
          <w:sz w:val="20"/>
          <w:szCs w:val="20"/>
        </w:rPr>
        <w:t>Zariadenie na sýtenie vína</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441723">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Osobitná príloha, excel.</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441723">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Osobitná príloha, excel.</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441723">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441723">
          <w:headerReference w:type="default" r:id="rId9"/>
          <w:pgSz w:w="11906" w:h="16838" w:code="9"/>
          <w:pgMar w:top="1134" w:right="1134" w:bottom="1134" w:left="1134" w:header="709" w:footer="510" w:gutter="0"/>
          <w:pgNumType w:start="1" w:chapStyle="1" w:chapSep="period"/>
          <w:cols w:space="720"/>
          <w:titlePg/>
          <w:docGrid w:linePitch="360"/>
        </w:sectPr>
      </w:pPr>
    </w:p>
    <w:p w14:paraId="5E133B2E" w14:textId="77777777" w:rsidR="002820F2" w:rsidRPr="00A236B7" w:rsidRDefault="002820F2" w:rsidP="002820F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2D24275"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uzavretá v zmysle § 409 a nasl. Obchodného zákonníka v znení neskorších predpisov</w:t>
      </w:r>
    </w:p>
    <w:p w14:paraId="774C47CF"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w:t>
      </w:r>
    </w:p>
    <w:p w14:paraId="446BD113" w14:textId="77777777" w:rsidR="002820F2" w:rsidRPr="00A236B7" w:rsidRDefault="002820F2" w:rsidP="002820F2">
      <w:pPr>
        <w:pStyle w:val="Zkladntext"/>
        <w:rPr>
          <w:rFonts w:ascii="Arial" w:hAnsi="Arial" w:cs="Arial"/>
          <w:sz w:val="20"/>
          <w:szCs w:val="20"/>
        </w:rPr>
      </w:pPr>
    </w:p>
    <w:p w14:paraId="7740AFEC" w14:textId="77777777" w:rsidR="002820F2" w:rsidRPr="00A236B7" w:rsidRDefault="002820F2" w:rsidP="002820F2">
      <w:pPr>
        <w:pStyle w:val="Zkladntext"/>
        <w:jc w:val="left"/>
        <w:rPr>
          <w:rFonts w:ascii="Arial" w:hAnsi="Arial" w:cs="Arial"/>
          <w:b/>
          <w:bCs/>
          <w:sz w:val="20"/>
          <w:szCs w:val="20"/>
        </w:rPr>
      </w:pPr>
      <w:r w:rsidRPr="00A236B7">
        <w:rPr>
          <w:rFonts w:ascii="Arial" w:hAnsi="Arial" w:cs="Arial"/>
          <w:b/>
          <w:bCs/>
          <w:sz w:val="20"/>
          <w:szCs w:val="20"/>
        </w:rPr>
        <w:t>Zmluvné strany :</w:t>
      </w:r>
    </w:p>
    <w:p w14:paraId="07A9F1C4" w14:textId="77777777" w:rsidR="002820F2" w:rsidRPr="00A236B7" w:rsidRDefault="002820F2" w:rsidP="002820F2">
      <w:pPr>
        <w:pStyle w:val="Zkladntext"/>
        <w:rPr>
          <w:rFonts w:ascii="Arial" w:hAnsi="Arial" w:cs="Arial"/>
          <w:sz w:val="20"/>
          <w:szCs w:val="20"/>
        </w:rPr>
      </w:pPr>
    </w:p>
    <w:p w14:paraId="1DAC9797" w14:textId="77777777" w:rsidR="002820F2" w:rsidRPr="003C780A" w:rsidRDefault="002820F2" w:rsidP="002820F2">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HUBERT J.E., s.r.o.</w:t>
      </w:r>
    </w:p>
    <w:p w14:paraId="014035DB" w14:textId="77777777" w:rsidR="002820F2" w:rsidRPr="003C780A" w:rsidRDefault="002820F2" w:rsidP="002820F2">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175EB64D" w14:textId="77777777" w:rsidR="002820F2" w:rsidRPr="003C780A" w:rsidRDefault="002820F2" w:rsidP="002820F2">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Oddiel: S</w:t>
      </w:r>
      <w:r>
        <w:rPr>
          <w:rFonts w:ascii="Arial" w:hAnsi="Arial" w:cs="Arial"/>
          <w:sz w:val="20"/>
          <w:szCs w:val="20"/>
        </w:rPr>
        <w:t>ro</w:t>
      </w:r>
      <w:r w:rsidRPr="00A236B7">
        <w:rPr>
          <w:rFonts w:ascii="Arial" w:hAnsi="Arial" w:cs="Arial"/>
          <w:sz w:val="20"/>
          <w:szCs w:val="20"/>
        </w:rPr>
        <w:t xml:space="preserve">, Vložka č. </w:t>
      </w:r>
      <w:r w:rsidRPr="003C780A">
        <w:rPr>
          <w:rFonts w:ascii="Arial" w:hAnsi="Arial" w:cs="Arial"/>
          <w:sz w:val="20"/>
          <w:szCs w:val="20"/>
        </w:rPr>
        <w:t>13173/T</w:t>
      </w:r>
    </w:p>
    <w:p w14:paraId="2784741A"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1F66DD68" w14:textId="77777777" w:rsidR="002820F2" w:rsidRPr="00152291" w:rsidRDefault="002820F2" w:rsidP="002820F2">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8489358" w14:textId="77777777" w:rsidR="002820F2" w:rsidRDefault="002820F2" w:rsidP="002820F2">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23496DC6" w14:textId="77777777" w:rsidR="002820F2" w:rsidRDefault="002820F2" w:rsidP="002820F2">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banka a.s. Trnava, č. ú.:</w:t>
      </w:r>
      <w:r>
        <w:rPr>
          <w:rFonts w:ascii="Arial" w:hAnsi="Arial" w:cs="Arial"/>
          <w:sz w:val="20"/>
          <w:szCs w:val="20"/>
        </w:rPr>
        <w:t xml:space="preserve"> </w:t>
      </w:r>
      <w:r w:rsidRPr="0020266A">
        <w:rPr>
          <w:rFonts w:ascii="Arial" w:hAnsi="Arial" w:cs="Arial"/>
          <w:sz w:val="20"/>
          <w:szCs w:val="20"/>
        </w:rPr>
        <w:t>2621231644/1100</w:t>
      </w:r>
    </w:p>
    <w:p w14:paraId="53051C25" w14:textId="77777777" w:rsidR="002820F2" w:rsidRPr="00F83097" w:rsidRDefault="002820F2" w:rsidP="002820F2">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0615A1C5" w14:textId="77777777" w:rsidR="002820F2" w:rsidRDefault="002820F2" w:rsidP="002820F2">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6EBAC61"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1A40C65B" w14:textId="77777777" w:rsidR="002820F2" w:rsidRPr="003C780A" w:rsidRDefault="002820F2" w:rsidP="002820F2">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42063E9D" w14:textId="77777777" w:rsidR="002820F2" w:rsidRPr="00A236B7" w:rsidRDefault="002820F2" w:rsidP="002820F2">
      <w:pPr>
        <w:spacing w:line="276" w:lineRule="auto"/>
        <w:rPr>
          <w:rFonts w:ascii="Arial" w:hAnsi="Arial" w:cs="Arial"/>
          <w:sz w:val="20"/>
          <w:szCs w:val="20"/>
        </w:rPr>
      </w:pPr>
    </w:p>
    <w:p w14:paraId="049CF7A9"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„Kupujúci”)</w:t>
      </w:r>
    </w:p>
    <w:p w14:paraId="14D5D415" w14:textId="77777777" w:rsidR="002820F2" w:rsidRPr="00A236B7" w:rsidRDefault="002820F2" w:rsidP="002820F2">
      <w:pPr>
        <w:rPr>
          <w:rFonts w:ascii="Arial" w:hAnsi="Arial" w:cs="Arial"/>
          <w:sz w:val="20"/>
          <w:szCs w:val="20"/>
        </w:rPr>
      </w:pPr>
    </w:p>
    <w:p w14:paraId="6A35DA41" w14:textId="77777777" w:rsidR="002820F2" w:rsidRPr="00A236B7" w:rsidRDefault="002820F2" w:rsidP="002820F2">
      <w:pPr>
        <w:rPr>
          <w:rFonts w:ascii="Arial" w:hAnsi="Arial" w:cs="Arial"/>
          <w:sz w:val="20"/>
          <w:szCs w:val="20"/>
        </w:rPr>
      </w:pPr>
    </w:p>
    <w:p w14:paraId="2F02EB65"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E0D5E3B"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E4BD6D"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3F43B6B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3C58C8F" w14:textId="77777777" w:rsidR="002820F2" w:rsidRDefault="002820F2" w:rsidP="002820F2">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51682C4" w14:textId="53691D0E" w:rsidR="00F9435E" w:rsidRDefault="00F9435E" w:rsidP="002820F2">
      <w:pPr>
        <w:spacing w:line="276" w:lineRule="auto"/>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AE2103" w14:textId="77777777" w:rsidR="002820F2" w:rsidRPr="00A236B7" w:rsidRDefault="002820F2" w:rsidP="002820F2">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6F3572D6" w14:textId="77777777" w:rsidR="002820F2" w:rsidRPr="00A236B7" w:rsidRDefault="002820F2" w:rsidP="002820F2">
      <w:pPr>
        <w:spacing w:line="276" w:lineRule="auto"/>
        <w:rPr>
          <w:rFonts w:ascii="Arial" w:hAnsi="Arial" w:cs="Arial"/>
          <w:sz w:val="20"/>
          <w:szCs w:val="20"/>
        </w:rPr>
      </w:pPr>
    </w:p>
    <w:p w14:paraId="70837A9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F0306F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22FF5C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4F55D83" w14:textId="77777777" w:rsidR="002820F2" w:rsidRPr="00A236B7" w:rsidRDefault="002820F2" w:rsidP="002820F2">
      <w:pPr>
        <w:rPr>
          <w:rFonts w:ascii="Arial" w:hAnsi="Arial" w:cs="Arial"/>
          <w:b/>
          <w:sz w:val="20"/>
          <w:szCs w:val="20"/>
        </w:rPr>
      </w:pPr>
    </w:p>
    <w:p w14:paraId="04115298"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„Predávajúci”)</w:t>
      </w:r>
    </w:p>
    <w:p w14:paraId="279A4931" w14:textId="77777777" w:rsidR="002820F2" w:rsidRPr="00A236B7" w:rsidRDefault="002820F2" w:rsidP="002820F2">
      <w:pPr>
        <w:pStyle w:val="Zkladntext"/>
        <w:rPr>
          <w:rFonts w:ascii="Arial" w:hAnsi="Arial" w:cs="Arial"/>
          <w:sz w:val="20"/>
          <w:szCs w:val="20"/>
        </w:rPr>
      </w:pPr>
    </w:p>
    <w:p w14:paraId="64F6AA93"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Uzavierajú túto kúpnu zmluvu:</w:t>
      </w:r>
    </w:p>
    <w:p w14:paraId="65FAB812" w14:textId="77777777" w:rsidR="002820F2" w:rsidRPr="00A236B7" w:rsidRDefault="002820F2" w:rsidP="002820F2">
      <w:pPr>
        <w:pStyle w:val="Zkladntext"/>
        <w:jc w:val="center"/>
        <w:rPr>
          <w:rFonts w:ascii="Arial" w:hAnsi="Arial" w:cs="Arial"/>
          <w:sz w:val="20"/>
          <w:szCs w:val="20"/>
        </w:rPr>
      </w:pPr>
    </w:p>
    <w:p w14:paraId="5E746F3E"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w:t>
      </w:r>
    </w:p>
    <w:p w14:paraId="33DC7C29"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Predmet zmluvy</w:t>
      </w:r>
    </w:p>
    <w:p w14:paraId="2C93F42F" w14:textId="77777777" w:rsidR="002820F2" w:rsidRPr="00A236B7" w:rsidRDefault="002820F2" w:rsidP="002820F2">
      <w:pPr>
        <w:pStyle w:val="Zkladntext"/>
        <w:ind w:left="360"/>
        <w:rPr>
          <w:rFonts w:ascii="Arial" w:hAnsi="Arial" w:cs="Arial"/>
          <w:sz w:val="20"/>
          <w:szCs w:val="20"/>
        </w:rPr>
      </w:pPr>
    </w:p>
    <w:p w14:paraId="430B66E5" w14:textId="77777777" w:rsidR="002820F2" w:rsidRPr="00A236B7" w:rsidRDefault="002820F2" w:rsidP="002820F2">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7774565" w14:textId="77777777" w:rsidR="002820F2" w:rsidRPr="00A236B7" w:rsidRDefault="002820F2" w:rsidP="002820F2">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2820F2" w:rsidRPr="00CC4DEF" w14:paraId="3A55F396" w14:textId="77777777" w:rsidTr="00A97AF3">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E043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FE57C1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41D74A37"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B46E61C"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9F6C0F9"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2820F2" w:rsidRPr="00CC4DEF" w14:paraId="141DBCD3"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E6EA740" w14:textId="4A954887" w:rsidR="002820F2" w:rsidRPr="002820F2" w:rsidRDefault="00F9435E" w:rsidP="00A97AF3">
            <w:pPr>
              <w:jc w:val="center"/>
              <w:rPr>
                <w:rFonts w:ascii="Arial" w:hAnsi="Arial" w:cs="Arial"/>
                <w:color w:val="000000"/>
                <w:sz w:val="18"/>
                <w:szCs w:val="18"/>
              </w:rPr>
            </w:pPr>
            <w:r w:rsidRPr="00F9435E">
              <w:rPr>
                <w:rFonts w:ascii="Arial" w:hAnsi="Arial" w:cs="Arial"/>
                <w:sz w:val="18"/>
                <w:szCs w:val="18"/>
              </w:rPr>
              <w:t>Zariadenie na sýtenie vína</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4612E8FD" w14:textId="77777777" w:rsidR="002820F2" w:rsidRPr="00FD11EE" w:rsidRDefault="002820F2"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5E81083A" w14:textId="77777777" w:rsidR="002820F2" w:rsidRPr="00FD11EE" w:rsidRDefault="002820F2"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7257C81" w14:textId="77777777" w:rsidR="002820F2" w:rsidRPr="00FD11EE" w:rsidRDefault="002820F2" w:rsidP="00A97AF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142615C4" w14:textId="77777777" w:rsidR="002820F2" w:rsidRPr="00D7519E" w:rsidRDefault="002820F2" w:rsidP="00A97AF3">
            <w:pPr>
              <w:jc w:val="center"/>
              <w:rPr>
                <w:rFonts w:ascii="Arial" w:hAnsi="Arial" w:cs="Arial"/>
                <w:color w:val="000000"/>
                <w:sz w:val="18"/>
                <w:szCs w:val="18"/>
              </w:rPr>
            </w:pPr>
            <w:r w:rsidRPr="00D7519E">
              <w:rPr>
                <w:rFonts w:ascii="Arial" w:hAnsi="Arial" w:cs="Arial"/>
                <w:color w:val="000000"/>
                <w:sz w:val="18"/>
                <w:szCs w:val="18"/>
              </w:rPr>
              <w:t>1</w:t>
            </w:r>
          </w:p>
        </w:tc>
      </w:tr>
    </w:tbl>
    <w:p w14:paraId="53E19C1B" w14:textId="77777777" w:rsidR="002820F2" w:rsidRPr="00A236B7" w:rsidRDefault="002820F2" w:rsidP="002820F2">
      <w:pPr>
        <w:autoSpaceDE w:val="0"/>
        <w:autoSpaceDN w:val="0"/>
        <w:adjustRightInd w:val="0"/>
        <w:ind w:left="680" w:firstLine="40"/>
        <w:rPr>
          <w:rFonts w:ascii="Arial" w:hAnsi="Arial" w:cs="Arial"/>
          <w:sz w:val="20"/>
          <w:szCs w:val="20"/>
        </w:rPr>
      </w:pPr>
    </w:p>
    <w:p w14:paraId="112E8D28" w14:textId="77777777" w:rsidR="002820F2" w:rsidRPr="00A236B7" w:rsidRDefault="002820F2" w:rsidP="002820F2">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41E9E6BC" w14:textId="77777777" w:rsidR="002820F2" w:rsidRPr="00A236B7" w:rsidRDefault="002820F2" w:rsidP="002820F2">
      <w:pPr>
        <w:autoSpaceDE w:val="0"/>
        <w:autoSpaceDN w:val="0"/>
        <w:adjustRightInd w:val="0"/>
        <w:ind w:left="680" w:firstLine="40"/>
        <w:rPr>
          <w:rFonts w:ascii="Arial" w:hAnsi="Arial" w:cs="Arial"/>
          <w:sz w:val="20"/>
          <w:szCs w:val="20"/>
        </w:rPr>
      </w:pPr>
    </w:p>
    <w:p w14:paraId="4545A4C5" w14:textId="77777777" w:rsidR="002820F2" w:rsidRPr="00A236B7" w:rsidRDefault="002820F2" w:rsidP="002820F2">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BCEF7AE" w14:textId="77777777" w:rsidR="002820F2" w:rsidRPr="00A236B7" w:rsidRDefault="002820F2" w:rsidP="002820F2">
      <w:pPr>
        <w:pStyle w:val="Zkladntext"/>
        <w:rPr>
          <w:rFonts w:ascii="Arial" w:hAnsi="Arial" w:cs="Arial"/>
          <w:sz w:val="20"/>
          <w:szCs w:val="20"/>
        </w:rPr>
      </w:pPr>
      <w:r w:rsidRPr="00A236B7">
        <w:rPr>
          <w:rFonts w:ascii="Arial" w:hAnsi="Arial" w:cs="Arial"/>
          <w:sz w:val="20"/>
          <w:szCs w:val="20"/>
        </w:rPr>
        <w:t xml:space="preserve">  </w:t>
      </w:r>
    </w:p>
    <w:p w14:paraId="6E008714" w14:textId="77777777" w:rsidR="002820F2" w:rsidRDefault="002820F2" w:rsidP="002820F2">
      <w:pPr>
        <w:pStyle w:val="Zkladntext"/>
        <w:jc w:val="center"/>
        <w:rPr>
          <w:rFonts w:ascii="Arial" w:hAnsi="Arial" w:cs="Arial"/>
          <w:b/>
          <w:sz w:val="20"/>
          <w:szCs w:val="20"/>
        </w:rPr>
      </w:pPr>
    </w:p>
    <w:p w14:paraId="254B054D" w14:textId="77777777" w:rsidR="002820F2" w:rsidRDefault="002820F2" w:rsidP="002820F2">
      <w:pPr>
        <w:pStyle w:val="Zkladntext"/>
        <w:jc w:val="center"/>
        <w:rPr>
          <w:rFonts w:ascii="Arial" w:hAnsi="Arial" w:cs="Arial"/>
          <w:b/>
          <w:sz w:val="20"/>
          <w:szCs w:val="20"/>
        </w:rPr>
      </w:pPr>
    </w:p>
    <w:p w14:paraId="4A171857" w14:textId="77777777" w:rsidR="002820F2" w:rsidRDefault="002820F2" w:rsidP="002820F2">
      <w:pPr>
        <w:pStyle w:val="Zkladntext"/>
        <w:jc w:val="center"/>
        <w:rPr>
          <w:rFonts w:ascii="Arial" w:hAnsi="Arial" w:cs="Arial"/>
          <w:b/>
          <w:sz w:val="20"/>
          <w:szCs w:val="20"/>
        </w:rPr>
      </w:pPr>
    </w:p>
    <w:p w14:paraId="730D9260" w14:textId="77777777" w:rsidR="002820F2" w:rsidRDefault="002820F2" w:rsidP="002820F2">
      <w:pPr>
        <w:spacing w:after="200" w:line="276" w:lineRule="auto"/>
        <w:rPr>
          <w:rFonts w:ascii="Arial" w:hAnsi="Arial" w:cs="Arial"/>
          <w:b/>
          <w:sz w:val="20"/>
          <w:szCs w:val="20"/>
        </w:rPr>
      </w:pPr>
      <w:r>
        <w:rPr>
          <w:rFonts w:ascii="Arial" w:hAnsi="Arial" w:cs="Arial"/>
          <w:b/>
          <w:sz w:val="20"/>
          <w:szCs w:val="20"/>
        </w:rPr>
        <w:br w:type="page"/>
      </w:r>
    </w:p>
    <w:p w14:paraId="6AB565BB"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4C0CB6B0"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1EC94C2A" w14:textId="77777777" w:rsidR="002820F2" w:rsidRPr="00A32B12" w:rsidRDefault="002820F2" w:rsidP="002820F2">
      <w:pPr>
        <w:pStyle w:val="Zkladntext"/>
        <w:jc w:val="center"/>
        <w:rPr>
          <w:rFonts w:ascii="Arial" w:hAnsi="Arial" w:cs="Arial"/>
          <w:b/>
          <w:bCs/>
          <w:sz w:val="20"/>
          <w:szCs w:val="20"/>
        </w:rPr>
      </w:pPr>
    </w:p>
    <w:p w14:paraId="2B7BB303" w14:textId="3F9356A1" w:rsidR="002820F2" w:rsidRPr="00A730CE" w:rsidRDefault="002820F2" w:rsidP="002820F2">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sidR="00F9435E">
        <w:rPr>
          <w:rFonts w:ascii="Arial" w:hAnsi="Arial" w:cs="Arial"/>
          <w:b/>
          <w:color w:val="000000" w:themeColor="text1"/>
          <w:sz w:val="20"/>
          <w:szCs w:val="20"/>
        </w:rPr>
        <w:t>6</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438F4611" w14:textId="77777777" w:rsidR="002820F2" w:rsidRPr="00A32B12" w:rsidRDefault="002820F2" w:rsidP="002820F2">
      <w:pPr>
        <w:pStyle w:val="Zkladntext"/>
        <w:tabs>
          <w:tab w:val="left" w:pos="709"/>
          <w:tab w:val="left" w:pos="4536"/>
        </w:tabs>
        <w:ind w:left="720"/>
        <w:rPr>
          <w:rFonts w:ascii="Arial" w:hAnsi="Arial" w:cs="Arial"/>
          <w:sz w:val="20"/>
          <w:szCs w:val="20"/>
        </w:rPr>
      </w:pPr>
    </w:p>
    <w:p w14:paraId="6A7FDB0E" w14:textId="77777777" w:rsidR="002820F2" w:rsidRDefault="002820F2" w:rsidP="002820F2">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4603A2F8" w14:textId="77777777" w:rsidR="002820F2" w:rsidRPr="003C780A" w:rsidRDefault="002820F2" w:rsidP="002820F2">
      <w:pPr>
        <w:pStyle w:val="Zkladntext"/>
        <w:tabs>
          <w:tab w:val="left" w:pos="709"/>
          <w:tab w:val="left" w:pos="4536"/>
        </w:tabs>
        <w:rPr>
          <w:rFonts w:ascii="Arial" w:hAnsi="Arial" w:cs="Arial"/>
          <w:sz w:val="20"/>
          <w:szCs w:val="20"/>
        </w:rPr>
      </w:pPr>
    </w:p>
    <w:p w14:paraId="148FD9BD"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6DA0F2BC"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528D16A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9AABDFE"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76476B0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2CE1B666"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6A1F2C36" w14:textId="77777777" w:rsidR="002820F2" w:rsidRPr="00A236B7"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48F0068F" w14:textId="77777777" w:rsidR="002820F2" w:rsidRPr="00A236B7" w:rsidRDefault="002820F2" w:rsidP="002820F2">
      <w:pPr>
        <w:pStyle w:val="Zkladntext"/>
        <w:rPr>
          <w:rFonts w:ascii="Arial" w:hAnsi="Arial" w:cs="Arial"/>
          <w:b/>
          <w:sz w:val="20"/>
          <w:szCs w:val="20"/>
        </w:rPr>
      </w:pPr>
    </w:p>
    <w:p w14:paraId="3B3867DA" w14:textId="77777777" w:rsidR="002820F2" w:rsidRPr="00A32B12" w:rsidRDefault="002820F2" w:rsidP="002820F2">
      <w:pPr>
        <w:pStyle w:val="Zkladntext"/>
        <w:jc w:val="center"/>
        <w:rPr>
          <w:rFonts w:ascii="Arial" w:hAnsi="Arial" w:cs="Arial"/>
          <w:b/>
          <w:sz w:val="20"/>
          <w:szCs w:val="20"/>
        </w:rPr>
      </w:pPr>
      <w:r w:rsidRPr="00A32B12">
        <w:rPr>
          <w:rFonts w:ascii="Arial" w:hAnsi="Arial" w:cs="Arial"/>
          <w:b/>
          <w:sz w:val="20"/>
          <w:szCs w:val="20"/>
        </w:rPr>
        <w:t>Článok III.</w:t>
      </w:r>
    </w:p>
    <w:p w14:paraId="7DF4F01B"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38AC3AD0" w14:textId="77777777" w:rsidR="002820F2" w:rsidRPr="00A32B12" w:rsidRDefault="002820F2" w:rsidP="002820F2">
      <w:pPr>
        <w:pStyle w:val="Zkladntext"/>
        <w:jc w:val="center"/>
        <w:rPr>
          <w:rFonts w:ascii="Arial" w:hAnsi="Arial" w:cs="Arial"/>
          <w:sz w:val="20"/>
          <w:szCs w:val="20"/>
        </w:rPr>
      </w:pPr>
    </w:p>
    <w:p w14:paraId="425912E8"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6E3723D9" w14:textId="77777777" w:rsidR="002820F2" w:rsidRPr="00A32B12" w:rsidRDefault="002820F2" w:rsidP="002820F2">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2820F2" w:rsidRPr="00A32B12" w14:paraId="0AC49D8C" w14:textId="77777777" w:rsidTr="00A97AF3">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7264E"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4355C8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spolu bez DPH</w:t>
            </w:r>
          </w:p>
          <w:p w14:paraId="5E2B4084"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3C56FEDD"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DPH 20%</w:t>
            </w:r>
          </w:p>
          <w:p w14:paraId="707C483D"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6AEC31D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celkom s DPH</w:t>
            </w:r>
          </w:p>
          <w:p w14:paraId="0240CB51"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r>
      <w:tr w:rsidR="002820F2" w:rsidRPr="00A32B12" w14:paraId="481309D8" w14:textId="77777777" w:rsidTr="00A97AF3">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CC367" w14:textId="4D31ABC7" w:rsidR="002820F2" w:rsidRPr="00A32B12" w:rsidRDefault="00F9435E" w:rsidP="00A97AF3">
            <w:pPr>
              <w:jc w:val="center"/>
              <w:rPr>
                <w:rFonts w:ascii="Arial" w:hAnsi="Arial" w:cs="Arial"/>
                <w:color w:val="000000"/>
                <w:sz w:val="18"/>
                <w:szCs w:val="18"/>
              </w:rPr>
            </w:pPr>
            <w:r w:rsidRPr="00F9435E">
              <w:rPr>
                <w:rFonts w:ascii="Arial" w:hAnsi="Arial" w:cs="Arial"/>
                <w:sz w:val="18"/>
                <w:szCs w:val="18"/>
              </w:rPr>
              <w:t>Zariadenie na sýtenie vína</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7411216" w14:textId="77777777" w:rsidR="002820F2" w:rsidRPr="00A32B12" w:rsidRDefault="002820F2" w:rsidP="00A97AF3">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565FB21E" w14:textId="77777777" w:rsidR="002820F2" w:rsidRPr="00A32B12" w:rsidRDefault="002820F2" w:rsidP="00A97AF3">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040FC12" w14:textId="77777777" w:rsidR="002820F2" w:rsidRPr="00A32B12" w:rsidRDefault="002820F2" w:rsidP="00A97AF3">
            <w:pPr>
              <w:jc w:val="center"/>
              <w:rPr>
                <w:rFonts w:ascii="Arial" w:hAnsi="Arial" w:cs="Arial"/>
                <w:color w:val="000000"/>
                <w:sz w:val="18"/>
                <w:szCs w:val="18"/>
              </w:rPr>
            </w:pPr>
          </w:p>
        </w:tc>
      </w:tr>
    </w:tbl>
    <w:p w14:paraId="1D6D6C00" w14:textId="77777777" w:rsidR="002820F2" w:rsidRPr="00A32B12" w:rsidRDefault="002820F2" w:rsidP="002820F2">
      <w:pPr>
        <w:pStyle w:val="Zkladntext"/>
        <w:tabs>
          <w:tab w:val="left" w:pos="709"/>
        </w:tabs>
        <w:ind w:left="720"/>
        <w:rPr>
          <w:rFonts w:ascii="Arial" w:hAnsi="Arial" w:cs="Arial"/>
          <w:sz w:val="20"/>
          <w:szCs w:val="20"/>
        </w:rPr>
      </w:pPr>
    </w:p>
    <w:p w14:paraId="20F4AC86" w14:textId="3CFAF018" w:rsidR="002820F2" w:rsidRPr="0020266A" w:rsidRDefault="002820F2" w:rsidP="00F9435E">
      <w:pPr>
        <w:pStyle w:val="Zkladntext"/>
        <w:numPr>
          <w:ilvl w:val="0"/>
          <w:numId w:val="16"/>
        </w:numPr>
        <w:tabs>
          <w:tab w:val="left" w:pos="709"/>
          <w:tab w:val="left" w:pos="4536"/>
        </w:tabs>
        <w:rPr>
          <w:rFonts w:ascii="Arial" w:hAnsi="Arial" w:cs="Arial"/>
          <w:color w:val="000000"/>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w:t>
      </w:r>
      <w:r w:rsidR="00F9435E">
        <w:rPr>
          <w:rFonts w:ascii="Arial" w:hAnsi="Arial" w:cs="Arial"/>
          <w:sz w:val="20"/>
          <w:szCs w:val="20"/>
        </w:rPr>
        <w:t>po dodaní predmetu zmluvy.</w:t>
      </w:r>
    </w:p>
    <w:p w14:paraId="658B49D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B9CFA60"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403E07F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6C49FCB" w14:textId="77777777" w:rsidR="002820F2" w:rsidRPr="00A236B7"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6032FB65" w14:textId="77777777" w:rsidR="002820F2" w:rsidRDefault="002820F2" w:rsidP="002820F2">
      <w:pPr>
        <w:pStyle w:val="Zkladntext"/>
        <w:jc w:val="center"/>
        <w:rPr>
          <w:rFonts w:ascii="Arial" w:hAnsi="Arial" w:cs="Arial"/>
          <w:b/>
          <w:sz w:val="20"/>
          <w:szCs w:val="20"/>
        </w:rPr>
      </w:pPr>
    </w:p>
    <w:p w14:paraId="1EE34AED" w14:textId="77777777" w:rsidR="002820F2" w:rsidRDefault="002820F2" w:rsidP="002820F2">
      <w:pPr>
        <w:pStyle w:val="Zkladntext"/>
        <w:jc w:val="center"/>
        <w:rPr>
          <w:rFonts w:ascii="Arial" w:hAnsi="Arial" w:cs="Arial"/>
          <w:b/>
          <w:sz w:val="20"/>
          <w:szCs w:val="20"/>
        </w:rPr>
      </w:pPr>
    </w:p>
    <w:p w14:paraId="10BE3BE5"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IV.</w:t>
      </w:r>
    </w:p>
    <w:p w14:paraId="6D0C72D7"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119E9A38" w14:textId="77777777" w:rsidR="002820F2" w:rsidRPr="00A236B7" w:rsidRDefault="002820F2" w:rsidP="002820F2">
      <w:pPr>
        <w:pStyle w:val="Zkladntext"/>
        <w:jc w:val="center"/>
        <w:rPr>
          <w:rFonts w:ascii="Arial" w:hAnsi="Arial" w:cs="Arial"/>
          <w:sz w:val="20"/>
          <w:szCs w:val="20"/>
        </w:rPr>
      </w:pPr>
    </w:p>
    <w:p w14:paraId="0C8F106B"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7758394"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245B32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6F60E8B"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0898D99E"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AE1442F"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5F01AB58" w14:textId="77777777" w:rsidR="002820F2" w:rsidRPr="00A236B7" w:rsidRDefault="002820F2" w:rsidP="002820F2">
      <w:pPr>
        <w:pStyle w:val="Zkladntext"/>
        <w:tabs>
          <w:tab w:val="left" w:pos="1418"/>
        </w:tabs>
        <w:ind w:left="1440"/>
        <w:rPr>
          <w:rFonts w:ascii="Arial" w:hAnsi="Arial" w:cs="Arial"/>
          <w:sz w:val="20"/>
          <w:szCs w:val="20"/>
        </w:rPr>
      </w:pPr>
    </w:p>
    <w:p w14:paraId="5E173AF0"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3C3CFF9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0B2583F2"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394390B7"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dohodnutú kúpnu cenu v termíne a spôsobom dohodnutým v tejto zmluve.</w:t>
      </w:r>
    </w:p>
    <w:p w14:paraId="70137FFD"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37220000"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2E66D9D7" w14:textId="77777777" w:rsidR="002820F2" w:rsidRPr="00A236B7" w:rsidRDefault="002820F2" w:rsidP="002820F2">
      <w:pPr>
        <w:pStyle w:val="Zkladntext"/>
        <w:tabs>
          <w:tab w:val="left" w:pos="1418"/>
        </w:tabs>
        <w:ind w:left="1440"/>
        <w:rPr>
          <w:rFonts w:ascii="Arial" w:hAnsi="Arial" w:cs="Arial"/>
          <w:sz w:val="20"/>
          <w:szCs w:val="20"/>
        </w:rPr>
      </w:pPr>
    </w:p>
    <w:p w14:paraId="3ABFDEC7"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6DD251AE" w14:textId="77777777" w:rsidR="002820F2" w:rsidRPr="00A236B7" w:rsidRDefault="002820F2" w:rsidP="002820F2">
      <w:pPr>
        <w:pStyle w:val="Zkladntext"/>
        <w:ind w:left="540" w:hanging="540"/>
        <w:jc w:val="center"/>
        <w:rPr>
          <w:rFonts w:ascii="Arial" w:hAnsi="Arial" w:cs="Arial"/>
          <w:sz w:val="20"/>
          <w:szCs w:val="20"/>
        </w:rPr>
      </w:pPr>
    </w:p>
    <w:p w14:paraId="389474CD" w14:textId="77777777" w:rsidR="002820F2" w:rsidRPr="00A236B7" w:rsidRDefault="002820F2" w:rsidP="002820F2">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251A83A" w14:textId="77777777" w:rsidR="002820F2" w:rsidRPr="00A236B7" w:rsidRDefault="002820F2" w:rsidP="002820F2">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1AF850D" w14:textId="77777777" w:rsidR="002820F2" w:rsidRPr="00A236B7" w:rsidRDefault="002820F2" w:rsidP="002820F2">
      <w:pPr>
        <w:pStyle w:val="Zkladntext"/>
        <w:ind w:left="360"/>
        <w:jc w:val="center"/>
        <w:rPr>
          <w:rFonts w:ascii="Arial" w:hAnsi="Arial" w:cs="Arial"/>
          <w:sz w:val="20"/>
          <w:szCs w:val="20"/>
        </w:rPr>
      </w:pPr>
    </w:p>
    <w:p w14:paraId="458FFE3E"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4019650C"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94643A5"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079DD2F5" w14:textId="77777777" w:rsidR="002820F2" w:rsidRPr="00A730CE" w:rsidRDefault="002820F2" w:rsidP="002820F2">
      <w:pPr>
        <w:pStyle w:val="Zkladntext"/>
        <w:tabs>
          <w:tab w:val="left" w:pos="709"/>
          <w:tab w:val="left" w:pos="4536"/>
        </w:tabs>
        <w:rPr>
          <w:rFonts w:ascii="Arial" w:hAnsi="Arial" w:cs="Arial"/>
          <w:sz w:val="20"/>
          <w:szCs w:val="20"/>
        </w:rPr>
      </w:pPr>
    </w:p>
    <w:p w14:paraId="4CB2B574" w14:textId="77777777" w:rsidR="002820F2" w:rsidRPr="00B624C0" w:rsidRDefault="002820F2" w:rsidP="002820F2">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7EE802AC" w14:textId="77777777" w:rsidR="002820F2" w:rsidRPr="00B624C0" w:rsidRDefault="002820F2" w:rsidP="002820F2">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25BB7107" w14:textId="77777777" w:rsidR="002820F2" w:rsidRDefault="002820F2" w:rsidP="002820F2">
      <w:pPr>
        <w:pStyle w:val="Zkladntext"/>
        <w:rPr>
          <w:rFonts w:ascii="Arial" w:hAnsi="Arial" w:cs="Arial"/>
          <w:sz w:val="20"/>
          <w:szCs w:val="20"/>
        </w:rPr>
      </w:pPr>
    </w:p>
    <w:p w14:paraId="22EBECCA" w14:textId="77777777" w:rsidR="002820F2" w:rsidRPr="00463EDC" w:rsidRDefault="002820F2" w:rsidP="002820F2">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FE7D3A7" w14:textId="77777777" w:rsidR="002820F2" w:rsidRPr="00463EDC" w:rsidRDefault="002820F2" w:rsidP="002820F2">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0BAF9872"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6A77FAAB"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17D8673D"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63FD3EF6"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05655F3A"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1D02F137" w14:textId="77777777" w:rsidR="002820F2"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14EC86DA" w14:textId="77777777" w:rsidR="002820F2" w:rsidRPr="00463EDC" w:rsidRDefault="002820F2" w:rsidP="002820F2">
      <w:pPr>
        <w:pStyle w:val="Zkladntext"/>
        <w:tabs>
          <w:tab w:val="left" w:pos="709"/>
          <w:tab w:val="left" w:pos="4536"/>
        </w:tabs>
        <w:ind w:left="709"/>
        <w:rPr>
          <w:rFonts w:ascii="Arial" w:hAnsi="Arial" w:cs="Arial"/>
          <w:sz w:val="20"/>
          <w:szCs w:val="20"/>
        </w:rPr>
      </w:pPr>
    </w:p>
    <w:p w14:paraId="50FE11B1" w14:textId="77777777" w:rsidR="002820F2" w:rsidRPr="00D7519E" w:rsidRDefault="002820F2" w:rsidP="002820F2">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DF98B7E" w14:textId="77777777" w:rsidR="002820F2" w:rsidRDefault="002820F2" w:rsidP="002820F2">
      <w:pPr>
        <w:pStyle w:val="Zkladntext"/>
        <w:jc w:val="center"/>
        <w:rPr>
          <w:rFonts w:ascii="Arial" w:hAnsi="Arial" w:cs="Arial"/>
          <w:b/>
          <w:sz w:val="20"/>
          <w:szCs w:val="20"/>
        </w:rPr>
      </w:pPr>
    </w:p>
    <w:p w14:paraId="29693299" w14:textId="77777777" w:rsidR="002820F2" w:rsidRDefault="002820F2" w:rsidP="002820F2">
      <w:pPr>
        <w:pStyle w:val="Zkladntext"/>
        <w:jc w:val="center"/>
        <w:rPr>
          <w:rFonts w:ascii="Arial" w:hAnsi="Arial" w:cs="Arial"/>
          <w:b/>
          <w:sz w:val="20"/>
          <w:szCs w:val="20"/>
        </w:rPr>
      </w:pPr>
    </w:p>
    <w:p w14:paraId="43C6D88C"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Článok VII.</w:t>
      </w:r>
    </w:p>
    <w:p w14:paraId="3E6E38D8"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Subdodávatelia</w:t>
      </w:r>
    </w:p>
    <w:p w14:paraId="258782F9" w14:textId="77777777" w:rsidR="002820F2" w:rsidRPr="00D7519E" w:rsidRDefault="002820F2" w:rsidP="002820F2">
      <w:pPr>
        <w:pStyle w:val="Zkladntext"/>
        <w:rPr>
          <w:rFonts w:ascii="Arial" w:hAnsi="Arial" w:cs="Arial"/>
          <w:b/>
          <w:sz w:val="20"/>
          <w:szCs w:val="20"/>
        </w:rPr>
      </w:pPr>
    </w:p>
    <w:p w14:paraId="5AB84F6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6BCA8D5C" w14:textId="77777777" w:rsidR="002820F2" w:rsidRPr="00D7519E" w:rsidRDefault="002820F2" w:rsidP="002820F2">
      <w:pPr>
        <w:pStyle w:val="Zkladntext"/>
        <w:tabs>
          <w:tab w:val="left" w:pos="709"/>
          <w:tab w:val="left" w:pos="4536"/>
        </w:tabs>
        <w:ind w:left="720"/>
        <w:rPr>
          <w:rFonts w:ascii="Arial" w:hAnsi="Arial" w:cs="Arial"/>
          <w:sz w:val="20"/>
          <w:szCs w:val="20"/>
        </w:rPr>
      </w:pPr>
    </w:p>
    <w:p w14:paraId="549E010D"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C9B28A9" w14:textId="77777777" w:rsidR="002820F2" w:rsidRPr="00D7519E" w:rsidRDefault="002820F2" w:rsidP="002820F2">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2820F2" w:rsidRPr="00D7519E" w14:paraId="67C9C90D" w14:textId="77777777" w:rsidTr="00A97AF3">
        <w:tc>
          <w:tcPr>
            <w:tcW w:w="3692" w:type="dxa"/>
          </w:tcPr>
          <w:p w14:paraId="7773CC88"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lastRenderedPageBreak/>
              <w:t>Obchodné meno subdodávateľa</w:t>
            </w:r>
          </w:p>
        </w:tc>
        <w:tc>
          <w:tcPr>
            <w:tcW w:w="3431" w:type="dxa"/>
            <w:vAlign w:val="center"/>
          </w:tcPr>
          <w:p w14:paraId="307A8840" w14:textId="77777777" w:rsidR="002820F2" w:rsidRPr="00D7519E" w:rsidRDefault="002820F2" w:rsidP="00A97AF3">
            <w:pPr>
              <w:tabs>
                <w:tab w:val="left" w:pos="1560"/>
              </w:tabs>
              <w:rPr>
                <w:rFonts w:ascii="Arial" w:hAnsi="Arial" w:cs="Arial"/>
                <w:sz w:val="18"/>
                <w:szCs w:val="18"/>
              </w:rPr>
            </w:pPr>
          </w:p>
        </w:tc>
      </w:tr>
      <w:tr w:rsidR="002820F2" w:rsidRPr="00D7519E" w14:paraId="4EE265A8" w14:textId="77777777" w:rsidTr="00A97AF3">
        <w:tc>
          <w:tcPr>
            <w:tcW w:w="3692" w:type="dxa"/>
          </w:tcPr>
          <w:p w14:paraId="4332F4B4"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14E27655" w14:textId="77777777" w:rsidR="002820F2" w:rsidRPr="00D7519E" w:rsidRDefault="002820F2" w:rsidP="00A97AF3">
            <w:pPr>
              <w:tabs>
                <w:tab w:val="left" w:pos="1560"/>
              </w:tabs>
              <w:rPr>
                <w:rFonts w:ascii="Arial" w:hAnsi="Arial" w:cs="Arial"/>
                <w:sz w:val="18"/>
                <w:szCs w:val="18"/>
              </w:rPr>
            </w:pPr>
          </w:p>
        </w:tc>
      </w:tr>
      <w:tr w:rsidR="002820F2" w:rsidRPr="00CD16DF" w14:paraId="08864A71" w14:textId="77777777" w:rsidTr="00A97AF3">
        <w:tc>
          <w:tcPr>
            <w:tcW w:w="3692" w:type="dxa"/>
          </w:tcPr>
          <w:p w14:paraId="5E62C28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0DCCE553" w14:textId="77777777" w:rsidR="002820F2" w:rsidRPr="00D7519E" w:rsidRDefault="002820F2" w:rsidP="00A97AF3">
            <w:pPr>
              <w:tabs>
                <w:tab w:val="left" w:pos="1560"/>
              </w:tabs>
              <w:rPr>
                <w:rFonts w:ascii="Arial" w:hAnsi="Arial" w:cs="Arial"/>
                <w:sz w:val="18"/>
                <w:szCs w:val="18"/>
              </w:rPr>
            </w:pPr>
          </w:p>
        </w:tc>
      </w:tr>
      <w:tr w:rsidR="002820F2" w:rsidRPr="00D7519E" w14:paraId="7F130F2A" w14:textId="77777777" w:rsidTr="00A97AF3">
        <w:tc>
          <w:tcPr>
            <w:tcW w:w="3692" w:type="dxa"/>
          </w:tcPr>
          <w:p w14:paraId="22E287C0"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77E9B27" w14:textId="77777777" w:rsidR="002820F2" w:rsidRPr="00D7519E" w:rsidRDefault="002820F2" w:rsidP="00A97AF3">
            <w:pPr>
              <w:tabs>
                <w:tab w:val="left" w:pos="1560"/>
              </w:tabs>
              <w:rPr>
                <w:rFonts w:ascii="Arial" w:hAnsi="Arial" w:cs="Arial"/>
                <w:sz w:val="18"/>
                <w:szCs w:val="18"/>
              </w:rPr>
            </w:pPr>
          </w:p>
        </w:tc>
      </w:tr>
      <w:tr w:rsidR="002820F2" w:rsidRPr="00D7519E" w14:paraId="0655E6D6" w14:textId="77777777" w:rsidTr="00A97AF3">
        <w:tc>
          <w:tcPr>
            <w:tcW w:w="3692" w:type="dxa"/>
          </w:tcPr>
          <w:p w14:paraId="1939C2F5"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57F8FEDA" w14:textId="77777777" w:rsidR="002820F2" w:rsidRPr="00D7519E" w:rsidRDefault="002820F2" w:rsidP="00A97AF3">
            <w:pPr>
              <w:tabs>
                <w:tab w:val="left" w:pos="1560"/>
              </w:tabs>
              <w:rPr>
                <w:rFonts w:ascii="Arial" w:hAnsi="Arial" w:cs="Arial"/>
                <w:sz w:val="18"/>
                <w:szCs w:val="18"/>
              </w:rPr>
            </w:pPr>
          </w:p>
        </w:tc>
      </w:tr>
      <w:tr w:rsidR="002820F2" w:rsidRPr="00D7519E" w14:paraId="087C7602" w14:textId="77777777" w:rsidTr="00A97AF3">
        <w:tc>
          <w:tcPr>
            <w:tcW w:w="3692" w:type="dxa"/>
          </w:tcPr>
          <w:p w14:paraId="288559F7"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1ED91161" w14:textId="77777777" w:rsidR="002820F2" w:rsidRPr="00D7519E" w:rsidRDefault="002820F2" w:rsidP="00A97AF3">
            <w:pPr>
              <w:tabs>
                <w:tab w:val="left" w:pos="1560"/>
              </w:tabs>
              <w:rPr>
                <w:rFonts w:ascii="Arial" w:hAnsi="Arial" w:cs="Arial"/>
                <w:sz w:val="18"/>
                <w:szCs w:val="18"/>
              </w:rPr>
            </w:pPr>
          </w:p>
        </w:tc>
      </w:tr>
      <w:tr w:rsidR="002820F2" w:rsidRPr="00D7519E" w14:paraId="05EAA56F" w14:textId="77777777" w:rsidTr="00A97AF3">
        <w:tc>
          <w:tcPr>
            <w:tcW w:w="3692" w:type="dxa"/>
          </w:tcPr>
          <w:p w14:paraId="29C7CDF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1347EA0" w14:textId="77777777" w:rsidR="002820F2" w:rsidRPr="00D7519E" w:rsidRDefault="002820F2" w:rsidP="00A97AF3">
            <w:pPr>
              <w:tabs>
                <w:tab w:val="left" w:pos="1560"/>
              </w:tabs>
              <w:rPr>
                <w:rFonts w:ascii="Arial" w:hAnsi="Arial" w:cs="Arial"/>
                <w:sz w:val="18"/>
                <w:szCs w:val="18"/>
              </w:rPr>
            </w:pPr>
          </w:p>
        </w:tc>
      </w:tr>
    </w:tbl>
    <w:p w14:paraId="15D9369E" w14:textId="77777777" w:rsidR="002820F2" w:rsidRPr="00D7519E" w:rsidRDefault="002820F2" w:rsidP="002820F2">
      <w:pPr>
        <w:pStyle w:val="Zkladntext"/>
        <w:tabs>
          <w:tab w:val="left" w:pos="709"/>
          <w:tab w:val="left" w:pos="4536"/>
        </w:tabs>
        <w:rPr>
          <w:rFonts w:ascii="Arial" w:hAnsi="Arial" w:cs="Arial"/>
          <w:sz w:val="20"/>
          <w:szCs w:val="20"/>
        </w:rPr>
      </w:pPr>
    </w:p>
    <w:p w14:paraId="4911141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F3C2473" w14:textId="77777777" w:rsidR="002820F2" w:rsidRDefault="002820F2" w:rsidP="002820F2">
      <w:pPr>
        <w:pStyle w:val="Zkladntext"/>
        <w:jc w:val="center"/>
        <w:rPr>
          <w:rFonts w:ascii="Arial" w:hAnsi="Arial" w:cs="Arial"/>
          <w:b/>
          <w:sz w:val="20"/>
          <w:szCs w:val="20"/>
        </w:rPr>
      </w:pPr>
    </w:p>
    <w:p w14:paraId="314F19CF"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429DDF5C" w14:textId="77777777" w:rsidR="002820F2" w:rsidRPr="00A236B7" w:rsidRDefault="002820F2" w:rsidP="002820F2">
      <w:pPr>
        <w:pStyle w:val="Zkladntext"/>
        <w:jc w:val="center"/>
        <w:rPr>
          <w:rFonts w:ascii="Arial" w:hAnsi="Arial" w:cs="Arial"/>
          <w:sz w:val="20"/>
          <w:szCs w:val="20"/>
        </w:rPr>
      </w:pPr>
      <w:r w:rsidRPr="00A236B7">
        <w:rPr>
          <w:rFonts w:ascii="Arial" w:hAnsi="Arial" w:cs="Arial"/>
          <w:b/>
          <w:bCs/>
          <w:sz w:val="20"/>
          <w:szCs w:val="20"/>
        </w:rPr>
        <w:t>Záverečné ustanovenia</w:t>
      </w:r>
    </w:p>
    <w:p w14:paraId="3D8E9900" w14:textId="77777777" w:rsidR="002820F2" w:rsidRPr="00A236B7" w:rsidRDefault="002820F2" w:rsidP="002820F2">
      <w:pPr>
        <w:pStyle w:val="Zkladntext"/>
        <w:jc w:val="center"/>
        <w:rPr>
          <w:rFonts w:ascii="Arial" w:hAnsi="Arial" w:cs="Arial"/>
          <w:b/>
          <w:bCs/>
          <w:sz w:val="20"/>
          <w:szCs w:val="20"/>
        </w:rPr>
      </w:pPr>
    </w:p>
    <w:p w14:paraId="229060E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17E257D6"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1505F04"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635A1815"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125AD29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414DD973"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29BEE83"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1319FA59"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6A5EB3E"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063E8B3C" w14:textId="77777777" w:rsidR="002820F2" w:rsidRPr="00D7519E" w:rsidRDefault="002820F2" w:rsidP="002820F2">
      <w:pPr>
        <w:pStyle w:val="Zkladntext"/>
        <w:tabs>
          <w:tab w:val="left" w:pos="709"/>
          <w:tab w:val="left" w:pos="4536"/>
        </w:tabs>
        <w:rPr>
          <w:rFonts w:ascii="Arial" w:hAnsi="Arial" w:cs="Arial"/>
          <w:sz w:val="20"/>
          <w:szCs w:val="20"/>
        </w:rPr>
      </w:pPr>
    </w:p>
    <w:p w14:paraId="28702AE1" w14:textId="77777777" w:rsidR="002820F2" w:rsidRPr="00B7133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229C869" w14:textId="77777777" w:rsidR="002820F2" w:rsidRPr="008613C6" w:rsidRDefault="002820F2" w:rsidP="002820F2">
      <w:pPr>
        <w:pStyle w:val="Zkladntext"/>
        <w:tabs>
          <w:tab w:val="left" w:pos="709"/>
          <w:tab w:val="left" w:pos="4536"/>
        </w:tabs>
        <w:ind w:left="714"/>
        <w:rPr>
          <w:rFonts w:ascii="Arial" w:hAnsi="Arial" w:cs="Arial"/>
          <w:sz w:val="20"/>
          <w:szCs w:val="20"/>
        </w:rPr>
      </w:pPr>
    </w:p>
    <w:p w14:paraId="47FA59B5" w14:textId="77777777" w:rsidR="002820F2" w:rsidRPr="00B624C0"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A504E71" w14:textId="77777777" w:rsidR="002820F2" w:rsidRPr="00A236B7" w:rsidRDefault="002820F2" w:rsidP="002820F2">
      <w:pPr>
        <w:rPr>
          <w:rFonts w:ascii="Arial" w:hAnsi="Arial" w:cs="Arial"/>
          <w:sz w:val="20"/>
          <w:szCs w:val="20"/>
        </w:rPr>
      </w:pPr>
    </w:p>
    <w:p w14:paraId="25DE2F27" w14:textId="77777777" w:rsidR="002820F2" w:rsidRDefault="002820F2" w:rsidP="002820F2">
      <w:pPr>
        <w:jc w:val="both"/>
        <w:rPr>
          <w:rFonts w:ascii="Arial" w:hAnsi="Arial" w:cs="Arial"/>
          <w:sz w:val="20"/>
          <w:szCs w:val="20"/>
        </w:rPr>
      </w:pPr>
    </w:p>
    <w:p w14:paraId="57C3A66F" w14:textId="77777777" w:rsidR="002820F2" w:rsidRDefault="002820F2" w:rsidP="002820F2">
      <w:pPr>
        <w:jc w:val="both"/>
        <w:rPr>
          <w:rFonts w:ascii="Arial" w:hAnsi="Arial" w:cs="Arial"/>
          <w:sz w:val="20"/>
          <w:szCs w:val="20"/>
        </w:rPr>
      </w:pPr>
    </w:p>
    <w:p w14:paraId="07D4E42B"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0D41F20F" w14:textId="77777777" w:rsidR="002820F2" w:rsidRPr="00A236B7" w:rsidRDefault="002820F2" w:rsidP="002820F2">
      <w:pPr>
        <w:jc w:val="both"/>
        <w:rPr>
          <w:rFonts w:ascii="Arial" w:hAnsi="Arial" w:cs="Arial"/>
          <w:sz w:val="20"/>
          <w:szCs w:val="20"/>
        </w:rPr>
      </w:pPr>
    </w:p>
    <w:p w14:paraId="35EFD1E9" w14:textId="77777777" w:rsidR="002820F2" w:rsidRPr="00A236B7" w:rsidRDefault="002820F2" w:rsidP="002820F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C54B4C8" w14:textId="77777777" w:rsidR="002820F2" w:rsidRPr="00A236B7" w:rsidRDefault="002820F2" w:rsidP="002820F2">
      <w:pPr>
        <w:jc w:val="both"/>
        <w:rPr>
          <w:rFonts w:ascii="Arial" w:hAnsi="Arial" w:cs="Arial"/>
          <w:sz w:val="20"/>
          <w:szCs w:val="20"/>
        </w:rPr>
      </w:pPr>
    </w:p>
    <w:p w14:paraId="68A82E07" w14:textId="77777777" w:rsidR="002820F2" w:rsidRPr="00A236B7" w:rsidRDefault="002820F2" w:rsidP="002820F2">
      <w:pPr>
        <w:jc w:val="both"/>
        <w:rPr>
          <w:rFonts w:ascii="Arial" w:hAnsi="Arial" w:cs="Arial"/>
          <w:sz w:val="20"/>
          <w:szCs w:val="20"/>
        </w:rPr>
      </w:pPr>
    </w:p>
    <w:p w14:paraId="16FAA66D"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8CF5BF2" w14:textId="77777777" w:rsidR="002820F2" w:rsidRPr="00A236B7" w:rsidRDefault="002820F2" w:rsidP="002820F2">
      <w:pPr>
        <w:jc w:val="both"/>
        <w:rPr>
          <w:rFonts w:ascii="Arial" w:hAnsi="Arial" w:cs="Arial"/>
          <w:sz w:val="20"/>
          <w:szCs w:val="20"/>
        </w:rPr>
      </w:pPr>
    </w:p>
    <w:p w14:paraId="36071D2B" w14:textId="77777777" w:rsidR="002820F2" w:rsidRPr="00A236B7" w:rsidRDefault="002820F2" w:rsidP="002820F2">
      <w:pPr>
        <w:jc w:val="both"/>
        <w:rPr>
          <w:rFonts w:ascii="Arial" w:hAnsi="Arial" w:cs="Arial"/>
          <w:sz w:val="20"/>
          <w:szCs w:val="20"/>
        </w:rPr>
      </w:pPr>
    </w:p>
    <w:p w14:paraId="49F6D4AF" w14:textId="77777777" w:rsidR="002820F2" w:rsidRPr="00A236B7" w:rsidRDefault="002820F2" w:rsidP="002820F2">
      <w:pPr>
        <w:jc w:val="both"/>
        <w:rPr>
          <w:rFonts w:ascii="Arial" w:hAnsi="Arial" w:cs="Arial"/>
          <w:sz w:val="20"/>
          <w:szCs w:val="20"/>
        </w:rPr>
      </w:pPr>
    </w:p>
    <w:p w14:paraId="1D4A2427" w14:textId="77777777" w:rsidR="002820F2" w:rsidRDefault="002820F2" w:rsidP="002820F2">
      <w:pPr>
        <w:jc w:val="both"/>
        <w:rPr>
          <w:rFonts w:ascii="Arial" w:hAnsi="Arial" w:cs="Arial"/>
          <w:sz w:val="20"/>
          <w:szCs w:val="20"/>
        </w:rPr>
      </w:pPr>
    </w:p>
    <w:p w14:paraId="4059B932" w14:textId="77777777" w:rsidR="002820F2" w:rsidRDefault="002820F2" w:rsidP="002820F2">
      <w:pPr>
        <w:jc w:val="both"/>
        <w:rPr>
          <w:rFonts w:ascii="Arial" w:hAnsi="Arial" w:cs="Arial"/>
          <w:sz w:val="20"/>
          <w:szCs w:val="20"/>
        </w:rPr>
      </w:pPr>
    </w:p>
    <w:p w14:paraId="4D228283" w14:textId="77777777" w:rsidR="002820F2" w:rsidRPr="00A236B7" w:rsidRDefault="002820F2" w:rsidP="002820F2">
      <w:pPr>
        <w:jc w:val="both"/>
        <w:rPr>
          <w:rFonts w:ascii="Arial" w:hAnsi="Arial" w:cs="Arial"/>
          <w:sz w:val="20"/>
          <w:szCs w:val="20"/>
        </w:rPr>
      </w:pPr>
    </w:p>
    <w:p w14:paraId="3FF5C324" w14:textId="77777777" w:rsidR="002820F2" w:rsidRPr="00A236B7" w:rsidRDefault="002820F2" w:rsidP="002820F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24C16F7" w14:textId="77777777" w:rsidR="002820F2" w:rsidRPr="00A236B7" w:rsidRDefault="002820F2" w:rsidP="002820F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C19E83B" w14:textId="77777777" w:rsidR="002820F2" w:rsidRPr="00A236B7" w:rsidRDefault="002820F2" w:rsidP="002820F2">
      <w:pPr>
        <w:rPr>
          <w:rFonts w:ascii="Arial" w:hAnsi="Arial" w:cs="Arial"/>
          <w:sz w:val="20"/>
          <w:szCs w:val="20"/>
        </w:rPr>
      </w:pPr>
      <w:r w:rsidRPr="003C780A">
        <w:rPr>
          <w:rFonts w:ascii="Arial" w:hAnsi="Arial" w:cs="Arial"/>
          <w:b/>
          <w:bCs/>
          <w:sz w:val="20"/>
          <w:szCs w:val="20"/>
        </w:rPr>
        <w:t>HUBERT J.E., s.r.o.</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8EF0BDC" w14:textId="77777777" w:rsidR="002820F2" w:rsidRDefault="002820F2" w:rsidP="002820F2">
      <w:pPr>
        <w:jc w:val="both"/>
        <w:rPr>
          <w:rFonts w:ascii="Arial" w:hAnsi="Arial" w:cs="Arial"/>
          <w:sz w:val="20"/>
          <w:szCs w:val="20"/>
        </w:rPr>
      </w:pPr>
    </w:p>
    <w:p w14:paraId="25A6A408" w14:textId="77777777" w:rsidR="002820F2" w:rsidRDefault="002820F2" w:rsidP="002820F2">
      <w:pPr>
        <w:jc w:val="both"/>
        <w:rPr>
          <w:rFonts w:ascii="Arial" w:hAnsi="Arial" w:cs="Arial"/>
          <w:sz w:val="20"/>
          <w:szCs w:val="20"/>
        </w:rPr>
      </w:pPr>
    </w:p>
    <w:p w14:paraId="04EF87B9" w14:textId="77777777" w:rsidR="002820F2" w:rsidRPr="00D12132" w:rsidRDefault="002820F2" w:rsidP="002820F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74367C40" w14:textId="77777777" w:rsidR="002820F2" w:rsidRPr="00D12132" w:rsidRDefault="002820F2" w:rsidP="002820F2">
      <w:pPr>
        <w:jc w:val="both"/>
        <w:rPr>
          <w:rFonts w:ascii="Arial" w:hAnsi="Arial" w:cs="Arial"/>
          <w:sz w:val="20"/>
          <w:szCs w:val="20"/>
          <w:highlight w:val="yellow"/>
        </w:rPr>
      </w:pPr>
    </w:p>
    <w:p w14:paraId="03C21BC4" w14:textId="407363C8"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lastRenderedPageBreak/>
        <w:t>Identifikácia obstarávateľa:</w:t>
      </w:r>
    </w:p>
    <w:p w14:paraId="03679C77" w14:textId="36F8B1D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 xml:space="preserve">HUBERT J.E., </w:t>
      </w:r>
      <w:proofErr w:type="spellStart"/>
      <w:r w:rsidR="00556E59" w:rsidRPr="00556E59">
        <w:rPr>
          <w:rFonts w:ascii="Tahoma" w:hAnsi="Tahoma" w:cs="Tahoma"/>
          <w:noProof w:val="0"/>
          <w:sz w:val="24"/>
          <w:szCs w:val="24"/>
          <w:lang w:val="sk-SK"/>
        </w:rPr>
        <w:t>s.r.o</w:t>
      </w:r>
      <w:proofErr w:type="spellEnd"/>
      <w:r w:rsidR="00556E59" w:rsidRPr="00556E59">
        <w:rPr>
          <w:rFonts w:ascii="Tahoma" w:hAnsi="Tahoma" w:cs="Tahoma"/>
          <w:noProof w:val="0"/>
          <w:sz w:val="24"/>
          <w:szCs w:val="24"/>
          <w:lang w:val="sk-SK"/>
        </w:rPr>
        <w:t>.</w:t>
      </w:r>
    </w:p>
    <w:p w14:paraId="38EA2ABE" w14:textId="6470F6E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Vinárska 137, Sereď 926 01</w:t>
      </w:r>
    </w:p>
    <w:p w14:paraId="0A7686A1" w14:textId="1B8AC099"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36 246 794</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7BF5F90F" w:rsidR="0028050B" w:rsidRPr="00F929E4" w:rsidRDefault="0028050B" w:rsidP="0028050B">
      <w:pPr>
        <w:tabs>
          <w:tab w:val="left" w:pos="1560"/>
        </w:tabs>
        <w:jc w:val="center"/>
        <w:rPr>
          <w:rFonts w:ascii="Tahoma" w:hAnsi="Tahoma" w:cs="Tahoma"/>
          <w:b/>
          <w:sz w:val="30"/>
          <w:szCs w:val="30"/>
        </w:rPr>
      </w:pPr>
      <w:r w:rsidRPr="00F929E4">
        <w:rPr>
          <w:rFonts w:ascii="Tahoma" w:hAnsi="Tahoma" w:cs="Tahoma"/>
          <w:b/>
          <w:bCs/>
          <w:sz w:val="32"/>
          <w:szCs w:val="32"/>
        </w:rPr>
        <w:t>„</w:t>
      </w:r>
      <w:r w:rsidR="0046093A" w:rsidRPr="0046093A">
        <w:rPr>
          <w:rFonts w:ascii="Tahoma" w:hAnsi="Tahoma" w:cs="Tahoma"/>
          <w:b/>
          <w:bCs/>
          <w:sz w:val="32"/>
          <w:szCs w:val="32"/>
        </w:rPr>
        <w:t>Zariadenie na sýtenie vína</w:t>
      </w:r>
      <w:r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441723">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33B3" w14:textId="77777777" w:rsidR="00441723" w:rsidRDefault="00441723" w:rsidP="001118A2">
      <w:r>
        <w:separator/>
      </w:r>
    </w:p>
  </w:endnote>
  <w:endnote w:type="continuationSeparator" w:id="0">
    <w:p w14:paraId="5F37F86C" w14:textId="77777777" w:rsidR="00441723" w:rsidRDefault="00441723"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11DE" w14:textId="77777777" w:rsidR="00441723" w:rsidRDefault="00441723" w:rsidP="001118A2">
      <w:r>
        <w:separator/>
      </w:r>
    </w:p>
  </w:footnote>
  <w:footnote w:type="continuationSeparator" w:id="0">
    <w:p w14:paraId="11E47C40" w14:textId="77777777" w:rsidR="00441723" w:rsidRDefault="00441723"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046"/>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1A0B"/>
    <w:rsid w:val="002E471B"/>
    <w:rsid w:val="002F1EF2"/>
    <w:rsid w:val="002F24B7"/>
    <w:rsid w:val="002F6AD1"/>
    <w:rsid w:val="002F75FD"/>
    <w:rsid w:val="00300E52"/>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1723"/>
    <w:rsid w:val="0044484E"/>
    <w:rsid w:val="004454E4"/>
    <w:rsid w:val="00450C48"/>
    <w:rsid w:val="004547E6"/>
    <w:rsid w:val="0046093A"/>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DA4"/>
    <w:rsid w:val="00564CBC"/>
    <w:rsid w:val="005671E6"/>
    <w:rsid w:val="00567EB1"/>
    <w:rsid w:val="00570A56"/>
    <w:rsid w:val="00570BCE"/>
    <w:rsid w:val="005749B8"/>
    <w:rsid w:val="00575802"/>
    <w:rsid w:val="005804A7"/>
    <w:rsid w:val="00584D2B"/>
    <w:rsid w:val="00595509"/>
    <w:rsid w:val="005A2ADE"/>
    <w:rsid w:val="005A38E7"/>
    <w:rsid w:val="005A3B4F"/>
    <w:rsid w:val="005A44DE"/>
    <w:rsid w:val="005A5DC9"/>
    <w:rsid w:val="005A66B9"/>
    <w:rsid w:val="005A6C36"/>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1A68"/>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2F6A"/>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3960"/>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435E"/>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2F6A"/>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lang w:val="sk-SK"/>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lang w:val="sk-SK"/>
    </w:rPr>
  </w:style>
  <w:style w:type="paragraph" w:styleId="Nadpis3">
    <w:name w:val="heading 3"/>
    <w:basedOn w:val="Normln"/>
    <w:next w:val="Normln"/>
    <w:link w:val="Nadpis3Char"/>
    <w:qFormat/>
    <w:rsid w:val="00382F01"/>
    <w:pPr>
      <w:keepNext/>
      <w:tabs>
        <w:tab w:val="num" w:pos="540"/>
      </w:tabs>
      <w:jc w:val="both"/>
      <w:outlineLvl w:val="2"/>
    </w:pPr>
    <w:rPr>
      <w:sz w:val="40"/>
      <w:szCs w:val="40"/>
      <w:lang w:val="sk-SK"/>
    </w:rPr>
  </w:style>
  <w:style w:type="paragraph" w:styleId="Nadpis4">
    <w:name w:val="heading 4"/>
    <w:basedOn w:val="Normln"/>
    <w:next w:val="Normln"/>
    <w:link w:val="Nadpis4Char"/>
    <w:qFormat/>
    <w:rsid w:val="00382F01"/>
    <w:pPr>
      <w:keepNext/>
      <w:tabs>
        <w:tab w:val="num" w:pos="576"/>
      </w:tabs>
      <w:jc w:val="center"/>
      <w:outlineLvl w:val="3"/>
    </w:pPr>
    <w:rPr>
      <w:b/>
      <w:bCs/>
      <w:lang w:val="sk-SK"/>
    </w:rPr>
  </w:style>
  <w:style w:type="paragraph" w:styleId="Nadpis5">
    <w:name w:val="heading 5"/>
    <w:basedOn w:val="Normln"/>
    <w:next w:val="Normln"/>
    <w:link w:val="Nadpis5Char"/>
    <w:qFormat/>
    <w:rsid w:val="00382F01"/>
    <w:pPr>
      <w:keepNext/>
      <w:jc w:val="center"/>
      <w:outlineLvl w:val="4"/>
    </w:pPr>
    <w:rPr>
      <w:b/>
      <w:bCs/>
      <w:sz w:val="28"/>
      <w:szCs w:val="28"/>
      <w:lang w:val="sk-SK"/>
    </w:rPr>
  </w:style>
  <w:style w:type="paragraph" w:styleId="Nadpis6">
    <w:name w:val="heading 6"/>
    <w:basedOn w:val="Normln"/>
    <w:next w:val="Normln"/>
    <w:link w:val="Nadpis6Char"/>
    <w:qFormat/>
    <w:rsid w:val="00382F01"/>
    <w:pPr>
      <w:keepNext/>
      <w:jc w:val="both"/>
      <w:outlineLvl w:val="5"/>
    </w:pPr>
    <w:rPr>
      <w:b/>
      <w:bCs/>
      <w:lang w:val="sk-SK"/>
    </w:rPr>
  </w:style>
  <w:style w:type="paragraph" w:styleId="Nadpis7">
    <w:name w:val="heading 7"/>
    <w:basedOn w:val="Normln"/>
    <w:next w:val="Normln"/>
    <w:link w:val="Nadpis7Char"/>
    <w:qFormat/>
    <w:rsid w:val="00382F01"/>
    <w:pPr>
      <w:keepNext/>
      <w:spacing w:line="360" w:lineRule="auto"/>
      <w:jc w:val="both"/>
      <w:outlineLvl w:val="6"/>
    </w:pPr>
    <w:rPr>
      <w:b/>
      <w:bCs/>
      <w:u w:val="single"/>
      <w:lang w:val="sk-SK"/>
    </w:rPr>
  </w:style>
  <w:style w:type="paragraph" w:styleId="Nadpis8">
    <w:name w:val="heading 8"/>
    <w:basedOn w:val="Normln"/>
    <w:next w:val="Normln"/>
    <w:link w:val="Nadpis8Char"/>
    <w:qFormat/>
    <w:rsid w:val="00382F01"/>
    <w:pPr>
      <w:keepNext/>
      <w:ind w:firstLine="708"/>
      <w:jc w:val="both"/>
      <w:outlineLvl w:val="7"/>
    </w:pPr>
    <w:rPr>
      <w:u w:val="single"/>
      <w:lang w:val="sk-SK"/>
    </w:rPr>
  </w:style>
  <w:style w:type="paragraph" w:styleId="Nadpis9">
    <w:name w:val="heading 9"/>
    <w:basedOn w:val="Normln"/>
    <w:next w:val="Normln"/>
    <w:link w:val="Nadpis9Char"/>
    <w:qFormat/>
    <w:rsid w:val="00382F01"/>
    <w:pPr>
      <w:keepNext/>
      <w:outlineLvl w:val="8"/>
    </w:pPr>
    <w:rPr>
      <w:b/>
      <w:bCs/>
      <w:u w:val="single"/>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lang w:val="sk-SK"/>
    </w:rPr>
  </w:style>
  <w:style w:type="paragraph" w:styleId="Zkladntextodsazen2">
    <w:name w:val="Body Text Indent 2"/>
    <w:basedOn w:val="Normln"/>
    <w:link w:val="Zkladntextodsazen2Char"/>
    <w:rsid w:val="00382F01"/>
    <w:pPr>
      <w:ind w:left="360"/>
      <w:jc w:val="both"/>
    </w:pPr>
    <w:rPr>
      <w:lang w:val="sk-SK"/>
    </w:r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rPr>
      <w:lang w:val="sk-SK"/>
    </w:r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rPr>
      <w:lang w:val="sk-SK"/>
    </w:r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lang w:val="sk-SK"/>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rPr>
      <w:lang w:val="sk-SK"/>
    </w:r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lang w:val="sk-SK"/>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rPr>
      <w:lang w:val="sk-SK"/>
    </w:r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val="sk-SK"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rPr>
      <w:lang w:val="sk-SK"/>
    </w:r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rPr>
      <w:lang w:val="sk-SK"/>
    </w:r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sk-SK"/>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sk-SK"/>
    </w:r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sk-SK"/>
    </w:r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sk-SK"/>
    </w:r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sk-SK"/>
    </w:r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sk-SK"/>
    </w:r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sk-SK"/>
    </w:r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sk-SK"/>
    </w:r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sk-SK"/>
    </w:r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rPr>
      <w:lang w:val="sk-SK"/>
    </w:r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val="sk-SK"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val="sk-SK" w:eastAsia="en-US"/>
    </w:rPr>
  </w:style>
  <w:style w:type="paragraph" w:styleId="Textbubliny">
    <w:name w:val="Balloon Text"/>
    <w:basedOn w:val="Normln"/>
    <w:link w:val="TextbublinyChar"/>
    <w:rsid w:val="00382F01"/>
    <w:rPr>
      <w:rFonts w:ascii="Tahoma" w:hAnsi="Tahoma" w:cs="Tahoma"/>
      <w:sz w:val="16"/>
      <w:szCs w:val="16"/>
      <w:lang w:val="sk-SK"/>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lang w:val="sk-SK"/>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rPr>
      <w:lang w:val="sk-SK"/>
    </w:rPr>
  </w:style>
  <w:style w:type="paragraph" w:styleId="Seznam3">
    <w:name w:val="List 3"/>
    <w:basedOn w:val="Normln"/>
    <w:uiPriority w:val="99"/>
    <w:semiHidden/>
    <w:unhideWhenUsed/>
    <w:rsid w:val="00EA0778"/>
    <w:pPr>
      <w:ind w:left="849" w:hanging="283"/>
      <w:contextualSpacing/>
    </w:pPr>
    <w:rPr>
      <w:lang w:val="sk-SK"/>
    </w:rPr>
  </w:style>
  <w:style w:type="paragraph" w:styleId="Seznam4">
    <w:name w:val="List 4"/>
    <w:basedOn w:val="Normln"/>
    <w:uiPriority w:val="99"/>
    <w:semiHidden/>
    <w:unhideWhenUsed/>
    <w:rsid w:val="00EA0778"/>
    <w:pPr>
      <w:ind w:left="1132" w:hanging="283"/>
      <w:contextualSpacing/>
    </w:pPr>
    <w:rPr>
      <w:lang w:val="sk-SK"/>
    </w:rPr>
  </w:style>
  <w:style w:type="paragraph" w:styleId="Pokraovnseznamu">
    <w:name w:val="List Continue"/>
    <w:basedOn w:val="Normln"/>
    <w:uiPriority w:val="99"/>
    <w:semiHidden/>
    <w:unhideWhenUsed/>
    <w:rsid w:val="00EA0778"/>
    <w:pPr>
      <w:spacing w:after="120"/>
      <w:ind w:left="283"/>
      <w:contextualSpacing/>
    </w:pPr>
    <w:rPr>
      <w:lang w:val="sk-SK"/>
    </w:rPr>
  </w:style>
  <w:style w:type="paragraph" w:styleId="Zkladntext2">
    <w:name w:val="Body Text 2"/>
    <w:basedOn w:val="Normln"/>
    <w:link w:val="Zkladntext2Char"/>
    <w:unhideWhenUsed/>
    <w:rsid w:val="00EA0778"/>
    <w:pPr>
      <w:spacing w:after="120" w:line="480" w:lineRule="auto"/>
    </w:pPr>
    <w:rPr>
      <w:lang w:val="sk-SK"/>
    </w:r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val="sk-SK"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val="sk-SK"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lang w:val="sk-SK"/>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val="sk-SK"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lang w:val="sk-SK"/>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val="sk-SK"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val="sk-SK"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val="sk-SK"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63443557">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6490378">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2525</Words>
  <Characters>14395</Characters>
  <Application>Microsoft Office Word</Application>
  <DocSecurity>0</DocSecurity>
  <Lines>119</Lines>
  <Paragraphs>33</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2024-01-15T16:38:00Z</cp:lastPrinted>
  <dcterms:created xsi:type="dcterms:W3CDTF">2024-01-15T16:38:00Z</dcterms:created>
  <dcterms:modified xsi:type="dcterms:W3CDTF">2024-01-15T16:38:00Z</dcterms:modified>
</cp:coreProperties>
</file>