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6C9D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</w:t>
      </w:r>
    </w:p>
    <w:p w14:paraId="04ED9217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16"/>
          <w:szCs w:val="16"/>
        </w:rPr>
        <w:t>(Čestné vyhlásenie uchádzača PO)</w:t>
      </w:r>
    </w:p>
    <w:p w14:paraId="290A21AC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4BA887F" w14:textId="77777777" w:rsidR="00876F8C" w:rsidRPr="00014545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014545">
        <w:rPr>
          <w:rFonts w:ascii="Arial" w:hAnsi="Arial" w:cs="Arial"/>
          <w:b/>
          <w:sz w:val="32"/>
          <w:szCs w:val="32"/>
        </w:rPr>
        <w:t>ČESTNÉ VYHLÁSENIE</w:t>
      </w:r>
    </w:p>
    <w:p w14:paraId="03132EC8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11F65C7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Obchodné meno:</w:t>
      </w:r>
    </w:p>
    <w:p w14:paraId="33450DDB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B315AE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Sídlo:</w:t>
      </w:r>
    </w:p>
    <w:p w14:paraId="2F785F27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7E726EC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IČO:</w:t>
      </w:r>
    </w:p>
    <w:p w14:paraId="39CCF7B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(ďalej len „Spoločnosť“)</w:t>
      </w:r>
    </w:p>
    <w:p w14:paraId="0747E20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B5EE8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Zastúpená:  </w:t>
      </w:r>
      <w:r w:rsidRPr="00014545">
        <w:rPr>
          <w:rFonts w:ascii="Arial" w:hAnsi="Arial" w:cs="Arial"/>
          <w:color w:val="4F81BD" w:themeColor="accent1"/>
          <w:sz w:val="20"/>
          <w:szCs w:val="20"/>
        </w:rPr>
        <w:t>(uviesť mená a funkcie členov štatutárneho orgánu, ktorí vyhlásenie podpisujú)</w:t>
      </w:r>
    </w:p>
    <w:p w14:paraId="3D8C39F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47985D85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B48984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0690EA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5F258E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D4914A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27A9D47C" w14:textId="6B66E425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>Spoločnosť ako uchádzač k zákazke na dodanie tovaru, stavebných prác a služieb „</w:t>
      </w:r>
      <w:r w:rsidR="00AA5324" w:rsidRPr="00AA5324">
        <w:rPr>
          <w:rFonts w:ascii="Arial" w:hAnsi="Arial" w:cs="Arial"/>
          <w:sz w:val="20"/>
          <w:szCs w:val="20"/>
        </w:rPr>
        <w:t>Hubert Pavilón sektov</w:t>
      </w:r>
      <w:r w:rsidRPr="00B700D7">
        <w:rPr>
          <w:rFonts w:ascii="Arial" w:hAnsi="Arial" w:cs="Arial"/>
          <w:sz w:val="20"/>
          <w:szCs w:val="20"/>
        </w:rPr>
        <w:t xml:space="preserve">“ obstarávateľa </w:t>
      </w:r>
      <w:r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Pr="00876F8C">
        <w:rPr>
          <w:rFonts w:ascii="Arial" w:hAnsi="Arial" w:cs="Arial"/>
          <w:sz w:val="20"/>
          <w:szCs w:val="20"/>
        </w:rPr>
        <w:t>s.r.o</w:t>
      </w:r>
      <w:proofErr w:type="spellEnd"/>
      <w:r w:rsidRPr="00876F8C">
        <w:rPr>
          <w:rFonts w:ascii="Arial" w:hAnsi="Arial" w:cs="Arial"/>
          <w:sz w:val="20"/>
          <w:szCs w:val="20"/>
        </w:rPr>
        <w:t>.</w:t>
      </w:r>
      <w:r w:rsidRPr="00B700D7">
        <w:rPr>
          <w:rFonts w:ascii="Arial" w:hAnsi="Arial" w:cs="Arial"/>
          <w:sz w:val="20"/>
          <w:szCs w:val="20"/>
        </w:rPr>
        <w:t xml:space="preserve"> </w:t>
      </w:r>
    </w:p>
    <w:p w14:paraId="39496B18" w14:textId="77777777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09E4D96" w14:textId="77777777" w:rsidR="00876F8C" w:rsidRPr="00014545" w:rsidRDefault="00876F8C" w:rsidP="00876F8C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64135379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6E82412" w14:textId="73A7A623" w:rsidR="00876F8C" w:rsidRPr="00876F8C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22BCBA75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D49CDE8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36D07FC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014545" w14:paraId="0CFEDB13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2C0F" w14:textId="77777777" w:rsidR="00876F8C" w:rsidRPr="00014545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094D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49E40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B778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6559B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827317C" w14:textId="77777777" w:rsidR="00876F8C" w:rsidRPr="00014545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014545">
        <w:rPr>
          <w:rFonts w:ascii="Arial" w:hAnsi="Arial" w:cs="Arial"/>
          <w:sz w:val="20"/>
          <w:szCs w:val="20"/>
        </w:rPr>
        <w:tab/>
      </w:r>
      <w:r w:rsidRPr="00014545">
        <w:rPr>
          <w:rFonts w:ascii="Arial" w:hAnsi="Arial" w:cs="Arial"/>
          <w:sz w:val="16"/>
          <w:szCs w:val="16"/>
        </w:rPr>
        <w:t>podpis štatutárneho orgánu, odtlačok pečiatky</w:t>
      </w:r>
    </w:p>
    <w:p w14:paraId="02A223C3" w14:textId="77777777" w:rsidR="00876F8C" w:rsidRPr="007F0AC4" w:rsidRDefault="00876F8C" w:rsidP="00876F8C">
      <w:pPr>
        <w:rPr>
          <w:rFonts w:ascii="Arial" w:hAnsi="Arial" w:cs="Arial"/>
          <w:i/>
          <w:sz w:val="20"/>
          <w:szCs w:val="20"/>
          <w:highlight w:val="yellow"/>
        </w:rPr>
        <w:sectPr w:rsidR="00876F8C" w:rsidRPr="007F0AC4" w:rsidSect="00D7776D">
          <w:footerReference w:type="default" r:id="rId8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42AEC8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2</w:t>
      </w:r>
    </w:p>
    <w:p w14:paraId="1637F851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>(Čestné vyhlásenie uchádzača FO)</w:t>
      </w:r>
    </w:p>
    <w:p w14:paraId="7C3DF4BE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6FE31B80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</w:p>
    <w:p w14:paraId="76A2EEB7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3F6389">
        <w:rPr>
          <w:rFonts w:ascii="Arial" w:hAnsi="Arial" w:cs="Arial"/>
          <w:b/>
          <w:sz w:val="32"/>
          <w:szCs w:val="32"/>
        </w:rPr>
        <w:t>ČESTNÉ VYHLÁSENIE</w:t>
      </w:r>
    </w:p>
    <w:p w14:paraId="63ACCE00" w14:textId="77777777" w:rsidR="00876F8C" w:rsidRPr="003F6389" w:rsidRDefault="00876F8C" w:rsidP="00876F8C">
      <w:pPr>
        <w:rPr>
          <w:rFonts w:ascii="Arial" w:hAnsi="Arial" w:cs="Arial"/>
        </w:rPr>
      </w:pPr>
    </w:p>
    <w:p w14:paraId="7767C903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Obchodné meno uchádzača (spoločnosť):</w:t>
      </w:r>
    </w:p>
    <w:p w14:paraId="63977152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43E35318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Miesto podnikania:</w:t>
      </w:r>
    </w:p>
    <w:p w14:paraId="02F7A6AD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71C1DDFC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Dátum narodenia:</w:t>
      </w:r>
    </w:p>
    <w:p w14:paraId="356E1405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 xml:space="preserve"> </w:t>
      </w:r>
    </w:p>
    <w:p w14:paraId="5DF3ADA5" w14:textId="49251F41" w:rsidR="00AA5324" w:rsidRPr="00B700D7" w:rsidRDefault="00876F8C" w:rsidP="00AA5324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 xml:space="preserve">Ako uchádzač k zákazke </w:t>
      </w:r>
      <w:r w:rsidR="00AA5324" w:rsidRPr="00B700D7">
        <w:rPr>
          <w:rFonts w:ascii="Arial" w:hAnsi="Arial" w:cs="Arial"/>
          <w:sz w:val="20"/>
          <w:szCs w:val="20"/>
        </w:rPr>
        <w:t>na dodanie tovaru, stavebných prác a služieb „</w:t>
      </w:r>
      <w:r w:rsidR="00AA5324" w:rsidRPr="00AA5324">
        <w:rPr>
          <w:rFonts w:ascii="Arial" w:hAnsi="Arial" w:cs="Arial"/>
          <w:sz w:val="20"/>
          <w:szCs w:val="20"/>
        </w:rPr>
        <w:t>Hubert Pavilón sektov</w:t>
      </w:r>
      <w:r w:rsidR="00AA5324" w:rsidRPr="00B700D7">
        <w:rPr>
          <w:rFonts w:ascii="Arial" w:hAnsi="Arial" w:cs="Arial"/>
          <w:sz w:val="20"/>
          <w:szCs w:val="20"/>
        </w:rPr>
        <w:t xml:space="preserve">“ obstarávateľa </w:t>
      </w:r>
      <w:r w:rsidR="00AA5324"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="00AA5324" w:rsidRPr="00876F8C">
        <w:rPr>
          <w:rFonts w:ascii="Arial" w:hAnsi="Arial" w:cs="Arial"/>
          <w:sz w:val="20"/>
          <w:szCs w:val="20"/>
        </w:rPr>
        <w:t>s.r.o</w:t>
      </w:r>
      <w:proofErr w:type="spellEnd"/>
      <w:r w:rsidR="00AA5324" w:rsidRPr="00876F8C">
        <w:rPr>
          <w:rFonts w:ascii="Arial" w:hAnsi="Arial" w:cs="Arial"/>
          <w:sz w:val="20"/>
          <w:szCs w:val="20"/>
        </w:rPr>
        <w:t>.</w:t>
      </w:r>
      <w:r w:rsidR="00AA5324" w:rsidRPr="00B700D7">
        <w:rPr>
          <w:rFonts w:ascii="Arial" w:hAnsi="Arial" w:cs="Arial"/>
          <w:sz w:val="20"/>
          <w:szCs w:val="20"/>
        </w:rPr>
        <w:t xml:space="preserve"> </w:t>
      </w:r>
    </w:p>
    <w:p w14:paraId="685986C7" w14:textId="77777777" w:rsidR="00AA5324" w:rsidRPr="00B700D7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4D947974" w14:textId="77777777" w:rsidR="00AA5324" w:rsidRPr="00014545" w:rsidRDefault="00AA5324" w:rsidP="00AA5324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540425F7" w14:textId="77777777" w:rsidR="00AA5324" w:rsidRPr="00014545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753F1CF6" w14:textId="3E3151DE" w:rsidR="00876F8C" w:rsidRPr="003F6389" w:rsidRDefault="00AA5324" w:rsidP="00AA5324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1146ECA6" w14:textId="77777777" w:rsidR="00876F8C" w:rsidRPr="003F6389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3F6389" w14:paraId="17801ECB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69B4" w14:textId="77777777" w:rsidR="00876F8C" w:rsidRPr="003F6389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1109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5F713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470AB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FEA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92A169B" w14:textId="77777777" w:rsidR="00876F8C" w:rsidRPr="00D022E0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D022E0">
        <w:rPr>
          <w:rFonts w:ascii="Arial" w:hAnsi="Arial" w:cs="Arial"/>
          <w:sz w:val="16"/>
          <w:szCs w:val="16"/>
        </w:rPr>
        <w:t>meno, priezvisko a podpis</w:t>
      </w:r>
    </w:p>
    <w:p w14:paraId="205D5AC0" w14:textId="77777777" w:rsidR="00876F8C" w:rsidRPr="00D022E0" w:rsidRDefault="00876F8C" w:rsidP="00D203A5">
      <w:pPr>
        <w:rPr>
          <w:rFonts w:ascii="Tahoma" w:hAnsi="Tahoma" w:cs="Tahoma"/>
          <w:sz w:val="22"/>
          <w:szCs w:val="22"/>
        </w:rPr>
        <w:sectPr w:rsidR="00876F8C" w:rsidRPr="00D022E0" w:rsidSect="00D7776D">
          <w:footerReference w:type="default" r:id="rId9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73EF8FC" w14:textId="3D34C07A" w:rsidR="00CB19F7" w:rsidRPr="00D022E0" w:rsidRDefault="000224C3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3</w:t>
      </w:r>
    </w:p>
    <w:p w14:paraId="55E2AB32" w14:textId="77777777" w:rsidR="00CB19F7" w:rsidRPr="00D022E0" w:rsidRDefault="00CB19F7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C34484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C475D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7EAD5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7195251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177F1C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18224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8B37D0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28CFB6A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39FFBD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8D3D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2482DB4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 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B2301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90A87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43EF81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653ED91" w14:textId="37D888FF" w:rsidR="00FD28DB" w:rsidRPr="00D022E0" w:rsidRDefault="00FD28DB" w:rsidP="00FD28DB">
      <w:pPr>
        <w:spacing w:before="120"/>
        <w:jc w:val="both"/>
        <w:rPr>
          <w:rFonts w:ascii="Tahoma" w:hAnsi="Tahoma" w:cs="Tahoma"/>
          <w:sz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súhlasím bez obmedzení a výhrad s podmienkami a požiadavkami výberového konania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D022E0" w:rsidRPr="00D022E0">
        <w:rPr>
          <w:rFonts w:ascii="Tahoma" w:hAnsi="Tahoma" w:cs="Tahoma"/>
          <w:sz w:val="20"/>
          <w:szCs w:val="20"/>
        </w:rPr>
        <w:t>Hubert Pavilón sektov</w:t>
      </w:r>
      <w:r w:rsidR="00AB483D" w:rsidRPr="00D022E0">
        <w:rPr>
          <w:rFonts w:ascii="Tahoma" w:hAnsi="Tahoma" w:cs="Tahoma"/>
          <w:sz w:val="20"/>
          <w:szCs w:val="20"/>
        </w:rPr>
        <w:t>“</w:t>
      </w:r>
      <w:r w:rsidRPr="00D022E0">
        <w:rPr>
          <w:rFonts w:ascii="Tahoma" w:hAnsi="Tahoma" w:cs="Tahoma"/>
          <w:sz w:val="20"/>
          <w:szCs w:val="20"/>
        </w:rPr>
        <w:t>, stanovenými obstarávateľom, uvedenými vo Výzve na predkladanie cenových ponúk a v ostatných dokumentoch poskytnutých obstarávateľom v lehote na predkladanie ponúk.</w:t>
      </w:r>
    </w:p>
    <w:p w14:paraId="6CCDA7D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ABFC7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Ďalej vyhlasujem, že všetky podmienky a požiadavky výberového konania uvedené vo Výzve na predkladanie ponúk a súťažných podkladoch</w:t>
      </w:r>
    </w:p>
    <w:p w14:paraId="6900CD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EAAF8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zrejmé, jasné a zrozumiteľné.</w:t>
      </w:r>
    </w:p>
    <w:p w14:paraId="6C5BF7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F274BB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190DD2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D8054E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F458C1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1D13E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892010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43F320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76F1C6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A03C9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A40F25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89D3D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35EB7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3BBE8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ADD5AAE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D7776D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8EC96E3" w14:textId="54B5CF4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4</w:t>
      </w:r>
    </w:p>
    <w:p w14:paraId="7765357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0C1F10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B4758C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24B0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9844EB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3CD8BF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F7E69F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FB3817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747AAB8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113A9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A698B3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E0F5CD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7E6A12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6473EC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40459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BB726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64208F2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0203AF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83A664" w14:textId="68C5EA3D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som sa nezúčastnil na príprave ani vyhotovení Výzvy na predkladanie cenových ponúk a Súťažných podkladov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D022E0" w:rsidRPr="00D022E0">
        <w:rPr>
          <w:rFonts w:ascii="Tahoma" w:hAnsi="Tahoma" w:cs="Tahoma"/>
          <w:sz w:val="20"/>
          <w:szCs w:val="20"/>
        </w:rPr>
        <w:t>Hubert Pavilón sektov</w:t>
      </w:r>
      <w:r w:rsidR="00AB483D" w:rsidRPr="00D022E0">
        <w:rPr>
          <w:rFonts w:ascii="Tahoma" w:hAnsi="Tahoma" w:cs="Tahoma"/>
          <w:sz w:val="20"/>
          <w:szCs w:val="20"/>
        </w:rPr>
        <w:t>“,</w:t>
      </w:r>
      <w:r w:rsidRPr="00D022E0">
        <w:rPr>
          <w:rFonts w:ascii="Tahoma" w:hAnsi="Tahoma" w:cs="Tahoma"/>
          <w:sz w:val="20"/>
          <w:szCs w:val="20"/>
        </w:rPr>
        <w:t xml:space="preserve"> uverejnenej vo výzve na predkladanie ponúk.</w:t>
      </w:r>
    </w:p>
    <w:p w14:paraId="78934A2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590B5E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9E280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7212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C4BB52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72855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7716BE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46A53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23DE0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AE75D1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8EC068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1C3C74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C0E54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927CF1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7741B04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E15643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B2A81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1E640FC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D7776D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6957CED9" w14:textId="2D6D5B91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5</w:t>
      </w:r>
    </w:p>
    <w:p w14:paraId="68A749B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4C437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69E1F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B1FAC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919A98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88A4CB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CAE78D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C5F11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4634C79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1DA1E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57D335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5CC9C1F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322B8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60F16A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2BE4A9D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542D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6E71CE" w14:textId="6B3E4E9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údaje uvedené vo všetkých dokladoch a dokumentoch predložených v rámci ponuky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D022E0" w:rsidRPr="00D022E0">
        <w:rPr>
          <w:rFonts w:ascii="Tahoma" w:hAnsi="Tahoma" w:cs="Tahoma"/>
          <w:sz w:val="20"/>
          <w:szCs w:val="20"/>
        </w:rPr>
        <w:t>Hubert Pavilón sektov</w:t>
      </w:r>
      <w:r w:rsidR="00AB483D" w:rsidRPr="00D022E0">
        <w:rPr>
          <w:rFonts w:ascii="Tahoma" w:hAnsi="Tahoma" w:cs="Tahoma"/>
          <w:sz w:val="20"/>
          <w:szCs w:val="20"/>
        </w:rPr>
        <w:t>“,</w:t>
      </w:r>
    </w:p>
    <w:p w14:paraId="6E10E5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94A983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BF63D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pravdivé a úplné</w:t>
      </w:r>
    </w:p>
    <w:p w14:paraId="1266A08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2917F7" w14:textId="0F454DA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a zároveň dávam súhlas k tomu, že doklady a informácie poskytnuté v rámci tejto verejnej súťaže, môže obstarávateľ spracovávať v zmysle </w:t>
      </w:r>
      <w:r w:rsidR="000471CD" w:rsidRPr="00D022E0">
        <w:rPr>
          <w:rFonts w:ascii="Tahoma" w:hAnsi="Tahoma" w:cs="Tahoma"/>
          <w:sz w:val="20"/>
          <w:szCs w:val="20"/>
        </w:rPr>
        <w:t>Zákona č.18/2018 Z. z. o ochrane osobných údajov a o zmene a doplnení niektorých zákonov a Nariadením európskeho parlamentu a rady (EÚ) 2016/679 z 27. apríla 2016 o ochrane fyzických osôb pri spracúvaní osobných údajov a o voľnom pohybe takýchto údajov</w:t>
      </w:r>
      <w:r w:rsidRPr="00D022E0">
        <w:rPr>
          <w:rFonts w:ascii="Tahoma" w:hAnsi="Tahoma" w:cs="Tahoma"/>
          <w:sz w:val="20"/>
          <w:szCs w:val="20"/>
        </w:rPr>
        <w:t>.</w:t>
      </w:r>
    </w:p>
    <w:p w14:paraId="718905B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0AC428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80E5D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7AFD8CA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C096A3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03D66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EA43CF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DC2C54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41681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E7D21A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18101A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D28179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61CD13F" w14:textId="77777777" w:rsidR="00FD28DB" w:rsidRPr="00C47708" w:rsidRDefault="00FD28DB" w:rsidP="00FD28DB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3A9420E0" w14:textId="77777777" w:rsidR="00CB19F7" w:rsidRPr="00C47708" w:rsidRDefault="00CB19F7" w:rsidP="00CB19F7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5FBDF3AF" w14:textId="77777777" w:rsidR="00382F01" w:rsidRPr="00C47708" w:rsidRDefault="00382F01" w:rsidP="00CB19F7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08625978" w14:textId="77777777" w:rsidR="000224C3" w:rsidRPr="00C47708" w:rsidRDefault="000224C3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0224C3" w:rsidRPr="00C47708" w:rsidSect="00D7776D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7900775" w14:textId="03AB7A46" w:rsidR="00D022E0" w:rsidRPr="0044484E" w:rsidRDefault="00D022E0" w:rsidP="00D022E0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6</w:t>
      </w:r>
      <w:r w:rsidRPr="0044484E">
        <w:rPr>
          <w:rFonts w:ascii="Arial" w:hAnsi="Arial" w:cs="Arial"/>
          <w:sz w:val="20"/>
          <w:szCs w:val="20"/>
        </w:rPr>
        <w:t xml:space="preserve"> – Tabuľka návrhov kritérií na vyhodnotenie ponúk</w:t>
      </w:r>
    </w:p>
    <w:p w14:paraId="4B7B0039" w14:textId="77777777" w:rsidR="00D022E0" w:rsidRPr="0044484E" w:rsidRDefault="00D022E0" w:rsidP="00D022E0">
      <w:pPr>
        <w:pStyle w:val="Zkladntext"/>
        <w:jc w:val="center"/>
        <w:rPr>
          <w:b/>
          <w:bCs/>
          <w:caps/>
        </w:rPr>
      </w:pPr>
    </w:p>
    <w:p w14:paraId="48C47A0D" w14:textId="7283CBEE" w:rsidR="00D022E0" w:rsidRPr="0044484E" w:rsidRDefault="00D022E0" w:rsidP="00D022E0">
      <w:pPr>
        <w:pStyle w:val="Zkladntextodsazen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bCs/>
          <w:sz w:val="20"/>
          <w:szCs w:val="20"/>
        </w:rPr>
        <w:t xml:space="preserve">Verejný obstarávateľ: </w:t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D022E0">
        <w:rPr>
          <w:rFonts w:ascii="Arial" w:hAnsi="Arial" w:cs="Arial"/>
          <w:bCs/>
          <w:sz w:val="20"/>
          <w:szCs w:val="20"/>
        </w:rPr>
        <w:t xml:space="preserve">HUBERT J.E., </w:t>
      </w:r>
      <w:proofErr w:type="spellStart"/>
      <w:r w:rsidRPr="00D022E0">
        <w:rPr>
          <w:rFonts w:ascii="Arial" w:hAnsi="Arial" w:cs="Arial"/>
          <w:bCs/>
          <w:sz w:val="20"/>
          <w:szCs w:val="20"/>
        </w:rPr>
        <w:t>s.r.o</w:t>
      </w:r>
      <w:proofErr w:type="spellEnd"/>
      <w:r w:rsidRPr="00D022E0">
        <w:rPr>
          <w:rFonts w:ascii="Arial" w:hAnsi="Arial" w:cs="Arial"/>
          <w:bCs/>
          <w:sz w:val="20"/>
          <w:szCs w:val="20"/>
        </w:rPr>
        <w:t>.</w:t>
      </w:r>
    </w:p>
    <w:p w14:paraId="348B1B6A" w14:textId="460539B2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 xml:space="preserve">Predmet zákazky: </w:t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sz w:val="20"/>
          <w:szCs w:val="20"/>
        </w:rPr>
        <w:t>„</w:t>
      </w:r>
      <w:r w:rsidRPr="00D022E0">
        <w:rPr>
          <w:rFonts w:ascii="Arial" w:hAnsi="Arial" w:cs="Arial"/>
          <w:sz w:val="20"/>
          <w:szCs w:val="20"/>
        </w:rPr>
        <w:t>Hubert Pavilón sektov.</w:t>
      </w:r>
      <w:r w:rsidRPr="0044484E">
        <w:rPr>
          <w:rFonts w:ascii="Arial" w:hAnsi="Arial" w:cs="Arial"/>
          <w:sz w:val="20"/>
          <w:szCs w:val="20"/>
        </w:rPr>
        <w:t>“</w:t>
      </w:r>
    </w:p>
    <w:p w14:paraId="57A7916A" w14:textId="77777777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356"/>
        <w:gridCol w:w="2353"/>
        <w:gridCol w:w="1981"/>
        <w:gridCol w:w="1914"/>
        <w:gridCol w:w="2135"/>
      </w:tblGrid>
      <w:tr w:rsidR="00D022E0" w:rsidRPr="0044484E" w14:paraId="02D0DCC4" w14:textId="77777777" w:rsidTr="0036506E">
        <w:trPr>
          <w:trHeight w:val="37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2827C8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2F02BE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0D7C4158" w14:textId="77777777" w:rsidTr="0036506E">
        <w:trPr>
          <w:trHeight w:val="34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21B2065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5A95DB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BB35ACC" w14:textId="77777777" w:rsidTr="0036506E">
        <w:trPr>
          <w:trHeight w:val="35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2E391FA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Zastúpený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F6408D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942BEA7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AAF1D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B02E61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E0AC8CF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098D78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290F4C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62A88E11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C6A39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057E8B09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94FE49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75F0C0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45E1B7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597E26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90253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3939B31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9BB4A49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D65978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03343C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8171FA1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111DA0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842" w:type="pct"/>
            <w:shd w:val="clear" w:color="000000" w:fill="D9D9D9"/>
            <w:vAlign w:val="center"/>
            <w:hideMark/>
          </w:tcPr>
          <w:p w14:paraId="3892AC4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Merná jednotka</w:t>
            </w:r>
          </w:p>
          <w:p w14:paraId="6DE8F709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(MJ)</w:t>
            </w:r>
          </w:p>
        </w:tc>
        <w:tc>
          <w:tcPr>
            <w:tcW w:w="841" w:type="pct"/>
            <w:shd w:val="clear" w:color="000000" w:fill="D9D9D9"/>
            <w:vAlign w:val="center"/>
            <w:hideMark/>
          </w:tcPr>
          <w:p w14:paraId="1D5A182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Množstvo (MJ)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245D114B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16D3986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bez DPH</w:t>
            </w:r>
          </w:p>
        </w:tc>
        <w:tc>
          <w:tcPr>
            <w:tcW w:w="684" w:type="pct"/>
            <w:shd w:val="clear" w:color="000000" w:fill="D9D9D9"/>
            <w:vAlign w:val="center"/>
            <w:hideMark/>
          </w:tcPr>
          <w:p w14:paraId="764483E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14:paraId="3D84ED90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F9A9371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s DPH</w:t>
            </w:r>
          </w:p>
        </w:tc>
      </w:tr>
      <w:tr w:rsidR="00D022E0" w:rsidRPr="0044484E" w14:paraId="1154E2CC" w14:textId="77777777" w:rsidTr="0036506E">
        <w:trPr>
          <w:trHeight w:val="788"/>
        </w:trPr>
        <w:tc>
          <w:tcPr>
            <w:tcW w:w="1162" w:type="pct"/>
            <w:shd w:val="clear" w:color="auto" w:fill="auto"/>
            <w:vAlign w:val="center"/>
          </w:tcPr>
          <w:p w14:paraId="0A254B91" w14:textId="50263916" w:rsidR="00D022E0" w:rsidRPr="0044484E" w:rsidRDefault="00D022E0" w:rsidP="003650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22E0">
              <w:rPr>
                <w:rFonts w:ascii="Arial" w:hAnsi="Arial" w:cs="Arial"/>
                <w:sz w:val="20"/>
                <w:szCs w:val="20"/>
              </w:rPr>
              <w:t>Stavebné práce – Pavilón sektov.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53D0B89D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súbor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9474F0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FB094C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4480464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59DD13F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22E0" w:rsidRPr="0044484E" w14:paraId="4E5BC3D7" w14:textId="77777777" w:rsidTr="0036506E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08D78B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22E0" w:rsidRPr="0044484E" w14:paraId="712652FC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174E90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D1C48E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4F5992A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664A71E0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50FF809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B04ADCD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D01DED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Meno a priezvisko štatutárneho zástupcu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BCDA37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817E4EF" w14:textId="77777777" w:rsidTr="0036506E">
        <w:trPr>
          <w:trHeight w:val="39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D8C535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Podpis a pečiatka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B65D71E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1CFA81AD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4D93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7B66C02" w14:textId="77777777" w:rsidR="00D022E0" w:rsidRPr="0044484E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b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ab/>
      </w:r>
    </w:p>
    <w:p w14:paraId="6C5A51A1" w14:textId="77777777" w:rsidR="00D022E0" w:rsidRPr="007F0AC4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sz w:val="20"/>
          <w:szCs w:val="20"/>
          <w:highlight w:val="yellow"/>
        </w:rPr>
        <w:sectPr w:rsidR="00D022E0" w:rsidRPr="007F0AC4" w:rsidSect="00D7776D">
          <w:pgSz w:w="16838" w:h="11906" w:orient="landscape"/>
          <w:pgMar w:top="1418" w:right="1418" w:bottom="1275" w:left="1418" w:header="708" w:footer="708" w:gutter="0"/>
          <w:cols w:space="708"/>
          <w:docGrid w:linePitch="600" w:charSpace="32768"/>
        </w:sectPr>
      </w:pPr>
    </w:p>
    <w:p w14:paraId="56A1C485" w14:textId="6CC4DE46" w:rsidR="000554AD" w:rsidRPr="00C47708" w:rsidRDefault="000554AD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1B6E21FD" w14:textId="05323170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  <w:r w:rsidRPr="00972839">
        <w:rPr>
          <w:rFonts w:ascii="Arial" w:hAnsi="Arial" w:cs="Arial"/>
          <w:sz w:val="20"/>
          <w:szCs w:val="20"/>
        </w:rPr>
        <w:t xml:space="preserve">Príloha č. </w:t>
      </w:r>
      <w:r w:rsidR="00D022E0">
        <w:rPr>
          <w:rFonts w:ascii="Arial" w:hAnsi="Arial" w:cs="Arial"/>
          <w:sz w:val="20"/>
          <w:szCs w:val="20"/>
        </w:rPr>
        <w:t>7</w:t>
      </w:r>
      <w:r w:rsidRPr="00972839">
        <w:rPr>
          <w:rFonts w:ascii="Arial" w:hAnsi="Arial" w:cs="Arial"/>
          <w:sz w:val="20"/>
          <w:szCs w:val="20"/>
        </w:rPr>
        <w:t xml:space="preserve"> – Referencia.</w:t>
      </w:r>
    </w:p>
    <w:p w14:paraId="6B1AA300" w14:textId="77777777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207"/>
        <w:gridCol w:w="207"/>
        <w:gridCol w:w="207"/>
        <w:gridCol w:w="207"/>
      </w:tblGrid>
      <w:tr w:rsidR="008F7713" w:rsidRPr="00342002" w14:paraId="3A316D1B" w14:textId="77777777" w:rsidTr="00387BD7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EC2AC3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REFERENCIA</w:t>
            </w:r>
          </w:p>
        </w:tc>
      </w:tr>
      <w:tr w:rsidR="008F7713" w:rsidRPr="00342002" w14:paraId="182A5EFE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7EC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437B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8F10C6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0553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80CD4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65F337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170C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01DC1D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7A0A2AE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650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110B0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313A7F3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6FE0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FCD8BE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B49DB81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CE38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A3C5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5ECF00E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E0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FAF1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675253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15B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C68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8456E2" w14:textId="77777777" w:rsidTr="00387BD7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EE8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C1C3F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2A21B70F" w14:textId="77777777" w:rsidTr="00387BD7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E63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D4B6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168BEC5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6B9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D563F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FE24798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3C57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Potvrdenie /Vyjadrenie objednávateľa (investora) s podpisom a pečiatkou</w:t>
            </w: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F6DF5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40B26F0" w14:textId="77777777" w:rsidTr="00387BD7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E18756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119E0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E907D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DF19B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E9CA4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0124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EFDE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908BB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4D002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A7E3FAB" w14:textId="77777777" w:rsidTr="00387BD7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AE1B88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6FF53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220373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8F253AD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380FDD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982EA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podpis a pečiatka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*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43747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D70B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EDE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E2DB4C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512F7D5" w14:textId="77777777" w:rsidTr="00387BD7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4E47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B46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51574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4D4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493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87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DE0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852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DAC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049F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7713" w:rsidRPr="00342002" w14:paraId="54473328" w14:textId="77777777" w:rsidTr="00387BD7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B18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342002">
              <w:rPr>
                <w:rFonts w:ascii="Arial" w:hAnsi="Arial" w:cs="Arial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1B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4C5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5CF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0BCC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C2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E048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F64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A2E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9135E" w14:textId="0499CD85" w:rsidR="002C521C" w:rsidRPr="00C47708" w:rsidRDefault="002C521C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4DE8E25D" w14:textId="4E062C68" w:rsidR="000224C3" w:rsidRPr="00C47708" w:rsidRDefault="000224C3" w:rsidP="000224C3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153A7743" w14:textId="70C9CA49" w:rsidR="00FD28DB" w:rsidRPr="00C47708" w:rsidRDefault="00FD28DB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FD28DB" w:rsidRPr="00C47708" w:rsidSect="00D7776D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E48B13" w14:textId="0902A833" w:rsidR="006E3F81" w:rsidRPr="00804192" w:rsidRDefault="003633FB" w:rsidP="00E81B20">
      <w:pPr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804192">
        <w:rPr>
          <w:rFonts w:ascii="Tahoma" w:hAnsi="Tahoma" w:cs="Tahoma"/>
          <w:sz w:val="20"/>
          <w:szCs w:val="20"/>
        </w:rPr>
        <w:t>8</w:t>
      </w:r>
      <w:r w:rsidRPr="00804192">
        <w:rPr>
          <w:rFonts w:ascii="Tahoma" w:hAnsi="Tahoma" w:cs="Tahoma"/>
          <w:sz w:val="20"/>
          <w:szCs w:val="20"/>
        </w:rPr>
        <w:t xml:space="preserve"> Návrh zmluvy</w:t>
      </w:r>
    </w:p>
    <w:p w14:paraId="2186E96E" w14:textId="77777777" w:rsidR="00FF1B6B" w:rsidRPr="00C47708" w:rsidRDefault="00FF1B6B" w:rsidP="00E81B20">
      <w:pPr>
        <w:rPr>
          <w:rFonts w:ascii="Tahoma" w:hAnsi="Tahoma" w:cs="Tahoma"/>
          <w:sz w:val="20"/>
          <w:szCs w:val="20"/>
          <w:highlight w:val="yellow"/>
        </w:rPr>
        <w:sectPr w:rsidR="00FF1B6B" w:rsidRPr="00C47708" w:rsidSect="00D7776D">
          <w:headerReference w:type="default" r:id="rId10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1AB982E" w14:textId="77777777" w:rsidR="00DD285A" w:rsidRPr="00C66491" w:rsidRDefault="00DD285A" w:rsidP="00DD285A">
      <w:pPr>
        <w:pStyle w:val="Nzev"/>
        <w:tabs>
          <w:tab w:val="left" w:pos="3969"/>
        </w:tabs>
        <w:outlineLvl w:val="0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lastRenderedPageBreak/>
        <w:t>ZMLUVA O DIELO</w:t>
      </w:r>
    </w:p>
    <w:p w14:paraId="2EF9E0AC" w14:textId="77777777" w:rsidR="00DD285A" w:rsidRPr="00C66491" w:rsidRDefault="00DD285A" w:rsidP="00DD285A">
      <w:pPr>
        <w:spacing w:before="240" w:after="480"/>
        <w:jc w:val="center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t xml:space="preserve">uzavretá podľa § 536 a </w:t>
      </w:r>
      <w:proofErr w:type="spellStart"/>
      <w:r w:rsidRPr="00C66491">
        <w:rPr>
          <w:rFonts w:ascii="Arial Narrow" w:hAnsi="Arial Narrow" w:cs="Arial Narrow"/>
        </w:rPr>
        <w:t>násl</w:t>
      </w:r>
      <w:proofErr w:type="spellEnd"/>
      <w:r w:rsidRPr="00C66491">
        <w:rPr>
          <w:rFonts w:ascii="Arial Narrow" w:hAnsi="Arial Narrow" w:cs="Arial Narrow"/>
        </w:rPr>
        <w:t>. Obchodného zákonníka</w:t>
      </w:r>
    </w:p>
    <w:p w14:paraId="432CF6A9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ZMLUVNÉ STRANY</w:t>
      </w:r>
    </w:p>
    <w:p w14:paraId="2EFF8983" w14:textId="77777777" w:rsidR="00DD285A" w:rsidRPr="00C66491" w:rsidRDefault="00DD285A" w:rsidP="00DD285A">
      <w:pPr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Objednávateľ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  <w:t xml:space="preserve">   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 xml:space="preserve"> </w:t>
      </w:r>
      <w:r w:rsidRPr="00C66491">
        <w:rPr>
          <w:rFonts w:ascii="Arial Narrow" w:hAnsi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HUBERT J.E.,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s.r.o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.</w:t>
      </w:r>
    </w:p>
    <w:p w14:paraId="1C4B3172" w14:textId="77777777" w:rsidR="00DD285A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so sídlom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Vinárska 137, Sereď 926 01, Slovenská republika</w:t>
      </w:r>
    </w:p>
    <w:p w14:paraId="0BB4A780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registrovaná v OR</w:t>
      </w:r>
      <w:r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Okresného súdu v Trnava, Oddiel: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Sro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, Vložka č. 13173/T</w:t>
      </w:r>
    </w:p>
    <w:p w14:paraId="2C8A9F1C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Ing. Peter Krúpa, konateľ</w:t>
      </w:r>
    </w:p>
    <w:p w14:paraId="5D06C532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IČO                           :  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DD285A">
        <w:rPr>
          <w:rFonts w:ascii="Arial Narrow" w:hAnsi="Arial Narrow" w:cs="Arial Narrow"/>
          <w:sz w:val="22"/>
          <w:szCs w:val="22"/>
        </w:rPr>
        <w:t>36 246 794</w:t>
      </w:r>
    </w:p>
    <w:p w14:paraId="67C7E8B4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7B371D8D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SK</w:t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0C75941A" w14:textId="77777777" w:rsidR="00DD285A" w:rsidRPr="00C66491" w:rsidRDefault="00DD285A" w:rsidP="00DD285A">
      <w:pPr>
        <w:tabs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15BF4FE3" w14:textId="77777777" w:rsidR="00DD285A" w:rsidRPr="00C66491" w:rsidRDefault="00DD285A" w:rsidP="00DD285A">
      <w:pPr>
        <w:rPr>
          <w:rFonts w:ascii="Arial Narrow" w:hAnsi="Arial Narrow" w:cs="Arial Narrow"/>
          <w:i/>
          <w:i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“</w:t>
      </w:r>
    </w:p>
    <w:p w14:paraId="676871E8" w14:textId="77777777" w:rsidR="00DD285A" w:rsidRPr="00C66491" w:rsidRDefault="00DD285A" w:rsidP="00DD285A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2CE6C532" w14:textId="77777777" w:rsidR="00DD285A" w:rsidRPr="00C66491" w:rsidRDefault="00DD285A" w:rsidP="00DD285A">
      <w:pPr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</w:t>
      </w:r>
    </w:p>
    <w:p w14:paraId="2C27E8EE" w14:textId="77777777" w:rsidR="00DD285A" w:rsidRPr="00C66491" w:rsidRDefault="00DD285A" w:rsidP="00DD285A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121FBD2B" w14:textId="77777777" w:rsidR="00DD285A" w:rsidRPr="00C66491" w:rsidRDefault="00DD285A" w:rsidP="00DD285A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Zhotoviteľ: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6A8D1C4" w14:textId="77777777" w:rsidR="00DD285A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so sídlom               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7584406A" w14:textId="77777777" w:rsidR="00DD285A" w:rsidRPr="00C66491" w:rsidRDefault="00DD285A" w:rsidP="00DD285A">
      <w:pPr>
        <w:spacing w:before="60" w:after="60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r</w:t>
      </w:r>
      <w:r w:rsidRPr="00C66491">
        <w:rPr>
          <w:rFonts w:ascii="Arial Narrow" w:hAnsi="Arial Narrow" w:cs="Arial Narrow"/>
          <w:sz w:val="22"/>
          <w:szCs w:val="22"/>
        </w:rPr>
        <w:t xml:space="preserve">egistrovaná </w:t>
      </w:r>
      <w:r>
        <w:rPr>
          <w:rFonts w:ascii="Arial Narrow" w:hAnsi="Arial Narrow" w:cs="Arial Narrow"/>
          <w:sz w:val="22"/>
          <w:szCs w:val="22"/>
        </w:rPr>
        <w:t xml:space="preserve">v OR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6DA81825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</w:t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64B3242C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</w:t>
      </w:r>
      <w:r w:rsidRPr="00C66491">
        <w:rPr>
          <w:rFonts w:ascii="Arial Narrow" w:hAnsi="Arial Narrow"/>
          <w:sz w:val="22"/>
          <w:szCs w:val="22"/>
        </w:rPr>
        <w:t>O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477F9901" w14:textId="77777777" w:rsidR="00DD285A" w:rsidRDefault="00DD285A" w:rsidP="00DD285A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051DA038" w14:textId="77777777" w:rsidR="00DD285A" w:rsidRPr="00C66491" w:rsidRDefault="00DD285A" w:rsidP="00DD285A">
      <w:pPr>
        <w:tabs>
          <w:tab w:val="left" w:pos="1701"/>
        </w:tabs>
        <w:spacing w:before="60" w:after="60"/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5C984A8D" w14:textId="77777777" w:rsidR="00DD285A" w:rsidRPr="00C66491" w:rsidRDefault="00DD285A" w:rsidP="00DD285A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bank. spojenie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5970E4A1" w14:textId="77777777" w:rsidR="00DD285A" w:rsidRPr="00C66491" w:rsidRDefault="00DD285A" w:rsidP="00DD285A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č. účtu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5AFFD36C" w14:textId="77777777" w:rsidR="00DD285A" w:rsidRPr="00C66491" w:rsidRDefault="00DD285A" w:rsidP="00DD285A">
      <w:pPr>
        <w:spacing w:line="360" w:lineRule="auto"/>
        <w:rPr>
          <w:rFonts w:ascii="Arial Narrow" w:hAnsi="Arial Narrow" w:cs="Arial Narrow"/>
          <w:snapToGrid w:val="0"/>
          <w:sz w:val="22"/>
          <w:szCs w:val="22"/>
        </w:rPr>
      </w:pPr>
    </w:p>
    <w:p w14:paraId="235EB565" w14:textId="77777777" w:rsidR="00DD285A" w:rsidRPr="00C66491" w:rsidRDefault="00DD285A" w:rsidP="00DD285A">
      <w:pPr>
        <w:pStyle w:val="Zpat"/>
        <w:spacing w:line="360" w:lineRule="auto"/>
        <w:rPr>
          <w:rFonts w:ascii="Arial Narrow" w:hAnsi="Arial Narrow" w:cs="Arial Narrow"/>
          <w:i/>
          <w:iCs/>
          <w:snapToGrid w:val="0"/>
          <w:sz w:val="22"/>
          <w:szCs w:val="22"/>
        </w:rPr>
      </w:pPr>
      <w:r w:rsidRPr="00C66491">
        <w:rPr>
          <w:rFonts w:ascii="Arial Narrow" w:hAnsi="Arial Narrow" w:cs="Arial Narrow"/>
          <w:snapToGrid w:val="0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napToGrid w:val="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“</w:t>
      </w:r>
    </w:p>
    <w:p w14:paraId="0361B165" w14:textId="77777777" w:rsidR="00DD285A" w:rsidRPr="00C66491" w:rsidRDefault="00DD285A" w:rsidP="00DD285A">
      <w:pPr>
        <w:spacing w:before="240"/>
        <w:rPr>
          <w:rFonts w:ascii="Arial Narrow" w:hAnsi="Arial Narrow" w:cs="Arial Narrow"/>
          <w:bCs/>
          <w:sz w:val="22"/>
          <w:szCs w:val="22"/>
        </w:rPr>
      </w:pPr>
      <w:r w:rsidRPr="00C66491">
        <w:rPr>
          <w:rFonts w:ascii="Arial Narrow" w:hAnsi="Arial Narrow" w:cs="Arial Narrow"/>
          <w:bCs/>
          <w:sz w:val="22"/>
          <w:szCs w:val="22"/>
        </w:rPr>
        <w:t>sa dohodli takto:</w:t>
      </w:r>
    </w:p>
    <w:p w14:paraId="55DF3107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0" w:name="_Toc350909603"/>
      <w:bookmarkStart w:id="1" w:name="_Toc350909773"/>
      <w:r w:rsidRPr="00C66491">
        <w:rPr>
          <w:rFonts w:ascii="Arial Narrow" w:hAnsi="Arial Narrow" w:cs="Arial Narrow"/>
          <w:lang w:val="sk-SK"/>
        </w:rPr>
        <w:t xml:space="preserve"> </w:t>
      </w:r>
      <w:bookmarkEnd w:id="0"/>
      <w:bookmarkEnd w:id="1"/>
      <w:r w:rsidRPr="00C66491">
        <w:rPr>
          <w:rFonts w:ascii="Arial Narrow" w:hAnsi="Arial Narrow" w:cs="Arial Narrow"/>
          <w:lang w:val="sk-SK"/>
        </w:rPr>
        <w:t>DEFINÍCIA POJMOV</w:t>
      </w:r>
    </w:p>
    <w:p w14:paraId="6E68C25D" w14:textId="77777777" w:rsidR="00DD285A" w:rsidRPr="00C66491" w:rsidRDefault="00DD285A" w:rsidP="00DD285A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Pojmy a výrazy v tejto zmluve majú nasledujúci význam:</w:t>
      </w:r>
    </w:p>
    <w:p w14:paraId="43F56E69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dátum zahájenia (začatia) akejkoľvek činnosti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tejto zmluvy.</w:t>
      </w:r>
    </w:p>
    <w:p w14:paraId="3999791A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„Termín zahájenia stavby“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FC7B4CF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dohodnutý ako termín úplného dokončenia všetkých prác, kedy bude podpísaný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</w:p>
    <w:p w14:paraId="3B704549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(tento termín môže byť nazvaný aj ako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alebo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“) sú všetky projekčné, prípravné a stavebno-montážne práce a služby súvisiace s realizáciou predmetu plnenia Zhotoviteľa podľa tejto zmluvy a ich príloh. </w:t>
      </w:r>
    </w:p>
    <w:p w14:paraId="5D1EE46C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„Harmonogram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riadiaci časový plán, ktorý je odsúhlasený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 Riadiacim Harmonogramom Stavby.</w:t>
      </w:r>
    </w:p>
    <w:p w14:paraId="052DFA73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zahrňuje architektov, projektantov a konzultantov,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predmetom tejto zmluvy, a o ktorých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informovaný.</w:t>
      </w:r>
    </w:p>
    <w:p w14:paraId="4FEDC0E1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dokumentácia spracovaná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Diela, odovzdaná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 bližšie špecifikovaná v prílohách tejto zmluvy.</w:t>
      </w:r>
    </w:p>
    <w:p w14:paraId="6F0D4CEE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konzultant, právnická alebo fyzická osoba,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organizáciou a riadením predmetu tejto zmluvy a o ktorom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písomne informovaný.</w:t>
      </w:r>
    </w:p>
    <w:p w14:paraId="6C4D3474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sú všetky pozemky, na ktorých bude prebiehať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pozemkov 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použije pre umiestnenie svojho zariadenia staveniska. Tento termín môže byť použitý rovnako aj na časť staveniska alebo pracovnú zónu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nepreberie stavenisko ako celok.</w:t>
      </w:r>
    </w:p>
    <w:p w14:paraId="68E238DB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Realiza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ná dokumentácia 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 a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Stavbou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alebo v 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9AC06FE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realizačná, dielenská alebo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 prípravou, realizáciou a 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67952B84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"Zmeny" sú akékoľvek zmeny a dodatky vo vzťahu k Stavbe, špecifikované či vyžiadané Objednávateľom, Zhotoviteľom alebo Stavebným manažérom, najmä avšak nielen, pokiaľ ide o zmeny rozsahu, kvality, termínov a pod., ich realizácia bude dohodnutá medzi účastníkmi zmluvy v súlade s ustanoveniami článku 11. Zmluvy.</w:t>
      </w:r>
    </w:p>
    <w:p w14:paraId="60B360B6" w14:textId="77777777" w:rsidR="00DD285A" w:rsidRPr="00C66491" w:rsidRDefault="00DD285A" w:rsidP="00DD285A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tretia osoba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ním organizovaného výberového konania, prostredníctvom ktorej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vykoná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resp. 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as</w:t>
      </w:r>
      <w:r w:rsidRPr="00C66491">
        <w:rPr>
          <w:i/>
          <w:iCs/>
          <w:sz w:val="22"/>
          <w:szCs w:val="22"/>
          <w:lang w:val="sk-SK"/>
        </w:rPr>
        <w:t>ť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ktorá je dodávateľom určitého materiálu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účely vykonania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 resp.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C920653" w14:textId="77777777" w:rsidR="00DD285A" w:rsidRPr="00C66491" w:rsidRDefault="00DD285A" w:rsidP="00DD285A">
      <w:pPr>
        <w:pStyle w:val="Odstavec2"/>
        <w:spacing w:before="120" w:after="60"/>
        <w:rPr>
          <w:rFonts w:ascii="Arial Narrow" w:hAnsi="Arial Narrow" w:cs="Arial Narrow"/>
          <w:sz w:val="22"/>
          <w:szCs w:val="22"/>
          <w:lang w:val="sk-SK"/>
        </w:rPr>
      </w:pPr>
    </w:p>
    <w:p w14:paraId="690980AE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PREDMET ZMLUVY</w:t>
      </w:r>
    </w:p>
    <w:p w14:paraId="2C9A8DF2" w14:textId="77777777" w:rsidR="00DD285A" w:rsidRPr="00C66491" w:rsidRDefault="00DD285A" w:rsidP="00DD285A">
      <w:pPr>
        <w:pStyle w:val="Odstavec1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zrealizovať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podmienok stanovených v tejto zmluve a v dohodnutom čase ho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riadne a v náležitej kvalite zrealizované a ukončené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dohodnutej dobe prevziať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zaplatiť dojednanú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Rozsah, kvalita a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vymedzené a definované v schválenom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tejto zmluve.</w:t>
      </w:r>
    </w:p>
    <w:p w14:paraId="4044449F" w14:textId="77777777" w:rsidR="00DD285A" w:rsidRPr="00C66491" w:rsidRDefault="00DD285A" w:rsidP="00DD285A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realizácia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:</w:t>
      </w:r>
    </w:p>
    <w:p w14:paraId="16095B16" w14:textId="77777777" w:rsidR="00DD285A" w:rsidRPr="00C66491" w:rsidRDefault="00DD285A" w:rsidP="00DD285A">
      <w:pPr>
        <w:rPr>
          <w:rFonts w:ascii="Arial Narrow" w:hAnsi="Arial Narrow" w:cs="Arial Narrow"/>
          <w:sz w:val="22"/>
          <w:szCs w:val="22"/>
        </w:rPr>
      </w:pPr>
    </w:p>
    <w:p w14:paraId="7FF80DDD" w14:textId="77777777" w:rsidR="00DD285A" w:rsidRPr="006E1359" w:rsidRDefault="00DD285A" w:rsidP="00DD285A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6E1359">
        <w:rPr>
          <w:rFonts w:ascii="Arial Narrow" w:hAnsi="Arial Narrow" w:cs="Arial Narrow"/>
          <w:sz w:val="22"/>
          <w:szCs w:val="22"/>
        </w:rPr>
        <w:t>„</w:t>
      </w:r>
      <w:r w:rsidRPr="00680D67">
        <w:rPr>
          <w:rFonts w:ascii="Arial Narrow" w:hAnsi="Arial Narrow" w:cs="Arial Narrow"/>
          <w:sz w:val="22"/>
          <w:szCs w:val="22"/>
        </w:rPr>
        <w:t>Hubert Pavilón sektov</w:t>
      </w:r>
      <w:r w:rsidRPr="006E1359">
        <w:rPr>
          <w:rFonts w:ascii="Arial Narrow" w:hAnsi="Arial Narrow" w:cs="Arial Narrow"/>
          <w:sz w:val="22"/>
          <w:szCs w:val="22"/>
        </w:rPr>
        <w:t>“</w:t>
      </w:r>
    </w:p>
    <w:p w14:paraId="6A38E44C" w14:textId="77777777" w:rsidR="00DD285A" w:rsidRPr="00C66491" w:rsidRDefault="00DD285A" w:rsidP="00DD285A">
      <w:pPr>
        <w:rPr>
          <w:rFonts w:ascii="Arial Narrow" w:hAnsi="Arial Narrow" w:cs="Arial Narrow"/>
          <w:sz w:val="22"/>
          <w:szCs w:val="22"/>
        </w:rPr>
      </w:pPr>
    </w:p>
    <w:p w14:paraId="239B321F" w14:textId="77777777" w:rsidR="00DD285A" w:rsidRPr="00C66491" w:rsidRDefault="00DD285A" w:rsidP="00DD285A">
      <w:pPr>
        <w:ind w:left="85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 rozsahu špecifikovanom v tejto zmluve a v jej prílohách.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Stavba </w:t>
      </w:r>
      <w:r w:rsidRPr="00C66491">
        <w:rPr>
          <w:rFonts w:ascii="Arial Narrow" w:hAnsi="Arial Narrow" w:cs="Arial Narrow"/>
          <w:sz w:val="22"/>
          <w:szCs w:val="22"/>
        </w:rPr>
        <w:t xml:space="preserve">je špecifikovaná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Zadaním</w:t>
      </w:r>
      <w:r w:rsidRPr="00C66491">
        <w:rPr>
          <w:rFonts w:ascii="Arial Narrow" w:hAnsi="Arial Narrow" w:cs="Arial Narrow"/>
          <w:sz w:val="22"/>
          <w:szCs w:val="22"/>
        </w:rPr>
        <w:t xml:space="preserve">. </w:t>
      </w:r>
      <w:r w:rsidRPr="00C66491">
        <w:rPr>
          <w:rFonts w:ascii="Arial Narrow" w:hAnsi="Arial Narrow"/>
          <w:i/>
          <w:color w:val="000000"/>
          <w:sz w:val="22"/>
          <w:szCs w:val="22"/>
          <w:lang w:eastAsia="sk-SK"/>
        </w:rPr>
        <w:t>Zadanie</w:t>
      </w:r>
      <w:r w:rsidRPr="00C66491">
        <w:rPr>
          <w:rFonts w:ascii="Arial Narrow" w:hAnsi="Arial Narrow"/>
          <w:color w:val="000000"/>
          <w:sz w:val="22"/>
          <w:szCs w:val="22"/>
          <w:lang w:eastAsia="sk-SK"/>
        </w:rPr>
        <w:t xml:space="preserve"> je projektová dokumentácia pozostávajúca z textových, tabuľkových a výkresových častí spracovaná Projektantom, Zhotoviteľom, dodaná Objednávateľom týkajúca sa Diela a odovzdaná Zhotoviteľovi.</w:t>
      </w:r>
    </w:p>
    <w:p w14:paraId="13DE8211" w14:textId="77777777" w:rsidR="00DD285A" w:rsidRPr="00C66491" w:rsidRDefault="00DD285A" w:rsidP="00DD285A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Táto dokumentácia, doplnená o špecifikácie prác je nedeliteľnou súčasťou tejto zmluvy. </w:t>
      </w:r>
      <w:r w:rsidRPr="00C66491">
        <w:rPr>
          <w:rFonts w:ascii="Arial Narrow" w:hAnsi="Arial Narrow" w:cs="Arial"/>
          <w:sz w:val="22"/>
          <w:szCs w:val="22"/>
        </w:rPr>
        <w:t>Obidve zmluvné strany boli s touto dokumentáciou pred podpisom tejto zmluvy oboznámené.</w:t>
      </w:r>
    </w:p>
    <w:p w14:paraId="5A307F7F" w14:textId="77777777" w:rsidR="00DD285A" w:rsidRPr="00C66491" w:rsidRDefault="00DD285A" w:rsidP="00DD285A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rovnako definované ako všetky práce, dodávky a služby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potrebné k riadnej realizácii a dokončeniu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spracovania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; podľa povahy konkrétneho ustanovenia tejto zmluvy sa Dielom rozumie aj samotná stavba, resp. stavby uskutočňované v rámci vykonávania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11980341" w14:textId="77777777" w:rsidR="00DD285A" w:rsidRPr="00C66491" w:rsidRDefault="00DD285A" w:rsidP="00DD285A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taktiež koordinácia projekčných a stavebných prác a nevyhnutná spolupráca u tých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zaistil alebo zaistí samostatne.</w:t>
      </w:r>
    </w:p>
    <w:p w14:paraId="0FC19F78" w14:textId="77777777" w:rsidR="00DD285A" w:rsidRPr="00C66491" w:rsidRDefault="00DD285A" w:rsidP="00DD285A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realizovať svoje práce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s ďalšími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a, v súlade s požiadavkami na prvotriednu kvalitu, stanovenými príslušnými záväznými a smerodajnými STN (alebo DIN, EUROCODE v prípade, že príslušné slovenské normy neexistujú alebo požiadavky na kvalitu neupresňujú) v súlade s technologickými postupmi a technickými listami výrobkov vzťahujúcimi sa k vykonávanému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so všetkými platnými zákonmi Slovenskej republiky, inými nariadeniami, touto zmluvou i s príslušnými prílohami k tejto zmluve.</w:t>
      </w:r>
      <w:r w:rsidRPr="00C66491">
        <w:rPr>
          <w:rFonts w:ascii="ArialNarrow" w:hAnsi="ArialNarrow" w:cs="ArialNarrow"/>
          <w:color w:val="000000"/>
          <w:sz w:val="22"/>
          <w:szCs w:val="22"/>
          <w:lang w:val="sk-SK"/>
        </w:rPr>
        <w:t xml:space="preserve"> </w:t>
      </w:r>
    </w:p>
    <w:p w14:paraId="120F83AE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lastRenderedPageBreak/>
        <w:t xml:space="preserve"> DOBA PLNENIA</w:t>
      </w:r>
    </w:p>
    <w:p w14:paraId="783B6FD1" w14:textId="77777777" w:rsidR="00DD285A" w:rsidRPr="00C66491" w:rsidRDefault="00DD285A" w:rsidP="00DD285A">
      <w:pPr>
        <w:pStyle w:val="Odstavec1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celé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zhotoviť, ukončiť a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týchto termínoch:</w:t>
      </w:r>
    </w:p>
    <w:p w14:paraId="1B3D9B51" w14:textId="77777777" w:rsidR="00DD285A" w:rsidRPr="00C66491" w:rsidRDefault="00DD285A" w:rsidP="00DD285A">
      <w:pPr>
        <w:pStyle w:val="Odstavec1"/>
        <w:numPr>
          <w:ilvl w:val="2"/>
          <w:numId w:val="39"/>
        </w:numPr>
        <w:tabs>
          <w:tab w:val="left" w:pos="4111"/>
        </w:tabs>
        <w:rPr>
          <w:rFonts w:ascii="Arial Narrow" w:hAnsi="Arial Narrow" w:cs="Arial Narrow"/>
          <w:color w:val="000000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Stavby: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do </w:t>
      </w:r>
      <w:r>
        <w:rPr>
          <w:rFonts w:ascii="Arial Narrow" w:hAnsi="Arial Narrow" w:cs="Arial Narrow"/>
          <w:sz w:val="22"/>
          <w:szCs w:val="22"/>
          <w:lang w:val="sk-SK"/>
        </w:rPr>
        <w:t>9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mesiacov 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od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>vystaven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záväznej písomnej objednávky zo strany  Objednávateľa a jej doručen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Zhotoviteľovi a to úplným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dokončením všetkých prác a odstránením všetkých vád a nedorobkov Diela.</w:t>
      </w:r>
    </w:p>
    <w:p w14:paraId="257C259B" w14:textId="77777777" w:rsidR="00DD285A" w:rsidRPr="00C66491" w:rsidRDefault="00DD285A" w:rsidP="00DD285A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môže byť primerane predĺžený :</w:t>
      </w:r>
    </w:p>
    <w:p w14:paraId="26BB611C" w14:textId="77777777" w:rsidR="00DD285A" w:rsidRPr="00C66491" w:rsidRDefault="00DD285A" w:rsidP="00DD285A">
      <w:pPr>
        <w:numPr>
          <w:ilvl w:val="2"/>
          <w:numId w:val="39"/>
        </w:numPr>
        <w:tabs>
          <w:tab w:val="clear" w:pos="900"/>
          <w:tab w:val="num" w:pos="1418"/>
        </w:tabs>
        <w:spacing w:after="120"/>
        <w:ind w:left="1418" w:hanging="567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Ak prerušenie Prác Zhotoviteľa bude spôsobené okolnosťami vylučujúcimi zodpovednosť (tzv. vyššia moc) v zmysle § 374 Obchodného zákonníka.</w:t>
      </w:r>
      <w:r w:rsidRPr="00C66491">
        <w:rPr>
          <w:rFonts w:ascii="ArialNarrow-Italic" w:hAnsi="ArialNarrow-Italic" w:cs="ArialNarrow-Italic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Ak takáto okolnosť nastane,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>povinný</w:t>
      </w:r>
      <w:r w:rsidRPr="00C66491">
        <w:rPr>
          <w:rFonts w:ascii="ArialNarrow-Italic" w:hAnsi="ArialNarrow-Italic" w:cs="ArialNarrow-Italic"/>
          <w:i/>
          <w:iCs/>
          <w:color w:val="000000"/>
          <w:sz w:val="22"/>
          <w:szCs w:val="22"/>
        </w:rPr>
        <w:t>:</w:t>
      </w:r>
    </w:p>
    <w:p w14:paraId="7D8932AE" w14:textId="77777777" w:rsidR="00DD285A" w:rsidRPr="00C66491" w:rsidRDefault="00DD285A" w:rsidP="00DD285A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3 dní po zistení vzniku takej okolnosti o nej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</w:t>
      </w:r>
    </w:p>
    <w:p w14:paraId="136A304E" w14:textId="77777777" w:rsidR="00DD285A" w:rsidRPr="00C66491" w:rsidRDefault="00DD285A" w:rsidP="00DD285A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7 dní po tomto oznámení alebo v inom primeranom termíne, ktorý môže byť s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dohodnutý, oznámi písomne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podrobné dôvody na predĺženie termínu, na ktoré má podľa svojho názoru nárok </w:t>
      </w:r>
    </w:p>
    <w:p w14:paraId="6BCBD3CF" w14:textId="77777777" w:rsidR="00DD285A" w:rsidRPr="00C66491" w:rsidRDefault="00DD285A" w:rsidP="00DD285A">
      <w:pPr>
        <w:tabs>
          <w:tab w:val="left" w:pos="851"/>
        </w:tabs>
        <w:spacing w:after="12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inak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nie je povinný na vyššiu moc prihliadať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Termín dokon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enia stavby</w:t>
      </w:r>
      <w:r w:rsidRPr="00C66491">
        <w:rPr>
          <w:rFonts w:ascii="Arial Narrow" w:hAnsi="Arial Narrow" w:cs="Arial Narrow"/>
          <w:sz w:val="22"/>
          <w:szCs w:val="22"/>
        </w:rPr>
        <w:t xml:space="preserve">, resp.   jednotlivé termíny platia tak, ako sú uvedené v čl. 4.1 tejto zmluvy. </w:t>
      </w:r>
    </w:p>
    <w:p w14:paraId="0589A43D" w14:textId="77777777" w:rsidR="00DD285A" w:rsidRPr="00C66491" w:rsidRDefault="00DD285A" w:rsidP="00DD285A">
      <w:pPr>
        <w:numPr>
          <w:ilvl w:val="2"/>
          <w:numId w:val="59"/>
        </w:numPr>
        <w:spacing w:after="120"/>
        <w:ind w:hanging="57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"/>
          <w:sz w:val="22"/>
          <w:szCs w:val="22"/>
        </w:rPr>
        <w:t>Ak prerušenie Prác Zhotoviteľa bude spôsobené okolnosťami na strane Objednávateľa, predlžuje sa o dobu prerušenia týchto prác podľa tohto článku. 4.2.2 tejto zmluvy, Termín dokončenia stavby.</w:t>
      </w:r>
    </w:p>
    <w:p w14:paraId="0C6E6B57" w14:textId="77777777" w:rsidR="00DD285A" w:rsidRPr="00C66491" w:rsidRDefault="00DD285A" w:rsidP="00DD285A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plnením termínov uvedených 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potom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písomne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v lehote stanovenej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uskutočnil také opatrenia, ktoré urýchlia postup plnenia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tak, aby bol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plnený riadne 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takéto opatrenia realizovať.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nemá právo na žiadnu odmenu za vykonanie týchto opatrení.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nevykoná opatrenia v zmysle tohto článku 4.3 a/alebo nedodrží lehotu určenú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vo výzve na prijatie opatrení doručenej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podľa tohto článku 4.3,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poveriť realizáciou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alebo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iného zhotoviteľa na náklady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bude v omeškaní s plnením ktoréhokoľvek termínu uvedeného v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Riadiacom Harmonograme Stavby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resp.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Harmonograme 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 viac ako 30 dní,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predchádzajúcej výzve Zhotoviteľa podľa tohto článku. 4.3</w:t>
      </w:r>
      <w:r w:rsidRPr="00C66491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odstúpiť od tejto zmluvy. 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odstúpi od tejto zmluvy podľa tohto článku 4.3, je povinný uhradiť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 Cenu 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/>
          <w:sz w:val="22"/>
          <w:szCs w:val="22"/>
          <w:lang w:val="sk-SK"/>
        </w:rPr>
        <w:t>zníženú o to, čo Zhotoviteľ ušetril tým, že nevykonal dielo celé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Odstúpením od tejto zmluvy podľa článku 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nezaniká nárok na uhradenie akejkoľvek zmluvnej pokuty ani nárok na náhradu škody, vzniknutých na základe tejto zmluvy.</w:t>
      </w:r>
    </w:p>
    <w:p w14:paraId="03189E68" w14:textId="77777777" w:rsidR="00DD285A" w:rsidRPr="00C66491" w:rsidRDefault="00DD285A" w:rsidP="00DD285A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schopný splniť dohodnuté termíny podľa bodu 4.1 tejto zmluvy v bežnom pracovnom čase a tým splniť svoje povinnosti podľa tejto zmluvy, je povinný zabezpečiť v rámci všeobecne záväzných predpisov, noriem a príslušných povolení zhotovovanie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vo viacerých zmenách, resp. nadčasových hodinách bez toho, aby to ovplyvnilo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dohodnutú v tejto zmluve alebo inak tým vznikli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dodatočné náklady.</w:t>
      </w:r>
    </w:p>
    <w:p w14:paraId="6281BF4A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CENA DIELA</w:t>
      </w:r>
    </w:p>
    <w:p w14:paraId="26946CFA" w14:textId="77777777" w:rsidR="00DD285A" w:rsidRPr="00C66491" w:rsidRDefault="00DD285A" w:rsidP="00DD285A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stanovená dohodou zmluvných strán v zmysle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z.č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18/1996 Zb., o cenách, v znení neskorších predpisov, ako cena pevná pre rozsah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vymedzený v čl. 3 tejto zmluvy a to:</w:t>
      </w:r>
    </w:p>
    <w:p w14:paraId="27257D4D" w14:textId="77777777" w:rsidR="00DD285A" w:rsidRPr="00C66491" w:rsidRDefault="00DD285A" w:rsidP="00DD285A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4"/>
          <w:szCs w:val="24"/>
          <w:lang w:val="sk-SK"/>
        </w:rPr>
      </w:pPr>
      <w:r w:rsidRPr="00C66491">
        <w:rPr>
          <w:rFonts w:ascii="Arial Narrow" w:hAnsi="Arial Narrow" w:cs="Arial Narrow"/>
          <w:b/>
          <w:bCs/>
          <w:sz w:val="24"/>
          <w:szCs w:val="24"/>
          <w:lang w:val="sk-SK"/>
        </w:rPr>
        <w:t>………………….,- EUR   (bez DPH)</w:t>
      </w:r>
      <w:r w:rsidRPr="00C66491" w:rsidDel="0093711B">
        <w:rPr>
          <w:rFonts w:ascii="Arial Narrow" w:hAnsi="Arial Narrow" w:cs="Arial Narrow"/>
          <w:b/>
          <w:bCs/>
          <w:sz w:val="24"/>
          <w:szCs w:val="24"/>
          <w:lang w:val="sk-SK"/>
        </w:rPr>
        <w:t xml:space="preserve"> </w:t>
      </w:r>
    </w:p>
    <w:p w14:paraId="6444BB94" w14:textId="77777777" w:rsidR="00DD285A" w:rsidRPr="00C66491" w:rsidRDefault="00DD285A" w:rsidP="00DD285A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>(slovom:, ...........  Eur bez DPH)</w:t>
      </w:r>
    </w:p>
    <w:p w14:paraId="3BDCF6FB" w14:textId="77777777" w:rsidR="00DD285A" w:rsidRPr="00C66491" w:rsidRDefault="00DD285A" w:rsidP="00DD285A">
      <w:pPr>
        <w:pStyle w:val="Odstavec1"/>
        <w:numPr>
          <w:ilvl w:val="1"/>
          <w:numId w:val="51"/>
        </w:numPr>
        <w:rPr>
          <w:rFonts w:ascii="Times New Roman" w:hAnsi="Times New Roman" w:cs="Times New Roman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Zmena výšky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možná len na základe dodatku k tejto zmluve a z dôvodov uvedených v tejto zmluve.</w:t>
      </w:r>
    </w:p>
    <w:p w14:paraId="26FBC956" w14:textId="77777777" w:rsidR="00DD285A" w:rsidRPr="00C66491" w:rsidRDefault="00DD285A" w:rsidP="00DD285A">
      <w:pPr>
        <w:pStyle w:val="Odstavec1"/>
        <w:numPr>
          <w:ilvl w:val="1"/>
          <w:numId w:val="51"/>
        </w:numPr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podľa bodu 5.1 obsahuje všetky náklady spojené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najmä náklady na materiály, pracovné sily, stroje, dopravu, zariadenie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riadenie a administratívu, dodávateľskú inžiniersku činnosť, geodetické práce, realizačnú a dielenskú dokumentáciu, réžiu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zisk, poplatky a všetky ďalšie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súvislosti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inflácia, poplatky a platby za telefón, vodu, elektrinu, zaistenie BOZP /bezpečnosti a ochrany zdravia pri práci/ a PO /požiarnej ochrany/, odstránenie znečistení, odkladanie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>odpadov, sankcie,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pokuty, penále, poistenie, finančné náklady na dočasné zábery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plôch, osvetlenia, zaistenie a vykonávanie skúšok, dočasné dopravné obmedzenia na priľahlých komunikáciách a pod.), ako aj  zaistenie podmienok, uvedených v stavebnom povolení týkajúcom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úhrady poplatkov súvisiacich s realizáciou stavebných prác a pokút</w:t>
      </w:r>
      <w:r w:rsidRPr="00C66491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 porušenia tejto zmluvy či iných právnych povinností </w:t>
      </w:r>
      <w:r w:rsidRPr="00C66491">
        <w:rPr>
          <w:rFonts w:ascii="Arial Narrow" w:hAnsi="Arial Narrow"/>
          <w:sz w:val="22"/>
          <w:szCs w:val="22"/>
          <w:lang w:val="sk-SK"/>
        </w:rPr>
        <w:t>s výnimkou nákladov, ktoré neboli / nemohli byť pri podpise tejto zmluvy zmluvným stranám známe a ich potreba vyplynula až po podpise tejto zmluvy.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Cena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ďalej zahrňuje náklady na riadnu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 (avšak nie výlučne):</w:t>
      </w:r>
    </w:p>
    <w:p w14:paraId="2467AD07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Všetkých nákladov na kompletizáciu dodávky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riadne dokončenie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réžie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ochrany životného prostredia, bezpečnosti, nákladov na bezpečnosť majetku a pracovníkov a nákladov na dočasné napojenie telefónneho alebo iného dočasného spojenia (ktoré zriadi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) a vrátane nákladov na  prevádzku týchto dočasných zariadení.</w:t>
      </w:r>
    </w:p>
    <w:p w14:paraId="3865B5A4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zaistenie všetkých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rozkopávkových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povolení a dodávateľskú inžiniersku činnosť.</w:t>
      </w:r>
    </w:p>
    <w:p w14:paraId="30F63516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požiarne prestupy a upchávky, ich elektronické zakreslenie vrátane zoznamu a fotodokumentácie.</w:t>
      </w:r>
    </w:p>
    <w:p w14:paraId="705F6508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stavebné výpomoci vrátane dokončenia 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vyspravenia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prestupov, drážok, stavebných otvorov, nik a pod.</w:t>
      </w:r>
    </w:p>
    <w:p w14:paraId="16B3CE28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(výkresy)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štyroch výtlačkoch a 2x v digitálnej forme na CD ROM „v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dwg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>. formáte“ so zabezpečením antivírusovej ochrany.</w:t>
      </w:r>
    </w:p>
    <w:p w14:paraId="0AF89DE4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dielenskú dokumentáciu, zaistenie BOZP a PO, zvýšené náklady na práce v zimnom období alebo vo viac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smenej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prevádzke,</w:t>
      </w:r>
    </w:p>
    <w:p w14:paraId="7ECDE0A2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skúšky a vyhodnotenie akosti, vyžadované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Rozhodným právom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príslušnými slovenskými technickými normami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vrátane nákladov na skúšobné merania, kontroly, odborný dozor, meracie zariadenia, vzorky a odborné posudky.</w:t>
      </w:r>
    </w:p>
    <w:p w14:paraId="3B2F9885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zabezpečenie návodov a manuálov k prevádzke a údržbe v troch vyhotoveniach, v slovenskom alebo v českom jazyku vrátane nákladov na prípadné zmeny v návodoch a manuáloch k prevádzke a údržbe, ktorých potreba vykonania vyplynie zo skúseností s užívaním Stavby počas záručnej doby.</w:t>
      </w:r>
    </w:p>
    <w:p w14:paraId="2BFAEEEC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spojených  so zárukou.</w:t>
      </w:r>
    </w:p>
    <w:p w14:paraId="54ACADF2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zriadenie a likvidáciu dočasného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podľa požiadaviek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ochranných konštrukcií, zabratia verejného priestranstva, staveniskových odberov médií atď. po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7F9A116D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práce, realizované za účelom splnenia podmienok uvedených v stavebnom povolení, vrátane geodetických a iných meraní a prieskumov a vrátane nákladov na spracovanie a odovzdanie skutočného zamerania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inžinierskych sietí, ktoré budú zamerané postupne v priebehu stavby (pred i po ich zásype).</w:t>
      </w:r>
    </w:p>
    <w:p w14:paraId="549B6DBF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stavebnomontážne poistenie a poistenie zodpovednosti za škody tretím osobám.</w:t>
      </w:r>
    </w:p>
    <w:p w14:paraId="69CE08A2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stavu okolitých nehnuteľností a verejných  priestorov pred zahájením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nákladov na ochranu  majetku a  odstránenie prípadných škôd. </w:t>
      </w:r>
    </w:p>
    <w:p w14:paraId="202E1D4C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ochranu Staveniska pred poveternostnými vplyvmi. </w:t>
      </w:r>
    </w:p>
    <w:p w14:paraId="2426BC69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zameranie, vytýčenie, ochranu, udržovanie, premiestenie existujúcich vedení, káblov a potrubí na Stavenisku a v jeho okolí.</w:t>
      </w:r>
    </w:p>
    <w:p w14:paraId="7D16CCC7" w14:textId="77777777" w:rsidR="00DD285A" w:rsidRPr="00C66491" w:rsidRDefault="00DD285A" w:rsidP="00DD285A">
      <w:pPr>
        <w:tabs>
          <w:tab w:val="left" w:pos="426"/>
          <w:tab w:val="left" w:pos="1134"/>
        </w:tabs>
        <w:spacing w:after="120"/>
        <w:ind w:left="851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Na vylúčenie pochybností sa za dohodnutý predmet plnenia považujú všetky práce a dodávky,  nevyhnutné k realizácii Diela, v súlade s príslušnými predpismi a technologickými postupmi.</w:t>
      </w:r>
    </w:p>
    <w:p w14:paraId="6EBAD6D1" w14:textId="77777777" w:rsidR="00DD285A" w:rsidRPr="00C66491" w:rsidRDefault="00DD285A" w:rsidP="00DD285A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vyhlasuje a podpisom tejto zmluvy potvrdzuje,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že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plne oboznámený s rozsahom a povahou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že správne vyhodnotil a ocenil všetky práce trvalého či dočasného charakteru, ktoré sú nevyhnutné pre riadne splnenie tejto zmluvy a že pri dojednávaní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uvedenej v bode 5.1:</w:t>
      </w:r>
    </w:p>
    <w:p w14:paraId="10CFF8C1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Prekontroloval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bodu 3.3 tejto zmluvy.</w:t>
      </w:r>
    </w:p>
    <w:p w14:paraId="1586BC16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Zahrnul všetky technické a dodacie podmienky do kalkulácie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rozsahu, uvedenom v tejto zmluve.</w:t>
      </w:r>
    </w:p>
    <w:p w14:paraId="6CEA65C4" w14:textId="77777777" w:rsidR="00DD285A" w:rsidRPr="00C66491" w:rsidRDefault="00DD285A" w:rsidP="00DD285A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bodu 5.1 tejto zmluvy zjednávajú obe strany odškodné vo výške 10%; právo na zaplatenie uvedeného odškodného vzniká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na strane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nastane ktorákoľvek z nasledujúcich skutočností: </w:t>
      </w:r>
    </w:p>
    <w:p w14:paraId="774EFEDF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dobe trvania záruky o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čl. 10 zmluvy bude podaný návrh na vyhlásenie konkurzu na majetok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bude podaný návrh na povolenie reštrukturalizácie alebo; </w:t>
      </w:r>
    </w:p>
    <w:p w14:paraId="2C9495CB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stratí oprávnenia vyžadované právnymi predpismi k činnostiam, na základe ktorých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Dielo, alebo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;</w:t>
      </w:r>
    </w:p>
    <w:p w14:paraId="5B434C0F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prevedie na tretiu osobu svoj podnik a/alebo jeho časť bez 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alebo;</w:t>
      </w:r>
    </w:p>
    <w:p w14:paraId="3FC9C7F2" w14:textId="77777777" w:rsidR="00DD285A" w:rsidRPr="00C66491" w:rsidRDefault="00DD285A" w:rsidP="00DD285A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vstúpi do likvidácie;</w:t>
      </w:r>
    </w:p>
    <w:p w14:paraId="3B08695A" w14:textId="77777777" w:rsidR="00DD285A" w:rsidRPr="00C66491" w:rsidRDefault="00DD285A" w:rsidP="00DD285A">
      <w:pPr>
        <w:pStyle w:val="odstavec30"/>
        <w:keepNext w:val="0"/>
        <w:ind w:left="709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Pohľadávka na zaplatenie odškodného je splatná v prípade bodu 5.5.1 dňom podania návrhu na vyhlásenie konkurzu, resp. návrhom na povolenie reštrukturalizácie, v prípade bodu 5.5.2 dňom kedy táto uvedená skutočnosť nastane, v prípade bodu 5.5.3 dňom prevodu podniku alebo jeho časti, a v prípade bodu 5.5.4 dňom, ktorý predchádza dňu vstupu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likvidácie. </w:t>
      </w:r>
    </w:p>
    <w:p w14:paraId="4CBE84C0" w14:textId="77777777" w:rsidR="00DD285A" w:rsidRPr="00C66491" w:rsidRDefault="00DD285A" w:rsidP="00DD285A">
      <w:pPr>
        <w:pStyle w:val="Odstavec1"/>
        <w:numPr>
          <w:ilvl w:val="1"/>
          <w:numId w:val="51"/>
        </w:numPr>
        <w:tabs>
          <w:tab w:val="clear" w:pos="90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ceny uvedené v tejto zmluve, vrátane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sú bez dane z pridanej hodnoty (DPH), ktorá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účtovaná podľa platných právnych predpisov.                </w:t>
      </w:r>
    </w:p>
    <w:p w14:paraId="43F79889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PLATOBNÉ PODMIENKY A FAKTURÁCIA</w:t>
      </w:r>
    </w:p>
    <w:p w14:paraId="0CA390FF" w14:textId="77777777" w:rsidR="00DD285A" w:rsidRPr="00C66491" w:rsidRDefault="00DD285A" w:rsidP="00DD285A">
      <w:pPr>
        <w:pStyle w:val="Odstavec1"/>
        <w:numPr>
          <w:ilvl w:val="1"/>
          <w:numId w:val="13"/>
        </w:numPr>
        <w:tabs>
          <w:tab w:val="clear" w:pos="126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/>
          <w:i/>
          <w:sz w:val="22"/>
          <w:szCs w:val="22"/>
          <w:lang w:val="sk-SK"/>
        </w:rPr>
        <w:t>Objednávate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sa zaväzuje hradiť </w:t>
      </w:r>
      <w:r w:rsidRPr="00C66491">
        <w:rPr>
          <w:rFonts w:ascii="Arial Narrow" w:hAnsi="Arial Narrow"/>
          <w:i/>
          <w:sz w:val="22"/>
          <w:szCs w:val="22"/>
          <w:lang w:val="sk-SK"/>
        </w:rPr>
        <w:t>zhotovite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i/>
          <w:sz w:val="22"/>
          <w:szCs w:val="22"/>
          <w:lang w:val="sk-SK"/>
        </w:rPr>
        <w:t>ovi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cenu diela na základe mesačného vyúčtovania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zhotoviteľom predložených a objednávateľom odsúhlasených súpisov v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ykonaných prác a dodaného materiálu v súlade s cenovou ponukou a to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faktúry (daňového dokladu) vystavenej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odovzdanej Objednávateľovi podľa nasledovných pravidiel:</w:t>
      </w:r>
      <w:r w:rsidRPr="00C66491">
        <w:rPr>
          <w:rFonts w:ascii="Arial Narrow" w:hAnsi="Arial Narrow"/>
          <w:i/>
          <w:sz w:val="22"/>
          <w:szCs w:val="22"/>
          <w:lang w:val="sk-SK"/>
        </w:rPr>
        <w:t xml:space="preserve"> </w:t>
      </w:r>
    </w:p>
    <w:p w14:paraId="79FE3637" w14:textId="77777777" w:rsidR="00DD285A" w:rsidRPr="00C66491" w:rsidRDefault="00DD285A" w:rsidP="00DD285A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Akýkoľvek daňový doklad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musí obsahovať:</w:t>
      </w:r>
    </w:p>
    <w:p w14:paraId="2872C2EF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číslo faktúry</w:t>
      </w:r>
    </w:p>
    <w:p w14:paraId="55AD147A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označenie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uvedením sídla, IČO, DIČ</w:t>
      </w:r>
    </w:p>
    <w:p w14:paraId="6BF77B5D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označenie banky a číslo účtu, konštantný a variabilný symbol</w:t>
      </w:r>
    </w:p>
    <w:p w14:paraId="10447FF8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účtovanú čiastku</w:t>
      </w:r>
    </w:p>
    <w:p w14:paraId="2EEE1733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dôvod fakturácie s odkazom na zmluvu</w:t>
      </w:r>
    </w:p>
    <w:p w14:paraId="7EFCCBA7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deň vystavenia a deň splatnosti faktúry, deň vzniku daňovej povinnosti</w:t>
      </w:r>
    </w:p>
    <w:p w14:paraId="431DB47D" w14:textId="77777777" w:rsidR="00DD285A" w:rsidRPr="00C66491" w:rsidRDefault="00DD285A" w:rsidP="00DD285A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pečiatka a podpis osoby oprávnenej k vystaveniu faktúry</w:t>
      </w:r>
    </w:p>
    <w:p w14:paraId="65A1EBC3" w14:textId="77777777" w:rsidR="00DD285A" w:rsidRPr="00C66491" w:rsidRDefault="00DD285A" w:rsidP="00DD285A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prehlásenie,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uhradil svojim subdodávateľom na  stavbe pohľadávky splatné ku dňu vystavenia faktúry</w:t>
      </w:r>
    </w:p>
    <w:p w14:paraId="0FDE7534" w14:textId="77777777" w:rsidR="00DD285A" w:rsidRPr="00C66491" w:rsidRDefault="00DD285A" w:rsidP="00DD285A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ostatné podrobnosti, ktoré môžu byť vyžadované v súlade s platnými zákonmi, ktoré sa dotýkajú DPH</w:t>
      </w:r>
    </w:p>
    <w:p w14:paraId="64430BCD" w14:textId="77777777" w:rsidR="00DD285A" w:rsidRPr="00C66491" w:rsidRDefault="00DD285A" w:rsidP="00DD285A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údaje o zápise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Obchodného registra</w:t>
      </w:r>
    </w:p>
    <w:p w14:paraId="7B28B559" w14:textId="77777777" w:rsidR="00DD285A" w:rsidRPr="00C66491" w:rsidRDefault="00DD285A" w:rsidP="00DD285A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faktúry bude písomné potvrdenie skutočne realizovaných prác vo forme zisťovacieho protokolu.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skontroluje správnosť každého zisťovacieho protokolu a to do troch pracovných dní od jeho predloženia a po potvrdení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ho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</w:p>
    <w:p w14:paraId="63C21D87" w14:textId="77777777" w:rsidR="00DD285A" w:rsidRPr="00C66491" w:rsidRDefault="00DD285A" w:rsidP="00DD285A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uhradí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označené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splatné a odsúhlasené do </w:t>
      </w:r>
      <w:r>
        <w:rPr>
          <w:rFonts w:ascii="Arial Narrow" w:hAnsi="Arial Narrow" w:cs="Arial Narrow"/>
          <w:sz w:val="22"/>
          <w:szCs w:val="22"/>
          <w:lang w:val="sk-SK"/>
        </w:rPr>
        <w:t>30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dní od dátumu ich doručenia do sídla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Nesprávne účtovanú, neúplnú alebo príslušnými dokladmi nedoloženú alebo inak chybnú faktúru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lehote splatnosti späť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toho, aby tým bol v omeškaní so zaplatením; dňom doručenia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opravenej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začne plynúť nová lehota splatnosti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najmenej však 7 dní od doručenia.</w:t>
      </w:r>
    </w:p>
    <w:p w14:paraId="28F3AA2C" w14:textId="77777777" w:rsidR="00DD285A" w:rsidRPr="00C66491" w:rsidRDefault="00DD285A" w:rsidP="00DD285A">
      <w:pPr>
        <w:pStyle w:val="Odstavec1"/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6.2      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oprávnený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predložil a podpísal „Dohodu o zápočte platieb medzi účastníkmi“ tak,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postupník mohol zrealizovať priamu úhradu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 nepredloženia resp. neuzavretia dohody o zápočte, alebo dokladov o úhrade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platbu najbližšie splatných čiastok v prospech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znížiť o predmetné pohľadávky subdodávateľov. Na pozastavený objem úhrad sa nevzťahujú zmluvou stanovené sankcie za omeškanie s úhradou platieb.</w:t>
      </w:r>
    </w:p>
    <w:p w14:paraId="26D42391" w14:textId="77777777" w:rsidR="00DD285A" w:rsidRPr="00C66491" w:rsidRDefault="00DD285A" w:rsidP="00DD285A">
      <w:pPr>
        <w:pStyle w:val="Odstavec1"/>
        <w:tabs>
          <w:tab w:val="left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6.3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Nominovaných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oprávnený:</w:t>
      </w:r>
    </w:p>
    <w:p w14:paraId="33653364" w14:textId="77777777" w:rsidR="00DD285A" w:rsidRPr="00C66491" w:rsidRDefault="00DD285A" w:rsidP="00DD285A">
      <w:pPr>
        <w:pStyle w:val="Odstavec3"/>
        <w:keepNext w:val="0"/>
        <w:numPr>
          <w:ilvl w:val="2"/>
          <w:numId w:val="60"/>
        </w:numPr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dodržiavanie termínov úhrad faktúr subdodávateľov</w:t>
      </w:r>
    </w:p>
    <w:p w14:paraId="4C714244" w14:textId="77777777" w:rsidR="00DD285A" w:rsidRPr="00C66491" w:rsidRDefault="00DD285A" w:rsidP="00DD285A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po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predloženie dokumentov potrebných ku kontrole</w:t>
      </w:r>
    </w:p>
    <w:p w14:paraId="30081AB9" w14:textId="77777777" w:rsidR="00DD285A" w:rsidRPr="00C66491" w:rsidRDefault="00DD285A" w:rsidP="00DD285A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pravidelne overovať plnenie záväzkov (napr. povinné predkladanie zostáv záväzkov)</w:t>
      </w:r>
    </w:p>
    <w:p w14:paraId="41F5F3E3" w14:textId="77777777" w:rsidR="00DD285A" w:rsidRPr="00C66491" w:rsidRDefault="00DD285A" w:rsidP="00DD285A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systém schvaľovania vykonaných prác, služieb, dodaných tovarov.</w:t>
      </w:r>
    </w:p>
    <w:p w14:paraId="139A2CA6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PODMIENKY REALIZÁCIE DIELA</w:t>
      </w:r>
    </w:p>
    <w:p w14:paraId="1CAFA656" w14:textId="77777777" w:rsidR="00DD285A" w:rsidRPr="00C66491" w:rsidRDefault="00DD285A" w:rsidP="00DD285A">
      <w:pPr>
        <w:pStyle w:val="Odstavec1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zrealizuje a dokončí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rozsahu, kvalite a termínoch, daných touto zmluvou, jej prílohami a príslušnou projektovou dokumentáciou a odovzdá ju dokončenú vo všetkých podrobnostiach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k 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spoločne s bežným počtom vyhotovení dokumentácie skutočnej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špecifikáciou, príslušných atestov, dokladov o zaškolení pracovníkov obsluhy, povolení a súhlasov dotknutých orgánov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198CF667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odbornú starostlivosť, dôkladnosť a odbornosť, ktoré sa dajú očakávať od príslušne kvalifikovaného a kompetentného zhotoviteľa, ktorý má skúsenosti s realizáciou práce podobného charakteru a rozsahu ako je predmet tejto zmluvy.</w:t>
      </w:r>
    </w:p>
    <w:p w14:paraId="4FD599FE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písomným zápisom najneskôr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zo zápisu o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vyplynú pre zmluvné strany povinnosti neobsiahnuté v tejto zmluve, zaväzujú sa splniť ich v lehotách v zápise dohodnutých.</w:t>
      </w:r>
    </w:p>
    <w:p w14:paraId="5081978A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zároveň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rozhodnutia (a prípadne iné akty) orgánov verejnej správy potrebné pre odovzdanie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dostupné body napojenia médií (voda, el. energie, telefón a pod.)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pevné body pevnej vytyčovacej siete.</w:t>
      </w:r>
    </w:p>
    <w:p w14:paraId="169F630D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vypratať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uviesť ho do náležitého stavu do 10 dní po dokončení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resp. po odstránení prípadných vád a nedorobkov z preberacieho konania, ak sa strany nedohodnú inak. Za vypratané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považuje stavenisko upravené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stavu podľa projektovej dokumentácie. O vyprataní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obidve zmluvné strany protokol.</w:t>
      </w:r>
    </w:p>
    <w:p w14:paraId="7BA79BFF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presnosť vytyčovania a zamerania svojich prác a za nápravu chýb, zavinených nepresným vytýčením, realizovaných na jeho vlastné náklady.</w:t>
      </w:r>
    </w:p>
    <w:p w14:paraId="68188144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Nevyhnutné prevádzkové, sociálne a výrobné zariadenie Staveniska si zaobstará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vlastné náklady a umiestni ich na mieste, ktoré určí Stavebný manažér. Zariadenie a materiál, ktoré boli súčasťou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majetkom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ten ich odstráni pri jeho vyprataní, ak nie sú súčasťou plnenia predmetu tejto zmluvy.</w:t>
      </w:r>
    </w:p>
    <w:p w14:paraId="0F2402D2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 dňa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priestory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až do doby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respektíve jeho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om. V prípade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likvidácie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 termíne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príslušnú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chvíle úplného ukončenia svojich prác. </w:t>
      </w:r>
    </w:p>
    <w:p w14:paraId="738CE217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zodpovedný za riadnu ochranu svojich prác po celú dobu ich realizácie a ďalej za ochranu všetkých výrobkov, náradia a materiálu, ktoré dopravil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túto ochranu zaisťuje na svoje vlastné náklady. </w:t>
      </w:r>
    </w:p>
    <w:p w14:paraId="7ECA8835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ručí za to, že v rámci realizácie prác podľa tejto zmluvy nepoužije žiadny  nebezpečný alebo nevhodný (neschválený) materiál, o ktorom je  to známe ku dňu uzavretia tejto zmluvy.</w:t>
      </w:r>
    </w:p>
    <w:p w14:paraId="3AD8633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vymenuje zodpovedného a kompetentného zástupcu, ktorý bude trvalo riadiť práce na stavbe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 Tento zástupca môže byť odvolaný alebo nahradený inou osobou len po predbežnom prerokovaní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na jeho výslovnú žiadosť.</w:t>
      </w:r>
    </w:p>
    <w:p w14:paraId="1A625E71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udržiavať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poriadok a čistotu, bez omeškaní</w:t>
      </w:r>
      <w:r w:rsidRPr="00C66491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odstraňovať odpady a nečistoty vzniknuté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v súlade so zákonom o odpadoch a stavebným zákonom. Ďalej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na svoje náklady podľa potreby zabezpečiť odvoz a likvidáciu odpadu, ktorý vznikne v súvislosti s jeho činnosťou.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bez meškania odstraňovať všetky znečistenia a poškodenia komunikácií, vzniknuté vinou Zhotoviteľa, ku ktorým dôjde prevádzkou 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ako to vyplýva z príslušných právnych predpisov. Pokiaľ tieto povinnosti zanedbá, príp. ich neplní včas a riadne,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predchádzajúcom upozornení Zhotoviteľa</w:t>
      </w:r>
      <w:r w:rsidRPr="00C66491">
        <w:rPr>
          <w:rFonts w:ascii="Arial Narrow" w:hAnsi="Arial Narrow"/>
          <w:color w:val="222222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zabezpečiť ich splnenie vlastnými prostriedkami, príp. prostredníctvom tretej osoby s tým, že nie je povinný na túto skutočnosť zhotoviteľa vopred upozorniť. Náklady s týmto spojené znáša v plnej miere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stanovenej lehote odstránené, je oprávnený rozhodnúť o  prerušení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Nedodržanie týchto povinností v opakovanom prípade je dôvodom k odstúpeniu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 zmluvy.</w:t>
      </w:r>
    </w:p>
    <w:p w14:paraId="4ACDD065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viesť od prvého dňa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odstránenia vád a nedorobkov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stavebný denník. Do tohto denníka bude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denne zapisovať všetky skutočnosti rozhodujúce pre plnenie zmluvy, hlavne údaje o časovom postupe prác, ich akosti, zdôvodnenie prípadných odchýlok od projektovej dokumentácie, stavy pracovníkov, údaje o klimatických podmienkach atď. Tento denník musí byť uložený u stavbyvedúceho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prístupnom mieste.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pripájať k zápisom svoje stanoviská a robiť ďalšie zápisy, ktoré súvisia s plnením predmetu zmluvy, hlavne použitie materiálov a stavebných postupov.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zápisy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stavebnom denníku rešpektovať a je oprávnený pripájať k nim svoje vyjadrenia. Do stavebného denníka sú ďalej oprávnení robiť zápisy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príslušných orgánov verejnej správy. Stavebný denník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uchová po dobu 10 rokov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54C08722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ochranu zdravia a bezpečnosti práce všetkých osôb v priestore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nachádzajúcich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sa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tam so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súhlasom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Zhotoviteľa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priebehu stavby po celú dobu od prevzatia do likvidácie Staveniska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v súčinnosti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bezpečnosť práce a prevádzky, hlavne dodržiavanie predpisov o bezpečnosti a ochrane zdravia pri práci a požiarnej ochrany na pracovisku a ekológie a zodpovedá za škody vzniknuté ich porušením jemu,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tretím osobám.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stanovenej lehote odstránené, je oprávnený rozhodnúť o  prerušení prác na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je povinný na základe zákona č. č. 314/2001 </w:t>
      </w:r>
      <w:proofErr w:type="spellStart"/>
      <w:r w:rsidRPr="0017444B">
        <w:rPr>
          <w:rFonts w:ascii="Arial Narrow" w:hAnsi="Arial Narrow" w:cs="Arial Narrow"/>
          <w:sz w:val="22"/>
          <w:szCs w:val="22"/>
          <w:lang w:val="sk-SK"/>
        </w:rPr>
        <w:t>z.z</w:t>
      </w:r>
      <w:proofErr w:type="spellEnd"/>
      <w:r w:rsidRPr="0017444B">
        <w:rPr>
          <w:rFonts w:ascii="Arial Narrow" w:hAnsi="Arial Narrow" w:cs="Arial Narrow"/>
          <w:sz w:val="22"/>
          <w:szCs w:val="22"/>
          <w:lang w:val="sk-SK"/>
        </w:rPr>
        <w:t>. o požiarnej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ochrane v platnom znení zaistiť požiarnu asistenčnú hliadku na požiarne nebezpečné práce v rozsahu danom touto právnou normou.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790D1863" w14:textId="77777777" w:rsidR="00DD285A" w:rsidRPr="00C66491" w:rsidRDefault="00DD285A" w:rsidP="00DD285A">
      <w:pPr>
        <w:pStyle w:val="Odstavec1"/>
        <w:keepLines/>
        <w:numPr>
          <w:ilvl w:val="1"/>
          <w:numId w:val="41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potvrdzuje, že je úplne oboznámený s miestnou legislatívou a predpismi BOZP takisto ako s pravidlami a zásadami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vyjadrenými programom zameraným na elimináciu úrazov na stavbách. Ďalej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potvrdzuje, že je oboznámený s právom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jednostranným rozhodnutím zakázať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vykázať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akúkoľvek osobu zamestnanú Zhotoviteľom alebo osobu vykonávajúcu v podobnom pomere činnosť pre alebo v 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zmluvného vzťahu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podľa názoru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pracuje spôsobom nezlučiteľným zo zásadami vyplývajúcimi ako zo zákona</w:t>
      </w:r>
      <w:r>
        <w:rPr>
          <w:rFonts w:ascii="Arial Narrow" w:hAnsi="Arial Narrow" w:cs="Arial Narrow"/>
          <w:color w:val="FF0000"/>
          <w:sz w:val="22"/>
          <w:szCs w:val="22"/>
          <w:lang w:val="sk-SK"/>
        </w:rPr>
        <w:t>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z programu, spracovaného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zameraného na elimináciu úrazov na stavbách. O krokoch podľa príslušného ustanovenia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informovaný, pričom ho táto skutočnosť nezbavuje  žiadnych povinností vyplývajúcich z tejto zmluvy. Rozhodnutie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zákaze vstupu označeným osobám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konečné a definitívne.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oprávnený požadovať predĺženie termínu alebo náhradu naviac prác z dôvodu zákazu vstupu alebo vykázania označenej osoby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tohto ustanovenia.</w:t>
      </w:r>
    </w:p>
    <w:p w14:paraId="066D8388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budú uskutočňované kontrolné dni (minimálne 1x týždenne alebo individuálne podľa potreby). Kontrolné dni budú zvolávané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Kontrolných dní sa zúčastní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určení subdodávatelia.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zaistiť na tieto kontrolné dni účasť kompetentného a zodpovedného zástupcu (bod 7.11). Zápis z kontrolného dňa 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Stavebný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spolupráci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Závery z kontrolného dňa sú pre obe strany záväzné, nemôžu však meniť alebo doplňovať ustanovenia tejto zmluvy. </w:t>
      </w:r>
    </w:p>
    <w:p w14:paraId="325BABBC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kontrolných dní podľa bodu 7.17 budú uskutočňované pracovné porady. Stavbyvedúci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zástupca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si dohodnú režim a počet týchto pracovných porád.</w:t>
      </w:r>
    </w:p>
    <w:p w14:paraId="01D80F09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dodržať všetky podmienky určené rozhodnutiami vydanými verejnoprávnymi orgánmi verejnej správy, ktoré sa týkajú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8C58789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kontrolovať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Za účelom uskutočnenia kontroly majú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kedykoľvek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Zástupca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 zistení vád v priebehu realizácie prác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vady odstránil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Odstránenie takto zistených vád,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zaistiť na svoje náklady v 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s prihliadnutím na povahu a rozsah týchto vád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vznikne tým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škoda,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ju uhradiť.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určenej lehote vady neodstráni,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oprávnený nechať vady odstrániť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odstúpiť od tejto zmluvy.</w:t>
      </w:r>
    </w:p>
    <w:p w14:paraId="2CED869D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ku kontrole prác, ktoré majú byť v ďalšom postupe zakryté alebo sa stanú neprístupnými. Taká výzva musí byť vykonaná najneskôr v predstihu 3 pracovných dní, a to zápisom v stavebnom denníku. Ku kontrole zakrývaných prác predloží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výsledky o vykonaných skúškach prác, kvality použitých materiálov, certifikáty a atesty. Ak sa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predchádzajúceho ospravedlnenia nedostaví ku kontrole, a to ani v náhradnom termíne, ktorý bude taktiež zapísaný v stavebnom denníku a nebude kratší ako 24 hodín po riadnom termíne kontroly,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konštrukcie zakryť.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však nie je zbavený zodpovednosti za prípadné vady takýchto zakrytých konštrukcií a pred ich zakrytím je povinný urobiť všetky opatrenia vyžadované technickými normami.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dodatočné odkrytie a zistí sa,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nedodržal svoje povinnosti a zakryté konštrukcie vykazujú vady, je povinný uhradiť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náklady spojené s odkrytím a s opravou vád, v opačnom prípade hradí náklady spojené s odkrytím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.</w:t>
      </w:r>
    </w:p>
    <w:p w14:paraId="2F51F879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Dokumentácia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vzorky</w:t>
      </w:r>
    </w:p>
    <w:p w14:paraId="76B5FFB6" w14:textId="77777777" w:rsidR="00DD285A" w:rsidRPr="00C66491" w:rsidRDefault="00DD285A" w:rsidP="00DD285A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túto projektovú dokumentáciu skontrolovať, hlavne ak ide o súlad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prípade, že sa od tohto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Zadania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odchýli je povinný prerokovať tieto odchýlky s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 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uvedená a odsúhlasená odchýlka má vplyv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termíny realizácie, postupuje sa v súlade s čl. 11 tejto zmluvy. 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spracováva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povinný ju spracovávať v takom predstihu, aby mohla byť skontrolovaná a odsúhlasená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om,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 a 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zahájením prác v súlade s potrebami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nadväznosti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F1FED71" w14:textId="77777777" w:rsidR="00DD285A" w:rsidRPr="00C66491" w:rsidRDefault="00DD285A" w:rsidP="00DD285A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U materiálov výrobkov, vybavenia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 iných náležitostí tvoriacich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nie sú výslovne špecifikované v realizačnej projektovej dokumentácii, je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predkladať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 a Architektovi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schváleniu výrobnú dokumentáciu a vzorky (príp. katalógy vzoriek) materiálov, výrobkov, vybavenia a iné náležitosti tvoriace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izolácia, obvod. plášte, zariaďovacie predmety, obklady, dlažby a pod).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predloží tieto vzorky  v dohodnutej lehote, umožňujúc seriózne posúdenie pred ich obstaraním a zabudovaním.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k nim vyjadrí do 7 dní od ich predloženia.</w:t>
      </w:r>
    </w:p>
    <w:p w14:paraId="46E4D97F" w14:textId="77777777" w:rsidR="00DD285A" w:rsidRPr="00C66491" w:rsidRDefault="00DD285A" w:rsidP="00DD285A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Projekt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to v troch kompletných vyhotoveniach s vyznačenými zmenami oproti schválenej dokumentácii. Zmeny budú označené spôsobom, uvedeným v tejto zmluve.</w:t>
      </w:r>
    </w:p>
    <w:p w14:paraId="5478C7FC" w14:textId="77777777" w:rsidR="00DD285A" w:rsidRPr="00C66491" w:rsidRDefault="00DD285A" w:rsidP="00DD285A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Celá dokumentácia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odovzdaná aj v digitálnej podobe na vhodných technických nosičoch dát a v obvyklom formáte.</w:t>
      </w:r>
    </w:p>
    <w:p w14:paraId="389CE92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 rámci plnenia tejto zmluvy spolupracovať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bude mu poskytovať všetky informácie,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vyžadovať pre kvalifikovaný výkon svojej funkcie.</w:t>
      </w:r>
    </w:p>
    <w:p w14:paraId="76A8AE57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Pracovníci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jednotne a identifikovateľné ustrojení.</w:t>
      </w:r>
    </w:p>
    <w:p w14:paraId="40353C8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zaručuje, že má všetky povolenia a licencie, ktoré sú nevyhnutné k zhotoveniu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 že tieto povolenia sú postačujúce k tomu, aby mohol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zahájiť a riadne dokončiť.</w:t>
      </w:r>
    </w:p>
    <w:p w14:paraId="555F3FA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 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právo previesť práva a povinnosti z tejto zmluvy na tretiu osobu.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Zmluvné strany sa výslovne dohodli, že bez predchádzajúceho písomného súhlasu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nie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oprávnený ani postúpiť alebo započítať akékoľvek pohľadávky, ktoré mu vznikli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podľa alebo na základe tejto zmluvy.</w:t>
      </w:r>
    </w:p>
    <w:p w14:paraId="42192615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a včas zhotoví a dokončí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odstráni jeho vady a nedorobky v súlade s touto zmluvou a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splní a bude sa presne riadiť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zapísanými do stavebného denníka vo všetkých záležitostiach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prijímať pokyny iba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resp. osoby ním určenej.</w:t>
      </w:r>
    </w:p>
    <w:p w14:paraId="59D6D39C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žiadosť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poskytne úplnú súčinnosť tretím osobám, ktoré sú v právnom vzťahu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(iní zhotovitelia na stavenisku a pod.), a s predchádzajúcim súhlasom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im poskytne potrebné vysvetlenie všetkých otázok spojených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záležitosťami spojenými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otázok ich súčinnosti.</w:t>
      </w:r>
    </w:p>
    <w:p w14:paraId="2180FBAA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činnosti nevyhnutné k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odstránenie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nedorobkov budú uskutočňované bez zbytočného obťažovania verejnosti alebo tretích osôb.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odškodní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nároky, konania, škody, náklady, poplatky a výdavky vzniknuté z týchto záležitostí alebo v súvislosti s nimi, pokiaľ za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ne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nesie zodpovednosť.</w:t>
      </w:r>
    </w:p>
    <w:p w14:paraId="6C436320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vo všetkých záležitostiach vyplývajúcich z plnenia zmluvy dodržiavať všetky ustanovenia rozhodného práva ako aj všetky vyhlášky a nariadenia orgánov verejnej správy týkajúce sa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Staveniska.</w:t>
      </w:r>
    </w:p>
    <w:p w14:paraId="703EAF91" w14:textId="77777777" w:rsidR="00DD285A" w:rsidRPr="00C66491" w:rsidRDefault="00DD285A" w:rsidP="00DD285A">
      <w:pPr>
        <w:numPr>
          <w:ilvl w:val="1"/>
          <w:numId w:val="4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Subdodávatelia:</w:t>
      </w:r>
    </w:p>
    <w:p w14:paraId="2FE25213" w14:textId="77777777" w:rsidR="00DD285A" w:rsidRPr="00C66491" w:rsidRDefault="00DD285A" w:rsidP="00DD285A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zveriť vykonanie (realizáciu) časti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Diela, resp. 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asti Práce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 (subdodávateľovi) len v rozsahu svojej ponuky a iba dodržaním podmienok stanovených touto zmluvou.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pritom zodpovedá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tak, akoby túto časť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realizoval sám.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vopred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o týchto subdodávateľoch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si vyhradzuje právo v opodstatnených  prípadoch odmietnuť použitie ich služieb.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v tomto prípade povinný zaistiť vykonanie týchto prác iným subdodávateľom. </w:t>
      </w:r>
    </w:p>
    <w:p w14:paraId="18737B3F" w14:textId="77777777" w:rsidR="00DD285A" w:rsidRPr="00C66491" w:rsidRDefault="00DD285A" w:rsidP="00DD285A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nie je oprávnený zadať vykonanie (realizáciu)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osobe.</w:t>
      </w:r>
    </w:p>
    <w:p w14:paraId="214BD949" w14:textId="77777777" w:rsidR="00DD285A" w:rsidRPr="00C66491" w:rsidRDefault="00DD285A" w:rsidP="00DD285A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Údaje o všetkých známych subdodávateľoch a údaje o osobe oprávnenej konať za subdodávateľa:</w:t>
      </w: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431"/>
      </w:tblGrid>
      <w:tr w:rsidR="00DD285A" w:rsidRPr="00C66491" w14:paraId="4FFCC46F" w14:textId="77777777" w:rsidTr="0055167E">
        <w:tc>
          <w:tcPr>
            <w:tcW w:w="3692" w:type="dxa"/>
            <w:shd w:val="clear" w:color="auto" w:fill="auto"/>
          </w:tcPr>
          <w:p w14:paraId="75DB7E3D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 subdodávateľa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0086D743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706654BD" w14:textId="77777777" w:rsidTr="0055167E">
        <w:tc>
          <w:tcPr>
            <w:tcW w:w="3692" w:type="dxa"/>
            <w:shd w:val="clear" w:color="auto" w:fill="auto"/>
          </w:tcPr>
          <w:p w14:paraId="2F08BEC7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D8B9F2C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3AA0DBDD" w14:textId="77777777" w:rsidTr="0055167E">
        <w:tc>
          <w:tcPr>
            <w:tcW w:w="3692" w:type="dxa"/>
            <w:shd w:val="clear" w:color="auto" w:fill="auto"/>
          </w:tcPr>
          <w:p w14:paraId="20CDDD4F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4AFE2EA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65E77CEC" w14:textId="77777777" w:rsidTr="0055167E">
        <w:tc>
          <w:tcPr>
            <w:tcW w:w="3692" w:type="dxa"/>
            <w:shd w:val="clear" w:color="auto" w:fill="auto"/>
          </w:tcPr>
          <w:p w14:paraId="481F713F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9484E0F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1B29A6D8" w14:textId="77777777" w:rsidTr="0055167E">
        <w:tc>
          <w:tcPr>
            <w:tcW w:w="3692" w:type="dxa"/>
            <w:shd w:val="clear" w:color="auto" w:fill="auto"/>
          </w:tcPr>
          <w:p w14:paraId="7CB06417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 a priezvisko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5FCB7F3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3C71E57E" w14:textId="77777777" w:rsidTr="0055167E">
        <w:tc>
          <w:tcPr>
            <w:tcW w:w="3692" w:type="dxa"/>
            <w:shd w:val="clear" w:color="auto" w:fill="auto"/>
          </w:tcPr>
          <w:p w14:paraId="27F25D79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Adresa trvalého pobytu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7F8BCDB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285A" w:rsidRPr="00C66491" w14:paraId="2A81E048" w14:textId="77777777" w:rsidTr="0055167E">
        <w:tc>
          <w:tcPr>
            <w:tcW w:w="3692" w:type="dxa"/>
            <w:shd w:val="clear" w:color="auto" w:fill="auto"/>
          </w:tcPr>
          <w:p w14:paraId="787DD4A2" w14:textId="77777777" w:rsidR="00DD285A" w:rsidRDefault="00DD285A" w:rsidP="0055167E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narodenia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0E533E18" w14:textId="77777777" w:rsidR="00DD285A" w:rsidRDefault="00DD285A" w:rsidP="0055167E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860186" w14:textId="77777777" w:rsidR="00DD285A" w:rsidRPr="00C66491" w:rsidRDefault="00DD285A" w:rsidP="00DD285A">
      <w:pPr>
        <w:tabs>
          <w:tab w:val="left" w:pos="1560"/>
        </w:tabs>
        <w:spacing w:after="120"/>
        <w:ind w:left="1560"/>
        <w:jc w:val="both"/>
        <w:rPr>
          <w:rFonts w:ascii="Arial Narrow" w:hAnsi="Arial Narrow" w:cs="Arial Narrow"/>
          <w:sz w:val="22"/>
          <w:szCs w:val="22"/>
        </w:rPr>
      </w:pPr>
    </w:p>
    <w:p w14:paraId="56F54393" w14:textId="77777777" w:rsidR="00DD285A" w:rsidRPr="00C66491" w:rsidRDefault="00DD285A" w:rsidP="00DD285A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Stavebný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</w:t>
      </w:r>
      <w:r w:rsidRPr="00C66491">
        <w:rPr>
          <w:rFonts w:ascii="Arial Narrow" w:hAnsi="Arial Narrow" w:cs="Arial Narrow"/>
          <w:sz w:val="22"/>
          <w:szCs w:val="22"/>
        </w:rPr>
        <w:t xml:space="preserve"> môže kedykoľvek požiadať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, aby bezodkladne odvolal subdodávateľa, ktorý podľa názoru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Stavebného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éra</w:t>
      </w:r>
      <w:r w:rsidRPr="00C66491">
        <w:rPr>
          <w:rFonts w:ascii="Arial Narrow" w:hAnsi="Arial Narrow" w:cs="Arial Narrow"/>
          <w:sz w:val="22"/>
          <w:szCs w:val="22"/>
        </w:rPr>
        <w:t xml:space="preserve"> nie je spôsobilý alebo je nedbanlivý pri riadnom plnení svojich povinností. Odvolaný subdodávateľ 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čo najskôr nahradený iným subdodávateľom. Odvolaním subdodávateľa nebudú zmenené termíny dokončenia jednotlivých častí Stavby (bod 4.1.2 a  4.1.3) a ani cena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 pokiaľ sa zmluvné strany nedohodnú inak.</w:t>
      </w:r>
    </w:p>
    <w:p w14:paraId="1A2E4CB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zamestná spôsobilého stavbyvedúceho,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prípadne aj dlhšie, pokiaľ ich prítomnosť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považovať za nevyhnutnú. Stavbyvedúci bude venovať všetok svoj pracovný čas vedeniu stavby a bude prijímať v 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pokyny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súhlas s osobou stavbyvedúceho zruší, odvolá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takéhoto stavbyvedúceho z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10 kalendárnych dní a miesto neho určí inú spôsobilú osobu.</w:t>
      </w:r>
    </w:p>
    <w:p w14:paraId="7D4130E3" w14:textId="77777777" w:rsidR="00DD285A" w:rsidRPr="00C66491" w:rsidRDefault="00DD285A" w:rsidP="00DD285A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Stavbyvedúci príp. nim poverená osoba budú v súvislosti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trvale prítomní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rámci pracovnej doby bežnej na stavbe aj mimo riadneho pracovného času, pokiaľ sa na stavbe budú vykonávať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akékoľvek práce. V prípade, ak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zistí neprítomnosť stavbyvedúceho alebo ním poverené osoby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počas výkonu stavebných prác, má právo všetky práce ihneď zastaviť. Všetky následky spojené s takýmto úkonom znáša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8FD67B4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ODOVZDANIE DIELA</w:t>
      </w:r>
    </w:p>
    <w:p w14:paraId="3C804C51" w14:textId="77777777" w:rsidR="00DD285A" w:rsidRPr="00C66491" w:rsidRDefault="00DD285A" w:rsidP="00DD285A">
      <w:pPr>
        <w:pStyle w:val="Odstavec1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splní svoju povinnosť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v Štandarde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jeho riadnym dokončením a 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 ustanoveniami tejto zmluvy.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považuje za riadne a včas dokončené, ak bolo realizované bez vád a nedorobkov, má vlastnosti stanovené právnymi predpismi, touto zmluvou, STN a inými normami, ktoré môžu byť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uplatnené a pokiaľ bolo prevzaté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20FC96CB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 odovzdaní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spísaný odovzdávací protokol, ktorý podpíše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potvrdeným podpisom touto zmluvou určených osôb na odovzdávacom protokole, prechádza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nebezpečie vzniku škody na celom zhotovenom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táto skutočnosť nezbavuje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zodpovednosti za škody vzniknuté v dôsledku vád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Diela.</w:t>
      </w:r>
    </w:p>
    <w:p w14:paraId="1531BBA5" w14:textId="77777777" w:rsidR="00DD285A" w:rsidRPr="00DD285A" w:rsidRDefault="00DD285A" w:rsidP="00DD285A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zmluvné strany ihneď po ukončení preberacieho konania. Protokol bude </w:t>
      </w:r>
      <w:r w:rsidRPr="00DD285A">
        <w:rPr>
          <w:rFonts w:ascii="Arial Narrow" w:hAnsi="Arial Narrow" w:cs="Arial Narrow"/>
          <w:sz w:val="22"/>
          <w:szCs w:val="22"/>
          <w:lang w:val="sk-SK"/>
        </w:rPr>
        <w:t>obsahovať najmä:</w:t>
      </w:r>
    </w:p>
    <w:p w14:paraId="2FF870E0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identifikačné údaje o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DD285A">
        <w:rPr>
          <w:rFonts w:ascii="Arial Narrow" w:hAnsi="Arial Narrow" w:cs="Arial Narrow"/>
          <w:sz w:val="22"/>
          <w:szCs w:val="22"/>
        </w:rPr>
        <w:t xml:space="preserve"> a jeho častiach</w:t>
      </w:r>
    </w:p>
    <w:p w14:paraId="690F033C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súpis uskutočnených zmien a odchýlok od dokumentácie overenej v stavebnom konaní týkajúcom sa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7FFC0808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koniec záručnej doby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podľa zmluvy</w:t>
      </w:r>
    </w:p>
    <w:p w14:paraId="02CD290D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záručné doby u dodávok a zariadení a u technologických zariadení, ktoré majú vlastné záručné listy s dobou dlhšou než minimálna stanovená v odstavci 10.1</w:t>
      </w:r>
    </w:p>
    <w:p w14:paraId="13AC7ADE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súpis vád a nedorobkov nebrániacich riadnemu užívaniu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s popisom, ako sa prejavujú a s uvedením termínu ich odstránenia </w:t>
      </w:r>
    </w:p>
    <w:p w14:paraId="5AF25165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prípadnú dohodu o zľave z ceny, pokiaľ bude uzavretá </w:t>
      </w:r>
    </w:p>
    <w:p w14:paraId="1D2969C2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zhodnotenie kvality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alebo jeho častí </w:t>
      </w:r>
    </w:p>
    <w:p w14:paraId="58CAF7B0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prehlásenie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, že odovzdané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Dielo,</w:t>
      </w:r>
      <w:r w:rsidRPr="00DD285A">
        <w:rPr>
          <w:rFonts w:ascii="Arial Narrow" w:hAnsi="Arial Narrow" w:cs="Arial Narrow"/>
          <w:sz w:val="22"/>
          <w:szCs w:val="22"/>
        </w:rPr>
        <w:t xml:space="preserve"> alebo jeho časť </w:t>
      </w:r>
      <w:r w:rsidRPr="00DD285A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</w:rPr>
        <w:t xml:space="preserve">preberá </w:t>
      </w:r>
    </w:p>
    <w:p w14:paraId="7D8D0E53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súpis príloh</w:t>
      </w:r>
    </w:p>
    <w:p w14:paraId="276B7BDE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zahájením preberacieho konania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pripraviť nevyhnutné doklady, ktoré majú byť odovzdané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 to najmä:</w:t>
      </w:r>
    </w:p>
    <w:p w14:paraId="617BB4E9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Dokumentáciu skutočného vyhotovenia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v troch vyhotoveniach, vrátane digitálnej formy tejto dokumentácie v dvoch vyhotoveniach </w:t>
      </w:r>
    </w:p>
    <w:p w14:paraId="61D83080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zápisy a osvedčenia o vykonaných skúškach a revíziách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</w:t>
      </w:r>
    </w:p>
    <w:p w14:paraId="3DC980E2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ostatné doklady potrebné pre riadne prevádzkovanie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>, hlavne ak vyplývajú z právnych predpisov a stavebného povolenia (prípadne uviesť súpis ďalších predkladaných dokladov)</w:t>
      </w:r>
    </w:p>
    <w:p w14:paraId="76622488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kópia stavebného denníka</w:t>
      </w:r>
    </w:p>
    <w:p w14:paraId="2E206BB8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doklady preukazujúce kvalitu a rozsah odovzdaného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2CD1447E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nevyhnutnú dokumentáciu potrebnú pre prevádzkovanie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(záručné listy, návody na obsluhu, atesty, zápisy o skúškach, revízne správy, doklady o zaškolení obsluhy, geometrické zamerania podzemných sietí a pod.).</w:t>
      </w:r>
    </w:p>
    <w:p w14:paraId="733D56A9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odovzdaniu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menovaného zástupcu podľa nasledujúcich pravidiel :</w:t>
      </w:r>
    </w:p>
    <w:p w14:paraId="133276C7" w14:textId="77777777" w:rsidR="00DD285A" w:rsidRPr="00C66491" w:rsidRDefault="00DD285A" w:rsidP="00DD285A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Najneskôr 15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 a 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zároveň mu odovzdá: </w:t>
      </w:r>
    </w:p>
    <w:p w14:paraId="12035AA1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záväzok, že dokončí s odbornou starostlivosťou a bez zbytočného odkladu všetky prípadné vady a nedorobky</w:t>
      </w:r>
    </w:p>
    <w:p w14:paraId="25B89E05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písomné prehlásenie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tom, že:</w:t>
      </w:r>
    </w:p>
    <w:p w14:paraId="3692DCE4" w14:textId="77777777" w:rsidR="00DD285A" w:rsidRPr="00C66491" w:rsidRDefault="00DD285A" w:rsidP="00DD285A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bolo zhotovené v súlade s  príslušnými zákonmi, normami a štandardmi a s podmienkami uvedenými v príslušnom stavebnom povolení, s riadnymi technologickými  postupmi a s projektovou  dokumentáciou;</w:t>
      </w:r>
    </w:p>
    <w:p w14:paraId="3B30DDB6" w14:textId="77777777" w:rsidR="00DD285A" w:rsidRPr="00C66491" w:rsidRDefault="00DD285A" w:rsidP="00DD285A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Stavenisko</w:t>
      </w:r>
      <w:r w:rsidRPr="00C66491">
        <w:rPr>
          <w:rFonts w:ascii="Arial Narrow" w:hAnsi="Arial Narrow" w:cs="Arial Narrow"/>
          <w:sz w:val="22"/>
          <w:szCs w:val="22"/>
        </w:rPr>
        <w:t xml:space="preserve"> (a všetky priliehajúce komunikácie, budovy a/alebo pozemky užívané Zhotoviteľom) boli riadne odpratané a ponechané v čistom a  riadnom stave;</w:t>
      </w:r>
    </w:p>
    <w:p w14:paraId="5CB66283" w14:textId="77777777" w:rsidR="00DD285A" w:rsidRPr="00C66491" w:rsidRDefault="00DD285A" w:rsidP="00DD285A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lastRenderedPageBreak/>
        <w:t>Materiály a zariadenia sú inštalované a použité v súlade s pokynmi ich dodávateľov a výrobcov;</w:t>
      </w:r>
    </w:p>
    <w:p w14:paraId="5BEE1BCC" w14:textId="77777777" w:rsidR="00DD285A" w:rsidRPr="00C66491" w:rsidRDefault="00DD285A" w:rsidP="00DD285A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vykonal všetky skúšky, kontroly a merania uvedené v rozhodnom práve, v  príslušných slovenských normách a/alebo v zmluve a výsledky týchto skúšok, kontrol a meraní spĺňajú požiadavky, uvedené v príslušných normách, predpisoch a smerniciach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;</w:t>
      </w:r>
    </w:p>
    <w:p w14:paraId="58AD43A4" w14:textId="77777777" w:rsidR="00DD285A" w:rsidRPr="00C66491" w:rsidRDefault="00DD285A" w:rsidP="00DD285A">
      <w:pPr>
        <w:numPr>
          <w:ilvl w:val="0"/>
          <w:numId w:val="57"/>
        </w:numPr>
        <w:spacing w:after="120"/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všetky povolenia a súhlasy, ktoré mali byť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zabezpečené;</w:t>
      </w:r>
    </w:p>
    <w:p w14:paraId="0A08BEF3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protokoly týkajúce sa 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 môžu byť podľa rozhodného práva alebo zmluvy požadované;</w:t>
      </w:r>
    </w:p>
    <w:p w14:paraId="0C9237FD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doklady preukazujúce kvalitu a rozsah odovzdaného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vrátane odovzdania kontrolného a skúšobného plánu (KSP), podľa ktorého vykonával všetky kontrolné činnosti pri realizácií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s podpismi zodpovedných osôb. </w:t>
      </w:r>
    </w:p>
    <w:p w14:paraId="607A91DE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manuály na prevádzku a údržbu v slovenskom jazyku (3x) vrátane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ostatných dokladov potrebných pre riadne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hlavne ak vyplývajú z právnych predpisov a stavebného povolenia (prípadne uviesť súpis ďalších predkladaných dokladov)</w:t>
      </w:r>
    </w:p>
    <w:p w14:paraId="593ACAE3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nevyhnutnú dokumentáciu potrebnú pre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(záručné listy, návody na obsluhu, atesty, zápisy o skúškach, revízne správy, doklady o zaškolení obsluhy, geometrické zamerania podzemných sietí a pod.)</w:t>
      </w:r>
    </w:p>
    <w:p w14:paraId="3F864D1E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atesty a certifikáty použitých materiálov preukazujúcich zhody výrobkov pre stavbu,</w:t>
      </w:r>
    </w:p>
    <w:p w14:paraId="1E494BE5" w14:textId="77777777" w:rsidR="00DD285A" w:rsidRPr="00C66491" w:rsidRDefault="00DD285A" w:rsidP="00DD285A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ostatné doklady, ktoré je potrebné doložiť ku kolaudácií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</w:p>
    <w:p w14:paraId="7CF15B6B" w14:textId="77777777" w:rsidR="00DD285A" w:rsidRPr="00C66491" w:rsidRDefault="00DD285A" w:rsidP="00DD285A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524CFFCC" w14:textId="77777777" w:rsidR="00DD285A" w:rsidRPr="00C66491" w:rsidRDefault="00DD285A" w:rsidP="00DD285A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sa nepovažuje za dokončené, dokiaľ   neboli odstránené vady a nedorobky, ktoré 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a dokiaľ doklady a dokumentácia podľa bodov 8.4. a 8.5 nebude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odovzdaná a ním písomne schválená.</w:t>
      </w:r>
    </w:p>
    <w:p w14:paraId="6EFE0C8C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výzvy podľa odseku 8.5.1 vykonajú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celkovú prehliadku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zostavia zoznam vád a nedorobkov ktorých odstránenie resp. dokončenie bude vyžadované pred 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Ďalšia spoločná prehliadka bude prevedená 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neodstráni reklamované vady a nedorobky z predchádzajúcej prehliadky, alebo ich odstráni len čiastočne a evidentne ich nebude schopný odstrániť ani v náhradnom termíne, má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právo zabezpečiť ich úplné odstránenie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treťou stranou. Po ukončení preberacieho konania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ktorý písomne potvrdia obe zmluvné strany</w:t>
      </w:r>
    </w:p>
    <w:p w14:paraId="23345617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bezplatné odstránenie vád a nedorobkov a nápravu nedodržania kvality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stanovené touto zmluvou.</w:t>
      </w:r>
    </w:p>
    <w:p w14:paraId="29D77451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povinný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vykazuje také vady a nedorobky, ktoré samostatne alebo v spojení s inými bránia plynulému a bezpečnému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stanovenému účelu, príp. spôsobujú jeho rýchlejšie opotrebenie (alebo sa jedná o nedostatky vzhľadové a estetické). V prípade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musia byť tieto zjavné vady a nedorobky uvedené v zápise o odovzdaní a prevzatí diela vrátane dohodnutých termínov ich odstránenia. Ak sa strany nedohodnú na termínoch ich odstránenia, určí primeraný termín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odstránení bude spísaný protokol, v ktorom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prehlási, že vady a nedorobky boli odstránené. Tento protokol sa stane dodatkom protokolu o odovzdaní a prevzatí dokončeného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49961799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podľa vlastného uváženia a v súlade s postupom uvedeným v tomto článku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aj po častiach vo vzťahu:</w:t>
      </w:r>
    </w:p>
    <w:p w14:paraId="1E14300F" w14:textId="77777777" w:rsidR="00DD285A" w:rsidRPr="00C66491" w:rsidRDefault="00DD285A" w:rsidP="00DD285A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ktorej je v zmluve uvedený samostatný termín dokončenia (bod 4.3.1)</w:t>
      </w:r>
    </w:p>
    <w:p w14:paraId="0784835F" w14:textId="77777777" w:rsidR="00DD285A" w:rsidRPr="00C66491" w:rsidRDefault="00DD285A" w:rsidP="00DD285A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bola dokončená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je užívaná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alebo</w:t>
      </w:r>
    </w:p>
    <w:p w14:paraId="01B097C7" w14:textId="77777777" w:rsidR="00DD285A" w:rsidRPr="00C66491" w:rsidRDefault="00DD285A" w:rsidP="00DD285A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ktorú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rozhodol užívať pred dokončením (v prípade, keď také predchádzajúce užívanie nie je stanovené zmluvou ani nebolo schválené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dočasné opatrenie).</w:t>
      </w:r>
    </w:p>
    <w:p w14:paraId="6EBB4C9C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Ak všeobecne záväzné predpisy alebo STN určujú vykonanie skúšok osvedčujúcich dohodnuté (resp. obvyklé) vlastnosti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musí úspešné vykonanie týchto skúšok predchádzať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Bez splnenia tejto podmienky 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2276FA08" w14:textId="77777777" w:rsidR="00DD285A" w:rsidRPr="00C66491" w:rsidRDefault="00DD285A" w:rsidP="00DD285A">
      <w:pPr>
        <w:pStyle w:val="Odstavec1"/>
        <w:keepNext w:val="0"/>
        <w:numPr>
          <w:ilvl w:val="1"/>
          <w:numId w:val="42"/>
        </w:numPr>
        <w:tabs>
          <w:tab w:val="clear" w:pos="900"/>
          <w:tab w:val="num" w:pos="851"/>
          <w:tab w:val="num" w:pos="1948"/>
        </w:tabs>
        <w:ind w:left="851" w:hanging="851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konečnej faktúry za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odovzdávací protokol a potvrdenie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 odstránení všetkých vád a nedorobkov zistených pri preberacom konaní čím je dokladovaná opodstatnenosť fakturácie.</w:t>
      </w:r>
    </w:p>
    <w:p w14:paraId="4962CAF7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VADY</w:t>
      </w:r>
    </w:p>
    <w:p w14:paraId="6E113933" w14:textId="77777777" w:rsidR="00DD285A" w:rsidRPr="00C66491" w:rsidRDefault="00DD285A" w:rsidP="00DD285A">
      <w:pPr>
        <w:pStyle w:val="Odstavec1"/>
        <w:numPr>
          <w:ilvl w:val="1"/>
          <w:numId w:val="44"/>
        </w:numPr>
        <w:rPr>
          <w:rFonts w:ascii="Arial Narrow" w:hAnsi="Arial Narrow" w:cs="Arial Narrow"/>
          <w:strike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to,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realizované včas riadnym a odborným spôsobom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 bude mať vlastnosti stanovené touto zmluvou, ďalej stanovené v právnych predpisoch, v príslušnej dokumentácii, vrátane projektovej dokumentácie, a v technických normách, inak vlastnosti a kvalitu zodpovedajúcej účelu zmluvy a obchodným zvyklostiam.</w:t>
      </w:r>
    </w:p>
    <w:p w14:paraId="25CC40B5" w14:textId="77777777" w:rsidR="00DD285A" w:rsidRPr="00C66491" w:rsidRDefault="00DD285A" w:rsidP="00DD285A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stanovený zástupca je v súlade s ustanovením  § 550 Obchodného zákonníka oprávnený kontrolovať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zistí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realizuje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rozpore so svojimi povinnosťami podľa tejto zmluvy, je oprávnený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odstránil vady vzniknuté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vadným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vyhotovením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Ak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nebude konať v tomto zmysle ani v primeranej lehote mu k tomu poskytnutej, považuje sa také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>konanie</w:t>
      </w:r>
      <w:r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podstatné porušenie zmluvy (§ 345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odst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 2 Obchodného zákonníka),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oprávnený odstúpiť od tejto zmluvy. Nárok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náhradu škody, ktorá mu vznikla  porušením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– napr. i v súvislosti s následnou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inou osobou - tým nie je dotknutý.</w:t>
      </w:r>
    </w:p>
    <w:p w14:paraId="27DB17E1" w14:textId="77777777" w:rsidR="00DD285A" w:rsidRPr="00C66491" w:rsidRDefault="00DD285A" w:rsidP="00DD285A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Práva z titulu zodpovednosti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prislúchajúce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stanovené Obchodným zákonníkom, touto zmluvou všeobecne a čl. 10 tejto zmluvy.</w:t>
      </w:r>
    </w:p>
    <w:p w14:paraId="1B2FC817" w14:textId="77777777" w:rsidR="00DD285A" w:rsidRPr="00C66491" w:rsidRDefault="00DD285A" w:rsidP="00DD285A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má vady, ak vykonanie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výsledku určenému v tejto zmluve a 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porušil povinnosť dodať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akosti a vyhotovení, ktoré určuje táto zmluva, inak v akosti a vyhotovení alebo ak existujú vady v dokumentácii odovzdanej spolu s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(bod 8.5).</w:t>
      </w:r>
    </w:p>
    <w:p w14:paraId="131BDA6C" w14:textId="77777777" w:rsidR="00DD285A" w:rsidRPr="00C66491" w:rsidRDefault="00DD285A" w:rsidP="00DD285A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zodpovedá za vady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(i) ktoré má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čase jeho odovzdania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(ii) vzniknuté po čase uvedenom v bode (i), ak boli spôsobené porušením povinnosti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a (iii) v rozsahu a po dobu záruky za akosť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poskytnutej v zmysle tejto zmluvy.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za vady spôsobené nevhodnými pokynmi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ak včas písomne upozornil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zápisom do stavebného denníka na nevhodnú povahu jeho pokynov a prerušil vykonávanie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ako to bolo potrebné a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na použití pokynov pri vykonávaní Diela písomne trval.</w:t>
      </w:r>
      <w:r w:rsidRPr="00C66491">
        <w:rPr>
          <w:rFonts w:ascii="Arial Narrow" w:hAnsi="Arial Narrow"/>
          <w:color w:val="222222"/>
          <w:sz w:val="22"/>
          <w:szCs w:val="22"/>
          <w:highlight w:val="yellow"/>
          <w:lang w:val="sk-SK"/>
        </w:rPr>
        <w:t xml:space="preserve"> </w:t>
      </w:r>
    </w:p>
    <w:p w14:paraId="2E972053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ZÁRUKA ZA DIELO</w:t>
      </w:r>
    </w:p>
    <w:p w14:paraId="76BFE7BE" w14:textId="77777777" w:rsidR="00DD285A" w:rsidRPr="00C66491" w:rsidRDefault="00DD285A" w:rsidP="00DD285A">
      <w:pPr>
        <w:pStyle w:val="Odstavec1"/>
        <w:numPr>
          <w:ilvl w:val="1"/>
          <w:numId w:val="4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Zhotoviteľ poskytuje za zhotovené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záruku na stavebné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 dĺžke 60 mesiacov a 24 mesiacov na ostatné časti </w:t>
      </w:r>
      <w:r w:rsidRPr="00C66491">
        <w:rPr>
          <w:rFonts w:ascii="Arial Narrow" w:hAnsi="Arial Narrow" w:cs="Arial Narrow"/>
          <w:i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Záručná lehota začína plynúť dňom podpisu protokolu o odovzdaní a prevzatí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resp. dňom podpisu protokolu o odstránení vád a nedorobkov Objednávateľom.</w:t>
      </w:r>
    </w:p>
    <w:p w14:paraId="3B2A4AD3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zjavné pri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reklamované a odstránené spôsobom, uvedeným v článku 8 a 9 tejto zmluvy. Skryté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sa prejavia v záručnej dobe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zbytočného odkladu po ich zistení, najneskôr do ukončenia záručnej doby, a to písomným oznámením doručeným k rukám zodpovedného zástupcu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písomnej reklamácii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uvedie popis vád, špecifikáciu ich prejavu a spôsob akým ich požaduje odstrániť. </w:t>
      </w:r>
    </w:p>
    <w:p w14:paraId="60856295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zaväzuje reklamované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bezplatne odstrániť. Práce na odstraňovaní reklamovaných vád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zahájiť</w:t>
      </w:r>
    </w:p>
    <w:p w14:paraId="7823D77A" w14:textId="77777777" w:rsidR="00DD285A" w:rsidRPr="00C66491" w:rsidRDefault="00DD285A" w:rsidP="00DD285A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10.3.1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vád, ktoré nebránia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>, do 5 dní od obdržania reklamácie a ukončiť ich v čo najkratšom možnom termíne, najneskôr však do 21 dní,</w:t>
      </w:r>
    </w:p>
    <w:p w14:paraId="120E4C00" w14:textId="77777777" w:rsidR="00DD285A" w:rsidRPr="00C66491" w:rsidRDefault="00DD285A" w:rsidP="00DD285A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10.3.2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havarijných porúch (vád, ktorých odstránenie vzhľadom na dané okolnosti a vniknutú škodu alebo hrozbu vzniku škody neznesú odklad) do 12 hodín od obdŕžania reklamácie a ukončiť v čo najkratšom možnom termíne, najneskôr však do 21 dní, pričom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  <w:lang w:eastAsia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 je povinný bezodkladne urobiť také opatrenia, aby bola zabezpečená prevádzkyschopnosť dotknutej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Diela, resp. technického zariadenia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, </w:t>
      </w:r>
    </w:p>
    <w:p w14:paraId="49864609" w14:textId="77777777" w:rsidR="00DD285A" w:rsidRPr="00C66491" w:rsidRDefault="00DD285A" w:rsidP="00DD285A">
      <w:pPr>
        <w:pStyle w:val="Odstavec1"/>
        <w:keepNext w:val="0"/>
        <w:ind w:left="142" w:firstLine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 w:eastAsia="sk-SK"/>
        </w:rPr>
        <w:lastRenderedPageBreak/>
        <w:t>pokiaľ sa strany v konkrétnom prípade písomne nedohodnú inak.</w:t>
      </w:r>
    </w:p>
    <w:p w14:paraId="3F399D4A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nezodpovedá za vady, ktoré vznikli použitím podkladov a vecí poskytnutých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 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nemohol ani pri vynaložení odbornej starostlivosti zistiť ich nevhodnosť alebo na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upozornil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zápisom do stavebného denníka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 ten na ich použití písomne trval.</w:t>
      </w:r>
    </w:p>
    <w:p w14:paraId="2053E771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Poskytnuté záruky sa ďalej nevzťahujú na vady spôsobené neodborným zaobchádzaním, nesprávnou alebo nevhodnou údržbou, alebo nedodržiavaním predpisov výrobcov pre prevádzku a údržbu zariadení,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prevzal pri prebierke (napr. záručné listy) alebo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poučil (napr. zaškolením). Záruka sa rovnako nevzťahuje na vady spôsobené hrubou nedbalosťou, alebo úmyselným jednaním.</w:t>
      </w:r>
    </w:p>
    <w:p w14:paraId="4DE29F6F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so zahájením odstraňovania reklamovaných vád alebo s odstránením reklamovaných vád, alebo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odmietne vady odstrániť,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odstrániť na svoje náklady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uhradiť náklady vynaložené na odstránenie vád, a to do 21 dní odo dňa ich písomného uplatnenia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0A0B46CF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prípadov, kedy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Objednávateľom zámerne skryje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závadu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dôjde k porušeniu odseku 8.1 </w:t>
      </w:r>
      <w:r w:rsidRPr="00C66491">
        <w:rPr>
          <w:rFonts w:ascii="Arial Narrow" w:hAnsi="Arial Narrow" w:cs="Arial Narrow"/>
          <w:lang w:val="sk-SK"/>
        </w:rPr>
        <w:t>a</w:t>
      </w:r>
      <w:r w:rsidRPr="00C66491">
        <w:rPr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,, nenesie Zhotoviteľ zodpovednosť voči Objednávateľovi za žiadnu vadu, pokiaľ nebola oznámená do 60 mesiacov po podpisu protokolu o odstránení vád a nedorobkov Objednávateľom. Za vady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zámerne skryl alebo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bez ohľadu na to, kedy boli tieto vady zo strany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oznámené.</w:t>
      </w:r>
    </w:p>
    <w:p w14:paraId="6DA832BC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Plynutie 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oby trvania záruky za akosť sa prerušuje na obdobie, počas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preukázateľne vedel o existencii akejkoľvek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toto neoznámil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túto skutočnosť preukáže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.</w:t>
      </w:r>
    </w:p>
    <w:p w14:paraId="68AF57B2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Keď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opraví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vadnú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 prípadné vady opravenej alebo vymenenej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zodpovedný za rovnakých podmienok ako za vady v pôvodnej časti, a to počas doby 60 mesiacov od dátumu dokončenia takejto opravy alebo výmeny.</w:t>
      </w:r>
    </w:p>
    <w:p w14:paraId="29C43C2E" w14:textId="77777777" w:rsidR="00DD285A" w:rsidRPr="00C66491" w:rsidRDefault="00DD285A" w:rsidP="00DD285A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Zhotoviteľ sa zaväzuje ku dňu odovzdania diela poskytnúť všetky telefónne, faxové, a iné kontakty, na ktorých bude možné nepretržite, po doby 24 hodín denne nahlásiť reklamovanú vadu. Tento zoznam bude neoddeliteľnou súčasťou protokolu o odovzdaní a prevzatí diela.</w:t>
      </w:r>
    </w:p>
    <w:p w14:paraId="6845757E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ZMENY DIELA</w:t>
      </w:r>
    </w:p>
    <w:p w14:paraId="4BB9593C" w14:textId="77777777" w:rsidR="00DD285A" w:rsidRPr="00C66491" w:rsidRDefault="00DD285A" w:rsidP="00DD285A">
      <w:pPr>
        <w:pStyle w:val="Odstavec1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Akékoľvek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obmedzenia alebo rozšírenia rozsahu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môžu byť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vykonané len na základe príslušného pokynu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realizácii zmien alebo na základe dodatkov k zmluve, v 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určitom časovom predstihu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potvrdí oprávnenosť dodatočných nákladov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bude sa pritom postupovať podľa nasledovných pravidiel :</w:t>
      </w:r>
    </w:p>
    <w:p w14:paraId="20A1334F" w14:textId="77777777" w:rsidR="00DD285A" w:rsidRPr="00C66491" w:rsidRDefault="00DD285A" w:rsidP="00DD285A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alebo Architekt,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predloží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požiadavku na zmenu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projektu, kvality, termínu a pod.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je povinný spracovať  a predložiť písomné stanovisko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5 dní, ktoré musí obsahovať:</w:t>
      </w:r>
    </w:p>
    <w:p w14:paraId="633A0F60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kalkuláciu výšky zvýšenia resp. zníženia nákladov, ktoré predstavujú zmeny prác alebo dodávok podľa požiadavky na zmenu </w:t>
      </w:r>
    </w:p>
    <w:p w14:paraId="456CC020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termín (lehotu), v ktorom je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schopný práce alebo dodávky zrealizovať </w:t>
      </w:r>
    </w:p>
    <w:p w14:paraId="781354D4" w14:textId="77777777" w:rsidR="00DD285A" w:rsidRPr="00DD285A" w:rsidRDefault="00DD285A" w:rsidP="00DD285A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prípadné ďalšie informácie, ktoré sú podstatné pre rozhodnutie o zmene, alebo k predloženiu návrhu dodatku zmluvy </w:t>
      </w:r>
    </w:p>
    <w:p w14:paraId="18AA349E" w14:textId="77777777" w:rsidR="00DD285A" w:rsidRPr="00C66491" w:rsidRDefault="00DD285A" w:rsidP="00DD285A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dosiahnu dohodu o nákladoch a ostatných bodoch navrhovaných zmien či naviac prác, pripraví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návrh dodatku, ktorý sa po odsúhlasení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podpísaním oboma stranami stane dodatkom k tejto zmluve, záväzným pre obe zmluvné strany.</w:t>
      </w:r>
    </w:p>
    <w:p w14:paraId="54B13E94" w14:textId="77777777" w:rsidR="00DD285A" w:rsidRPr="00C66491" w:rsidRDefault="00DD285A" w:rsidP="00DD285A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nebude v dodatku výslovne uvedená zmena medzi termínov alebo konečných termínov podľa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Harmonogramu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neoprávňuje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k ich predĺženiu.</w:t>
      </w:r>
    </w:p>
    <w:p w14:paraId="2EBAA1E9" w14:textId="77777777" w:rsidR="00DD285A" w:rsidRPr="00C66491" w:rsidRDefault="00DD285A" w:rsidP="00DD285A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Pre kalkuláciu nákladov sa prednostne použijú jednotkové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Len v prípadoch, kedy jednotkové ceny nie sú v tomto oddiely uvedené, budú požadované práce ocenené s použitím Zborníku cien KROS, alebo na základe dohody v cenách obvyklých. Tam, kde k oceneniu sa nedá použiť ani jeden z popísaných spôsobov ocenenia, bude ocenenie vykonané individuálnou kalkuláciou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</w:p>
    <w:p w14:paraId="48E241EF" w14:textId="77777777" w:rsidR="00DD285A" w:rsidRPr="00C66491" w:rsidRDefault="00DD285A" w:rsidP="00DD285A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bude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(zmeny v projektovej dokumentácii pre realizáciu stavby alebo akékoľvek zmeny rozsahu, kvality alebo technológie pri realizácii Stavby), predloží túto požiadavku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dostatočnom časovom predstihu, umožňujúc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prejednanie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dosiahnutie dohody. Zhotoviteľ predloží  podklady podľa  čl. 11.2 a  bude sa postupovať analogicky podľa citovaného ustanovenia zmluvy.</w:t>
      </w:r>
    </w:p>
    <w:p w14:paraId="2B0842F2" w14:textId="77777777" w:rsidR="00DD285A" w:rsidRPr="00C66491" w:rsidRDefault="00DD285A" w:rsidP="00DD285A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Stavebný manažér je oprávnený vydávať písomné inštrukcie ak ide o:</w:t>
      </w:r>
    </w:p>
    <w:p w14:paraId="76FCFE93" w14:textId="77777777" w:rsidR="00DD285A" w:rsidRPr="00C66491" w:rsidRDefault="00DD285A" w:rsidP="00DD285A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vykonanie dodatočných skúšok alebo overenie kvality, v prípade, že vzniknú pochybnosti o kvalite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použitých materiálov. Náklady na tieto skúšky budú zúčtované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mesačnej faktúre na ťarchu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jeho výsledky preukážu pochybnosti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 opačnom prípade náklady na tieto skúšky uhradí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62BF443D" w14:textId="77777777" w:rsidR="00DD285A" w:rsidRPr="00C66491" w:rsidRDefault="00DD285A" w:rsidP="00DD285A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b)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odstránenie, alebo náhradu akejkoľvek práce alebo materiálu, ktorý nebude v súlade s podmienkami tejto zmluvy</w:t>
      </w:r>
    </w:p>
    <w:p w14:paraId="5EA9B54B" w14:textId="77777777" w:rsidR="00DD285A" w:rsidRPr="00C66491" w:rsidRDefault="00DD285A" w:rsidP="00DD285A">
      <w:pPr>
        <w:pStyle w:val="Odstavec1"/>
        <w:keepNext w:val="0"/>
        <w:ind w:left="1560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porušovanie predpisov o bezpečnosti práce vrátane príkazu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vylúčil tie osoby - pracovníkov, ktorí hrubým spôsobom porušujú predpisy a nariadenia platné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2F9CF5FC" w14:textId="77777777" w:rsidR="00DD285A" w:rsidRPr="00C66491" w:rsidRDefault="00DD285A" w:rsidP="00DD285A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nárok na úhradu vzniknutých odsúhlasených naviac prác spoločne s bežným dielčím daňovým dokladom a má nárok na úhradu týchto nákladov len za podmienok, že budú riadne doložené a odsúhlasené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3958210" w14:textId="77777777" w:rsidR="00DD285A" w:rsidRPr="00C66491" w:rsidRDefault="00DD285A" w:rsidP="00DD285A">
      <w:pPr>
        <w:pStyle w:val="Odstavec2"/>
        <w:numPr>
          <w:ilvl w:val="2"/>
          <w:numId w:val="56"/>
        </w:numPr>
        <w:ind w:left="162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Každá taká dodatočná čiastka bude zahrnutá do dielčieho daňového dokladu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 príslušnom mesiaci a bude v zisťovacom protokole uvedená oddelene od ostatných čiastok.</w:t>
      </w:r>
    </w:p>
    <w:p w14:paraId="09AB7E87" w14:textId="77777777" w:rsidR="00DD285A" w:rsidRPr="00C66491" w:rsidRDefault="00DD285A" w:rsidP="00DD285A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Pri výpočte nákladov za naviac práce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postupovať zásadne v súlade s ustanoveniami tejto zmluvy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uzná iba takto vypočítané čiastky.</w:t>
      </w:r>
    </w:p>
    <w:p w14:paraId="1321A4F0" w14:textId="77777777" w:rsidR="00DD285A" w:rsidRPr="00C66491" w:rsidRDefault="00DD285A" w:rsidP="00DD285A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Dohody o cene naviac prác musia byť dosiahnuté pred ich realizáciou.</w:t>
      </w:r>
    </w:p>
    <w:p w14:paraId="0CC13EE4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2" w:name="_Toc350909615"/>
      <w:bookmarkStart w:id="3" w:name="_Toc350909785"/>
      <w:r w:rsidRPr="00C66491">
        <w:rPr>
          <w:rFonts w:ascii="Arial Narrow" w:hAnsi="Arial Narrow" w:cs="Arial Narrow"/>
          <w:lang w:val="sk-SK"/>
        </w:rPr>
        <w:t>ZMLUVNÉ POKUTY</w:t>
      </w:r>
      <w:bookmarkEnd w:id="2"/>
      <w:bookmarkEnd w:id="3"/>
    </w:p>
    <w:p w14:paraId="6C96710A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clear" w:pos="936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 omeškania s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prípadne s jeho dohodnutou revíziou podľa dodatku k tejto zmluve,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vo výške 0,05 % celkovej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(bod 5.1) za každý aj začatý deň omeškania.</w:t>
      </w:r>
    </w:p>
    <w:p w14:paraId="627B8005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a nedorobkov z preberacieho konania (čl. 8) sa zjednáva vo výške 100,- Eur za každý aj začatý deň omeškania s odstránením každej vady či nedorobku v dohodnutom termíne.</w:t>
      </w:r>
    </w:p>
    <w:p w14:paraId="36EB3588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reklamovaných v záručnej dobe sa zjednáva vo výške 200,- Eur za každý aj začatý deň omeškania s odstránením každej reklamovanej vady.</w:t>
      </w:r>
    </w:p>
    <w:p w14:paraId="78716397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predložením Plánu riadenia a kontroly kvality sa dojednáva vo výške 100,- Eur  za každý aj začatý deň omeškania.</w:t>
      </w:r>
    </w:p>
    <w:p w14:paraId="3106991C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bude v omeškaní s odstránením nedostatkov podľa bodu 7.12 sa dojednáva vo výške 200,- Eur za každý zistený prípad a za každý aj začatý deň omeškania.</w:t>
      </w:r>
    </w:p>
    <w:p w14:paraId="652C8762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clear" w:pos="900"/>
          <w:tab w:val="clear" w:pos="936"/>
          <w:tab w:val="left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rozhodnúť, či sa zmluvná pokuta v jednotlivom prípade započíta s ktoroukoľvek pohľadávkou Zhotoviteľa voči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najmä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či vyúčtuje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osobitnou faktúrou. Pohľadávka na zaplatenie zmluvnej pokuty podľa tejto zmluvy vznikne len za podmienky,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zaplatenie zmluvnej pokuty, pričom táto pohľadávka je potom splatná v 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minimálne však 14 dní.</w:t>
      </w:r>
    </w:p>
    <w:p w14:paraId="7852ADFD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poruší svoju zmluvnú povinnosť, pre ktorej porušenie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od tejto zmluvy odstúpiť, zaväzuje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zaplatiť zmluvnú pokutu vo výške 10% 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 to bez ohľadu na to, či bola zmluvná pokuta za rovnaké porušenie zmluvných povinností uložená podľa iného ustanovenia tejto zmluvy.</w:t>
      </w:r>
    </w:p>
    <w:p w14:paraId="16E9B8A0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má nárok na náhradu škody v celom jej rozsahu (a teda aj škody presa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 xml:space="preserve">hujúcej zmluvnú pokutu), ktorá mu vznikla v dôsledku porušenia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zabezpeče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>nej zmluvnou pokutou.</w:t>
      </w:r>
    </w:p>
    <w:p w14:paraId="1F5C9364" w14:textId="77777777" w:rsidR="00DD285A" w:rsidRPr="00C66491" w:rsidRDefault="00DD285A" w:rsidP="00DD285A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zmluvnú pokutu pri omeškaní s úhradou platieb podľa tejto zmluvy vo výške 0,05 % z dlžnej čiastky za každý aj začatý deň omeškania.</w:t>
      </w:r>
    </w:p>
    <w:p w14:paraId="3D8F1ED2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ŠKODY</w:t>
      </w:r>
    </w:p>
    <w:p w14:paraId="369E40AC" w14:textId="77777777" w:rsidR="00DD285A" w:rsidRPr="00C66491" w:rsidRDefault="00DD285A" w:rsidP="00DD285A">
      <w:pPr>
        <w:pStyle w:val="Odstavec2"/>
        <w:numPr>
          <w:ilvl w:val="1"/>
          <w:numId w:val="50"/>
        </w:numPr>
        <w:tabs>
          <w:tab w:val="clear" w:pos="72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všeobecných pravidiel o zodpovednosti za škody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zodpovedá za všetky škody, ktoré vzniknú činnosťou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majetku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iných osôb, za škody spôsobené porušením povinností uložených mu touto zmluvou alebo všeobecne záväznými právnymi predpismi a normami a ďalej za preukázateľnú škodu spôsobenú poškodením dobrého mena alebo dobrej povesti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7023CCEA" w14:textId="77777777" w:rsidR="00DD285A" w:rsidRPr="00C66491" w:rsidRDefault="00DD285A" w:rsidP="00DD285A">
      <w:pPr>
        <w:numPr>
          <w:ilvl w:val="1"/>
          <w:numId w:val="50"/>
        </w:num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Vlastníkom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je od začiatku jeho zhotovovania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. Vlastníctvo všetkých materiálov, zariadení, výrobkov a ostatných vecí, ktoré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na realizáciu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a do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zabudoval,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automaticky v okamihu každého takéhoto zabudovania. Nebezpečie škody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C66491">
        <w:rPr>
          <w:rFonts w:ascii="Arial Narrow" w:hAnsi="Arial Narrow" w:cs="Arial Narrow"/>
          <w:sz w:val="22"/>
          <w:szCs w:val="22"/>
        </w:rPr>
        <w:t xml:space="preserve">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riadnym a úplným odovzdaním a prevzatím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podľa článku 8.</w:t>
      </w:r>
    </w:p>
    <w:p w14:paraId="28792352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ODSTÚPENIE OD ZMLUVY</w:t>
      </w:r>
    </w:p>
    <w:p w14:paraId="4A4CD36F" w14:textId="77777777" w:rsidR="00DD285A" w:rsidRPr="00C66491" w:rsidRDefault="00DD285A" w:rsidP="00DD285A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Nedodržanie termínu splatnosti faktúr vyhotovených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na základe tejto zmluvy je považované za porušenie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om,</w:t>
      </w:r>
      <w:r w:rsidRPr="00C66491">
        <w:rPr>
          <w:rFonts w:ascii="Arial Narrow" w:hAnsi="Arial Narrow" w:cs="Arial Narrow"/>
          <w:sz w:val="22"/>
          <w:szCs w:val="22"/>
        </w:rPr>
        <w:t xml:space="preserve"> pokiaľ z tejto zmluvy nevyplýva niečo iné.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písomne upozorniť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a,</w:t>
      </w:r>
      <w:r w:rsidRPr="00C66491">
        <w:rPr>
          <w:rFonts w:ascii="Arial Narrow" w:hAnsi="Arial Narrow" w:cs="Arial Narrow"/>
          <w:sz w:val="22"/>
          <w:szCs w:val="22"/>
        </w:rPr>
        <w:t xml:space="preserve"> ak omeškanie prekročí 14 dní od dátumu splatnosti. V prípade omeškania o viac ako 30 dní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oprávnený k odstúpeniu od tejto zmluvy. V prípade,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odstúpi od tejto zmluvy,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uhradí do 20 dní od dňa doručenia oznámenia o odstúpení od tejto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cenu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na ktorú má nárok podľa tejto zmluvy po odpočítaní toho, čo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ušetril nerealizovaním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v plnom rozsahu (§548 odst.2 Obchodného zákonníka).</w:t>
      </w:r>
    </w:p>
    <w:p w14:paraId="00583094" w14:textId="77777777" w:rsidR="00DD285A" w:rsidRPr="00DD285A" w:rsidRDefault="00DD285A" w:rsidP="00DD285A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Objednávateľ je oprávnený odstúpiť od tejto zmluvy, okrem dôvodov uvedených v tejto zmluve vyššie, aj </w:t>
      </w:r>
      <w:r w:rsidRPr="00DD285A">
        <w:rPr>
          <w:rFonts w:ascii="Arial Narrow" w:hAnsi="Arial Narrow" w:cs="Arial Narrow"/>
          <w:sz w:val="22"/>
          <w:szCs w:val="22"/>
        </w:rPr>
        <w:t>z týchto dôvodov:</w:t>
      </w:r>
    </w:p>
    <w:p w14:paraId="524C5CC8" w14:textId="77777777" w:rsidR="00DD285A" w:rsidRPr="00DD285A" w:rsidRDefault="00DD285A" w:rsidP="00DD285A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v prípade, že je na majetok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vyhlásený konkurz, alebo ak je návrh na vyhlásenie konkurzu na majetok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zamietnutý pre nedostatok majetku, alebo bude voči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DD285A">
        <w:rPr>
          <w:rFonts w:ascii="Arial Narrow" w:hAnsi="Arial Narrow" w:cs="Arial Narrow"/>
          <w:sz w:val="22"/>
          <w:szCs w:val="22"/>
        </w:rPr>
        <w:t xml:space="preserve"> zastavené konkurzné konanie pre nedostatok majetku alebo bude podaný návrh na povolenie reštrukturalizácie alebo vedené reštrukturalizačné konanie alebo ak vznikne reálna hrozba konkurzu na majetok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alebo oprávnená hrozba reštrukturalizácie, a to z dôvodu existencie zákonných podmienok pre začatie konkurzného konania alebo konania o reštrukturalizácii a 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na žiadosť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v lehote najmenej 7 dní existenciu reálnej hrozby konkurzu alebo reštrukturalizácie nevyvráti, alebo</w:t>
      </w:r>
    </w:p>
    <w:p w14:paraId="56903548" w14:textId="77777777" w:rsidR="00DD285A" w:rsidRPr="00DD285A" w:rsidRDefault="00DD285A" w:rsidP="00DD285A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v prípade podstatného porušenia zmluvných povinností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, predovšetkým ak sa zistí v priebehu prác, že dochádza k omeškaniu so zahájením alebo realizáciou prác oproti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Harmonogramu stavby</w:t>
      </w:r>
      <w:r w:rsidRPr="00DD285A">
        <w:rPr>
          <w:rFonts w:ascii="Arial Narrow" w:hAnsi="Arial Narrow" w:cs="Arial Narrow"/>
          <w:sz w:val="22"/>
          <w:szCs w:val="22"/>
        </w:rPr>
        <w:t xml:space="preserve"> alebo že na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Stavbe </w:t>
      </w:r>
      <w:r w:rsidRPr="00DD285A">
        <w:rPr>
          <w:rFonts w:ascii="Arial Narrow" w:hAnsi="Arial Narrow" w:cs="Arial Narrow"/>
          <w:sz w:val="22"/>
          <w:szCs w:val="22"/>
        </w:rPr>
        <w:t xml:space="preserve">nie sú potrebné kapacity strojov, materiálov či pracovníkov. V tom prípade stanoví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DD285A">
        <w:rPr>
          <w:rFonts w:ascii="Arial Narrow" w:hAnsi="Arial Narrow" w:cs="Arial Narrow"/>
          <w:sz w:val="22"/>
          <w:szCs w:val="22"/>
        </w:rPr>
        <w:t xml:space="preserve"> lehotu, do kedy má nedostatky odstrániť. Po uplynutí tejto lehoty je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oprávnený odstúpiť od zmluvy, alebo</w:t>
      </w:r>
    </w:p>
    <w:p w14:paraId="7558DE19" w14:textId="77777777" w:rsidR="00DD285A" w:rsidRPr="00DD285A" w:rsidRDefault="00DD285A" w:rsidP="00DD285A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v prípade ak práce alebo materiál už v priebehu realizácie vykazujú nedostatky kvality či množstva alebo nie sú v súlade s ich špecifikáciou uvedenou vo výkaze materiálu, musí ich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nahradiť bezchybnými. Ak vznikne ich nahradením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DD285A">
        <w:rPr>
          <w:rFonts w:ascii="Arial Narrow" w:hAnsi="Arial Narrow" w:cs="Arial Narrow"/>
          <w:sz w:val="22"/>
          <w:szCs w:val="22"/>
        </w:rPr>
        <w:t xml:space="preserve"> škoda, hradí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i túto škodu. Pokiaľ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v lehote stanovenej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om</w:t>
      </w:r>
      <w:r w:rsidRPr="00DD285A">
        <w:rPr>
          <w:rFonts w:ascii="Arial Narrow" w:hAnsi="Arial Narrow" w:cs="Arial Narrow"/>
          <w:sz w:val="22"/>
          <w:szCs w:val="22"/>
        </w:rPr>
        <w:t xml:space="preserve"> vady neodstráni, je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</w:rPr>
        <w:t>oprávnený odstúpiť od zmluvy, alebo</w:t>
      </w:r>
    </w:p>
    <w:p w14:paraId="6D4D6834" w14:textId="77777777" w:rsidR="00DD285A" w:rsidRPr="00DD285A" w:rsidRDefault="00DD285A" w:rsidP="00DD285A">
      <w:pPr>
        <w:pStyle w:val="Zkladntext2"/>
        <w:numPr>
          <w:ilvl w:val="0"/>
          <w:numId w:val="49"/>
        </w:numPr>
        <w:spacing w:before="120" w:after="60" w:line="240" w:lineRule="auto"/>
        <w:ind w:left="1276" w:hanging="425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</w:rPr>
        <w:t xml:space="preserve">je v omeškaní s platením svojim subdodávateľom napriek tomu, že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</w:rPr>
        <w:t>riadne plní svoje platobné povinnosti zo zmluvy, alebo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4DA38E4C" w14:textId="77777777" w:rsidR="00DD285A" w:rsidRPr="00DD285A" w:rsidRDefault="00DD285A" w:rsidP="00DD285A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</w:rPr>
        <w:t xml:space="preserve">je oprávnený odstúpiť od tejto zmluvy </w:t>
      </w:r>
      <w:r w:rsidRPr="00DD285A">
        <w:rPr>
          <w:rFonts w:ascii="Arial Narrow" w:hAnsi="Arial Narrow" w:cs="Arial Narrow"/>
          <w:iCs/>
          <w:sz w:val="22"/>
          <w:szCs w:val="22"/>
        </w:rPr>
        <w:t>aj z iných objektívnych príčin, ktoré mu neumožnia pokračovať v plnení svojich záväzkov vyplývajúcich z tejto zmluvy a ktoré  v čase podpisu tejto zmluvy nebolo možné predvídať.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1696D9BF" w14:textId="43436540" w:rsidR="00DD285A" w:rsidRPr="00DD285A" w:rsidRDefault="00DD285A" w:rsidP="00DD285A">
      <w:pPr>
        <w:pStyle w:val="Zkladntext2"/>
        <w:tabs>
          <w:tab w:val="num" w:pos="993"/>
        </w:tabs>
        <w:spacing w:after="0" w:line="240" w:lineRule="auto"/>
        <w:ind w:left="1276"/>
        <w:jc w:val="both"/>
        <w:rPr>
          <w:rFonts w:ascii="Arial Narrow" w:hAnsi="Arial Narrow" w:cs="Arial Narrow"/>
          <w:sz w:val="22"/>
          <w:szCs w:val="22"/>
          <w:lang w:eastAsia="cs-CZ"/>
        </w:rPr>
      </w:pPr>
      <w:r w:rsidRPr="00DD285A">
        <w:rPr>
          <w:rFonts w:ascii="Arial Narrow" w:hAnsi="Arial Narrow" w:cs="Arial Narrow"/>
          <w:sz w:val="22"/>
          <w:szCs w:val="22"/>
          <w:lang w:eastAsia="cs-CZ"/>
        </w:rPr>
        <w:lastRenderedPageBreak/>
        <w:t>Odstúpenie od zmluvy musí byť vykonané písomne a doručené druhej zmluvnej strane, pričom účinky</w:t>
      </w:r>
      <w:r>
        <w:rPr>
          <w:rFonts w:ascii="Arial Narrow" w:hAnsi="Arial Narrow" w:cs="Arial Narrow"/>
          <w:sz w:val="22"/>
          <w:szCs w:val="22"/>
          <w:lang w:eastAsia="cs-CZ"/>
        </w:rPr>
        <w:t xml:space="preserve"> </w:t>
      </w:r>
      <w:r w:rsidRPr="00DD285A">
        <w:rPr>
          <w:rFonts w:ascii="Arial Narrow" w:hAnsi="Arial Narrow" w:cs="Arial Narrow"/>
          <w:sz w:val="22"/>
          <w:szCs w:val="22"/>
          <w:lang w:eastAsia="cs-CZ"/>
        </w:rPr>
        <w:t>odstúpenia nastávajú dňom doručenia písomného oznámenia. Následky odstúpenia od zmluvy sa riadia príslušnými ustanoveniami Obchodného zákonníka.</w:t>
      </w:r>
    </w:p>
    <w:p w14:paraId="342C2996" w14:textId="77777777" w:rsidR="00DD285A" w:rsidRPr="00C66491" w:rsidRDefault="00DD285A" w:rsidP="00DD285A">
      <w:pPr>
        <w:numPr>
          <w:ilvl w:val="1"/>
          <w:numId w:val="13"/>
        </w:numPr>
        <w:tabs>
          <w:tab w:val="clear" w:pos="1260"/>
          <w:tab w:val="num" w:pos="993"/>
        </w:tabs>
        <w:spacing w:before="120" w:after="120"/>
        <w:ind w:left="1259" w:hanging="125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Ak dôjde k zániku tejto zmluvy pred vykonaním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</w:t>
      </w:r>
    </w:p>
    <w:p w14:paraId="1D4437FC" w14:textId="77777777" w:rsidR="00DD285A" w:rsidRPr="00C66491" w:rsidRDefault="00DD285A" w:rsidP="00DD285A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má právo na zaplatenie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Ceny 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v súlade s článkom 5.1 tejto </w:t>
      </w:r>
      <w:r w:rsidRPr="0017444B">
        <w:rPr>
          <w:rFonts w:ascii="Arial Narrow" w:hAnsi="Arial Narrow" w:cs="Arial Narrow"/>
          <w:sz w:val="22"/>
          <w:szCs w:val="22"/>
        </w:rPr>
        <w:t>zmluvy,</w:t>
      </w:r>
      <w:r w:rsidRPr="0017444B">
        <w:rPr>
          <w:rFonts w:ascii="Arial Narrow" w:hAnsi="Arial Narrow" w:cs="Arial"/>
          <w:sz w:val="22"/>
          <w:szCs w:val="22"/>
        </w:rPr>
        <w:t xml:space="preserve"> poníženej</w:t>
      </w:r>
      <w:r w:rsidRPr="00C66491">
        <w:rPr>
          <w:rFonts w:ascii="Arial Narrow" w:hAnsi="Arial Narrow" w:cs="Arial"/>
          <w:sz w:val="22"/>
          <w:szCs w:val="22"/>
        </w:rPr>
        <w:t xml:space="preserve"> o to, čo Zhotoviteľ ušetril tým, že Dielo nemusel dokončiť celé.</w:t>
      </w:r>
      <w:r w:rsidRPr="00C66491">
        <w:rPr>
          <w:rFonts w:ascii="Arial Narrow" w:hAnsi="Arial Narrow" w:cs="Arial Narrow"/>
          <w:sz w:val="22"/>
          <w:szCs w:val="22"/>
        </w:rPr>
        <w:t xml:space="preserve"> </w:t>
      </w:r>
    </w:p>
    <w:p w14:paraId="5D2485E1" w14:textId="77777777" w:rsidR="00DD285A" w:rsidRPr="00C66491" w:rsidRDefault="00DD285A" w:rsidP="00DD285A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s výnimkou podľa písm. a) tohto článku 14.3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nemá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nárok na akúkoľvek náhradu za plnenie poskytnuté v súlade s touto zmluvou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pri vykonávaní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5D30DF94" w14:textId="77777777" w:rsidR="00DD285A" w:rsidRPr="00C66491" w:rsidRDefault="00DD285A" w:rsidP="00DD285A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na žiadosť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uskutočniť všetky práce potrebné pre konzerváciu neukončeného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36FE1E9D" w14:textId="77777777" w:rsidR="00DD285A" w:rsidRPr="00C66491" w:rsidRDefault="00DD285A" w:rsidP="00DD285A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upozorniť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na všetky opatrenia, ktoré je potrebné urobiť v záujme odvrátenie akejkoľvek hroziacej škody na neukončenom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Diele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alebo zmiernenia jej následkov,</w:t>
      </w:r>
    </w:p>
    <w:p w14:paraId="4DE92B73" w14:textId="77777777" w:rsidR="00DD285A" w:rsidRPr="00C66491" w:rsidRDefault="00DD285A" w:rsidP="00DD285A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odovzdať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neukončené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spolu s príslušnou dokumentáciou a vypratať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Stavenisk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o; súčasťou Odovzdávacieho protokolu bude údaj o rozsahu vykonania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 xml:space="preserve">om 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ku dňu zániku tejto zmluvy.</w:t>
      </w:r>
    </w:p>
    <w:p w14:paraId="0534C062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SPORY</w:t>
      </w:r>
    </w:p>
    <w:p w14:paraId="53C52EC4" w14:textId="77777777" w:rsidR="00DD285A" w:rsidRPr="00C66491" w:rsidRDefault="00DD285A" w:rsidP="00DD285A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Zmluvné strany sa vždy pokúsia dosiahnuť riešenie sporov, ktoré môžu vzniknúť pri plnení tejto zmluvy dohodou. Ak  strany nebudú schopné vyriešiť spor dohodou, spory budú riešené  súdnou cestou v súlade s ustanoveniami právnym poriadkom Slovenskej republiky</w:t>
      </w:r>
      <w:bookmarkStart w:id="4" w:name="_Toc350909623"/>
      <w:bookmarkStart w:id="5" w:name="_Toc350909793"/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4E9FF3C3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DODATKY A ZMENY ZMLUVY</w:t>
      </w:r>
      <w:bookmarkEnd w:id="4"/>
      <w:bookmarkEnd w:id="5"/>
    </w:p>
    <w:p w14:paraId="69576285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after="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Túto zmluvu možno meniť, doplniť alebo zrušiť len písomnými priebežne číslovanými zmluvnými dodatkami, ktoré musia byť ako také označené a platne podpísané oboma zmluvnými stranami. Tieto dodatky sa budú považovať za neoddeliteľnú súčasť tejto zmluvy. Pokiaľ jedna strana predloží písomný návrh dodatku, zaväzuje sa druhá strana vyjadriť sa k nemu do 14 dní od jeho doručenia. Strana, ktorá dodatok navrhla, je ním  po tú dobu zaviazaná.</w:t>
      </w:r>
      <w:bookmarkStart w:id="6" w:name="_Toc350909624"/>
      <w:bookmarkStart w:id="7" w:name="_Toc350909794"/>
    </w:p>
    <w:p w14:paraId="586B6A9F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DÔVERNÁ POVAHA INFORMÁCIÍ</w:t>
      </w:r>
      <w:bookmarkEnd w:id="6"/>
      <w:bookmarkEnd w:id="7"/>
    </w:p>
    <w:p w14:paraId="2BE63B97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Informácie, ktoré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získa v priebehu realizácie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alebo v súvislosti s plnením tejto zmluvy bude považovať za dôverné a za obchodné tajomstvo a bude s nimi zachádzať v súlade s § 17 a </w:t>
      </w:r>
      <w:proofErr w:type="spellStart"/>
      <w:r w:rsidRPr="00DD285A">
        <w:rPr>
          <w:rFonts w:ascii="Arial Narrow" w:hAnsi="Arial Narrow" w:cs="Arial Narrow"/>
          <w:sz w:val="22"/>
          <w:szCs w:val="22"/>
        </w:rPr>
        <w:t>nasl</w:t>
      </w:r>
      <w:proofErr w:type="spellEnd"/>
      <w:r w:rsidRPr="00DD285A">
        <w:rPr>
          <w:rFonts w:ascii="Arial Narrow" w:hAnsi="Arial Narrow" w:cs="Arial Narrow"/>
          <w:sz w:val="22"/>
          <w:szCs w:val="22"/>
        </w:rPr>
        <w:t xml:space="preserve">. Obchodného zákonníka. Toto ustanovenie sa uplatní rovnako recipročne. </w:t>
      </w:r>
      <w:bookmarkStart w:id="8" w:name="_Toc350909625"/>
      <w:bookmarkStart w:id="9" w:name="_Toc350909795"/>
    </w:p>
    <w:p w14:paraId="3A88E3ED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môže robiť fotografie alebo texty týkajúce sa predmetného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 pre účely svojej propagácie a tieto publikovať vo verejných médiách len s písomným súhlasom Objednávateľa. </w:t>
      </w:r>
    </w:p>
    <w:p w14:paraId="309CCD4C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Počas svojho pôsobenia na základe zmluvy i po jeho ukončení z akéhokoľvek dôvodu bude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udržiavať v tajnosti a neodovzdá žiadnej tretej osobe žiadne dokumenty ani údaje, týkajúce sa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>, ani žiadne informácie o 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ovi.</w:t>
      </w:r>
    </w:p>
    <w:p w14:paraId="0A7C9A0E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Povinnosť zachovávať mlčanlivosť o dôverných informáciách sa nevzťahuje </w:t>
      </w:r>
    </w:p>
    <w:p w14:paraId="692EBC76" w14:textId="77777777" w:rsidR="00DD285A" w:rsidRPr="00C66491" w:rsidRDefault="00DD285A" w:rsidP="00DD285A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a)</w:t>
      </w:r>
      <w:r w:rsidRPr="00C66491">
        <w:rPr>
          <w:rFonts w:ascii="Arial Narrow" w:hAnsi="Arial Narrow" w:cs="Arial Narrow"/>
          <w:sz w:val="22"/>
          <w:szCs w:val="22"/>
        </w:rPr>
        <w:tab/>
        <w:t>na prípady, ak zmluvná strana zverejnila dôverné informácie s predchádzajúcim písomným súhlasom druhej zmluvnej strany,</w:t>
      </w:r>
    </w:p>
    <w:p w14:paraId="4100EF9B" w14:textId="77777777" w:rsidR="00DD285A" w:rsidRPr="00C66491" w:rsidRDefault="00DD285A" w:rsidP="00DD285A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b)</w:t>
      </w:r>
      <w:r w:rsidRPr="00C66491">
        <w:rPr>
          <w:rFonts w:ascii="Arial Narrow" w:hAnsi="Arial Narrow" w:cs="Arial Narrow"/>
          <w:sz w:val="22"/>
          <w:szCs w:val="22"/>
        </w:rPr>
        <w:tab/>
        <w:t>na prípady, keď na základe zákona vznikne zmluvnej strane povinnosť poskytnúť dôverné informácie. Dotknutá zmluvná strana je povinná písomne informovať druhú zmluvnú stranu o vzniku povinnosti poskytnúť dôverné informácie na základe zákona a o spôsobe a rozsahu, akým, resp. v akom ju plnila,</w:t>
      </w:r>
    </w:p>
    <w:p w14:paraId="5BF4E6FF" w14:textId="77777777" w:rsidR="00DD285A" w:rsidRPr="00C66491" w:rsidRDefault="00DD285A" w:rsidP="00DD285A">
      <w:pPr>
        <w:pStyle w:val="Zkladntext2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lastRenderedPageBreak/>
        <w:t>c)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na prípady, ak zmluvná strana použila potrebné informácie alebo dokumenty v prípadných súdnych, rozhodcovských, správnych a iných konaniach ohľadom práv a povinností vyplývajúcich z tejto zmluvy alebo s nimi súvisiacich. </w:t>
      </w:r>
    </w:p>
    <w:p w14:paraId="5D4EAEBC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KOMUNIKÁCIA MEDZI ZMLUVNÝMI STRANAMI</w:t>
      </w:r>
      <w:bookmarkEnd w:id="8"/>
      <w:bookmarkEnd w:id="9"/>
    </w:p>
    <w:p w14:paraId="2E9243EE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Komunikácia medzi zmluvnými stranami bude zásadne písomná a správy budú doručené buď osobne, kuriérom alebo zaslané doporučeným listom. Adresy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a 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sú uvedené v článku 1 zmluvy a môžu byť zmenené písomným oznámením, ktoré budú včas zaslané druhej strane. V prípade akejkoľvek zmeny adresy určenej na doručovanie písomností na základe tejto zmluvy alebo v súvislosti s ňou sa príslušná zmluvná strana zaväzuje o zmene adresy bezodkladne písomne informovať druhú zmluvnú stranu; v takomto prípade je pre doručovanie rozhodujúca nová adresa riadne oznámená zmluvnej strane pred odosielaním písomnosti.</w:t>
      </w:r>
    </w:p>
    <w:p w14:paraId="3C44CEF0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Ako doklad o doručení bude považovaný podpis na kópii pôvodného listu pri osobnom doručení alebo potvrdením pošty o doručení</w:t>
      </w:r>
    </w:p>
    <w:p w14:paraId="36C39FFC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Korešpondencia, zasielaná faxom alebo elektronickou poštou, ktorá má byť považovaná za oficiálnu správu musí byť dodatočne zaslaná aj podľa čl. 20.1.</w:t>
      </w:r>
    </w:p>
    <w:p w14:paraId="09DD5560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V prípadoch, kedy je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povinný vyžiadať si súhlas, vyjadrenie či stanovisko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a</w:t>
      </w:r>
      <w:r w:rsidRPr="00DD285A">
        <w:rPr>
          <w:rFonts w:ascii="Arial Narrow" w:hAnsi="Arial Narrow" w:cs="Arial Narrow"/>
          <w:sz w:val="22"/>
          <w:szCs w:val="22"/>
        </w:rPr>
        <w:t xml:space="preserve"> k realizácii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DD285A">
        <w:rPr>
          <w:rFonts w:ascii="Arial Narrow" w:hAnsi="Arial Narrow" w:cs="Arial Narrow"/>
          <w:sz w:val="22"/>
          <w:szCs w:val="22"/>
        </w:rPr>
        <w:t xml:space="preserve">, tak mu ich </w:t>
      </w:r>
      <w:r w:rsidRPr="00DD285A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DD285A">
        <w:rPr>
          <w:i/>
          <w:iCs/>
          <w:sz w:val="22"/>
          <w:szCs w:val="22"/>
        </w:rPr>
        <w:t>ľ</w:t>
      </w:r>
      <w:r w:rsidRPr="00DD285A">
        <w:rPr>
          <w:rFonts w:ascii="Arial Narrow" w:hAnsi="Arial Narrow" w:cs="Arial Narrow"/>
          <w:sz w:val="22"/>
          <w:szCs w:val="22"/>
        </w:rPr>
        <w:t xml:space="preserve"> oznámi do 7 dní od obdržania žiadosti alebo od zápisu v stavebnom denníku, ak nie je v tejto zmluve stanovené inak.</w:t>
      </w:r>
    </w:p>
    <w:p w14:paraId="0B20FAA7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ROZHODNÉ PRÁVO</w:t>
      </w:r>
      <w:r w:rsidRPr="00C66491">
        <w:rPr>
          <w:rFonts w:ascii="Arial Narrow" w:hAnsi="Arial Narrow" w:cs="Arial Narrow"/>
          <w:lang w:val="sk-SK"/>
        </w:rPr>
        <w:tab/>
      </w:r>
    </w:p>
    <w:p w14:paraId="0B3C83AE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Účastníci zmluvy týmto dohodli, že záväzkový vzťah založený touto zmluvou sa riadi režimom Obchodného zákonníka a ostatnými právnymi predpismi Slovenskej republiky.</w:t>
      </w:r>
    </w:p>
    <w:p w14:paraId="2B9467BB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AUTORSKÉ PRÁVO</w:t>
      </w:r>
    </w:p>
    <w:p w14:paraId="775C2947" w14:textId="77777777" w:rsidR="00DD285A" w:rsidRPr="00C66491" w:rsidRDefault="00DD285A" w:rsidP="00DD285A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20.1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Pre prípad,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Dokumentácia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niektorá časť bude predmetom ochrany podľa autorského zákona,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udeľuje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výhradný súhlas na jej použitie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v </w:t>
      </w:r>
      <w:r w:rsidRPr="00C66491">
        <w:rPr>
          <w:rStyle w:val="shorttext"/>
          <w:rFonts w:ascii="Arial Narrow" w:hAnsi="Arial Narrow" w:cs="Arial"/>
          <w:sz w:val="22"/>
          <w:szCs w:val="22"/>
        </w:rPr>
        <w:t>rozsahu stanovenom v tejto zmluve</w:t>
      </w:r>
      <w:r w:rsidRPr="00C66491">
        <w:rPr>
          <w:rFonts w:ascii="Arial Narrow" w:hAnsi="Arial Narrow" w:cs="Arial Narrow"/>
          <w:sz w:val="22"/>
          <w:szCs w:val="22"/>
        </w:rPr>
        <w:t xml:space="preserve"> a na neurčitý čas.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túto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Dokumentáciu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použiť na prípravu, realizáciu, výstavbu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vyhotovovanie rozmnoženín, verejné vystavenie a verejnú prezentáciu.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</w:t>
      </w:r>
      <w:r w:rsidRPr="00C66491">
        <w:rPr>
          <w:rFonts w:ascii="Arial Narrow" w:hAnsi="Arial Narrow" w:cs="Arial"/>
          <w:sz w:val="22"/>
          <w:szCs w:val="22"/>
        </w:rPr>
        <w:t>s predchádzajúcim písomným súhlasom Zhotoviteľa,</w:t>
      </w:r>
      <w:r w:rsidRPr="00C66491">
        <w:rPr>
          <w:rFonts w:ascii="Arial Narrow" w:hAnsi="Arial Narrow" w:cs="Arial Narrow"/>
          <w:sz w:val="22"/>
          <w:szCs w:val="22"/>
        </w:rPr>
        <w:t xml:space="preserve"> vykonať zmeny v 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Dokumentácii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túto spracovať.</w:t>
      </w:r>
    </w:p>
    <w:p w14:paraId="25A8796A" w14:textId="77777777" w:rsidR="00DD285A" w:rsidRPr="00C66491" w:rsidRDefault="00DD285A" w:rsidP="00DD285A">
      <w:pPr>
        <w:spacing w:line="223" w:lineRule="auto"/>
        <w:jc w:val="both"/>
        <w:rPr>
          <w:rFonts w:ascii="Arial Narrow" w:hAnsi="Arial Narrow" w:cs="Arial Narrow"/>
          <w:sz w:val="22"/>
          <w:szCs w:val="22"/>
        </w:rPr>
      </w:pPr>
    </w:p>
    <w:p w14:paraId="4B468B48" w14:textId="77777777" w:rsidR="00DD285A" w:rsidRPr="00C66491" w:rsidRDefault="00DD285A" w:rsidP="00DD285A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20.2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zdržať sa akéhokoľvek použitia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Dokumentácie 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časti pre vlastné potreby.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neudeliť súhlas na jej použitie inej osobe, iba ak s predchádzajúcim písomným súhlasom </w:t>
      </w:r>
      <w:r w:rsidRPr="00C66491">
        <w:rPr>
          <w:rFonts w:ascii="Arial Narrow" w:hAnsi="Arial Narrow" w:cs="Arial Narrow"/>
          <w:i/>
          <w:sz w:val="22"/>
          <w:szCs w:val="22"/>
        </w:rPr>
        <w:t>Objednávate</w:t>
      </w:r>
      <w:r w:rsidRPr="00C66491">
        <w:rPr>
          <w:rFonts w:ascii="Arial" w:hAnsi="Arial" w:cs="Arial"/>
          <w:i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6C5A36B3" w14:textId="77777777" w:rsidR="00DD285A" w:rsidRPr="00C66491" w:rsidRDefault="00DD285A" w:rsidP="00DD285A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VYHLÁSENIE ZHOTOVITEĽA</w:t>
      </w:r>
    </w:p>
    <w:p w14:paraId="5BF1604B" w14:textId="77777777" w:rsidR="00DD285A" w:rsidRPr="00DD285A" w:rsidRDefault="00DD285A" w:rsidP="00DD285A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hanging="1260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>Zhotoviteľ čestne vyhlasuje, že k dátumu podpisu tejto zmluvy:</w:t>
      </w:r>
    </w:p>
    <w:p w14:paraId="56081368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/>
          <w:sz w:val="22"/>
        </w:rPr>
        <w:t>nebol on ani jeho štatutárny orgán, ani člen štatutárneho orgánu právoplatne odsúdený za trestný čin korupcie, za trestný čin poškodzovania finančných záujmov Európskych spoločenstiev, za trestný čin legalizácie príjmu z trestnej činnosti, za trestný čin založenia, zosnovania a podporovania zločineckej skupiny alebo za trestný čin založenia, zosnovania alebo podporovania teroristickej skupiny,</w:t>
      </w:r>
    </w:p>
    <w:p w14:paraId="0EDD67C8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t>nebol on ani jeho štatutárny orgán, ani člen štatutárneho orgánu právoplatne odsúdený za trestný čin, ktorého skutková podstata súvisí s podnikaním,</w:t>
      </w:r>
    </w:p>
    <w:p w14:paraId="5EE325D1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lastRenderedPageBreak/>
        <w:t>nebol naňho vyhlásený konkurz, nie je v likvidácii, ani nebolo proti nemu zastavené konkurzné konanie pre nedostatok majetku alebo zrušený konkurz pre nedostatok majetku,</w:t>
      </w:r>
    </w:p>
    <w:p w14:paraId="4B2EABAD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t>nemá evidované nedoplatky poistného na zdravotné poistenie, sociálne poistenie a príspevkov na starobné dôchodkové sporenie, ktoré sa vymáhajú výkonom rozhodnutia,</w:t>
      </w:r>
    </w:p>
    <w:p w14:paraId="587CE323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t>nemá evidované daňové nedoplatky, ktoré sa vymáhajú výkonom rozhodnutia,</w:t>
      </w:r>
    </w:p>
    <w:p w14:paraId="4A22A702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t>je oprávnený dodávať tovar, uskutočňovať stavebné práce alebo poskytovať službu,</w:t>
      </w:r>
    </w:p>
    <w:p w14:paraId="2E6DC3C8" w14:textId="77777777" w:rsidR="00DD285A" w:rsidRPr="00DD285A" w:rsidRDefault="00DD285A" w:rsidP="00DD285A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DD285A">
        <w:rPr>
          <w:rFonts w:ascii="Arial Narrow" w:hAnsi="Arial Narrow"/>
          <w:sz w:val="22"/>
        </w:rPr>
        <w:t>nebolo mu v predchádzajúcich troch rokoch preukázané závažné porušenie odborných povinností, ktoré dokáže objednávateľ preukázať.</w:t>
      </w:r>
    </w:p>
    <w:p w14:paraId="43FC9125" w14:textId="77777777" w:rsidR="00DD285A" w:rsidRPr="00DD285A" w:rsidRDefault="00DD285A" w:rsidP="00804192">
      <w:pPr>
        <w:pStyle w:val="Zkladntext2"/>
        <w:widowControl w:val="0"/>
        <w:numPr>
          <w:ilvl w:val="1"/>
          <w:numId w:val="13"/>
        </w:numPr>
        <w:tabs>
          <w:tab w:val="clear" w:pos="1260"/>
          <w:tab w:val="num" w:pos="993"/>
        </w:tabs>
        <w:spacing w:before="120" w:after="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DD285A">
        <w:rPr>
          <w:rFonts w:ascii="Arial Narrow" w:hAnsi="Arial Narrow" w:cs="Arial Narrow"/>
          <w:sz w:val="22"/>
          <w:szCs w:val="22"/>
        </w:rPr>
        <w:t xml:space="preserve">Oprávnení zamestnanci poskytovateľa (PPA), MPRV SR, orgánov Európskej únie a ďalšie oprávnené osoby v súlade s právnymi predpismi SR a EÚ môžu vykonávať voči zhotoviteľovi kontrolu/audit obchodných dokumentov a vecnú kontrolu v súvislosti s realizáciou zákazky a zhotoviteľ je povinný poskytnúť súčinnosť v plnej miere. Uvedenú povinnosť musia obsahovať aj prípadné zmluvy so subdodávateľmi zhotoviteľa. </w:t>
      </w:r>
    </w:p>
    <w:p w14:paraId="5DD32773" w14:textId="77777777" w:rsidR="00804192" w:rsidRPr="00804192" w:rsidRDefault="00804192" w:rsidP="00804192">
      <w:pPr>
        <w:pStyle w:val="Zkladntext2"/>
        <w:widowControl w:val="0"/>
        <w:numPr>
          <w:ilvl w:val="1"/>
          <w:numId w:val="13"/>
        </w:numPr>
        <w:tabs>
          <w:tab w:val="clear" w:pos="1260"/>
          <w:tab w:val="num" w:pos="993"/>
        </w:tabs>
        <w:spacing w:before="120" w:after="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804192">
        <w:rPr>
          <w:rFonts w:ascii="Arial Narrow" w:hAnsi="Arial Narrow" w:cs="Arial Narrow"/>
          <w:sz w:val="22"/>
          <w:szCs w:val="22"/>
        </w:rPr>
        <w:t>Zhotoviteľ sa oboznámil ku dňu podpisu Zmluvy o dielo</w:t>
      </w:r>
      <w:r w:rsidRPr="00804192">
        <w:rPr>
          <w:rFonts w:ascii="Calibri" w:hAnsi="Calibri" w:cs="Calibri"/>
          <w:sz w:val="32"/>
          <w:szCs w:val="32"/>
          <w:lang w:eastAsia="en-US"/>
        </w:rPr>
        <w:t xml:space="preserve"> </w:t>
      </w:r>
      <w:r w:rsidRPr="00804192">
        <w:rPr>
          <w:rFonts w:ascii="Arial Narrow" w:hAnsi="Arial Narrow" w:cs="Arial Narrow"/>
          <w:sz w:val="22"/>
          <w:szCs w:val="22"/>
        </w:rPr>
        <w:t>s technickým stavom nehnuteľností, ktoré sú predmetom rekonštrukcie a prehlasuje, že cenová ponuka zahŕňa daný technický stav týchto nehnuteľností .</w:t>
      </w:r>
    </w:p>
    <w:p w14:paraId="137A0270" w14:textId="77777777" w:rsidR="00804192" w:rsidRPr="00C66491" w:rsidRDefault="00804192" w:rsidP="00804192">
      <w:pPr>
        <w:pStyle w:val="ClanekC"/>
        <w:keepNext w:val="0"/>
        <w:widowControl w:val="0"/>
        <w:tabs>
          <w:tab w:val="clear" w:pos="72"/>
          <w:tab w:val="clear" w:pos="1440"/>
          <w:tab w:val="num" w:pos="1701"/>
        </w:tabs>
        <w:spacing w:after="0"/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ZÁVEREČNÉ USTANOVENIA</w:t>
      </w:r>
    </w:p>
    <w:p w14:paraId="4ABC2DC5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Táto zmluva je </w:t>
      </w:r>
      <w:r w:rsidRPr="00BE6BB0">
        <w:rPr>
          <w:rFonts w:ascii="Arial Narrow" w:hAnsi="Arial Narrow" w:cs="Arial Narrow"/>
          <w:sz w:val="22"/>
          <w:szCs w:val="22"/>
          <w:lang w:val="sk-SK"/>
        </w:rPr>
        <w:t>vyhotovená v štyroch rovnopisoch, z ktorých každý má platnosť originálu a každá zmluvná strana obdrží po dvoch rovnopisoch tejto zmluvy.</w:t>
      </w:r>
    </w:p>
    <w:p w14:paraId="3034C96A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>Táto zmluva nadobúda platnosť dňom jej podpísania  oboma zmluvnými stranami.</w:t>
      </w:r>
    </w:p>
    <w:p w14:paraId="741FC218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 xml:space="preserve">Táto zmluva nadobúda účinnosť po vystavení záväznej písomnej objednávky zo strany  </w:t>
      </w:r>
      <w:r>
        <w:rPr>
          <w:lang w:val="sk-SK"/>
        </w:rPr>
        <w:t>Objednávateľa</w:t>
      </w:r>
      <w:r w:rsidRPr="00BE6BB0">
        <w:rPr>
          <w:lang w:val="sk-SK"/>
        </w:rPr>
        <w:t xml:space="preserve"> a jej doručení </w:t>
      </w:r>
      <w:r>
        <w:rPr>
          <w:lang w:val="sk-SK"/>
        </w:rPr>
        <w:t>Zhotoviteľovi</w:t>
      </w:r>
      <w:r w:rsidRPr="00BE6BB0">
        <w:rPr>
          <w:lang w:val="sk-SK"/>
        </w:rPr>
        <w:t>.</w:t>
      </w:r>
      <w:r>
        <w:rPr>
          <w:lang w:val="sk-SK"/>
        </w:rPr>
        <w:t xml:space="preserve"> </w:t>
      </w:r>
    </w:p>
    <w:p w14:paraId="016603B7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>
        <w:rPr>
          <w:bCs/>
          <w:iCs/>
          <w:lang w:val="sk-SK"/>
        </w:rPr>
        <w:t>Objednávateľ</w:t>
      </w:r>
      <w:r w:rsidRPr="00BE6BB0">
        <w:rPr>
          <w:bCs/>
          <w:i/>
          <w:iCs/>
          <w:lang w:val="sk-SK"/>
        </w:rPr>
        <w:t xml:space="preserve"> </w:t>
      </w:r>
      <w:r w:rsidRPr="00BE6BB0">
        <w:rPr>
          <w:lang w:val="sk-SK"/>
        </w:rPr>
        <w:t xml:space="preserve">je oprávnený odstúpiť od tejto zmluvy </w:t>
      </w:r>
      <w:r w:rsidRPr="00BE6BB0">
        <w:rPr>
          <w:bCs/>
          <w:iCs/>
          <w:lang w:val="sk-SK"/>
        </w:rPr>
        <w:t>aj z iných objektívnych príčin, ktoré mu neumožnia pokračovať v plnení svojich záväzkov vyplývajúcich z tejto zmluvy a ktoré v čase podpisu tejto zmluvy nebolo možné predvídať.</w:t>
      </w:r>
    </w:p>
    <w:p w14:paraId="41A933A9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Táto zmluva nahrádza akékoľvek predchádzajúce dohody medzi zmluvnými stranami, súvisiace s predmetom zmluvy a predstavuje úplnú dohodu medzi zmluvnými stranami.</w:t>
      </w:r>
    </w:p>
    <w:p w14:paraId="132FAC5F" w14:textId="77777777" w:rsidR="00804192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spacing w:after="0"/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Pokiaľ sa akékoľvek ustanovenie zmluvy stane v dôsledku právnych vád neplatným, nebude tým dotknutá platnosť ostatných častí zmluvy.</w:t>
      </w:r>
    </w:p>
    <w:p w14:paraId="3C605DEE" w14:textId="0F8F887B" w:rsidR="00DD285A" w:rsidRPr="00BE6BB0" w:rsidRDefault="00804192" w:rsidP="00804192">
      <w:pPr>
        <w:pStyle w:val="Odstavec2"/>
        <w:widowControl w:val="0"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Zmluvné strany svojím podpisom potvrdzujú, že si túto zmluvu pred jej podpisom prečítali a s jej obsahom súhlasia, že nebola uzavretá v tiesni ani za nápadne nevýhodných podmienok</w:t>
      </w:r>
      <w:r>
        <w:rPr>
          <w:rFonts w:ascii="Arial Narrow" w:hAnsi="Arial Narrow" w:cs="Arial Narrow"/>
          <w:sz w:val="22"/>
          <w:szCs w:val="22"/>
          <w:lang w:val="sk-SK"/>
        </w:rPr>
        <w:t>.</w:t>
      </w:r>
      <w:r w:rsidR="00DD285A" w:rsidRPr="00BE6BB0">
        <w:rPr>
          <w:rFonts w:ascii="Arial Narrow" w:hAnsi="Arial Narrow" w:cs="Arial Narrow"/>
          <w:sz w:val="22"/>
          <w:szCs w:val="22"/>
          <w:lang w:val="sk-SK"/>
        </w:rPr>
        <w:t xml:space="preserve">                        </w:t>
      </w:r>
    </w:p>
    <w:p w14:paraId="58005398" w14:textId="77777777" w:rsidR="00DD285A" w:rsidRPr="00BE6BB0" w:rsidRDefault="00DD285A" w:rsidP="00804192">
      <w:pPr>
        <w:pStyle w:val="Odstavec2"/>
        <w:widowControl w:val="0"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6237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1F93C9C9" w14:textId="77777777" w:rsidR="00DD285A" w:rsidRPr="00C66491" w:rsidRDefault="00DD285A" w:rsidP="00804192">
      <w:pPr>
        <w:pStyle w:val="Odstavec2"/>
        <w:widowControl w:val="0"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4536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</w:p>
    <w:p w14:paraId="03B0D627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32143723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</w:t>
      </w:r>
      <w:r w:rsidRPr="00C66491">
        <w:rPr>
          <w:rFonts w:ascii="Times New Roman" w:hAnsi="Times New Roman" w:cs="Times New Roman"/>
          <w:sz w:val="22"/>
          <w:szCs w:val="22"/>
          <w:lang w:val="sk-SK"/>
        </w:rPr>
        <w:t>........................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dňa ......…...........….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V …........…...….................….., dňa ....................….</w:t>
      </w:r>
    </w:p>
    <w:p w14:paraId="4C94108E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38B4C0DE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Times New Roman" w:hAnsi="Times New Roman" w:cs="Times New Roman"/>
          <w:lang w:val="sk-SK"/>
        </w:rPr>
      </w:pPr>
    </w:p>
    <w:p w14:paraId="0957E336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0BB44AF0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1EAB9522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 xml:space="preserve">...................................................……    </w:t>
      </w:r>
      <w:r w:rsidRPr="00C66491">
        <w:rPr>
          <w:lang w:val="sk-SK"/>
        </w:rPr>
        <w:tab/>
        <w:t>....................................................................</w:t>
      </w:r>
    </w:p>
    <w:p w14:paraId="3784F8D1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</w:p>
    <w:p w14:paraId="034A3E00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rFonts w:ascii="Arial Narrow" w:hAnsi="Arial Narrow"/>
          <w:sz w:val="22"/>
          <w:szCs w:val="22"/>
          <w:lang w:val="sk-SK"/>
        </w:rPr>
      </w:pPr>
      <w:r>
        <w:t xml:space="preserve">Ing. Peter Krúpa, </w:t>
      </w:r>
      <w:proofErr w:type="spellStart"/>
      <w:r>
        <w:t>konateľ</w:t>
      </w:r>
      <w:proofErr w:type="spellEnd"/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523931D5" w14:textId="77777777" w:rsidR="00DD285A" w:rsidRPr="00C66491" w:rsidRDefault="00DD285A" w:rsidP="00804192">
      <w:pPr>
        <w:pStyle w:val="Odstavec2"/>
        <w:widowControl w:val="0"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rFonts w:ascii="Arial Narrow" w:hAnsi="Arial Narrow"/>
          <w:sz w:val="22"/>
          <w:lang w:val="sk-SK"/>
        </w:rPr>
      </w:pPr>
      <w:r w:rsidRPr="003C780A">
        <w:rPr>
          <w:b/>
          <w:bCs/>
        </w:rPr>
        <w:t>HUBERT J.E., s.r.o.</w:t>
      </w:r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77399C2F" w14:textId="77777777" w:rsidR="00DD285A" w:rsidRPr="00BE6BB0" w:rsidRDefault="00DD285A" w:rsidP="00DD285A"/>
    <w:p w14:paraId="25A6A408" w14:textId="77777777" w:rsidR="002820F2" w:rsidRPr="00C47708" w:rsidRDefault="002820F2" w:rsidP="002820F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3C21BC4" w14:textId="5565B1A4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  <w:r w:rsidRPr="00D022E0">
        <w:rPr>
          <w:rFonts w:ascii="Tahoma" w:hAnsi="Tahoma" w:cs="Tahoma"/>
          <w:noProof w:val="0"/>
          <w:sz w:val="20"/>
          <w:szCs w:val="20"/>
          <w:lang w:val="sk-SK"/>
        </w:rPr>
        <w:lastRenderedPageBreak/>
        <w:t xml:space="preserve">Príloha č. </w:t>
      </w:r>
      <w:r w:rsidR="00D022E0" w:rsidRPr="00D022E0">
        <w:rPr>
          <w:rFonts w:ascii="Tahoma" w:hAnsi="Tahoma" w:cs="Tahoma"/>
          <w:noProof w:val="0"/>
          <w:sz w:val="20"/>
          <w:szCs w:val="20"/>
          <w:lang w:val="sk-SK"/>
        </w:rPr>
        <w:t>9</w:t>
      </w:r>
      <w:r w:rsidRPr="00D022E0">
        <w:rPr>
          <w:rFonts w:ascii="Tahoma" w:hAnsi="Tahoma" w:cs="Tahoma"/>
          <w:noProof w:val="0"/>
          <w:sz w:val="20"/>
          <w:szCs w:val="20"/>
          <w:lang w:val="sk-SK"/>
        </w:rPr>
        <w:t xml:space="preserve"> Titulný list.</w:t>
      </w:r>
    </w:p>
    <w:p w14:paraId="48AFEB9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1FED10D0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4AACE0E" w14:textId="77777777" w:rsidR="0028050B" w:rsidRPr="00D022E0" w:rsidRDefault="0028050B" w:rsidP="0028050B">
      <w:pPr>
        <w:tabs>
          <w:tab w:val="left" w:pos="2835"/>
        </w:tabs>
        <w:spacing w:line="480" w:lineRule="auto"/>
        <w:rPr>
          <w:rFonts w:ascii="Tahoma" w:hAnsi="Tahoma" w:cs="Tahoma"/>
        </w:rPr>
      </w:pPr>
    </w:p>
    <w:p w14:paraId="07AFEEC4" w14:textId="70C08390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Identifikácia obstarávateľa:</w:t>
      </w:r>
    </w:p>
    <w:p w14:paraId="03679C77" w14:textId="36F8B1DC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Obchodné meno: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HUBERT J.E., </w:t>
      </w:r>
      <w:proofErr w:type="spellStart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s.r.o</w:t>
      </w:r>
      <w:proofErr w:type="spellEnd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.</w:t>
      </w:r>
    </w:p>
    <w:p w14:paraId="38EA2ABE" w14:textId="6470F6ED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Sídlo organizácie: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Vinárska 137, Sereď 926 01</w:t>
      </w:r>
    </w:p>
    <w:p w14:paraId="0A7686A1" w14:textId="1B8AC099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IČO: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36 246 794</w:t>
      </w:r>
    </w:p>
    <w:p w14:paraId="00178C8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2277002B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4A4E4564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37C8F7A7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</w:rPr>
      </w:pPr>
      <w:r w:rsidRPr="00D022E0">
        <w:rPr>
          <w:rFonts w:ascii="Tahoma" w:hAnsi="Tahoma" w:cs="Tahoma"/>
        </w:rPr>
        <w:t xml:space="preserve">Predmet zákazky: </w:t>
      </w:r>
      <w:r w:rsidRPr="00D022E0">
        <w:rPr>
          <w:rFonts w:ascii="Tahoma" w:hAnsi="Tahoma" w:cs="Tahoma"/>
        </w:rPr>
        <w:tab/>
      </w:r>
    </w:p>
    <w:p w14:paraId="33D191D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bCs/>
          <w:sz w:val="32"/>
          <w:szCs w:val="32"/>
        </w:rPr>
      </w:pPr>
    </w:p>
    <w:p w14:paraId="09D4CC96" w14:textId="02B5F3B3" w:rsidR="0028050B" w:rsidRPr="00D022E0" w:rsidRDefault="0028050B" w:rsidP="0028050B">
      <w:pPr>
        <w:tabs>
          <w:tab w:val="left" w:pos="1560"/>
        </w:tabs>
        <w:jc w:val="center"/>
        <w:rPr>
          <w:rFonts w:ascii="Tahoma" w:hAnsi="Tahoma" w:cs="Tahoma"/>
          <w:b/>
          <w:sz w:val="30"/>
          <w:szCs w:val="30"/>
        </w:rPr>
      </w:pPr>
      <w:r w:rsidRPr="00D022E0">
        <w:rPr>
          <w:rFonts w:ascii="Tahoma" w:hAnsi="Tahoma" w:cs="Tahoma"/>
          <w:b/>
          <w:bCs/>
          <w:sz w:val="32"/>
          <w:szCs w:val="32"/>
        </w:rPr>
        <w:t>„</w:t>
      </w:r>
      <w:r w:rsidR="00556E59" w:rsidRPr="00D022E0">
        <w:t xml:space="preserve"> </w:t>
      </w:r>
      <w:r w:rsidR="00D022E0" w:rsidRPr="00D022E0">
        <w:rPr>
          <w:rFonts w:ascii="Tahoma" w:hAnsi="Tahoma" w:cs="Tahoma"/>
          <w:b/>
          <w:bCs/>
          <w:sz w:val="32"/>
          <w:szCs w:val="32"/>
        </w:rPr>
        <w:t>Hubert Pavilón sektov.</w:t>
      </w:r>
      <w:r w:rsidRPr="00D022E0">
        <w:rPr>
          <w:rFonts w:ascii="Tahoma" w:hAnsi="Tahoma" w:cs="Tahoma"/>
          <w:b/>
          <w:bCs/>
          <w:sz w:val="32"/>
          <w:szCs w:val="32"/>
        </w:rPr>
        <w:t>“</w:t>
      </w:r>
    </w:p>
    <w:p w14:paraId="43B9440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35746AF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4E390B3B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7D70AD6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6BA040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0938E9F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Identifikačné údaje uchádzača:</w:t>
      </w:r>
    </w:p>
    <w:p w14:paraId="6775754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obchodné meno: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 xml:space="preserve">........................................................................... </w:t>
      </w:r>
    </w:p>
    <w:p w14:paraId="202069D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sídlo: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6889F5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IČO: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2569937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</w:p>
    <w:p w14:paraId="1F40921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kontaktná osoba uchádzača:</w:t>
      </w:r>
    </w:p>
    <w:p w14:paraId="0B30942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meno a priezvisko: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61AF9CCA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telefón: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291ED351" w14:textId="77777777" w:rsidR="0028050B" w:rsidRPr="00F929E4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mail: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E9D8D6A" w14:textId="77777777" w:rsidR="0028050B" w:rsidRPr="00F929E4" w:rsidRDefault="0028050B" w:rsidP="0028050B">
      <w:pPr>
        <w:rPr>
          <w:rFonts w:ascii="Tahoma" w:hAnsi="Tahoma" w:cs="Tahoma"/>
        </w:rPr>
      </w:pPr>
    </w:p>
    <w:p w14:paraId="75A48A9C" w14:textId="77777777" w:rsidR="00881A80" w:rsidRDefault="00881A80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  <w:sectPr w:rsidR="00881A80" w:rsidSect="00D7776D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4667131" w14:textId="2993A589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>Príloha č. 10 – Výkaz výmer.</w:t>
      </w:r>
    </w:p>
    <w:p w14:paraId="29113BA5" w14:textId="77777777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</w:p>
    <w:p w14:paraId="1529F06D" w14:textId="77777777" w:rsidR="00881A80" w:rsidRPr="00881A80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804192">
        <w:rPr>
          <w:rFonts w:ascii="Tahoma" w:hAnsi="Tahoma" w:cs="Tahoma"/>
          <w:sz w:val="20"/>
          <w:szCs w:val="20"/>
        </w:rPr>
        <w:t>excel</w:t>
      </w:r>
      <w:proofErr w:type="spellEnd"/>
      <w:r w:rsidRPr="00804192">
        <w:rPr>
          <w:rFonts w:ascii="Tahoma" w:hAnsi="Tahoma" w:cs="Tahoma"/>
          <w:sz w:val="20"/>
          <w:szCs w:val="20"/>
        </w:rPr>
        <w:t>.</w:t>
      </w:r>
    </w:p>
    <w:p w14:paraId="4D8100EC" w14:textId="3E10B1EF" w:rsidR="00FF1B6B" w:rsidRPr="00881A80" w:rsidRDefault="00FF1B6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</w:pPr>
    </w:p>
    <w:sectPr w:rsidR="00FF1B6B" w:rsidRPr="00881A80" w:rsidSect="00D7776D">
      <w:pgSz w:w="11906" w:h="16838" w:code="9"/>
      <w:pgMar w:top="1134" w:right="1134" w:bottom="1134" w:left="1134" w:header="709" w:footer="510" w:gutter="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40EC" w14:textId="77777777" w:rsidR="00D7776D" w:rsidRDefault="00D7776D" w:rsidP="001118A2">
      <w:r>
        <w:separator/>
      </w:r>
    </w:p>
  </w:endnote>
  <w:endnote w:type="continuationSeparator" w:id="0">
    <w:p w14:paraId="3588EAB1" w14:textId="77777777" w:rsidR="00D7776D" w:rsidRDefault="00D7776D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Narrow-Italic">
    <w:altName w:val="Arial Narrow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0F60" w14:textId="77777777" w:rsidR="00876F8C" w:rsidRDefault="00876F8C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8038" w14:textId="77777777" w:rsidR="00A33733" w:rsidRDefault="00A33733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2B7D" w14:textId="77777777" w:rsidR="00D7776D" w:rsidRDefault="00D7776D" w:rsidP="001118A2">
      <w:r>
        <w:separator/>
      </w:r>
    </w:p>
  </w:footnote>
  <w:footnote w:type="continuationSeparator" w:id="0">
    <w:p w14:paraId="03E0A40F" w14:textId="77777777" w:rsidR="00D7776D" w:rsidRDefault="00D7776D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A33733" w:rsidRDefault="00A33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3A73A74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077AB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4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445111B"/>
    <w:multiLevelType w:val="hybridMultilevel"/>
    <w:tmpl w:val="F01CE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773EE8"/>
    <w:multiLevelType w:val="hybridMultilevel"/>
    <w:tmpl w:val="1B3AC74C"/>
    <w:lvl w:ilvl="0" w:tplc="04090019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A7F0E98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3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4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DCF4256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7F7952"/>
    <w:multiLevelType w:val="hybridMultilevel"/>
    <w:tmpl w:val="CBA893EE"/>
    <w:lvl w:ilvl="0" w:tplc="E056CE8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41C4325"/>
    <w:multiLevelType w:val="hybridMultilevel"/>
    <w:tmpl w:val="2996AA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83336F5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952ADA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5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4A64F1F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78D14A9D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2083376">
    <w:abstractNumId w:val="37"/>
  </w:num>
  <w:num w:numId="2" w16cid:durableId="1593122878">
    <w:abstractNumId w:val="0"/>
  </w:num>
  <w:num w:numId="3" w16cid:durableId="209998003">
    <w:abstractNumId w:val="45"/>
  </w:num>
  <w:num w:numId="4" w16cid:durableId="6344060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6327963">
    <w:abstractNumId w:val="37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1878270883">
    <w:abstractNumId w:val="37"/>
    <w:lvlOverride w:ilvl="0">
      <w:startOverride w:val="3"/>
    </w:lvlOverride>
  </w:num>
  <w:num w:numId="7" w16cid:durableId="475218910">
    <w:abstractNumId w:val="34"/>
  </w:num>
  <w:num w:numId="8" w16cid:durableId="615059669">
    <w:abstractNumId w:val="28"/>
  </w:num>
  <w:num w:numId="9" w16cid:durableId="739670711">
    <w:abstractNumId w:val="51"/>
  </w:num>
  <w:num w:numId="10" w16cid:durableId="424765238">
    <w:abstractNumId w:val="29"/>
  </w:num>
  <w:num w:numId="11" w16cid:durableId="679310276">
    <w:abstractNumId w:val="25"/>
  </w:num>
  <w:num w:numId="12" w16cid:durableId="1247182738">
    <w:abstractNumId w:val="27"/>
  </w:num>
  <w:num w:numId="13" w16cid:durableId="1769618391">
    <w:abstractNumId w:val="16"/>
  </w:num>
  <w:num w:numId="14" w16cid:durableId="1983457608">
    <w:abstractNumId w:val="49"/>
  </w:num>
  <w:num w:numId="15" w16cid:durableId="716705875">
    <w:abstractNumId w:val="20"/>
  </w:num>
  <w:num w:numId="16" w16cid:durableId="951011719">
    <w:abstractNumId w:val="46"/>
  </w:num>
  <w:num w:numId="17" w16cid:durableId="1914270603">
    <w:abstractNumId w:val="9"/>
  </w:num>
  <w:num w:numId="18" w16cid:durableId="1672292077">
    <w:abstractNumId w:val="42"/>
  </w:num>
  <w:num w:numId="19" w16cid:durableId="2047024613">
    <w:abstractNumId w:val="32"/>
  </w:num>
  <w:num w:numId="20" w16cid:durableId="1059399689">
    <w:abstractNumId w:val="8"/>
  </w:num>
  <w:num w:numId="21" w16cid:durableId="1146121256">
    <w:abstractNumId w:val="19"/>
  </w:num>
  <w:num w:numId="22" w16cid:durableId="2000382306">
    <w:abstractNumId w:val="40"/>
  </w:num>
  <w:num w:numId="23" w16cid:durableId="1042678361">
    <w:abstractNumId w:val="37"/>
  </w:num>
  <w:num w:numId="24" w16cid:durableId="1526824543">
    <w:abstractNumId w:val="37"/>
  </w:num>
  <w:num w:numId="25" w16cid:durableId="311563050">
    <w:abstractNumId w:val="37"/>
  </w:num>
  <w:num w:numId="26" w16cid:durableId="585384942">
    <w:abstractNumId w:val="37"/>
  </w:num>
  <w:num w:numId="27" w16cid:durableId="129859253">
    <w:abstractNumId w:val="37"/>
  </w:num>
  <w:num w:numId="28" w16cid:durableId="267153923">
    <w:abstractNumId w:val="37"/>
  </w:num>
  <w:num w:numId="29" w16cid:durableId="1848253742">
    <w:abstractNumId w:val="37"/>
  </w:num>
  <w:num w:numId="30" w16cid:durableId="706873688">
    <w:abstractNumId w:val="37"/>
  </w:num>
  <w:num w:numId="31" w16cid:durableId="1842308573">
    <w:abstractNumId w:val="37"/>
  </w:num>
  <w:num w:numId="32" w16cid:durableId="397017307">
    <w:abstractNumId w:val="37"/>
  </w:num>
  <w:num w:numId="33" w16cid:durableId="1107845487">
    <w:abstractNumId w:val="18"/>
  </w:num>
  <w:num w:numId="34" w16cid:durableId="1464156256">
    <w:abstractNumId w:val="38"/>
  </w:num>
  <w:num w:numId="35" w16cid:durableId="408967477">
    <w:abstractNumId w:val="37"/>
  </w:num>
  <w:num w:numId="36" w16cid:durableId="74741759">
    <w:abstractNumId w:val="36"/>
  </w:num>
  <w:num w:numId="37" w16cid:durableId="1475298758">
    <w:abstractNumId w:val="44"/>
  </w:num>
  <w:num w:numId="38" w16cid:durableId="1579754958">
    <w:abstractNumId w:val="37"/>
  </w:num>
  <w:num w:numId="39" w16cid:durableId="1250119476">
    <w:abstractNumId w:val="21"/>
  </w:num>
  <w:num w:numId="40" w16cid:durableId="1128209634">
    <w:abstractNumId w:val="11"/>
  </w:num>
  <w:num w:numId="41" w16cid:durableId="1251767858">
    <w:abstractNumId w:val="14"/>
  </w:num>
  <w:num w:numId="42" w16cid:durableId="620115308">
    <w:abstractNumId w:val="48"/>
  </w:num>
  <w:num w:numId="43" w16cid:durableId="599341783">
    <w:abstractNumId w:val="24"/>
  </w:num>
  <w:num w:numId="44" w16cid:durableId="45448160">
    <w:abstractNumId w:val="50"/>
  </w:num>
  <w:num w:numId="45" w16cid:durableId="39674850">
    <w:abstractNumId w:val="12"/>
  </w:num>
  <w:num w:numId="46" w16cid:durableId="512689316">
    <w:abstractNumId w:val="33"/>
  </w:num>
  <w:num w:numId="47" w16cid:durableId="1082721410">
    <w:abstractNumId w:val="31"/>
  </w:num>
  <w:num w:numId="48" w16cid:durableId="575942384">
    <w:abstractNumId w:val="30"/>
  </w:num>
  <w:num w:numId="49" w16cid:durableId="1577663404">
    <w:abstractNumId w:val="26"/>
  </w:num>
  <w:num w:numId="50" w16cid:durableId="45688937">
    <w:abstractNumId w:val="41"/>
  </w:num>
  <w:num w:numId="51" w16cid:durableId="2143033786">
    <w:abstractNumId w:val="39"/>
  </w:num>
  <w:num w:numId="52" w16cid:durableId="764109372">
    <w:abstractNumId w:val="15"/>
  </w:num>
  <w:num w:numId="53" w16cid:durableId="1389110136">
    <w:abstractNumId w:val="13"/>
  </w:num>
  <w:num w:numId="54" w16cid:durableId="529150585">
    <w:abstractNumId w:val="47"/>
  </w:num>
  <w:num w:numId="55" w16cid:durableId="80488577">
    <w:abstractNumId w:val="43"/>
  </w:num>
  <w:num w:numId="56" w16cid:durableId="567153398">
    <w:abstractNumId w:val="23"/>
  </w:num>
  <w:num w:numId="57" w16cid:durableId="539905192">
    <w:abstractNumId w:val="10"/>
  </w:num>
  <w:num w:numId="58" w16cid:durableId="165288838">
    <w:abstractNumId w:val="35"/>
  </w:num>
  <w:num w:numId="59" w16cid:durableId="1335452278">
    <w:abstractNumId w:val="22"/>
  </w:num>
  <w:num w:numId="60" w16cid:durableId="648246933">
    <w:abstractNumId w:val="17"/>
  </w:num>
  <w:num w:numId="61" w16cid:durableId="77355229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4EDA"/>
    <w:rsid w:val="000064FB"/>
    <w:rsid w:val="00007A6C"/>
    <w:rsid w:val="00014545"/>
    <w:rsid w:val="00017D54"/>
    <w:rsid w:val="000221CA"/>
    <w:rsid w:val="000224C3"/>
    <w:rsid w:val="00031CBF"/>
    <w:rsid w:val="00033C6D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554AD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E69A1"/>
    <w:rsid w:val="000F3248"/>
    <w:rsid w:val="000F72BF"/>
    <w:rsid w:val="00100775"/>
    <w:rsid w:val="001011EB"/>
    <w:rsid w:val="0010173C"/>
    <w:rsid w:val="0010649D"/>
    <w:rsid w:val="001071F7"/>
    <w:rsid w:val="001118A2"/>
    <w:rsid w:val="001253AF"/>
    <w:rsid w:val="0012641C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1E57"/>
    <w:rsid w:val="001A302D"/>
    <w:rsid w:val="001A42D6"/>
    <w:rsid w:val="001A7B44"/>
    <w:rsid w:val="001C0E17"/>
    <w:rsid w:val="001C17B4"/>
    <w:rsid w:val="001C6319"/>
    <w:rsid w:val="001C7E4A"/>
    <w:rsid w:val="001D2D1E"/>
    <w:rsid w:val="001D30E4"/>
    <w:rsid w:val="001D695B"/>
    <w:rsid w:val="001E019C"/>
    <w:rsid w:val="001E0C3F"/>
    <w:rsid w:val="001F036A"/>
    <w:rsid w:val="001F36FD"/>
    <w:rsid w:val="001F4FDA"/>
    <w:rsid w:val="001F7800"/>
    <w:rsid w:val="00201209"/>
    <w:rsid w:val="00202A78"/>
    <w:rsid w:val="00213DF1"/>
    <w:rsid w:val="0022210B"/>
    <w:rsid w:val="00222684"/>
    <w:rsid w:val="00226993"/>
    <w:rsid w:val="00226E1E"/>
    <w:rsid w:val="002276E0"/>
    <w:rsid w:val="002464A9"/>
    <w:rsid w:val="0024652B"/>
    <w:rsid w:val="00246AE5"/>
    <w:rsid w:val="002525DE"/>
    <w:rsid w:val="00254385"/>
    <w:rsid w:val="002549E2"/>
    <w:rsid w:val="00255A8D"/>
    <w:rsid w:val="00263706"/>
    <w:rsid w:val="00265104"/>
    <w:rsid w:val="0026526C"/>
    <w:rsid w:val="00267522"/>
    <w:rsid w:val="002728E5"/>
    <w:rsid w:val="00272C11"/>
    <w:rsid w:val="00273515"/>
    <w:rsid w:val="00274C9D"/>
    <w:rsid w:val="00276F15"/>
    <w:rsid w:val="0028050B"/>
    <w:rsid w:val="002820F2"/>
    <w:rsid w:val="002834C9"/>
    <w:rsid w:val="0029208A"/>
    <w:rsid w:val="00294F95"/>
    <w:rsid w:val="0029681C"/>
    <w:rsid w:val="002A4A72"/>
    <w:rsid w:val="002B09EC"/>
    <w:rsid w:val="002B2E4F"/>
    <w:rsid w:val="002C2BCC"/>
    <w:rsid w:val="002C4687"/>
    <w:rsid w:val="002C4ABA"/>
    <w:rsid w:val="002C521C"/>
    <w:rsid w:val="002C5D79"/>
    <w:rsid w:val="002D0135"/>
    <w:rsid w:val="002D21FF"/>
    <w:rsid w:val="002E471B"/>
    <w:rsid w:val="002F1EF2"/>
    <w:rsid w:val="002F24B7"/>
    <w:rsid w:val="002F6AD1"/>
    <w:rsid w:val="002F75FD"/>
    <w:rsid w:val="00300E52"/>
    <w:rsid w:val="00307DC6"/>
    <w:rsid w:val="00310380"/>
    <w:rsid w:val="0031401D"/>
    <w:rsid w:val="003142F6"/>
    <w:rsid w:val="00323747"/>
    <w:rsid w:val="0032564A"/>
    <w:rsid w:val="00327307"/>
    <w:rsid w:val="0032745D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53A"/>
    <w:rsid w:val="0036682F"/>
    <w:rsid w:val="003669CC"/>
    <w:rsid w:val="00373904"/>
    <w:rsid w:val="00373E75"/>
    <w:rsid w:val="00374150"/>
    <w:rsid w:val="0037501C"/>
    <w:rsid w:val="0037535A"/>
    <w:rsid w:val="00382F01"/>
    <w:rsid w:val="0038442D"/>
    <w:rsid w:val="003854AC"/>
    <w:rsid w:val="00385982"/>
    <w:rsid w:val="003A0290"/>
    <w:rsid w:val="003A0423"/>
    <w:rsid w:val="003A6C37"/>
    <w:rsid w:val="003B0039"/>
    <w:rsid w:val="003B45E6"/>
    <w:rsid w:val="003B6131"/>
    <w:rsid w:val="003B6CE2"/>
    <w:rsid w:val="003C0653"/>
    <w:rsid w:val="003C0EAB"/>
    <w:rsid w:val="003C0F3A"/>
    <w:rsid w:val="003C3384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0C48"/>
    <w:rsid w:val="004547E6"/>
    <w:rsid w:val="00465C4D"/>
    <w:rsid w:val="004662C4"/>
    <w:rsid w:val="004679E0"/>
    <w:rsid w:val="00471BB9"/>
    <w:rsid w:val="00472479"/>
    <w:rsid w:val="0047248F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6A96"/>
    <w:rsid w:val="004C706B"/>
    <w:rsid w:val="004D203F"/>
    <w:rsid w:val="004D6835"/>
    <w:rsid w:val="004D751B"/>
    <w:rsid w:val="004D75EC"/>
    <w:rsid w:val="004E4FA8"/>
    <w:rsid w:val="004E51D2"/>
    <w:rsid w:val="004F5618"/>
    <w:rsid w:val="004F5D4B"/>
    <w:rsid w:val="00511AF6"/>
    <w:rsid w:val="00525118"/>
    <w:rsid w:val="005253E0"/>
    <w:rsid w:val="00532A9A"/>
    <w:rsid w:val="005343C5"/>
    <w:rsid w:val="005350D3"/>
    <w:rsid w:val="00535715"/>
    <w:rsid w:val="00537030"/>
    <w:rsid w:val="005370D0"/>
    <w:rsid w:val="00540282"/>
    <w:rsid w:val="005404AF"/>
    <w:rsid w:val="00540FE4"/>
    <w:rsid w:val="00542DB3"/>
    <w:rsid w:val="005435A5"/>
    <w:rsid w:val="00544BAC"/>
    <w:rsid w:val="00551A13"/>
    <w:rsid w:val="00551C0E"/>
    <w:rsid w:val="005550D1"/>
    <w:rsid w:val="005552A2"/>
    <w:rsid w:val="00556E59"/>
    <w:rsid w:val="00557E3A"/>
    <w:rsid w:val="005603A6"/>
    <w:rsid w:val="00560DA4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3B4F"/>
    <w:rsid w:val="005A44DE"/>
    <w:rsid w:val="005A5DC9"/>
    <w:rsid w:val="005A66B9"/>
    <w:rsid w:val="005B0C5F"/>
    <w:rsid w:val="005B10B6"/>
    <w:rsid w:val="005B15E6"/>
    <w:rsid w:val="005B2ABD"/>
    <w:rsid w:val="005B5CA0"/>
    <w:rsid w:val="005C07F5"/>
    <w:rsid w:val="005C30CC"/>
    <w:rsid w:val="005D1485"/>
    <w:rsid w:val="005D25E2"/>
    <w:rsid w:val="005D271C"/>
    <w:rsid w:val="005E0B5A"/>
    <w:rsid w:val="005E4D3C"/>
    <w:rsid w:val="005E7726"/>
    <w:rsid w:val="005F2BB1"/>
    <w:rsid w:val="005F4BF1"/>
    <w:rsid w:val="005F75EC"/>
    <w:rsid w:val="00602064"/>
    <w:rsid w:val="00604B17"/>
    <w:rsid w:val="00613467"/>
    <w:rsid w:val="0061436B"/>
    <w:rsid w:val="00614E24"/>
    <w:rsid w:val="00615600"/>
    <w:rsid w:val="0062772D"/>
    <w:rsid w:val="00634483"/>
    <w:rsid w:val="00636778"/>
    <w:rsid w:val="00636EFC"/>
    <w:rsid w:val="006449D0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1EA1"/>
    <w:rsid w:val="00682CED"/>
    <w:rsid w:val="0068480D"/>
    <w:rsid w:val="00686BBD"/>
    <w:rsid w:val="00692FE2"/>
    <w:rsid w:val="00695D7E"/>
    <w:rsid w:val="006A0F91"/>
    <w:rsid w:val="006A1F67"/>
    <w:rsid w:val="006A24AF"/>
    <w:rsid w:val="006A2D02"/>
    <w:rsid w:val="006A3FE7"/>
    <w:rsid w:val="006A4AC3"/>
    <w:rsid w:val="006A60B6"/>
    <w:rsid w:val="006A734E"/>
    <w:rsid w:val="006A7DA2"/>
    <w:rsid w:val="006B5395"/>
    <w:rsid w:val="006C2A64"/>
    <w:rsid w:val="006C440F"/>
    <w:rsid w:val="006D253E"/>
    <w:rsid w:val="006D2D94"/>
    <w:rsid w:val="006D3D84"/>
    <w:rsid w:val="006E115D"/>
    <w:rsid w:val="006E2409"/>
    <w:rsid w:val="006E34D1"/>
    <w:rsid w:val="006E3F81"/>
    <w:rsid w:val="006E4598"/>
    <w:rsid w:val="006E7BF1"/>
    <w:rsid w:val="006F0E64"/>
    <w:rsid w:val="006F1D1E"/>
    <w:rsid w:val="006F349F"/>
    <w:rsid w:val="006F677F"/>
    <w:rsid w:val="00703EAF"/>
    <w:rsid w:val="00705326"/>
    <w:rsid w:val="00710664"/>
    <w:rsid w:val="007118F5"/>
    <w:rsid w:val="007175F3"/>
    <w:rsid w:val="0072022A"/>
    <w:rsid w:val="00720E22"/>
    <w:rsid w:val="00723418"/>
    <w:rsid w:val="00724709"/>
    <w:rsid w:val="00730677"/>
    <w:rsid w:val="00730FF2"/>
    <w:rsid w:val="00737C14"/>
    <w:rsid w:val="00740004"/>
    <w:rsid w:val="00743601"/>
    <w:rsid w:val="007448F8"/>
    <w:rsid w:val="00744E83"/>
    <w:rsid w:val="007456EA"/>
    <w:rsid w:val="007524B0"/>
    <w:rsid w:val="00752B0E"/>
    <w:rsid w:val="00753E1F"/>
    <w:rsid w:val="00754057"/>
    <w:rsid w:val="00755D9C"/>
    <w:rsid w:val="007571B0"/>
    <w:rsid w:val="00764424"/>
    <w:rsid w:val="007658C1"/>
    <w:rsid w:val="00772656"/>
    <w:rsid w:val="00772DAB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59DB"/>
    <w:rsid w:val="007B670C"/>
    <w:rsid w:val="007C05B8"/>
    <w:rsid w:val="007D0B5B"/>
    <w:rsid w:val="007D746D"/>
    <w:rsid w:val="007D78CA"/>
    <w:rsid w:val="007E155E"/>
    <w:rsid w:val="007E27B5"/>
    <w:rsid w:val="007E7DD9"/>
    <w:rsid w:val="007F0AC4"/>
    <w:rsid w:val="007F252E"/>
    <w:rsid w:val="007F6251"/>
    <w:rsid w:val="00804192"/>
    <w:rsid w:val="00811A4E"/>
    <w:rsid w:val="00811D60"/>
    <w:rsid w:val="00814A3B"/>
    <w:rsid w:val="00823449"/>
    <w:rsid w:val="00825047"/>
    <w:rsid w:val="00825273"/>
    <w:rsid w:val="008256BB"/>
    <w:rsid w:val="0084026C"/>
    <w:rsid w:val="00840BB6"/>
    <w:rsid w:val="00841F02"/>
    <w:rsid w:val="00844018"/>
    <w:rsid w:val="00851422"/>
    <w:rsid w:val="008537A6"/>
    <w:rsid w:val="00856037"/>
    <w:rsid w:val="00866F89"/>
    <w:rsid w:val="00870911"/>
    <w:rsid w:val="00876F8C"/>
    <w:rsid w:val="008807F1"/>
    <w:rsid w:val="00881A80"/>
    <w:rsid w:val="00893DC1"/>
    <w:rsid w:val="008A49B9"/>
    <w:rsid w:val="008B06F4"/>
    <w:rsid w:val="008C00D3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8F7713"/>
    <w:rsid w:val="00901DF7"/>
    <w:rsid w:val="009026F3"/>
    <w:rsid w:val="009032F3"/>
    <w:rsid w:val="00906287"/>
    <w:rsid w:val="0091357B"/>
    <w:rsid w:val="00913E22"/>
    <w:rsid w:val="00914E1B"/>
    <w:rsid w:val="00920A34"/>
    <w:rsid w:val="00924639"/>
    <w:rsid w:val="0092667F"/>
    <w:rsid w:val="00926E66"/>
    <w:rsid w:val="00941C6A"/>
    <w:rsid w:val="00941DF4"/>
    <w:rsid w:val="00945234"/>
    <w:rsid w:val="0094595C"/>
    <w:rsid w:val="0096743C"/>
    <w:rsid w:val="00971DFA"/>
    <w:rsid w:val="00973F0F"/>
    <w:rsid w:val="00981780"/>
    <w:rsid w:val="00986C95"/>
    <w:rsid w:val="009905F4"/>
    <w:rsid w:val="00991B67"/>
    <w:rsid w:val="0099345C"/>
    <w:rsid w:val="009A3674"/>
    <w:rsid w:val="009A59B8"/>
    <w:rsid w:val="009A7B9F"/>
    <w:rsid w:val="009B071B"/>
    <w:rsid w:val="009B1918"/>
    <w:rsid w:val="009B2663"/>
    <w:rsid w:val="009B3359"/>
    <w:rsid w:val="009B3989"/>
    <w:rsid w:val="009B3C72"/>
    <w:rsid w:val="009B3D35"/>
    <w:rsid w:val="009B5AE0"/>
    <w:rsid w:val="009B663E"/>
    <w:rsid w:val="009B6F06"/>
    <w:rsid w:val="009C0C08"/>
    <w:rsid w:val="009C302C"/>
    <w:rsid w:val="009C3A32"/>
    <w:rsid w:val="009C7503"/>
    <w:rsid w:val="009D0452"/>
    <w:rsid w:val="009D2B25"/>
    <w:rsid w:val="009D6AB4"/>
    <w:rsid w:val="009D715A"/>
    <w:rsid w:val="009D7369"/>
    <w:rsid w:val="009D7A1E"/>
    <w:rsid w:val="009E79AA"/>
    <w:rsid w:val="009F4C68"/>
    <w:rsid w:val="009F693E"/>
    <w:rsid w:val="00A00623"/>
    <w:rsid w:val="00A01E28"/>
    <w:rsid w:val="00A0546C"/>
    <w:rsid w:val="00A0619A"/>
    <w:rsid w:val="00A06A04"/>
    <w:rsid w:val="00A0745C"/>
    <w:rsid w:val="00A11F9D"/>
    <w:rsid w:val="00A16CB9"/>
    <w:rsid w:val="00A16F70"/>
    <w:rsid w:val="00A17F68"/>
    <w:rsid w:val="00A26934"/>
    <w:rsid w:val="00A313A8"/>
    <w:rsid w:val="00A32675"/>
    <w:rsid w:val="00A32B12"/>
    <w:rsid w:val="00A32DC1"/>
    <w:rsid w:val="00A33733"/>
    <w:rsid w:val="00A355DD"/>
    <w:rsid w:val="00A3678B"/>
    <w:rsid w:val="00A40BC6"/>
    <w:rsid w:val="00A41710"/>
    <w:rsid w:val="00A432C1"/>
    <w:rsid w:val="00A44391"/>
    <w:rsid w:val="00A46EC6"/>
    <w:rsid w:val="00A46F88"/>
    <w:rsid w:val="00A509EC"/>
    <w:rsid w:val="00A54708"/>
    <w:rsid w:val="00A607F9"/>
    <w:rsid w:val="00A61100"/>
    <w:rsid w:val="00A63894"/>
    <w:rsid w:val="00A63D32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AC"/>
    <w:rsid w:val="00A95FDC"/>
    <w:rsid w:val="00A977C5"/>
    <w:rsid w:val="00AA2834"/>
    <w:rsid w:val="00AA5324"/>
    <w:rsid w:val="00AA7F26"/>
    <w:rsid w:val="00AB23D7"/>
    <w:rsid w:val="00AB483D"/>
    <w:rsid w:val="00AC0B11"/>
    <w:rsid w:val="00AD29DC"/>
    <w:rsid w:val="00AE5162"/>
    <w:rsid w:val="00AF34DE"/>
    <w:rsid w:val="00AF59F9"/>
    <w:rsid w:val="00AF78F3"/>
    <w:rsid w:val="00B0654F"/>
    <w:rsid w:val="00B06F6C"/>
    <w:rsid w:val="00B10095"/>
    <w:rsid w:val="00B10FFD"/>
    <w:rsid w:val="00B11AA3"/>
    <w:rsid w:val="00B1259E"/>
    <w:rsid w:val="00B1299D"/>
    <w:rsid w:val="00B159A0"/>
    <w:rsid w:val="00B21653"/>
    <w:rsid w:val="00B21706"/>
    <w:rsid w:val="00B2412A"/>
    <w:rsid w:val="00B24881"/>
    <w:rsid w:val="00B2691A"/>
    <w:rsid w:val="00B33675"/>
    <w:rsid w:val="00B4045B"/>
    <w:rsid w:val="00B40F8E"/>
    <w:rsid w:val="00B448B2"/>
    <w:rsid w:val="00B45267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A043F"/>
    <w:rsid w:val="00BA16C9"/>
    <w:rsid w:val="00BB49C2"/>
    <w:rsid w:val="00BB4C03"/>
    <w:rsid w:val="00BB6E95"/>
    <w:rsid w:val="00BC0ED1"/>
    <w:rsid w:val="00BC402E"/>
    <w:rsid w:val="00BC5E46"/>
    <w:rsid w:val="00BD1246"/>
    <w:rsid w:val="00BD3B79"/>
    <w:rsid w:val="00BD4919"/>
    <w:rsid w:val="00BD7B1A"/>
    <w:rsid w:val="00BF1BD3"/>
    <w:rsid w:val="00BF3621"/>
    <w:rsid w:val="00BF7531"/>
    <w:rsid w:val="00C03B81"/>
    <w:rsid w:val="00C04C71"/>
    <w:rsid w:val="00C04F35"/>
    <w:rsid w:val="00C11855"/>
    <w:rsid w:val="00C121F3"/>
    <w:rsid w:val="00C125B6"/>
    <w:rsid w:val="00C16808"/>
    <w:rsid w:val="00C20ACD"/>
    <w:rsid w:val="00C24B78"/>
    <w:rsid w:val="00C308B8"/>
    <w:rsid w:val="00C32B32"/>
    <w:rsid w:val="00C4164A"/>
    <w:rsid w:val="00C4169D"/>
    <w:rsid w:val="00C41D36"/>
    <w:rsid w:val="00C45A18"/>
    <w:rsid w:val="00C47708"/>
    <w:rsid w:val="00C50A46"/>
    <w:rsid w:val="00C51ED5"/>
    <w:rsid w:val="00C5412A"/>
    <w:rsid w:val="00C5526C"/>
    <w:rsid w:val="00C55F71"/>
    <w:rsid w:val="00C56FE9"/>
    <w:rsid w:val="00C62EDB"/>
    <w:rsid w:val="00C668F2"/>
    <w:rsid w:val="00C71395"/>
    <w:rsid w:val="00C750DA"/>
    <w:rsid w:val="00C75C97"/>
    <w:rsid w:val="00C82BBC"/>
    <w:rsid w:val="00C87475"/>
    <w:rsid w:val="00C933F0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076B"/>
    <w:rsid w:val="00CD7BAF"/>
    <w:rsid w:val="00CE12E9"/>
    <w:rsid w:val="00CE78F2"/>
    <w:rsid w:val="00CF1759"/>
    <w:rsid w:val="00D00988"/>
    <w:rsid w:val="00D022E0"/>
    <w:rsid w:val="00D04759"/>
    <w:rsid w:val="00D10E69"/>
    <w:rsid w:val="00D12132"/>
    <w:rsid w:val="00D12ABA"/>
    <w:rsid w:val="00D153E8"/>
    <w:rsid w:val="00D16C2F"/>
    <w:rsid w:val="00D17ADA"/>
    <w:rsid w:val="00D203A5"/>
    <w:rsid w:val="00D2201C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19E"/>
    <w:rsid w:val="00D75771"/>
    <w:rsid w:val="00D7776D"/>
    <w:rsid w:val="00D90D68"/>
    <w:rsid w:val="00D937C1"/>
    <w:rsid w:val="00D95E65"/>
    <w:rsid w:val="00D95EFD"/>
    <w:rsid w:val="00DA2CF0"/>
    <w:rsid w:val="00DA3EFB"/>
    <w:rsid w:val="00DA5DE1"/>
    <w:rsid w:val="00DA5DED"/>
    <w:rsid w:val="00DB0024"/>
    <w:rsid w:val="00DB10A3"/>
    <w:rsid w:val="00DB1A90"/>
    <w:rsid w:val="00DB4CE5"/>
    <w:rsid w:val="00DC3D25"/>
    <w:rsid w:val="00DC52F6"/>
    <w:rsid w:val="00DC5349"/>
    <w:rsid w:val="00DC55DD"/>
    <w:rsid w:val="00DC5C8D"/>
    <w:rsid w:val="00DD285A"/>
    <w:rsid w:val="00DD4E01"/>
    <w:rsid w:val="00DF4387"/>
    <w:rsid w:val="00DF5643"/>
    <w:rsid w:val="00DF7578"/>
    <w:rsid w:val="00DF7EF0"/>
    <w:rsid w:val="00E030CD"/>
    <w:rsid w:val="00E049FD"/>
    <w:rsid w:val="00E06110"/>
    <w:rsid w:val="00E07F26"/>
    <w:rsid w:val="00E13107"/>
    <w:rsid w:val="00E141F4"/>
    <w:rsid w:val="00E213B0"/>
    <w:rsid w:val="00E27C77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2E2F"/>
    <w:rsid w:val="00E73F44"/>
    <w:rsid w:val="00E76643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274B"/>
    <w:rsid w:val="00EB43C8"/>
    <w:rsid w:val="00EC12F6"/>
    <w:rsid w:val="00EC2246"/>
    <w:rsid w:val="00EC387D"/>
    <w:rsid w:val="00EC40AD"/>
    <w:rsid w:val="00EC6623"/>
    <w:rsid w:val="00EC7886"/>
    <w:rsid w:val="00ED3B57"/>
    <w:rsid w:val="00ED4588"/>
    <w:rsid w:val="00EE598A"/>
    <w:rsid w:val="00EE5C28"/>
    <w:rsid w:val="00EE7D68"/>
    <w:rsid w:val="00EF249D"/>
    <w:rsid w:val="00EF69B3"/>
    <w:rsid w:val="00EF751B"/>
    <w:rsid w:val="00EF7C77"/>
    <w:rsid w:val="00F03F9B"/>
    <w:rsid w:val="00F06A28"/>
    <w:rsid w:val="00F10DA8"/>
    <w:rsid w:val="00F14E47"/>
    <w:rsid w:val="00F20EDA"/>
    <w:rsid w:val="00F21641"/>
    <w:rsid w:val="00F25C43"/>
    <w:rsid w:val="00F353AF"/>
    <w:rsid w:val="00F3575A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29E4"/>
    <w:rsid w:val="00F93180"/>
    <w:rsid w:val="00F95CA1"/>
    <w:rsid w:val="00F96EDF"/>
    <w:rsid w:val="00FA2FB5"/>
    <w:rsid w:val="00FA54CE"/>
    <w:rsid w:val="00FB16D2"/>
    <w:rsid w:val="00FB2FD2"/>
    <w:rsid w:val="00FC53F0"/>
    <w:rsid w:val="00FC564B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76CEF8CC-4470-426F-BCBC-45C94C08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"/>
    <w:next w:val="Normln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"/>
    <w:next w:val="Normln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Standardnpsmoodstavce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Standardnpsmoodstavce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Standardnpsmoodstavce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Standardnpsmoodstavce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Standardnpsmoodstavce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u">
    <w:name w:val="envelope address"/>
    <w:basedOn w:val="Normln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kladntextodsazen2">
    <w:name w:val="Body Text Indent 2"/>
    <w:basedOn w:val="Normln"/>
    <w:link w:val="Zkladntextodsazen2Char"/>
    <w:rsid w:val="00382F01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82F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pat">
    <w:name w:val="footer"/>
    <w:basedOn w:val="Normln"/>
    <w:link w:val="ZpatChar"/>
    <w:rsid w:val="00382F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nky">
    <w:name w:val="page number"/>
    <w:basedOn w:val="Standardnpsmoodstavce"/>
    <w:rsid w:val="00382F01"/>
  </w:style>
  <w:style w:type="paragraph" w:styleId="Zkladntext3">
    <w:name w:val="Body Text 3"/>
    <w:basedOn w:val="Normln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382F01"/>
    <w:pPr>
      <w:ind w:left="4860"/>
    </w:pPr>
  </w:style>
  <w:style w:type="character" w:customStyle="1" w:styleId="ZkladntextodsazenChar">
    <w:name w:val="Základní text odsazený Char"/>
    <w:basedOn w:val="Standardnpsmoodstavce"/>
    <w:link w:val="Zkladntextodsazen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82F01"/>
    <w:pPr>
      <w:ind w:left="4860"/>
    </w:pPr>
    <w:rPr>
      <w:sz w:val="30"/>
      <w:szCs w:val="30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rsid w:val="00382F0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rsid w:val="00382F01"/>
    <w:rPr>
      <w:color w:val="0000FF"/>
      <w:u w:val="single"/>
    </w:rPr>
  </w:style>
  <w:style w:type="paragraph" w:styleId="slovanseznam">
    <w:name w:val="List Number"/>
    <w:basedOn w:val="Normln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Standardnpsmoodstavce"/>
    <w:rsid w:val="00382F01"/>
  </w:style>
  <w:style w:type="paragraph" w:customStyle="1" w:styleId="2Nadpis">
    <w:name w:val="2 Nadpis"/>
    <w:basedOn w:val="Normln"/>
    <w:rsid w:val="00382F01"/>
    <w:pPr>
      <w:numPr>
        <w:numId w:val="1"/>
      </w:numPr>
    </w:pPr>
  </w:style>
  <w:style w:type="table" w:styleId="Mkatabulky">
    <w:name w:val="Table Grid"/>
    <w:basedOn w:val="Normlntabul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382F01"/>
    <w:rPr>
      <w:color w:val="000000"/>
      <w:sz w:val="20"/>
      <w:szCs w:val="20"/>
      <w:lang w:val="cs-CZ" w:eastAsia="cs-CZ"/>
    </w:rPr>
  </w:style>
  <w:style w:type="paragraph" w:styleId="Prosttext">
    <w:name w:val="Plain Text"/>
    <w:basedOn w:val="Normln"/>
    <w:link w:val="Prost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ProsttextChar">
    <w:name w:val="Prostý text Char"/>
    <w:basedOn w:val="Standardnpsmoodstavce"/>
    <w:link w:val="Prost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seznamu"/>
    <w:rsid w:val="00382F01"/>
    <w:pPr>
      <w:numPr>
        <w:numId w:val="3"/>
      </w:numPr>
    </w:pPr>
  </w:style>
  <w:style w:type="paragraph" w:styleId="Odstavecseseznamem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"/>
    <w:link w:val="OdstavecseseznamemChar"/>
    <w:uiPriority w:val="34"/>
    <w:qFormat/>
    <w:rsid w:val="00382F01"/>
    <w:pPr>
      <w:ind w:left="708"/>
    </w:pPr>
  </w:style>
  <w:style w:type="character" w:styleId="Sledovanodkaz">
    <w:name w:val="FollowedHyperlink"/>
    <w:basedOn w:val="Standardnpsmoodstavce"/>
    <w:rsid w:val="00382F01"/>
    <w:rPr>
      <w:color w:val="800080"/>
      <w:u w:val="single"/>
    </w:rPr>
  </w:style>
  <w:style w:type="paragraph" w:customStyle="1" w:styleId="xl24">
    <w:name w:val="xl24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Nadpisobsahu">
    <w:name w:val="TOC Heading"/>
    <w:basedOn w:val="Nadpis1"/>
    <w:next w:val="Normln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"/>
    <w:rsid w:val="00382F01"/>
    <w:pPr>
      <w:widowControl w:val="0"/>
    </w:pPr>
    <w:rPr>
      <w:szCs w:val="20"/>
    </w:rPr>
  </w:style>
  <w:style w:type="character" w:styleId="Siln">
    <w:name w:val="Strong"/>
    <w:basedOn w:val="Standardnpsmoodstavce"/>
    <w:qFormat/>
    <w:rsid w:val="00382F01"/>
    <w:rPr>
      <w:b/>
      <w:bCs/>
    </w:rPr>
  </w:style>
  <w:style w:type="character" w:styleId="CittHTML">
    <w:name w:val="HTML Cite"/>
    <w:basedOn w:val="Standardnpsmoodstavce"/>
    <w:rsid w:val="00382F01"/>
    <w:rPr>
      <w:i w:val="0"/>
      <w:iCs w:val="0"/>
      <w:color w:val="009933"/>
    </w:rPr>
  </w:style>
  <w:style w:type="paragraph" w:styleId="Bezmezer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znam">
    <w:name w:val="List"/>
    <w:basedOn w:val="Normln"/>
    <w:uiPriority w:val="99"/>
    <w:unhideWhenUsed/>
    <w:rsid w:val="00EA0778"/>
    <w:pPr>
      <w:ind w:left="283" w:hanging="283"/>
      <w:contextualSpacing/>
    </w:pPr>
  </w:style>
  <w:style w:type="paragraph" w:styleId="Seznam3">
    <w:name w:val="List 3"/>
    <w:basedOn w:val="Normln"/>
    <w:uiPriority w:val="99"/>
    <w:unhideWhenUsed/>
    <w:rsid w:val="00EA0778"/>
    <w:pPr>
      <w:ind w:left="849" w:hanging="283"/>
      <w:contextualSpacing/>
    </w:pPr>
  </w:style>
  <w:style w:type="paragraph" w:styleId="Seznam4">
    <w:name w:val="List 4"/>
    <w:basedOn w:val="Normln"/>
    <w:uiPriority w:val="99"/>
    <w:unhideWhenUsed/>
    <w:rsid w:val="00EA0778"/>
    <w:pPr>
      <w:ind w:left="1132" w:hanging="283"/>
      <w:contextualSpacing/>
    </w:pPr>
  </w:style>
  <w:style w:type="paragraph" w:styleId="Pokraovnseznamu">
    <w:name w:val="List Continue"/>
    <w:basedOn w:val="Normln"/>
    <w:uiPriority w:val="99"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Seznamsodrkami4">
    <w:name w:val="List Bullet 4"/>
    <w:basedOn w:val="Normln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4A2CF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A2CF6"/>
    <w:rPr>
      <w:rFonts w:cs="Times New Roman"/>
      <w:vertAlign w:val="superscript"/>
    </w:rPr>
  </w:style>
  <w:style w:type="paragraph" w:customStyle="1" w:styleId="Normln2">
    <w:name w:val="Normální2"/>
    <w:basedOn w:val="Normln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Standardnpsmoodstavce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tavecseseznamemChar">
    <w:name w:val="Odstavec se seznamem Char"/>
    <w:aliases w:val="body Char,Odsek zoznamu2 Char,Farebný zoznam – zvýraznenie 11 Char,Lettre d'introduction Char,Paragrafo elenco Char,1st level - Bullet List Paragraph Char,Odsek zoznamu1 Char,Odsek zoznamu21 Char,Odstavec_muj Char,Nad Char"/>
    <w:link w:val="Odstavecseseznamem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">
    <w:name w:val="annotation reference"/>
    <w:uiPriority w:val="99"/>
    <w:unhideWhenUsed/>
    <w:rsid w:val="005550D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12"/>
      </w:numPr>
      <w:spacing w:before="60"/>
    </w:pPr>
  </w:style>
  <w:style w:type="paragraph" w:styleId="Nzev">
    <w:name w:val="Title"/>
    <w:basedOn w:val="Normln"/>
    <w:link w:val="Nze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13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Standardnpsmoodstavce"/>
    <w:rsid w:val="008F240B"/>
  </w:style>
  <w:style w:type="character" w:customStyle="1" w:styleId="shorttext">
    <w:name w:val="short_text"/>
    <w:rsid w:val="008F240B"/>
  </w:style>
  <w:style w:type="character" w:styleId="Nevyeenzmnka">
    <w:name w:val="Unresolved Mention"/>
    <w:basedOn w:val="Standardnpsmoodstavce"/>
    <w:uiPriority w:val="99"/>
    <w:semiHidden/>
    <w:unhideWhenUsed/>
    <w:rsid w:val="005D2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0F64-81C4-4460-8B80-68C37C3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11172</Words>
  <Characters>63684</Characters>
  <Application>Microsoft Office Word</Application>
  <DocSecurity>0</DocSecurity>
  <Lines>530</Lines>
  <Paragraphs>149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Radovan Miscik</cp:lastModifiedBy>
  <cp:revision>3</cp:revision>
  <cp:lastPrinted>2024-01-15T20:00:00Z</cp:lastPrinted>
  <dcterms:created xsi:type="dcterms:W3CDTF">2024-01-15T20:04:00Z</dcterms:created>
  <dcterms:modified xsi:type="dcterms:W3CDTF">2024-01-15T20:04:00Z</dcterms:modified>
</cp:coreProperties>
</file>