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6C9D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 xml:space="preserve">Príloha č. </w:t>
      </w:r>
      <w:r>
        <w:rPr>
          <w:rFonts w:ascii="Arial" w:hAnsi="Arial" w:cs="Arial"/>
          <w:sz w:val="20"/>
          <w:szCs w:val="20"/>
        </w:rPr>
        <w:t>1</w:t>
      </w:r>
    </w:p>
    <w:p w14:paraId="04ED9217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014545">
        <w:rPr>
          <w:rFonts w:ascii="Arial" w:hAnsi="Arial" w:cs="Arial"/>
          <w:sz w:val="16"/>
          <w:szCs w:val="16"/>
        </w:rPr>
        <w:t>(Čestné vyhlásenie uchádzača PO)</w:t>
      </w:r>
    </w:p>
    <w:p w14:paraId="290A21AC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4BA887F" w14:textId="77777777" w:rsidR="00876F8C" w:rsidRPr="00014545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  <w:r w:rsidRPr="00014545">
        <w:rPr>
          <w:rFonts w:ascii="Arial" w:hAnsi="Arial" w:cs="Arial"/>
          <w:b/>
          <w:sz w:val="32"/>
          <w:szCs w:val="32"/>
        </w:rPr>
        <w:t>ČESTNÉ VYHLÁSENIE</w:t>
      </w:r>
    </w:p>
    <w:p w14:paraId="03132EC8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11F65C7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Obchodné meno:</w:t>
      </w:r>
    </w:p>
    <w:p w14:paraId="33450DDB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7B315AE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Sídlo:</w:t>
      </w:r>
    </w:p>
    <w:p w14:paraId="2F785F27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37E726EC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IČO:</w:t>
      </w:r>
    </w:p>
    <w:p w14:paraId="39CCF7B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(ďalej len „Spoločnosť“)</w:t>
      </w:r>
    </w:p>
    <w:p w14:paraId="0747E20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BB5EE8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 xml:space="preserve">Zastúpená:  </w:t>
      </w:r>
      <w:r w:rsidRPr="00014545">
        <w:rPr>
          <w:rFonts w:ascii="Arial" w:hAnsi="Arial" w:cs="Arial"/>
          <w:color w:val="4F81BD" w:themeColor="accent1"/>
          <w:sz w:val="20"/>
          <w:szCs w:val="20"/>
        </w:rPr>
        <w:t>(uviesť mená a funkcie členov štatutárneho orgánu, ktorí vyhlásenie podpisujú)</w:t>
      </w:r>
    </w:p>
    <w:p w14:paraId="3D8C39F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47985D85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3B48984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B0690EA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75F258E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D4914A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27A9D47C" w14:textId="38E97A49" w:rsidR="00876F8C" w:rsidRPr="00B700D7" w:rsidRDefault="00876F8C" w:rsidP="00876F8C">
      <w:pPr>
        <w:jc w:val="both"/>
        <w:rPr>
          <w:rFonts w:ascii="Arial" w:hAnsi="Arial" w:cs="Arial"/>
          <w:sz w:val="20"/>
          <w:szCs w:val="20"/>
        </w:rPr>
      </w:pPr>
      <w:r w:rsidRPr="00B700D7">
        <w:rPr>
          <w:rFonts w:ascii="Arial" w:hAnsi="Arial" w:cs="Arial"/>
          <w:sz w:val="20"/>
          <w:szCs w:val="20"/>
        </w:rPr>
        <w:t>Spoločnosť ako uchádzač k zákazke na dodanie tovaru, stavebných prác a služieb „</w:t>
      </w:r>
      <w:r w:rsidR="00B27261" w:rsidRPr="00B27261">
        <w:rPr>
          <w:rFonts w:ascii="Arial" w:hAnsi="Arial" w:cs="Arial"/>
          <w:sz w:val="20"/>
          <w:szCs w:val="20"/>
        </w:rPr>
        <w:t>Hubert - rekonštrukcia 2 ks sociálnych zázemí.</w:t>
      </w:r>
      <w:r w:rsidRPr="00B700D7">
        <w:rPr>
          <w:rFonts w:ascii="Arial" w:hAnsi="Arial" w:cs="Arial"/>
          <w:sz w:val="20"/>
          <w:szCs w:val="20"/>
        </w:rPr>
        <w:t xml:space="preserve">“ obstarávateľa </w:t>
      </w:r>
      <w:r w:rsidRPr="00876F8C">
        <w:rPr>
          <w:rFonts w:ascii="Arial" w:hAnsi="Arial" w:cs="Arial"/>
          <w:sz w:val="20"/>
          <w:szCs w:val="20"/>
        </w:rPr>
        <w:t xml:space="preserve">HUBERT J.E., </w:t>
      </w:r>
      <w:proofErr w:type="spellStart"/>
      <w:r w:rsidRPr="00876F8C">
        <w:rPr>
          <w:rFonts w:ascii="Arial" w:hAnsi="Arial" w:cs="Arial"/>
          <w:sz w:val="20"/>
          <w:szCs w:val="20"/>
        </w:rPr>
        <w:t>s.r.o</w:t>
      </w:r>
      <w:proofErr w:type="spellEnd"/>
      <w:r w:rsidRPr="00876F8C">
        <w:rPr>
          <w:rFonts w:ascii="Arial" w:hAnsi="Arial" w:cs="Arial"/>
          <w:sz w:val="20"/>
          <w:szCs w:val="20"/>
        </w:rPr>
        <w:t>.</w:t>
      </w:r>
      <w:r w:rsidRPr="00B700D7">
        <w:rPr>
          <w:rFonts w:ascii="Arial" w:hAnsi="Arial" w:cs="Arial"/>
          <w:sz w:val="20"/>
          <w:szCs w:val="20"/>
        </w:rPr>
        <w:t xml:space="preserve"> </w:t>
      </w:r>
    </w:p>
    <w:p w14:paraId="39496B18" w14:textId="77777777" w:rsidR="00876F8C" w:rsidRPr="00B700D7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p w14:paraId="509E4D96" w14:textId="77777777" w:rsidR="00876F8C" w:rsidRPr="00014545" w:rsidRDefault="00876F8C" w:rsidP="00876F8C">
      <w:pPr>
        <w:jc w:val="center"/>
        <w:rPr>
          <w:rFonts w:ascii="Arial" w:hAnsi="Arial" w:cs="Arial"/>
          <w:b/>
          <w:sz w:val="20"/>
          <w:szCs w:val="20"/>
        </w:rPr>
      </w:pPr>
      <w:r w:rsidRPr="00014545">
        <w:rPr>
          <w:rFonts w:ascii="Arial" w:hAnsi="Arial" w:cs="Arial"/>
          <w:b/>
          <w:sz w:val="20"/>
          <w:szCs w:val="20"/>
        </w:rPr>
        <w:t>čestne vyhlasuje,</w:t>
      </w:r>
    </w:p>
    <w:p w14:paraId="64135379" w14:textId="77777777" w:rsidR="00876F8C" w:rsidRPr="00014545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p w14:paraId="56E82412" w14:textId="73A7A623" w:rsidR="00876F8C" w:rsidRPr="00876F8C" w:rsidRDefault="00876F8C" w:rsidP="00876F8C">
      <w:pPr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že ku dňu predkladania ponuky</w:t>
      </w:r>
      <w:r>
        <w:rPr>
          <w:rFonts w:ascii="Arial" w:hAnsi="Arial" w:cs="Arial"/>
          <w:sz w:val="20"/>
          <w:szCs w:val="20"/>
        </w:rPr>
        <w:t xml:space="preserve"> </w:t>
      </w:r>
      <w:r w:rsidRPr="00876F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spoločnosť spĺňa požadované podmienky účasti finančného a ekonomického postavenia a technickej alebo odbornej spôsobilosti.</w:t>
      </w:r>
    </w:p>
    <w:p w14:paraId="22BCBA75" w14:textId="77777777" w:rsidR="00876F8C" w:rsidRPr="00014545" w:rsidRDefault="00876F8C" w:rsidP="00876F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D49CDE8" w14:textId="77777777" w:rsidR="00876F8C" w:rsidRPr="00014545" w:rsidRDefault="00876F8C" w:rsidP="00876F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36D07FC" w14:textId="77777777" w:rsidR="00876F8C" w:rsidRPr="00014545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876F8C" w:rsidRPr="00014545" w14:paraId="0CFEDB13" w14:textId="77777777" w:rsidTr="00387BD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2C0F" w14:textId="77777777" w:rsidR="00876F8C" w:rsidRPr="00014545" w:rsidRDefault="00876F8C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F094D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49E40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7B778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6559B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827317C" w14:textId="77777777" w:rsidR="00876F8C" w:rsidRPr="00014545" w:rsidRDefault="00876F8C" w:rsidP="00876F8C">
      <w:pPr>
        <w:jc w:val="both"/>
        <w:rPr>
          <w:rFonts w:ascii="Arial" w:hAnsi="Arial" w:cs="Arial"/>
          <w:sz w:val="16"/>
          <w:szCs w:val="16"/>
        </w:rPr>
      </w:pPr>
      <w:r w:rsidRPr="0001454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014545">
        <w:rPr>
          <w:rFonts w:ascii="Arial" w:hAnsi="Arial" w:cs="Arial"/>
          <w:sz w:val="20"/>
          <w:szCs w:val="20"/>
        </w:rPr>
        <w:tab/>
      </w:r>
      <w:r w:rsidRPr="00014545">
        <w:rPr>
          <w:rFonts w:ascii="Arial" w:hAnsi="Arial" w:cs="Arial"/>
          <w:sz w:val="16"/>
          <w:szCs w:val="16"/>
        </w:rPr>
        <w:t>podpis štatutárneho orgánu, odtlačok pečiatky</w:t>
      </w:r>
    </w:p>
    <w:p w14:paraId="02A223C3" w14:textId="77777777" w:rsidR="00876F8C" w:rsidRPr="007F0AC4" w:rsidRDefault="00876F8C" w:rsidP="00876F8C">
      <w:pPr>
        <w:rPr>
          <w:rFonts w:ascii="Arial" w:hAnsi="Arial" w:cs="Arial"/>
          <w:i/>
          <w:sz w:val="20"/>
          <w:szCs w:val="20"/>
          <w:highlight w:val="yellow"/>
        </w:rPr>
        <w:sectPr w:rsidR="00876F8C" w:rsidRPr="007F0AC4" w:rsidSect="009855F0">
          <w:footerReference w:type="default" r:id="rId8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42AEC8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</w:rPr>
        <w:t>2</w:t>
      </w:r>
    </w:p>
    <w:p w14:paraId="1637F851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3F6389">
        <w:rPr>
          <w:rFonts w:ascii="Arial" w:hAnsi="Arial" w:cs="Arial"/>
          <w:sz w:val="16"/>
          <w:szCs w:val="16"/>
        </w:rPr>
        <w:t>(Čestné vyhlásenie uchádzača FO)</w:t>
      </w:r>
    </w:p>
    <w:p w14:paraId="7C3DF4BE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6FE31B80" w14:textId="77777777" w:rsidR="00876F8C" w:rsidRPr="003F6389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</w:p>
    <w:p w14:paraId="76A2EEB7" w14:textId="77777777" w:rsidR="00876F8C" w:rsidRPr="003F6389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  <w:r w:rsidRPr="003F6389">
        <w:rPr>
          <w:rFonts w:ascii="Arial" w:hAnsi="Arial" w:cs="Arial"/>
          <w:b/>
          <w:sz w:val="32"/>
          <w:szCs w:val="32"/>
        </w:rPr>
        <w:t>ČESTNÉ VYHLÁSENIE</w:t>
      </w:r>
    </w:p>
    <w:p w14:paraId="63ACCE00" w14:textId="77777777" w:rsidR="00876F8C" w:rsidRPr="003F6389" w:rsidRDefault="00876F8C" w:rsidP="00876F8C">
      <w:pPr>
        <w:rPr>
          <w:rFonts w:ascii="Arial" w:hAnsi="Arial" w:cs="Arial"/>
        </w:rPr>
      </w:pPr>
    </w:p>
    <w:p w14:paraId="7767C903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Obchodné meno uchádzača (spoločnosť):</w:t>
      </w:r>
    </w:p>
    <w:p w14:paraId="63977152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</w:p>
    <w:p w14:paraId="43E35318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Miesto podnikania:</w:t>
      </w:r>
    </w:p>
    <w:p w14:paraId="02F7A6AD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</w:p>
    <w:p w14:paraId="71C1DDFC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Dátum narodenia:</w:t>
      </w:r>
    </w:p>
    <w:p w14:paraId="356E1405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 xml:space="preserve"> </w:t>
      </w:r>
    </w:p>
    <w:p w14:paraId="5DF3ADA5" w14:textId="0777CDB8" w:rsidR="00AA5324" w:rsidRPr="00B700D7" w:rsidRDefault="00876F8C" w:rsidP="00AA5324">
      <w:pPr>
        <w:jc w:val="both"/>
        <w:rPr>
          <w:rFonts w:ascii="Arial" w:hAnsi="Arial" w:cs="Arial"/>
          <w:sz w:val="20"/>
          <w:szCs w:val="20"/>
        </w:rPr>
      </w:pPr>
      <w:r w:rsidRPr="00B700D7">
        <w:rPr>
          <w:rFonts w:ascii="Arial" w:hAnsi="Arial" w:cs="Arial"/>
          <w:sz w:val="20"/>
          <w:szCs w:val="20"/>
        </w:rPr>
        <w:t xml:space="preserve">Ako uchádzač k zákazke </w:t>
      </w:r>
      <w:r w:rsidR="00AA5324" w:rsidRPr="00B700D7">
        <w:rPr>
          <w:rFonts w:ascii="Arial" w:hAnsi="Arial" w:cs="Arial"/>
          <w:sz w:val="20"/>
          <w:szCs w:val="20"/>
        </w:rPr>
        <w:t>na dodanie tovaru, stavebných prác a služieb „</w:t>
      </w:r>
      <w:r w:rsidR="00B27261" w:rsidRPr="00B27261">
        <w:rPr>
          <w:rFonts w:ascii="Arial" w:hAnsi="Arial" w:cs="Arial"/>
          <w:sz w:val="20"/>
          <w:szCs w:val="20"/>
        </w:rPr>
        <w:t>Hubert - rekonštrukcia 2 ks sociálnych zázemí.</w:t>
      </w:r>
      <w:r w:rsidR="00AA5324" w:rsidRPr="00B700D7">
        <w:rPr>
          <w:rFonts w:ascii="Arial" w:hAnsi="Arial" w:cs="Arial"/>
          <w:sz w:val="20"/>
          <w:szCs w:val="20"/>
        </w:rPr>
        <w:t xml:space="preserve">“ obstarávateľa </w:t>
      </w:r>
      <w:r w:rsidR="00AA5324" w:rsidRPr="00876F8C">
        <w:rPr>
          <w:rFonts w:ascii="Arial" w:hAnsi="Arial" w:cs="Arial"/>
          <w:sz w:val="20"/>
          <w:szCs w:val="20"/>
        </w:rPr>
        <w:t xml:space="preserve">HUBERT J.E., </w:t>
      </w:r>
      <w:proofErr w:type="spellStart"/>
      <w:r w:rsidR="00AA5324" w:rsidRPr="00876F8C">
        <w:rPr>
          <w:rFonts w:ascii="Arial" w:hAnsi="Arial" w:cs="Arial"/>
          <w:sz w:val="20"/>
          <w:szCs w:val="20"/>
        </w:rPr>
        <w:t>s.r.o</w:t>
      </w:r>
      <w:proofErr w:type="spellEnd"/>
      <w:r w:rsidR="00AA5324" w:rsidRPr="00876F8C">
        <w:rPr>
          <w:rFonts w:ascii="Arial" w:hAnsi="Arial" w:cs="Arial"/>
          <w:sz w:val="20"/>
          <w:szCs w:val="20"/>
        </w:rPr>
        <w:t>.</w:t>
      </w:r>
      <w:r w:rsidR="00AA5324" w:rsidRPr="00B700D7">
        <w:rPr>
          <w:rFonts w:ascii="Arial" w:hAnsi="Arial" w:cs="Arial"/>
          <w:sz w:val="20"/>
          <w:szCs w:val="20"/>
        </w:rPr>
        <w:t xml:space="preserve"> </w:t>
      </w:r>
    </w:p>
    <w:p w14:paraId="685986C7" w14:textId="77777777" w:rsidR="00AA5324" w:rsidRPr="00B700D7" w:rsidRDefault="00AA5324" w:rsidP="00AA5324">
      <w:pPr>
        <w:jc w:val="both"/>
        <w:rPr>
          <w:rFonts w:ascii="Arial" w:hAnsi="Arial" w:cs="Arial"/>
          <w:sz w:val="20"/>
          <w:szCs w:val="20"/>
        </w:rPr>
      </w:pPr>
    </w:p>
    <w:p w14:paraId="4D947974" w14:textId="77777777" w:rsidR="00AA5324" w:rsidRPr="00014545" w:rsidRDefault="00AA5324" w:rsidP="00AA5324">
      <w:pPr>
        <w:jc w:val="center"/>
        <w:rPr>
          <w:rFonts w:ascii="Arial" w:hAnsi="Arial" w:cs="Arial"/>
          <w:b/>
          <w:sz w:val="20"/>
          <w:szCs w:val="20"/>
        </w:rPr>
      </w:pPr>
      <w:r w:rsidRPr="00014545">
        <w:rPr>
          <w:rFonts w:ascii="Arial" w:hAnsi="Arial" w:cs="Arial"/>
          <w:b/>
          <w:sz w:val="20"/>
          <w:szCs w:val="20"/>
        </w:rPr>
        <w:t>čestne vyhlasuje,</w:t>
      </w:r>
    </w:p>
    <w:p w14:paraId="540425F7" w14:textId="77777777" w:rsidR="00AA5324" w:rsidRPr="00014545" w:rsidRDefault="00AA5324" w:rsidP="00AA5324">
      <w:pPr>
        <w:jc w:val="both"/>
        <w:rPr>
          <w:rFonts w:ascii="Arial" w:hAnsi="Arial" w:cs="Arial"/>
          <w:sz w:val="20"/>
          <w:szCs w:val="20"/>
        </w:rPr>
      </w:pPr>
    </w:p>
    <w:p w14:paraId="753F1CF6" w14:textId="3E3151DE" w:rsidR="00876F8C" w:rsidRPr="003F6389" w:rsidRDefault="00AA5324" w:rsidP="00AA5324">
      <w:pPr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že ku dňu predkladania ponuky</w:t>
      </w:r>
      <w:r>
        <w:rPr>
          <w:rFonts w:ascii="Arial" w:hAnsi="Arial" w:cs="Arial"/>
          <w:sz w:val="20"/>
          <w:szCs w:val="20"/>
        </w:rPr>
        <w:t xml:space="preserve"> </w:t>
      </w:r>
      <w:r w:rsidRPr="00876F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spoločnosť spĺňa požadované podmienky účasti finančného a ekonomického postavenia a technickej alebo odbornej spôsobilosti.</w:t>
      </w:r>
    </w:p>
    <w:p w14:paraId="1146ECA6" w14:textId="77777777" w:rsidR="00876F8C" w:rsidRPr="003F6389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876F8C" w:rsidRPr="003F6389" w14:paraId="17801ECB" w14:textId="77777777" w:rsidTr="00387BD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69B4" w14:textId="77777777" w:rsidR="00876F8C" w:rsidRPr="003F6389" w:rsidRDefault="00876F8C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11096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5F713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470AB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FEA6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92A169B" w14:textId="77777777" w:rsidR="00876F8C" w:rsidRPr="00D022E0" w:rsidRDefault="00876F8C" w:rsidP="00876F8C">
      <w:pPr>
        <w:jc w:val="both"/>
        <w:rPr>
          <w:rFonts w:ascii="Arial" w:hAnsi="Arial" w:cs="Arial"/>
          <w:sz w:val="16"/>
          <w:szCs w:val="16"/>
        </w:rPr>
      </w:pPr>
      <w:r w:rsidRPr="003F63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D022E0">
        <w:rPr>
          <w:rFonts w:ascii="Arial" w:hAnsi="Arial" w:cs="Arial"/>
          <w:sz w:val="16"/>
          <w:szCs w:val="16"/>
        </w:rPr>
        <w:t>meno, priezvisko a podpis</w:t>
      </w:r>
    </w:p>
    <w:p w14:paraId="205D5AC0" w14:textId="77777777" w:rsidR="00876F8C" w:rsidRPr="00D022E0" w:rsidRDefault="00876F8C" w:rsidP="00D203A5">
      <w:pPr>
        <w:rPr>
          <w:rFonts w:ascii="Tahoma" w:hAnsi="Tahoma" w:cs="Tahoma"/>
          <w:sz w:val="22"/>
          <w:szCs w:val="22"/>
        </w:rPr>
        <w:sectPr w:rsidR="00876F8C" w:rsidRPr="00D022E0" w:rsidSect="009855F0">
          <w:footerReference w:type="default" r:id="rId9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473EF8FC" w14:textId="3D34C07A" w:rsidR="00CB19F7" w:rsidRPr="00D022E0" w:rsidRDefault="000224C3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3</w:t>
      </w:r>
    </w:p>
    <w:p w14:paraId="55E2AB32" w14:textId="77777777" w:rsidR="00CB19F7" w:rsidRPr="00D022E0" w:rsidRDefault="00CB19F7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C34484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C475D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7EAD5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7195251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177F1C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18224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8B37D0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28CFB6A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39FFBD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8D3DA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2482DB4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 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B2301D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190A872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43EF81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653ED91" w14:textId="5A9CF635" w:rsidR="00FD28DB" w:rsidRPr="00D022E0" w:rsidRDefault="00FD28DB" w:rsidP="00FD28DB">
      <w:pPr>
        <w:spacing w:before="120"/>
        <w:jc w:val="both"/>
        <w:rPr>
          <w:rFonts w:ascii="Tahoma" w:hAnsi="Tahoma" w:cs="Tahoma"/>
          <w:sz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súhlasím bez obmedzení a výhrad s podmienkami a požiadavkami výberového konania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B27261" w:rsidRPr="00B27261">
        <w:rPr>
          <w:rFonts w:ascii="Tahoma" w:hAnsi="Tahoma" w:cs="Tahoma"/>
          <w:sz w:val="20"/>
          <w:szCs w:val="20"/>
        </w:rPr>
        <w:t>Hubert - rekonštrukcia 2 ks sociálnych zázemí.</w:t>
      </w:r>
      <w:r w:rsidR="00AB483D" w:rsidRPr="00D022E0">
        <w:rPr>
          <w:rFonts w:ascii="Tahoma" w:hAnsi="Tahoma" w:cs="Tahoma"/>
          <w:sz w:val="20"/>
          <w:szCs w:val="20"/>
        </w:rPr>
        <w:t>“</w:t>
      </w:r>
      <w:r w:rsidRPr="00D022E0">
        <w:rPr>
          <w:rFonts w:ascii="Tahoma" w:hAnsi="Tahoma" w:cs="Tahoma"/>
          <w:sz w:val="20"/>
          <w:szCs w:val="20"/>
        </w:rPr>
        <w:t>, stanovenými obstarávateľom, uvedenými vo Výzve na predkladanie cenových ponúk a v ostatných dokumentoch poskytnutých obstarávateľom v lehote na predkladanie ponúk.</w:t>
      </w:r>
    </w:p>
    <w:p w14:paraId="6CCDA7D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8ABFC7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Ďalej vyhlasujem, že všetky podmienky a požiadavky výberového konania uvedené vo Výzve na predkladanie ponúk a súťažných podkladoch</w:t>
      </w:r>
    </w:p>
    <w:p w14:paraId="6900CDF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EAAF8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sú zrejmé, jasné a zrozumiteľné.</w:t>
      </w:r>
    </w:p>
    <w:p w14:paraId="6C5BF7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F274BBA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190DD2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D8054E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F458C1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1D13E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892010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43F320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76F1C6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A03C9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A40F25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89D3DF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35EB7B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3BBE8C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ADD5AAE" w14:textId="77777777" w:rsidR="00FD28DB" w:rsidRPr="00D022E0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D022E0" w:rsidSect="009855F0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8EC96E3" w14:textId="54B5CF4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4</w:t>
      </w:r>
    </w:p>
    <w:p w14:paraId="7765357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0C1F10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B4758C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24B017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9844EB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3CD8BF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F7E69F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FB3817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747AAB8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2113A9E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A698B3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E0F5CD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7E6A122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6473EC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3640459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BB726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64208F2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0203AF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83A664" w14:textId="39FD8F2F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som sa nezúčastnil na príprave ani vyhotovení Výzvy na predkladanie cenových ponúk a Súťažných podkladov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B27261" w:rsidRPr="00B27261">
        <w:rPr>
          <w:rFonts w:ascii="Tahoma" w:hAnsi="Tahoma" w:cs="Tahoma"/>
          <w:sz w:val="20"/>
          <w:szCs w:val="20"/>
        </w:rPr>
        <w:t>Hubert - rekonštrukcia 2 ks sociálnych zázemí.</w:t>
      </w:r>
      <w:r w:rsidR="00AB483D" w:rsidRPr="00D022E0">
        <w:rPr>
          <w:rFonts w:ascii="Tahoma" w:hAnsi="Tahoma" w:cs="Tahoma"/>
          <w:sz w:val="20"/>
          <w:szCs w:val="20"/>
        </w:rPr>
        <w:t>“,</w:t>
      </w:r>
      <w:r w:rsidRPr="00D022E0">
        <w:rPr>
          <w:rFonts w:ascii="Tahoma" w:hAnsi="Tahoma" w:cs="Tahoma"/>
          <w:sz w:val="20"/>
          <w:szCs w:val="20"/>
        </w:rPr>
        <w:t xml:space="preserve"> uverejnenej vo výzve na predkladanie ponúk.</w:t>
      </w:r>
    </w:p>
    <w:p w14:paraId="78934A2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590B5E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9E280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7212E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C4BB52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72855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7716BE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46A53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23DE0D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AE75D1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8EC068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1C3C74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C0E54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927CF1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7741B04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E15643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B2A81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1E640FC" w14:textId="77777777" w:rsidR="00FD28DB" w:rsidRPr="00D022E0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D022E0" w:rsidSect="009855F0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6957CED9" w14:textId="2D6D5B91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5</w:t>
      </w:r>
    </w:p>
    <w:p w14:paraId="68A749B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4C437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69E1F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B1FAC17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919A98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88A4CB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CAE78DA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C5F11A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4634C79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1DA1E8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57D335F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5CC9C1F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322B88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60F16A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2BE4A9D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542D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6E71CE" w14:textId="4DA457B1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údaje uvedené vo všetkých dokladoch a dokumentoch predložených v rámci ponuky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B27261" w:rsidRPr="00B27261">
        <w:rPr>
          <w:rFonts w:ascii="Tahoma" w:hAnsi="Tahoma" w:cs="Tahoma"/>
          <w:sz w:val="20"/>
          <w:szCs w:val="20"/>
        </w:rPr>
        <w:t>Hubert - rekonštrukcia 2 ks sociálnych zázemí</w:t>
      </w:r>
      <w:r w:rsidR="00AB483D" w:rsidRPr="00D022E0">
        <w:rPr>
          <w:rFonts w:ascii="Tahoma" w:hAnsi="Tahoma" w:cs="Tahoma"/>
          <w:sz w:val="20"/>
          <w:szCs w:val="20"/>
        </w:rPr>
        <w:t>“,</w:t>
      </w:r>
    </w:p>
    <w:p w14:paraId="6E10E5B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94A983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BF63D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sú pravdivé a úplné</w:t>
      </w:r>
    </w:p>
    <w:p w14:paraId="1266A08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062917F7" w14:textId="0F454DA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a zároveň dávam súhlas k tomu, že doklady a informácie poskytnuté v rámci tejto verejnej súťaže, môže obstarávateľ spracovávať v zmysle </w:t>
      </w:r>
      <w:r w:rsidR="000471CD" w:rsidRPr="00D022E0">
        <w:rPr>
          <w:rFonts w:ascii="Tahoma" w:hAnsi="Tahoma" w:cs="Tahoma"/>
          <w:sz w:val="20"/>
          <w:szCs w:val="20"/>
        </w:rPr>
        <w:t>Zákona č.18/2018 Z. z. o ochrane osobných údajov a o zmene a doplnení niektorých zákonov a Nariadením európskeho parlamentu a rady (EÚ) 2016/679 z 27. apríla 2016 o ochrane fyzických osôb pri spracúvaní osobných údajov a o voľnom pohybe takýchto údajov</w:t>
      </w:r>
      <w:r w:rsidRPr="00D022E0">
        <w:rPr>
          <w:rFonts w:ascii="Tahoma" w:hAnsi="Tahoma" w:cs="Tahoma"/>
          <w:sz w:val="20"/>
          <w:szCs w:val="20"/>
        </w:rPr>
        <w:t>.</w:t>
      </w:r>
    </w:p>
    <w:p w14:paraId="718905B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0AC428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80E5D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7AFD8CA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C096A3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03D66F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EA43CF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DC2C54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41681C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E7D21A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18101A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D28179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61CD13F" w14:textId="77777777" w:rsidR="00FD28DB" w:rsidRPr="00C47708" w:rsidRDefault="00FD28DB" w:rsidP="00FD28DB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3A9420E0" w14:textId="77777777" w:rsidR="00CB19F7" w:rsidRPr="00C47708" w:rsidRDefault="00CB19F7" w:rsidP="00CB19F7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5FBDF3AF" w14:textId="77777777" w:rsidR="00382F01" w:rsidRPr="00C47708" w:rsidRDefault="00382F01" w:rsidP="00CB19F7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08625978" w14:textId="77777777" w:rsidR="000224C3" w:rsidRPr="00C47708" w:rsidRDefault="000224C3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0224C3" w:rsidRPr="00C47708" w:rsidSect="009855F0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7900775" w14:textId="03AB7A46" w:rsidR="00D022E0" w:rsidRPr="0044484E" w:rsidRDefault="00D022E0" w:rsidP="00D022E0">
      <w:pPr>
        <w:pStyle w:val="Zkladntext"/>
        <w:jc w:val="left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sz w:val="20"/>
          <w:szCs w:val="20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</w:rPr>
        <w:t>6</w:t>
      </w:r>
      <w:r w:rsidRPr="0044484E">
        <w:rPr>
          <w:rFonts w:ascii="Arial" w:hAnsi="Arial" w:cs="Arial"/>
          <w:sz w:val="20"/>
          <w:szCs w:val="20"/>
        </w:rPr>
        <w:t xml:space="preserve"> – Tabuľka návrhov kritérií na vyhodnotenie ponúk</w:t>
      </w:r>
    </w:p>
    <w:p w14:paraId="4B7B0039" w14:textId="77777777" w:rsidR="00D022E0" w:rsidRPr="0044484E" w:rsidRDefault="00D022E0" w:rsidP="00D022E0">
      <w:pPr>
        <w:pStyle w:val="Zkladntext"/>
        <w:jc w:val="center"/>
        <w:rPr>
          <w:b/>
          <w:bCs/>
          <w:caps/>
        </w:rPr>
      </w:pPr>
    </w:p>
    <w:p w14:paraId="48C47A0D" w14:textId="7283CBEE" w:rsidR="00D022E0" w:rsidRPr="0044484E" w:rsidRDefault="00D022E0" w:rsidP="00D022E0">
      <w:pPr>
        <w:pStyle w:val="Zkladntextodsazen"/>
        <w:ind w:left="0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b/>
          <w:bCs/>
          <w:sz w:val="20"/>
          <w:szCs w:val="20"/>
        </w:rPr>
        <w:t xml:space="preserve">Verejný obstarávateľ: </w:t>
      </w:r>
      <w:r w:rsidRPr="0044484E">
        <w:rPr>
          <w:rFonts w:ascii="Arial" w:hAnsi="Arial" w:cs="Arial"/>
          <w:bCs/>
          <w:sz w:val="20"/>
          <w:szCs w:val="20"/>
        </w:rPr>
        <w:tab/>
      </w:r>
      <w:r w:rsidRPr="0044484E">
        <w:rPr>
          <w:rFonts w:ascii="Arial" w:hAnsi="Arial" w:cs="Arial"/>
          <w:bCs/>
          <w:sz w:val="20"/>
          <w:szCs w:val="20"/>
        </w:rPr>
        <w:tab/>
      </w:r>
      <w:r w:rsidRPr="00D022E0">
        <w:rPr>
          <w:rFonts w:ascii="Arial" w:hAnsi="Arial" w:cs="Arial"/>
          <w:bCs/>
          <w:sz w:val="20"/>
          <w:szCs w:val="20"/>
        </w:rPr>
        <w:t xml:space="preserve">HUBERT J.E., </w:t>
      </w:r>
      <w:proofErr w:type="spellStart"/>
      <w:r w:rsidRPr="00D022E0">
        <w:rPr>
          <w:rFonts w:ascii="Arial" w:hAnsi="Arial" w:cs="Arial"/>
          <w:bCs/>
          <w:sz w:val="20"/>
          <w:szCs w:val="20"/>
        </w:rPr>
        <w:t>s.r.o</w:t>
      </w:r>
      <w:proofErr w:type="spellEnd"/>
      <w:r w:rsidRPr="00D022E0">
        <w:rPr>
          <w:rFonts w:ascii="Arial" w:hAnsi="Arial" w:cs="Arial"/>
          <w:bCs/>
          <w:sz w:val="20"/>
          <w:szCs w:val="20"/>
        </w:rPr>
        <w:t>.</w:t>
      </w:r>
    </w:p>
    <w:p w14:paraId="348B1B6A" w14:textId="07CCBD3B" w:rsidR="00D022E0" w:rsidRPr="0044484E" w:rsidRDefault="00D022E0" w:rsidP="00D022E0">
      <w:pPr>
        <w:pStyle w:val="Zkladntextodsazen"/>
        <w:keepNext/>
        <w:widowControl w:val="0"/>
        <w:ind w:left="0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b/>
          <w:sz w:val="20"/>
          <w:szCs w:val="20"/>
        </w:rPr>
        <w:t xml:space="preserve">Predmet zákazky: </w:t>
      </w:r>
      <w:r w:rsidRPr="0044484E">
        <w:rPr>
          <w:rFonts w:ascii="Arial" w:hAnsi="Arial" w:cs="Arial"/>
          <w:b/>
          <w:sz w:val="20"/>
          <w:szCs w:val="20"/>
        </w:rPr>
        <w:tab/>
      </w:r>
      <w:r w:rsidRPr="0044484E">
        <w:rPr>
          <w:rFonts w:ascii="Arial" w:hAnsi="Arial" w:cs="Arial"/>
          <w:b/>
          <w:sz w:val="20"/>
          <w:szCs w:val="20"/>
        </w:rPr>
        <w:tab/>
      </w:r>
      <w:r w:rsidRPr="0044484E">
        <w:rPr>
          <w:rFonts w:ascii="Arial" w:hAnsi="Arial" w:cs="Arial"/>
          <w:sz w:val="20"/>
          <w:szCs w:val="20"/>
        </w:rPr>
        <w:t>„</w:t>
      </w:r>
      <w:r w:rsidR="00B27261" w:rsidRPr="00B27261">
        <w:rPr>
          <w:rFonts w:ascii="Arial" w:hAnsi="Arial" w:cs="Arial"/>
          <w:sz w:val="20"/>
          <w:szCs w:val="20"/>
        </w:rPr>
        <w:t>Hubert - rekonštrukcia 2 ks sociálnych zázemí</w:t>
      </w:r>
      <w:r w:rsidRPr="00D022E0">
        <w:rPr>
          <w:rFonts w:ascii="Arial" w:hAnsi="Arial" w:cs="Arial"/>
          <w:sz w:val="20"/>
          <w:szCs w:val="20"/>
        </w:rPr>
        <w:t>.</w:t>
      </w:r>
      <w:r w:rsidRPr="0044484E">
        <w:rPr>
          <w:rFonts w:ascii="Arial" w:hAnsi="Arial" w:cs="Arial"/>
          <w:sz w:val="20"/>
          <w:szCs w:val="20"/>
        </w:rPr>
        <w:t>“</w:t>
      </w:r>
    </w:p>
    <w:p w14:paraId="57A7916A" w14:textId="77777777" w:rsidR="00D022E0" w:rsidRPr="0044484E" w:rsidRDefault="00D022E0" w:rsidP="00D022E0">
      <w:pPr>
        <w:pStyle w:val="Zkladntextodsazen"/>
        <w:keepNext/>
        <w:widowControl w:val="0"/>
        <w:ind w:left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2356"/>
        <w:gridCol w:w="2353"/>
        <w:gridCol w:w="1981"/>
        <w:gridCol w:w="1914"/>
        <w:gridCol w:w="2135"/>
      </w:tblGrid>
      <w:tr w:rsidR="00D022E0" w:rsidRPr="0044484E" w14:paraId="02D0DCC4" w14:textId="77777777" w:rsidTr="0036506E">
        <w:trPr>
          <w:trHeight w:val="379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2827C8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Obchodné meno uchádzača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72F02BE5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0D7C4158" w14:textId="77777777" w:rsidTr="0036506E">
        <w:trPr>
          <w:trHeight w:val="347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21B2065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45A95DB2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BB35ACC" w14:textId="77777777" w:rsidTr="0036506E">
        <w:trPr>
          <w:trHeight w:val="357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72E391FA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Zastúpený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F6408D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3942BEA7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AAF1D4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7B02E61C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E0AC8CF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098D785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290F4C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62A88E11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EC6A39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057E8B09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94FE49D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775F0C0C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45E1B7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597E26D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902531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3939B31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29BB4A49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ED65978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603343C2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8171FA1" w14:textId="77777777" w:rsidTr="0036506E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111DA01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842" w:type="pct"/>
            <w:shd w:val="clear" w:color="000000" w:fill="D9D9D9"/>
            <w:vAlign w:val="center"/>
            <w:hideMark/>
          </w:tcPr>
          <w:p w14:paraId="3892AC4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Merná jednotka</w:t>
            </w:r>
          </w:p>
          <w:p w14:paraId="6DE8F709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(MJ)</w:t>
            </w:r>
          </w:p>
        </w:tc>
        <w:tc>
          <w:tcPr>
            <w:tcW w:w="841" w:type="pct"/>
            <w:shd w:val="clear" w:color="000000" w:fill="D9D9D9"/>
            <w:vAlign w:val="center"/>
            <w:hideMark/>
          </w:tcPr>
          <w:p w14:paraId="1D5A182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Množstvo (MJ)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245D114B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16D3986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 bez DPH</w:t>
            </w:r>
          </w:p>
        </w:tc>
        <w:tc>
          <w:tcPr>
            <w:tcW w:w="684" w:type="pct"/>
            <w:shd w:val="clear" w:color="000000" w:fill="D9D9D9"/>
            <w:vAlign w:val="center"/>
            <w:hideMark/>
          </w:tcPr>
          <w:p w14:paraId="764483E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DPH</w:t>
            </w:r>
          </w:p>
        </w:tc>
        <w:tc>
          <w:tcPr>
            <w:tcW w:w="763" w:type="pct"/>
            <w:shd w:val="clear" w:color="000000" w:fill="D9D9D9"/>
            <w:vAlign w:val="center"/>
            <w:hideMark/>
          </w:tcPr>
          <w:p w14:paraId="3D84ED90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F9A9371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 s DPH</w:t>
            </w:r>
          </w:p>
        </w:tc>
      </w:tr>
      <w:tr w:rsidR="00D022E0" w:rsidRPr="0044484E" w14:paraId="1154E2CC" w14:textId="77777777" w:rsidTr="0036506E">
        <w:trPr>
          <w:trHeight w:val="788"/>
        </w:trPr>
        <w:tc>
          <w:tcPr>
            <w:tcW w:w="1162" w:type="pct"/>
            <w:shd w:val="clear" w:color="auto" w:fill="auto"/>
            <w:vAlign w:val="center"/>
          </w:tcPr>
          <w:p w14:paraId="0A254B91" w14:textId="52CCFDAE" w:rsidR="00D022E0" w:rsidRPr="0044484E" w:rsidRDefault="00D022E0" w:rsidP="003650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22E0">
              <w:rPr>
                <w:rFonts w:ascii="Arial" w:hAnsi="Arial" w:cs="Arial"/>
                <w:sz w:val="20"/>
                <w:szCs w:val="20"/>
              </w:rPr>
              <w:t xml:space="preserve">Stavebné práce – </w:t>
            </w:r>
            <w:r w:rsidR="00B27261" w:rsidRPr="00B27261">
              <w:rPr>
                <w:rFonts w:ascii="Arial" w:hAnsi="Arial" w:cs="Arial"/>
                <w:sz w:val="20"/>
                <w:szCs w:val="20"/>
              </w:rPr>
              <w:t>Hubert - rekonštrukcia 2 ks sociálnych zázemí</w:t>
            </w:r>
            <w:r w:rsidRPr="00D022E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53D0B89D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color w:val="000000"/>
                <w:sz w:val="20"/>
                <w:szCs w:val="20"/>
              </w:rPr>
              <w:t>súbor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9474F0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FB094C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4480464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59DD13F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22E0" w:rsidRPr="0044484E" w14:paraId="4E5BC3D7" w14:textId="77777777" w:rsidTr="0036506E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08D78B1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22E0" w:rsidRPr="0044484E" w14:paraId="712652FC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3174E90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6D1C48EB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4F5992A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664A71E0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Miesto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50FF809B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3B04ADCD" w14:textId="77777777" w:rsidTr="0036506E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D01DED1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Meno a priezvisko štatutárneho zástupcu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BCDA37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2817E4EF" w14:textId="77777777" w:rsidTr="0036506E">
        <w:trPr>
          <w:trHeight w:val="399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3D8C535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Podpis a pečiatka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4B65D71E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1CFA81AD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4D934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7B66C02" w14:textId="77777777" w:rsidR="00D022E0" w:rsidRPr="0044484E" w:rsidRDefault="00D022E0" w:rsidP="00D022E0">
      <w:pPr>
        <w:pStyle w:val="Zkladntextodsazen"/>
        <w:keepNext/>
        <w:widowControl w:val="0"/>
        <w:tabs>
          <w:tab w:val="left" w:pos="7770"/>
        </w:tabs>
        <w:ind w:left="0"/>
        <w:rPr>
          <w:rFonts w:ascii="Arial" w:hAnsi="Arial" w:cs="Arial"/>
          <w:b/>
          <w:sz w:val="20"/>
          <w:szCs w:val="20"/>
        </w:rPr>
      </w:pPr>
      <w:r w:rsidRPr="0044484E">
        <w:rPr>
          <w:rFonts w:ascii="Arial" w:hAnsi="Arial" w:cs="Arial"/>
          <w:b/>
          <w:sz w:val="20"/>
          <w:szCs w:val="20"/>
        </w:rPr>
        <w:tab/>
      </w:r>
    </w:p>
    <w:p w14:paraId="6C5A51A1" w14:textId="77777777" w:rsidR="00D022E0" w:rsidRPr="007F0AC4" w:rsidRDefault="00D022E0" w:rsidP="00D022E0">
      <w:pPr>
        <w:pStyle w:val="Zkladntextodsazen"/>
        <w:keepNext/>
        <w:widowControl w:val="0"/>
        <w:tabs>
          <w:tab w:val="left" w:pos="7770"/>
        </w:tabs>
        <w:ind w:left="0"/>
        <w:rPr>
          <w:rFonts w:ascii="Arial" w:hAnsi="Arial" w:cs="Arial"/>
          <w:sz w:val="20"/>
          <w:szCs w:val="20"/>
          <w:highlight w:val="yellow"/>
        </w:rPr>
        <w:sectPr w:rsidR="00D022E0" w:rsidRPr="007F0AC4" w:rsidSect="009855F0">
          <w:pgSz w:w="16838" w:h="11906" w:orient="landscape"/>
          <w:pgMar w:top="1418" w:right="1418" w:bottom="1275" w:left="1418" w:header="708" w:footer="708" w:gutter="0"/>
          <w:cols w:space="708"/>
          <w:docGrid w:linePitch="600" w:charSpace="32768"/>
        </w:sectPr>
      </w:pPr>
    </w:p>
    <w:p w14:paraId="56A1C485" w14:textId="6CC4DE46" w:rsidR="000554AD" w:rsidRPr="00C47708" w:rsidRDefault="000554AD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</w:pPr>
    </w:p>
    <w:p w14:paraId="1B6E21FD" w14:textId="05323170" w:rsidR="008F7713" w:rsidRDefault="008F7713" w:rsidP="008F7713">
      <w:pPr>
        <w:pStyle w:val="Zkladntext"/>
        <w:rPr>
          <w:rFonts w:ascii="Arial" w:hAnsi="Arial" w:cs="Arial"/>
          <w:sz w:val="20"/>
          <w:szCs w:val="20"/>
        </w:rPr>
      </w:pPr>
      <w:r w:rsidRPr="00972839">
        <w:rPr>
          <w:rFonts w:ascii="Arial" w:hAnsi="Arial" w:cs="Arial"/>
          <w:sz w:val="20"/>
          <w:szCs w:val="20"/>
        </w:rPr>
        <w:t xml:space="preserve">Príloha č. </w:t>
      </w:r>
      <w:r w:rsidR="00D022E0">
        <w:rPr>
          <w:rFonts w:ascii="Arial" w:hAnsi="Arial" w:cs="Arial"/>
          <w:sz w:val="20"/>
          <w:szCs w:val="20"/>
        </w:rPr>
        <w:t>7</w:t>
      </w:r>
      <w:r w:rsidRPr="00972839">
        <w:rPr>
          <w:rFonts w:ascii="Arial" w:hAnsi="Arial" w:cs="Arial"/>
          <w:sz w:val="20"/>
          <w:szCs w:val="20"/>
        </w:rPr>
        <w:t xml:space="preserve"> – Referencia.</w:t>
      </w:r>
    </w:p>
    <w:p w14:paraId="6B1AA300" w14:textId="77777777" w:rsidR="008F7713" w:rsidRDefault="008F7713" w:rsidP="008F771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207"/>
        <w:gridCol w:w="207"/>
        <w:gridCol w:w="207"/>
        <w:gridCol w:w="207"/>
      </w:tblGrid>
      <w:tr w:rsidR="008F7713" w:rsidRPr="00342002" w14:paraId="3A316D1B" w14:textId="77777777" w:rsidTr="00387BD7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EC2AC3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REFERENCIA</w:t>
            </w:r>
          </w:p>
        </w:tc>
      </w:tr>
      <w:tr w:rsidR="008F7713" w:rsidRPr="00342002" w14:paraId="182A5EFE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7EC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437B7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8F10C6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0553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80CD4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F65F337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170C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01DC1D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7A0A2AE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650A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110B0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313A7F3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6FE0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FCD8BE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B49DB81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CE38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A3C5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5ECF00E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AE0B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FAF1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675253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15B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C68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F8456E2" w14:textId="77777777" w:rsidTr="00387BD7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EE8B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C1C3F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2A21B70F" w14:textId="77777777" w:rsidTr="00387BD7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E634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D4B62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168BEC5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6B9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D563F7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5FE24798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3C57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Potvrdenie /Vyjadrenie objednávateľa (investora) s podpisom a pečiatkou</w:t>
            </w: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F6DF52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540B26F0" w14:textId="77777777" w:rsidTr="00387BD7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E18756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119E0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E907DA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DF19B4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E9CA42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0124D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EFDEF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908BB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4D0023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A7E3FAB" w14:textId="77777777" w:rsidTr="00387BD7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AE1B880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6FF53E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2203731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8F253AD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380FDDF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982EAC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podpis a pečiatka</w:t>
            </w:r>
            <w:r w:rsidRPr="0034200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*</w:t>
            </w: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437471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D70BD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EDE31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E2DB4CE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512F7D5" w14:textId="77777777" w:rsidTr="00387BD7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D4E47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0B463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51574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4D4A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F493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8731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DE00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852A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DAC2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049FC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F7713" w:rsidRPr="00342002" w14:paraId="54473328" w14:textId="77777777" w:rsidTr="00387BD7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4B18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342002">
              <w:rPr>
                <w:rFonts w:ascii="Arial" w:hAnsi="Arial" w:cs="Arial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1B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4C5E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5CF0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0BCC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C2E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E048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EF64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A2E0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9135E" w14:textId="0499CD85" w:rsidR="002C521C" w:rsidRPr="00C47708" w:rsidRDefault="002C521C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</w:pPr>
    </w:p>
    <w:p w14:paraId="4DE8E25D" w14:textId="4E062C68" w:rsidR="000224C3" w:rsidRPr="00C47708" w:rsidRDefault="000224C3" w:rsidP="000224C3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153A7743" w14:textId="70C9CA49" w:rsidR="00FD28DB" w:rsidRPr="00C47708" w:rsidRDefault="00FD28DB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FD28DB" w:rsidRPr="00C47708" w:rsidSect="009855F0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E48B13" w14:textId="0AC2EFF0" w:rsidR="00F63086" w:rsidRDefault="003633FB" w:rsidP="00E81B20">
      <w:pPr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804192">
        <w:rPr>
          <w:rFonts w:ascii="Tahoma" w:hAnsi="Tahoma" w:cs="Tahoma"/>
          <w:sz w:val="20"/>
          <w:szCs w:val="20"/>
        </w:rPr>
        <w:t>8</w:t>
      </w:r>
      <w:r w:rsidRPr="00804192">
        <w:rPr>
          <w:rFonts w:ascii="Tahoma" w:hAnsi="Tahoma" w:cs="Tahoma"/>
          <w:sz w:val="20"/>
          <w:szCs w:val="20"/>
        </w:rPr>
        <w:t xml:space="preserve"> Návrh zmluvy</w:t>
      </w:r>
    </w:p>
    <w:p w14:paraId="737B7FD5" w14:textId="77777777" w:rsidR="00F63086" w:rsidRDefault="00F63086">
      <w:pPr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209EFEA" w14:textId="77777777" w:rsidR="00F63086" w:rsidRPr="00C66491" w:rsidRDefault="00F63086" w:rsidP="00F63086">
      <w:pPr>
        <w:pStyle w:val="Nzev"/>
        <w:tabs>
          <w:tab w:val="left" w:pos="3969"/>
        </w:tabs>
        <w:outlineLvl w:val="0"/>
        <w:rPr>
          <w:rFonts w:ascii="Arial Narrow" w:hAnsi="Arial Narrow" w:cs="Arial Narrow"/>
        </w:rPr>
      </w:pPr>
      <w:r w:rsidRPr="00C66491">
        <w:rPr>
          <w:rFonts w:ascii="Arial Narrow" w:hAnsi="Arial Narrow" w:cs="Arial Narrow"/>
        </w:rPr>
        <w:lastRenderedPageBreak/>
        <w:t>ZMLUVA O DIELO</w:t>
      </w:r>
    </w:p>
    <w:p w14:paraId="2245B190" w14:textId="77777777" w:rsidR="00F63086" w:rsidRPr="00C66491" w:rsidRDefault="00F63086" w:rsidP="00F63086">
      <w:pPr>
        <w:spacing w:before="240" w:after="480"/>
        <w:jc w:val="center"/>
        <w:rPr>
          <w:rFonts w:ascii="Arial Narrow" w:hAnsi="Arial Narrow" w:cs="Arial Narrow"/>
        </w:rPr>
      </w:pPr>
      <w:r w:rsidRPr="00C66491">
        <w:rPr>
          <w:rFonts w:ascii="Arial Narrow" w:hAnsi="Arial Narrow" w:cs="Arial Narrow"/>
        </w:rPr>
        <w:t xml:space="preserve">uzavretá podľa § 536 a </w:t>
      </w:r>
      <w:proofErr w:type="spellStart"/>
      <w:r w:rsidRPr="00C66491">
        <w:rPr>
          <w:rFonts w:ascii="Arial Narrow" w:hAnsi="Arial Narrow" w:cs="Arial Narrow"/>
        </w:rPr>
        <w:t>násl</w:t>
      </w:r>
      <w:proofErr w:type="spellEnd"/>
      <w:r w:rsidRPr="00C66491">
        <w:rPr>
          <w:rFonts w:ascii="Arial Narrow" w:hAnsi="Arial Narrow" w:cs="Arial Narrow"/>
        </w:rPr>
        <w:t>. Obchodného zákonníka</w:t>
      </w:r>
    </w:p>
    <w:p w14:paraId="66B994B6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ZMLUVNÉ STRANY</w:t>
      </w:r>
    </w:p>
    <w:p w14:paraId="788AFB2E" w14:textId="77777777" w:rsidR="00F63086" w:rsidRPr="00C66491" w:rsidRDefault="00F63086" w:rsidP="00F63086">
      <w:pPr>
        <w:rPr>
          <w:rFonts w:ascii="Arial Narrow" w:hAnsi="Arial Narrow"/>
          <w:sz w:val="22"/>
          <w:szCs w:val="22"/>
        </w:rPr>
      </w:pPr>
      <w:r w:rsidRPr="00C66491">
        <w:rPr>
          <w:rFonts w:ascii="Arial Narrow" w:hAnsi="Arial Narrow" w:cs="Arial Narrow"/>
          <w:b/>
          <w:bCs/>
          <w:sz w:val="22"/>
          <w:szCs w:val="22"/>
        </w:rPr>
        <w:t>Objednávateľ</w:t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  <w:t xml:space="preserve">      </w:t>
      </w:r>
      <w:r w:rsidRPr="00C66491">
        <w:rPr>
          <w:rFonts w:ascii="Arial Narrow" w:hAnsi="Arial Narrow" w:cs="Arial Narrow"/>
          <w:sz w:val="22"/>
          <w:szCs w:val="22"/>
        </w:rPr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 xml:space="preserve"> </w:t>
      </w:r>
      <w:r w:rsidRPr="00C66491">
        <w:rPr>
          <w:rFonts w:ascii="Arial Narrow" w:hAnsi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 xml:space="preserve">HUBERT J.E., </w:t>
      </w:r>
      <w:proofErr w:type="spellStart"/>
      <w:r w:rsidRPr="006E1359">
        <w:rPr>
          <w:rFonts w:ascii="Arial Narrow" w:hAnsi="Arial Narrow" w:cs="Arial Narrow"/>
          <w:sz w:val="22"/>
          <w:szCs w:val="22"/>
        </w:rPr>
        <w:t>s.r.o</w:t>
      </w:r>
      <w:proofErr w:type="spellEnd"/>
      <w:r w:rsidRPr="006E1359">
        <w:rPr>
          <w:rFonts w:ascii="Arial Narrow" w:hAnsi="Arial Narrow" w:cs="Arial Narrow"/>
          <w:sz w:val="22"/>
          <w:szCs w:val="22"/>
        </w:rPr>
        <w:t>.</w:t>
      </w:r>
    </w:p>
    <w:p w14:paraId="06D31797" w14:textId="77777777" w:rsidR="00F63086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so sídlom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Vinárska 137, Sereď 926 01, Slovenská republika</w:t>
      </w:r>
    </w:p>
    <w:p w14:paraId="6B3CA357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registrovaná v OR</w:t>
      </w:r>
      <w:r>
        <w:rPr>
          <w:rFonts w:ascii="Arial Narrow" w:hAnsi="Arial Narrow" w:cs="Arial Narrow"/>
          <w:sz w:val="22"/>
          <w:szCs w:val="22"/>
        </w:rPr>
        <w:tab/>
        <w:t>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 xml:space="preserve">Okresného súdu v Trnava, Oddiel: </w:t>
      </w:r>
      <w:proofErr w:type="spellStart"/>
      <w:r w:rsidRPr="006E1359">
        <w:rPr>
          <w:rFonts w:ascii="Arial Narrow" w:hAnsi="Arial Narrow" w:cs="Arial Narrow"/>
          <w:sz w:val="22"/>
          <w:szCs w:val="22"/>
        </w:rPr>
        <w:t>Sro</w:t>
      </w:r>
      <w:proofErr w:type="spellEnd"/>
      <w:r w:rsidRPr="006E1359">
        <w:rPr>
          <w:rFonts w:ascii="Arial Narrow" w:hAnsi="Arial Narrow" w:cs="Arial Narrow"/>
          <w:sz w:val="22"/>
          <w:szCs w:val="22"/>
        </w:rPr>
        <w:t>, Vložka č. 13173/T</w:t>
      </w:r>
    </w:p>
    <w:p w14:paraId="1053363F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konajúci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Ing. Peter Krúpa, konateľ</w:t>
      </w:r>
    </w:p>
    <w:p w14:paraId="6354C941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IČO                           :  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F2269E">
        <w:rPr>
          <w:rFonts w:ascii="Arial Narrow" w:hAnsi="Arial Narrow" w:cs="Arial Narrow"/>
          <w:sz w:val="22"/>
          <w:szCs w:val="22"/>
        </w:rPr>
        <w:t>36 246 794</w:t>
      </w:r>
    </w:p>
    <w:p w14:paraId="46B9AF8F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DIČ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2020205836</w:t>
      </w:r>
    </w:p>
    <w:p w14:paraId="5C90DED5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 pre DPH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SK</w:t>
      </w:r>
      <w:r w:rsidRPr="006E1359">
        <w:rPr>
          <w:rFonts w:ascii="Arial Narrow" w:hAnsi="Arial Narrow" w:cs="Arial Narrow"/>
          <w:sz w:val="22"/>
          <w:szCs w:val="22"/>
        </w:rPr>
        <w:t>2020205836</w:t>
      </w:r>
    </w:p>
    <w:p w14:paraId="3CC18212" w14:textId="77777777" w:rsidR="00F63086" w:rsidRPr="00C66491" w:rsidRDefault="00F63086" w:rsidP="00F63086">
      <w:pPr>
        <w:tabs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66A7CD92" w14:textId="77777777" w:rsidR="00F63086" w:rsidRPr="00C66491" w:rsidRDefault="00F63086" w:rsidP="00F63086">
      <w:pPr>
        <w:rPr>
          <w:rFonts w:ascii="Arial Narrow" w:hAnsi="Arial Narrow" w:cs="Arial Narrow"/>
          <w:i/>
          <w:iCs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ďalej len : „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“</w:t>
      </w:r>
    </w:p>
    <w:p w14:paraId="4E863C7F" w14:textId="77777777" w:rsidR="00F63086" w:rsidRPr="00C66491" w:rsidRDefault="00F63086" w:rsidP="00F63086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0ECBA18A" w14:textId="77777777" w:rsidR="00F63086" w:rsidRPr="00C66491" w:rsidRDefault="00F63086" w:rsidP="00F63086">
      <w:pPr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</w:t>
      </w:r>
    </w:p>
    <w:p w14:paraId="3500F6F6" w14:textId="77777777" w:rsidR="00F63086" w:rsidRPr="00C66491" w:rsidRDefault="00F63086" w:rsidP="00F63086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010F0E51" w14:textId="77777777" w:rsidR="00F63086" w:rsidRPr="00C66491" w:rsidRDefault="00F63086" w:rsidP="00F63086">
      <w:pPr>
        <w:rPr>
          <w:rFonts w:ascii="Arial Narrow" w:hAnsi="Arial Narrow" w:cs="Arial Narrow"/>
          <w:b/>
          <w:bCs/>
          <w:sz w:val="22"/>
          <w:szCs w:val="22"/>
        </w:rPr>
      </w:pPr>
      <w:r w:rsidRPr="00C66491">
        <w:rPr>
          <w:rFonts w:ascii="Arial Narrow" w:hAnsi="Arial Narrow" w:cs="Arial Narrow"/>
          <w:b/>
          <w:bCs/>
          <w:sz w:val="22"/>
          <w:szCs w:val="22"/>
        </w:rPr>
        <w:t>Zhotoviteľ:</w:t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39A4EFD3" w14:textId="77777777" w:rsidR="00F63086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so sídlom               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0791468D" w14:textId="77777777" w:rsidR="00F63086" w:rsidRPr="00C66491" w:rsidRDefault="00F63086" w:rsidP="00F63086">
      <w:pPr>
        <w:spacing w:before="60" w:after="60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r</w:t>
      </w:r>
      <w:r w:rsidRPr="00C66491">
        <w:rPr>
          <w:rFonts w:ascii="Arial Narrow" w:hAnsi="Arial Narrow" w:cs="Arial Narrow"/>
          <w:sz w:val="22"/>
          <w:szCs w:val="22"/>
        </w:rPr>
        <w:t xml:space="preserve">egistrovaná </w:t>
      </w:r>
      <w:r>
        <w:rPr>
          <w:rFonts w:ascii="Arial Narrow" w:hAnsi="Arial Narrow" w:cs="Arial Narrow"/>
          <w:sz w:val="22"/>
          <w:szCs w:val="22"/>
        </w:rPr>
        <w:t xml:space="preserve">v OR   </w:t>
      </w:r>
      <w:r w:rsidRPr="00C66491">
        <w:rPr>
          <w:rFonts w:ascii="Arial Narrow" w:hAnsi="Arial Narrow" w:cs="Arial Narrow"/>
          <w:sz w:val="22"/>
          <w:szCs w:val="22"/>
        </w:rPr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6B4C4671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konajúci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</w:t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6837583B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</w:t>
      </w:r>
      <w:r w:rsidRPr="00C66491">
        <w:rPr>
          <w:rFonts w:ascii="Arial Narrow" w:hAnsi="Arial Narrow"/>
          <w:sz w:val="22"/>
          <w:szCs w:val="22"/>
        </w:rPr>
        <w:t>O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2E40C0F4" w14:textId="77777777" w:rsidR="00F63086" w:rsidRDefault="00F63086" w:rsidP="00F63086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DIČ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05370B3D" w14:textId="77777777" w:rsidR="00F63086" w:rsidRPr="00C66491" w:rsidRDefault="00F63086" w:rsidP="00F63086">
      <w:pPr>
        <w:tabs>
          <w:tab w:val="left" w:pos="1701"/>
        </w:tabs>
        <w:spacing w:before="60" w:after="60"/>
        <w:rPr>
          <w:rFonts w:ascii="Arial Narrow" w:hAnsi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 pre DPH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2BB6D849" w14:textId="77777777" w:rsidR="00F63086" w:rsidRPr="00C66491" w:rsidRDefault="00F63086" w:rsidP="00F63086">
      <w:pPr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bank. spojenie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20943A0B" w14:textId="77777777" w:rsidR="00F63086" w:rsidRPr="00C66491" w:rsidRDefault="00F63086" w:rsidP="00F63086">
      <w:pPr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č. účtu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71838372" w14:textId="77777777" w:rsidR="00F63086" w:rsidRPr="00C66491" w:rsidRDefault="00F63086" w:rsidP="00F63086">
      <w:pPr>
        <w:spacing w:line="360" w:lineRule="auto"/>
        <w:rPr>
          <w:rFonts w:ascii="Arial Narrow" w:hAnsi="Arial Narrow" w:cs="Arial Narrow"/>
          <w:snapToGrid w:val="0"/>
          <w:sz w:val="22"/>
          <w:szCs w:val="22"/>
        </w:rPr>
      </w:pPr>
    </w:p>
    <w:p w14:paraId="5D56A93E" w14:textId="77777777" w:rsidR="00F63086" w:rsidRPr="00C66491" w:rsidRDefault="00F63086" w:rsidP="00F63086">
      <w:pPr>
        <w:pStyle w:val="Zpat"/>
        <w:spacing w:line="360" w:lineRule="auto"/>
        <w:rPr>
          <w:rFonts w:ascii="Arial Narrow" w:hAnsi="Arial Narrow" w:cs="Arial Narrow"/>
          <w:i/>
          <w:iCs/>
          <w:snapToGrid w:val="0"/>
          <w:sz w:val="22"/>
          <w:szCs w:val="22"/>
        </w:rPr>
      </w:pPr>
      <w:r w:rsidRPr="00C66491">
        <w:rPr>
          <w:rFonts w:ascii="Arial Narrow" w:hAnsi="Arial Narrow" w:cs="Arial Narrow"/>
          <w:snapToGrid w:val="0"/>
          <w:sz w:val="22"/>
          <w:szCs w:val="22"/>
        </w:rPr>
        <w:t>ďalej len : „</w:t>
      </w:r>
      <w:r w:rsidRPr="00C66491">
        <w:rPr>
          <w:rFonts w:ascii="Arial Narrow" w:hAnsi="Arial Narrow" w:cs="Arial Narrow"/>
          <w:i/>
          <w:iCs/>
          <w:snapToGrid w:val="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napToGrid w:val="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napToGrid w:val="0"/>
          <w:sz w:val="22"/>
          <w:szCs w:val="22"/>
        </w:rPr>
        <w:t>“</w:t>
      </w:r>
    </w:p>
    <w:p w14:paraId="60A7A10A" w14:textId="77777777" w:rsidR="00F63086" w:rsidRPr="00C66491" w:rsidRDefault="00F63086" w:rsidP="00F63086">
      <w:pPr>
        <w:spacing w:before="240"/>
        <w:rPr>
          <w:rFonts w:ascii="Arial Narrow" w:hAnsi="Arial Narrow" w:cs="Arial Narrow"/>
          <w:bCs/>
          <w:sz w:val="22"/>
          <w:szCs w:val="22"/>
        </w:rPr>
      </w:pPr>
      <w:r w:rsidRPr="00C66491">
        <w:rPr>
          <w:rFonts w:ascii="Arial Narrow" w:hAnsi="Arial Narrow" w:cs="Arial Narrow"/>
          <w:bCs/>
          <w:sz w:val="22"/>
          <w:szCs w:val="22"/>
        </w:rPr>
        <w:t>sa dohodli takto:</w:t>
      </w:r>
    </w:p>
    <w:p w14:paraId="19D9DD98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bookmarkStart w:id="0" w:name="_Toc350909603"/>
      <w:bookmarkStart w:id="1" w:name="_Toc350909773"/>
      <w:r w:rsidRPr="00C66491">
        <w:rPr>
          <w:rFonts w:ascii="Arial Narrow" w:hAnsi="Arial Narrow" w:cs="Arial Narrow"/>
          <w:lang w:val="sk-SK"/>
        </w:rPr>
        <w:t xml:space="preserve"> </w:t>
      </w:r>
      <w:bookmarkEnd w:id="0"/>
      <w:bookmarkEnd w:id="1"/>
      <w:r w:rsidRPr="00C66491">
        <w:rPr>
          <w:rFonts w:ascii="Arial Narrow" w:hAnsi="Arial Narrow" w:cs="Arial Narrow"/>
          <w:lang w:val="sk-SK"/>
        </w:rPr>
        <w:t>DEFINÍCIA POJMOV</w:t>
      </w:r>
    </w:p>
    <w:p w14:paraId="5616C558" w14:textId="77777777" w:rsidR="00F63086" w:rsidRPr="00C66491" w:rsidRDefault="00F63086" w:rsidP="00F63086">
      <w:pPr>
        <w:rPr>
          <w:rFonts w:ascii="Arial Narrow" w:hAnsi="Arial Narrow" w:cs="Arial Narrow"/>
          <w:b/>
          <w:bCs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Pojmy a výrazy v tejto zmluve majú nasledujúci význam:</w:t>
      </w:r>
    </w:p>
    <w:p w14:paraId="429D927E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zahájenia prác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dátum zahájenia (začatia) akejkoľvek činnosti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tejto zmluvy.</w:t>
      </w:r>
    </w:p>
    <w:p w14:paraId="3209B73A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„Termín zahájenia stavby“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dátum odovzdania 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9C7028A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stavby“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dátum dohodnutý ako termín úplného dokončenia všetkých prác, kedy bude podpísaný 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Stavby. </w:t>
      </w:r>
    </w:p>
    <w:p w14:paraId="22B93323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“ (tento termín môže byť nazvaný aj ako 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Práca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“ alebo 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“) sú všetky projekčné, prípravné a stavebno-montážne práce a služby súvisiace s realizáciou predmetu plnenia Zhotoviteľa podľa tejto zmluvy a ich príloh. </w:t>
      </w:r>
    </w:p>
    <w:p w14:paraId="35EB98BD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„Harmonogram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a“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riadiaci časový plán, ktorý je odsúhlasený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súlade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 Riadiacim Harmonogramom Stavby.</w:t>
      </w:r>
    </w:p>
    <w:p w14:paraId="2A4F4807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zahrňuje architektov, projektantov a konzultantov,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angažuje v súvislosti s predmetom tejto zmluvy, a o ktorých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informovaný.</w:t>
      </w:r>
    </w:p>
    <w:p w14:paraId="3E8B0551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dokumentácia spracovaná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týkajúca sa Diela, odovzdaná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 bližšie špecifikovaná v prílohách tejto zmluvy.</w:t>
      </w:r>
    </w:p>
    <w:p w14:paraId="7657C6EB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konzultant, právnická alebo fyzická osoba, ktorého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angažuje v súvislosti s organizáciou a riadením predmetu tejto zmluvy a o ktorom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písomne informovaný.</w:t>
      </w:r>
    </w:p>
    <w:p w14:paraId="2077250D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sú všetky pozemky, na ktorých bude prebiehať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Práca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pozemkov 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použije pre umiestnenie svojho zariadenia staveniska. Tento termín môže byť použitý rovnako aj na časť staveniska alebo pracovnú zónu 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nepreberie stavenisko ako celok.</w:t>
      </w:r>
    </w:p>
    <w:p w14:paraId="15D52AFB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Realiza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ná dokumentácia architekta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akákoľvek realizačná a iná dokumentácia, ktorú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spracuje v súvislosti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Stavbou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 alebo v 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2DDEAF0F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Dokumentácia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akákoľvek realizačná, dielenská alebo iná dokumentácia, ktorú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spracuje v súvislosti s prípravou, realizáciou a 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2EE9E0D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"Zmeny" sú akékoľvek zmeny a dodatky vo vzťahu k Stavbe, špecifikované či vyžiadané Objednávateľom, Zhotoviteľom alebo Stavebným manažérom, najmä avšak nielen, pokiaľ ide o zmeny rozsahu, kvality, termínov a pod., ich realizácia bude dohodnutá medzi účastníkmi zmluvy v súlade s ustanoveniami článku 11. Zmluvy.</w:t>
      </w:r>
    </w:p>
    <w:p w14:paraId="27323D21" w14:textId="77777777" w:rsidR="00F63086" w:rsidRPr="00C66491" w:rsidRDefault="00F63086" w:rsidP="00F63086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Nominovaný subdodávate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“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tretia osoba určená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základe ním organizovaného výberového konania, prostredníctvom ktorej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vykoná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Diela, resp. 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as</w:t>
      </w:r>
      <w:r w:rsidRPr="00C66491">
        <w:rPr>
          <w:i/>
          <w:iCs/>
          <w:sz w:val="22"/>
          <w:szCs w:val="22"/>
          <w:lang w:val="sk-SK"/>
        </w:rPr>
        <w:t>ť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Práce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alebo ktorá je dodávateľom určitého materiálu pre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účely vykonania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Diela, resp. Práce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D5FDDC0" w14:textId="77777777" w:rsidR="00F63086" w:rsidRPr="00C66491" w:rsidRDefault="00F63086" w:rsidP="00F63086">
      <w:pPr>
        <w:pStyle w:val="Odstavec2"/>
        <w:spacing w:before="120" w:after="60"/>
        <w:rPr>
          <w:rFonts w:ascii="Arial Narrow" w:hAnsi="Arial Narrow" w:cs="Arial Narrow"/>
          <w:sz w:val="22"/>
          <w:szCs w:val="22"/>
          <w:lang w:val="sk-SK"/>
        </w:rPr>
      </w:pPr>
    </w:p>
    <w:p w14:paraId="71CAE284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PREDMET ZMLUVY</w:t>
      </w:r>
    </w:p>
    <w:p w14:paraId="0F60E502" w14:textId="77777777" w:rsidR="00F63086" w:rsidRPr="00C66491" w:rsidRDefault="00F63086" w:rsidP="00F63086">
      <w:pPr>
        <w:pStyle w:val="Odstavec1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zrealizovať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podmienok stanovených v tejto zmluve a v dohodnutom čase ho odovzdať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riadne a v náležitej kvalite zrealizované a ukončené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dohodnutej dobe prevziať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dohodnutom termíne zaplatiť dojednanú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Rozsah, kvalita a spôsob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vymedzené a definované v schválenom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Zadaní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 tejto zmluve.</w:t>
      </w:r>
    </w:p>
    <w:p w14:paraId="133E255E" w14:textId="77777777" w:rsidR="00F63086" w:rsidRPr="00C66491" w:rsidRDefault="00F63086" w:rsidP="00F63086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Predmetom zmluvy je realizácia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:</w:t>
      </w:r>
    </w:p>
    <w:p w14:paraId="522C3DFF" w14:textId="77777777" w:rsidR="00F63086" w:rsidRPr="00C66491" w:rsidRDefault="00F63086" w:rsidP="00F63086">
      <w:pPr>
        <w:rPr>
          <w:rFonts w:ascii="Arial Narrow" w:hAnsi="Arial Narrow" w:cs="Arial Narrow"/>
          <w:sz w:val="22"/>
          <w:szCs w:val="22"/>
        </w:rPr>
      </w:pPr>
    </w:p>
    <w:p w14:paraId="065337FB" w14:textId="77777777" w:rsidR="00F63086" w:rsidRPr="006E1359" w:rsidRDefault="00F63086" w:rsidP="00F63086">
      <w:pPr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6E1359">
        <w:rPr>
          <w:rFonts w:ascii="Arial Narrow" w:hAnsi="Arial Narrow" w:cs="Arial Narrow"/>
          <w:sz w:val="22"/>
          <w:szCs w:val="22"/>
        </w:rPr>
        <w:t>„Hubert - rekonštrukcia 2 ks sociálnych zázemí.“</w:t>
      </w:r>
    </w:p>
    <w:p w14:paraId="41975194" w14:textId="77777777" w:rsidR="00F63086" w:rsidRPr="00C66491" w:rsidRDefault="00F63086" w:rsidP="00F63086">
      <w:pPr>
        <w:rPr>
          <w:rFonts w:ascii="Arial Narrow" w:hAnsi="Arial Narrow" w:cs="Arial Narrow"/>
          <w:sz w:val="22"/>
          <w:szCs w:val="22"/>
        </w:rPr>
      </w:pPr>
    </w:p>
    <w:p w14:paraId="652179D9" w14:textId="77777777" w:rsidR="00F63086" w:rsidRPr="00C66491" w:rsidRDefault="00F63086" w:rsidP="00F63086">
      <w:pPr>
        <w:ind w:left="85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v rozsahu špecifikovanom v tejto zmluve a v jej prílohách.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Stavba </w:t>
      </w:r>
      <w:r w:rsidRPr="00C66491">
        <w:rPr>
          <w:rFonts w:ascii="Arial Narrow" w:hAnsi="Arial Narrow" w:cs="Arial Narrow"/>
          <w:sz w:val="22"/>
          <w:szCs w:val="22"/>
        </w:rPr>
        <w:t xml:space="preserve">je špecifikovaná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Zadaním</w:t>
      </w:r>
      <w:r w:rsidRPr="00C66491">
        <w:rPr>
          <w:rFonts w:ascii="Arial Narrow" w:hAnsi="Arial Narrow" w:cs="Arial Narrow"/>
          <w:sz w:val="22"/>
          <w:szCs w:val="22"/>
        </w:rPr>
        <w:t xml:space="preserve">. </w:t>
      </w:r>
      <w:r w:rsidRPr="00C66491">
        <w:rPr>
          <w:rFonts w:ascii="Arial Narrow" w:hAnsi="Arial Narrow"/>
          <w:i/>
          <w:color w:val="000000"/>
          <w:sz w:val="22"/>
          <w:szCs w:val="22"/>
          <w:lang w:eastAsia="sk-SK"/>
        </w:rPr>
        <w:t>Zadanie</w:t>
      </w:r>
      <w:r w:rsidRPr="00C66491">
        <w:rPr>
          <w:rFonts w:ascii="Arial Narrow" w:hAnsi="Arial Narrow"/>
          <w:color w:val="000000"/>
          <w:sz w:val="22"/>
          <w:szCs w:val="22"/>
          <w:lang w:eastAsia="sk-SK"/>
        </w:rPr>
        <w:t xml:space="preserve"> je projektová dokumentácia pozostávajúca z textových, tabuľkových a výkresových častí spracovaná Projektantom, Zhotoviteľom, dodaná Objednávateľom týkajúca sa Diela a odovzdaná Zhotoviteľovi.</w:t>
      </w:r>
    </w:p>
    <w:p w14:paraId="504C66ED" w14:textId="77777777" w:rsidR="00F63086" w:rsidRPr="00C66491" w:rsidRDefault="00F63086" w:rsidP="00F63086">
      <w:pPr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Táto dokumentácia, doplnená o špecifikácie prác je nedeliteľnou súčasťou tejto zmluvy. </w:t>
      </w:r>
      <w:r w:rsidRPr="00C66491">
        <w:rPr>
          <w:rFonts w:ascii="Arial Narrow" w:hAnsi="Arial Narrow" w:cs="Arial"/>
          <w:sz w:val="22"/>
          <w:szCs w:val="22"/>
        </w:rPr>
        <w:t>Obidve zmluvné strany boli s touto dokumentáciou pred podpisom tejto zmluvy oboznámené.</w:t>
      </w:r>
    </w:p>
    <w:p w14:paraId="1E157DEC" w14:textId="77777777" w:rsidR="00F63086" w:rsidRPr="00C66491" w:rsidRDefault="00F63086" w:rsidP="00F63086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rovnako definované ako všetky práce, dodávky a služby 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potrebné k riadnej realizácii a dokončeniu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spracovania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Dokumentácie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; podľa povahy konkrétneho ustanovenia tejto zmluvy sa Dielom rozumie aj samotná stavba, resp. stavby uskutočňované v rámci vykonávania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98C88D2" w14:textId="77777777" w:rsidR="00F63086" w:rsidRPr="00C66491" w:rsidRDefault="00F63086" w:rsidP="00F63086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Predmetom zmluvy je taktiež koordinácia projekčných a stavebných prác a nevyhnutná spolupráca u tých častí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zaistil alebo zaistí samostatne.</w:t>
      </w:r>
    </w:p>
    <w:p w14:paraId="5F69C212" w14:textId="77777777" w:rsidR="00F63086" w:rsidRPr="00C66491" w:rsidRDefault="00F63086" w:rsidP="00F63086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realizovať svoje práce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súlade s ďalšími pokynmi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a, v súlade s požiadavkami na prvotriednu kvalitu, stanovenými príslušnými záväznými a smerodajnými STN (alebo DIN, EUROCODE v prípade, že príslušné slovenské normy neexistujú alebo požiadavky na kvalitu neupresňujú) v súlade s technologickými postupmi a technickými listami výrobkov vzťahujúcimi sa k vykonávanému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súlade so všetkými platnými zákonmi Slovenskej republiky, inými nariadeniami, touto zmluvou i s príslušnými prílohami k tejto zmluve.</w:t>
      </w:r>
      <w:r w:rsidRPr="00C66491">
        <w:rPr>
          <w:rFonts w:ascii="ArialNarrow" w:hAnsi="ArialNarrow" w:cs="ArialNarrow"/>
          <w:color w:val="000000"/>
          <w:sz w:val="22"/>
          <w:szCs w:val="22"/>
          <w:lang w:val="sk-SK"/>
        </w:rPr>
        <w:t xml:space="preserve"> </w:t>
      </w:r>
    </w:p>
    <w:p w14:paraId="774707F3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lastRenderedPageBreak/>
        <w:t xml:space="preserve"> DOBA PLNENIA</w:t>
      </w:r>
    </w:p>
    <w:p w14:paraId="7B08E631" w14:textId="77777777" w:rsidR="00F63086" w:rsidRPr="00C66491" w:rsidRDefault="00F63086" w:rsidP="00F63086">
      <w:pPr>
        <w:pStyle w:val="Odstavec1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celé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riadne zhotoviť, ukončiť a odovzdať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týchto termínoch:</w:t>
      </w:r>
    </w:p>
    <w:p w14:paraId="1F73DBD1" w14:textId="77777777" w:rsidR="00F63086" w:rsidRPr="00C66491" w:rsidRDefault="00F63086" w:rsidP="00F63086">
      <w:pPr>
        <w:pStyle w:val="Odstavec1"/>
        <w:numPr>
          <w:ilvl w:val="2"/>
          <w:numId w:val="39"/>
        </w:numPr>
        <w:tabs>
          <w:tab w:val="left" w:pos="4111"/>
        </w:tabs>
        <w:rPr>
          <w:rFonts w:ascii="Arial Narrow" w:hAnsi="Arial Narrow" w:cs="Arial Narrow"/>
          <w:color w:val="000000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Stavby: 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do 2 mesiacov 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od 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>vystaven</w:t>
      </w:r>
      <w:r>
        <w:rPr>
          <w:rFonts w:ascii="Arial Narrow" w:hAnsi="Arial Narrow" w:cs="Arial Narrow"/>
          <w:sz w:val="22"/>
          <w:szCs w:val="22"/>
          <w:lang w:val="sk-SK"/>
        </w:rPr>
        <w:t>ia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záväznej písomnej objednávky zo strany  Objednávateľa a jej doručen</w:t>
      </w:r>
      <w:r>
        <w:rPr>
          <w:rFonts w:ascii="Arial Narrow" w:hAnsi="Arial Narrow" w:cs="Arial Narrow"/>
          <w:sz w:val="22"/>
          <w:szCs w:val="22"/>
          <w:lang w:val="sk-SK"/>
        </w:rPr>
        <w:t>ia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Zhotoviteľovi a to úplným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dokončením všetkých prác a odstránením všetkých vád a nedorobkov Diela.</w:t>
      </w:r>
    </w:p>
    <w:p w14:paraId="3AC497B3" w14:textId="77777777" w:rsidR="00F63086" w:rsidRPr="00C66491" w:rsidRDefault="00F63086" w:rsidP="00F63086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môže byť primerane predĺžený :</w:t>
      </w:r>
    </w:p>
    <w:p w14:paraId="22FC7F67" w14:textId="77777777" w:rsidR="00F63086" w:rsidRPr="00C66491" w:rsidRDefault="00F63086" w:rsidP="00F63086">
      <w:pPr>
        <w:numPr>
          <w:ilvl w:val="2"/>
          <w:numId w:val="39"/>
        </w:numPr>
        <w:tabs>
          <w:tab w:val="clear" w:pos="900"/>
          <w:tab w:val="num" w:pos="1418"/>
        </w:tabs>
        <w:spacing w:after="120"/>
        <w:ind w:left="1418" w:hanging="567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Ak prerušenie Prác Zhotoviteľa bude spôsobené okolnosťami vylučujúcimi zodpovednosť (tzv. vyššia moc) v zmysle § 374 Obchodného zákonníka.</w:t>
      </w:r>
      <w:r w:rsidRPr="00C66491">
        <w:rPr>
          <w:rFonts w:ascii="ArialNarrow-Italic" w:hAnsi="ArialNarrow-Italic" w:cs="ArialNarrow-Italic"/>
          <w:color w:val="000000"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Ak takáto okolnosť nastane, 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>povinný</w:t>
      </w:r>
      <w:r w:rsidRPr="00C66491">
        <w:rPr>
          <w:rFonts w:ascii="ArialNarrow-Italic" w:hAnsi="ArialNarrow-Italic" w:cs="ArialNarrow-Italic"/>
          <w:i/>
          <w:iCs/>
          <w:color w:val="000000"/>
          <w:sz w:val="22"/>
          <w:szCs w:val="22"/>
        </w:rPr>
        <w:t>:</w:t>
      </w:r>
    </w:p>
    <w:p w14:paraId="4BB04FEF" w14:textId="77777777" w:rsidR="00F63086" w:rsidRPr="00C66491" w:rsidRDefault="00F63086" w:rsidP="00F63086">
      <w:pPr>
        <w:numPr>
          <w:ilvl w:val="3"/>
          <w:numId w:val="39"/>
        </w:numPr>
        <w:spacing w:after="120"/>
        <w:ind w:hanging="104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do 3 dní po zistení vzniku takej okolnosti o nej písomne informovať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</w:t>
      </w:r>
    </w:p>
    <w:p w14:paraId="45F76289" w14:textId="77777777" w:rsidR="00F63086" w:rsidRPr="00C66491" w:rsidRDefault="00F63086" w:rsidP="00F63086">
      <w:pPr>
        <w:numPr>
          <w:ilvl w:val="3"/>
          <w:numId w:val="39"/>
        </w:numPr>
        <w:spacing w:after="120"/>
        <w:ind w:hanging="104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do 7 dní po tomto oznámení alebo v inom primeranom termíne, ktorý môže byť s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dohodnutý, oznámi písomne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</w:rPr>
        <w:t xml:space="preserve">podrobné dôvody na predĺženie termínu, na ktoré má podľa svojho názoru nárok </w:t>
      </w:r>
    </w:p>
    <w:p w14:paraId="3E8BEC06" w14:textId="77777777" w:rsidR="00F63086" w:rsidRPr="00C66491" w:rsidRDefault="00F63086" w:rsidP="00F63086">
      <w:pPr>
        <w:tabs>
          <w:tab w:val="left" w:pos="851"/>
        </w:tabs>
        <w:spacing w:after="12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inak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nie je povinný na vyššiu moc prihliadať 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Termín dokon</w:t>
      </w:r>
      <w:r w:rsidRPr="00C66491">
        <w:rPr>
          <w:rFonts w:ascii="Arial" w:hAnsi="Arial" w:cs="Arial"/>
          <w:i/>
          <w:iCs/>
          <w:sz w:val="22"/>
          <w:szCs w:val="22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enia stavby</w:t>
      </w:r>
      <w:r w:rsidRPr="00C66491">
        <w:rPr>
          <w:rFonts w:ascii="Arial Narrow" w:hAnsi="Arial Narrow" w:cs="Arial Narrow"/>
          <w:sz w:val="22"/>
          <w:szCs w:val="22"/>
        </w:rPr>
        <w:t xml:space="preserve">, resp.   jednotlivé termíny platia tak, ako sú uvedené v čl. 4.1 tejto zmluvy. </w:t>
      </w:r>
    </w:p>
    <w:p w14:paraId="18EA7C3F" w14:textId="77777777" w:rsidR="00F63086" w:rsidRPr="00C66491" w:rsidRDefault="00F63086" w:rsidP="00F63086">
      <w:pPr>
        <w:numPr>
          <w:ilvl w:val="2"/>
          <w:numId w:val="59"/>
        </w:numPr>
        <w:spacing w:after="120"/>
        <w:ind w:hanging="57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"/>
          <w:sz w:val="22"/>
          <w:szCs w:val="22"/>
        </w:rPr>
        <w:t>Ak prerušenie Prác Zhotoviteľa bude spôsobené okolnosťami na strane Objednávateľa, predlžuje sa o dobu prerušenia týchto prác podľa tohto článku. 4.2.2 tejto zmluvy, Termín dokončenia stavby.</w:t>
      </w:r>
    </w:p>
    <w:p w14:paraId="76AD3D19" w14:textId="77777777" w:rsidR="00F63086" w:rsidRPr="00C66491" w:rsidRDefault="00F63086" w:rsidP="00F63086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omeškaní s plnením termínov uvedených 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potom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písomne vyzvať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v lehote stanovenej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uskutočnil také opatrenia, ktoré urýchlia postup plnenia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tak, aby bol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plnený riadne a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takéto opatrenia realizovať.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nemá právo na žiadnu odmenu za vykonanie týchto opatrení.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Pokiaľ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nevykoná opatrenia v zmysle tohto článku 4.3 a/alebo nedodrží lehotu určenú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vo výzve na prijatie opatrení doručenej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podľa tohto článku 4.3,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oprávnený poveriť realizáciou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alebo časti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iného zhotoviteľa na náklady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Pokiaľ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bude v omeškaní s plnením ktoréhokoľvek termínu uvedeného v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Riadiacom Harmonograme Stavby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resp.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Harmonograme 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 viac ako 30 dní,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oprávnený </w:t>
      </w:r>
      <w:r w:rsidRPr="00C66491">
        <w:rPr>
          <w:rFonts w:ascii="Arial Narrow" w:hAnsi="Arial Narrow"/>
          <w:sz w:val="22"/>
          <w:szCs w:val="22"/>
          <w:lang w:val="sk-SK"/>
        </w:rPr>
        <w:t>po predchádzajúcej výzve Zhotoviteľa podľa tohto článku. 4.3</w:t>
      </w:r>
      <w:r w:rsidRPr="00C66491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odstúpiť od tejto zmluvy. Ak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odstúpi od tejto zmluvy podľa tohto článku 4.3, je povinný uhradiť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 Cenu 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/>
          <w:sz w:val="22"/>
          <w:szCs w:val="22"/>
          <w:lang w:val="sk-SK"/>
        </w:rPr>
        <w:t>zníženú o to, čo Zhotoviteľ ušetril tým, že nevykonal dielo celé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Odstúpením od tejto zmluvy podľa článku 4.3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nezaniká nárok na uhradenie akejkoľvek zmluvnej pokuty ani nárok na náhradu škody, vzniknutých na základe tejto zmluvy.</w:t>
      </w:r>
    </w:p>
    <w:p w14:paraId="6F0DDB78" w14:textId="77777777" w:rsidR="00F63086" w:rsidRPr="00C66491" w:rsidRDefault="00F63086" w:rsidP="00F63086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prípade,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schopný splniť dohodnuté termíny podľa bodu 4.1 tejto zmluvy v bežnom pracovnom čase a tým splniť svoje povinnosti podľa tejto zmluvy, je povinný zabezpečiť v rámci všeobecne záväzných predpisov, noriem a príslušných povolení zhotovovanie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vo viacerých zmenách, resp. nadčasových hodinách bez toho, aby to ovplyvnilo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dohodnutú v tejto zmluve alebo inak tým vznikli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dodatočné náklady.</w:t>
      </w:r>
    </w:p>
    <w:p w14:paraId="01A9804F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CENA DIELA</w:t>
      </w:r>
    </w:p>
    <w:p w14:paraId="5EAC17F6" w14:textId="77777777" w:rsidR="00F63086" w:rsidRPr="00C66491" w:rsidRDefault="00F63086" w:rsidP="00F63086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Cena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stanovená dohodou zmluvných strán v zmysle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z.č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18/1996 Zb., o cenách, v znení neskorších predpisov, ako cena pevná pre rozsah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vymedzený v čl. 3 tejto zmluvy a to:</w:t>
      </w:r>
    </w:p>
    <w:p w14:paraId="0B201A3A" w14:textId="77777777" w:rsidR="00F63086" w:rsidRPr="00C66491" w:rsidRDefault="00F63086" w:rsidP="00F63086">
      <w:pPr>
        <w:pStyle w:val="Odstavec11"/>
        <w:keepNext w:val="0"/>
        <w:spacing w:before="240"/>
        <w:jc w:val="center"/>
        <w:rPr>
          <w:rFonts w:ascii="Arial Narrow" w:hAnsi="Arial Narrow" w:cs="Arial Narrow"/>
          <w:b/>
          <w:bCs/>
          <w:sz w:val="24"/>
          <w:szCs w:val="24"/>
          <w:lang w:val="sk-SK"/>
        </w:rPr>
      </w:pPr>
      <w:r w:rsidRPr="00C66491">
        <w:rPr>
          <w:rFonts w:ascii="Arial Narrow" w:hAnsi="Arial Narrow" w:cs="Arial Narrow"/>
          <w:b/>
          <w:bCs/>
          <w:sz w:val="24"/>
          <w:szCs w:val="24"/>
          <w:lang w:val="sk-SK"/>
        </w:rPr>
        <w:t>………………….,- EUR   (bez DPH)</w:t>
      </w:r>
      <w:r w:rsidRPr="00C66491" w:rsidDel="0093711B">
        <w:rPr>
          <w:rFonts w:ascii="Arial Narrow" w:hAnsi="Arial Narrow" w:cs="Arial Narrow"/>
          <w:b/>
          <w:bCs/>
          <w:sz w:val="24"/>
          <w:szCs w:val="24"/>
          <w:lang w:val="sk-SK"/>
        </w:rPr>
        <w:t xml:space="preserve"> </w:t>
      </w:r>
    </w:p>
    <w:p w14:paraId="699AEA8D" w14:textId="77777777" w:rsidR="00F63086" w:rsidRPr="00C66491" w:rsidRDefault="00F63086" w:rsidP="00F63086">
      <w:pPr>
        <w:pStyle w:val="Odstavec11"/>
        <w:keepNext w:val="0"/>
        <w:spacing w:before="240"/>
        <w:jc w:val="center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b/>
          <w:bCs/>
          <w:sz w:val="22"/>
          <w:szCs w:val="22"/>
          <w:lang w:val="sk-SK"/>
        </w:rPr>
        <w:t>(slovom:, ...........  Eur bez DPH)</w:t>
      </w:r>
    </w:p>
    <w:p w14:paraId="77250800" w14:textId="77777777" w:rsidR="00F63086" w:rsidRPr="00C66491" w:rsidRDefault="00F63086" w:rsidP="00F63086">
      <w:pPr>
        <w:pStyle w:val="Odstavec1"/>
        <w:numPr>
          <w:ilvl w:val="1"/>
          <w:numId w:val="51"/>
        </w:numPr>
        <w:rPr>
          <w:rFonts w:ascii="Times New Roman" w:hAnsi="Times New Roman" w:cs="Times New Roman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Zmena výšky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možná len na základe dodatku k tejto zmluve a z dôvodov uvedených v tejto zmluve.</w:t>
      </w:r>
    </w:p>
    <w:p w14:paraId="62B0CD9A" w14:textId="23AFBCB5" w:rsidR="00F63086" w:rsidRPr="00F63086" w:rsidRDefault="00F63086" w:rsidP="00F63086">
      <w:pPr>
        <w:pStyle w:val="Odstavec1"/>
        <w:numPr>
          <w:ilvl w:val="1"/>
          <w:numId w:val="51"/>
        </w:numPr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Cena podľa bodu 5.1 obsahuje všetky náklady spojené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najmä náklady na materiály, pracovné sily, stroje, dopravu, zariadenie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riadenie a administratívu, dodávateľskú inžiniersku činnosť, geodetické práce, realizačnú a dielenskú dokumentáciu, réžiu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zisk, poplatky a všetky ďalšie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súvislosti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(napr. inflácia, poplatky a platby za telefón, vodu, elektrinu, zaistenie BOZP /bezpečnosti a ochrany zdravia pri práci/ a PO /požiarnej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  <w:lang w:val="sk-SK"/>
        </w:rPr>
        <w:t xml:space="preserve">ochrany/, odstránenie znečistení, odkladanie odpadov, sankcie, pokuty, penále, poistenie, finančné náklady na dočasné zábery </w:t>
      </w:r>
      <w:r w:rsidRPr="00F63086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plôch, osvetlenia, zaistenie a vykonávanie skúšok, dočasné dopravné obmedzenia na priľahlých komunikáciách a pod.), ako aj  zaistenie podmienok, uvedených v stavebnom povolení týkajúcom sa </w:t>
      </w:r>
      <w:r w:rsidRPr="00F63086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F63086">
        <w:rPr>
          <w:rFonts w:ascii="Arial Narrow" w:hAnsi="Arial Narrow" w:cs="Arial Narrow"/>
          <w:sz w:val="22"/>
          <w:szCs w:val="22"/>
          <w:lang w:val="sk-SK"/>
        </w:rPr>
        <w:t xml:space="preserve"> vrátane úhrady poplatkov súvisiacich s realizáciou stavebných prác a pokút</w:t>
      </w:r>
      <w:r w:rsidRPr="00F63086">
        <w:rPr>
          <w:rFonts w:ascii="Arial Narrow" w:hAnsi="Arial Narrow" w:cs="Arial Narrow"/>
          <w:color w:val="FF0000"/>
          <w:sz w:val="22"/>
          <w:szCs w:val="22"/>
          <w:lang w:val="sk-SK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  <w:lang w:val="sk-SK"/>
        </w:rPr>
        <w:t xml:space="preserve">v prípade porušenia tejto zmluvy či iných právnych povinností </w:t>
      </w:r>
      <w:r w:rsidRPr="00F63086">
        <w:rPr>
          <w:rFonts w:ascii="Arial Narrow" w:hAnsi="Arial Narrow"/>
          <w:sz w:val="22"/>
          <w:szCs w:val="22"/>
          <w:lang w:val="sk-SK"/>
        </w:rPr>
        <w:t>s výnimkou nákladov, ktoré neboli / nemohli byť pri podpise tejto zmluvy zmluvným stranám známe a ich potreba vyplynula až po podpise tejto zmluvy.</w:t>
      </w:r>
      <w:r w:rsidRPr="00F63086">
        <w:rPr>
          <w:rFonts w:ascii="Arial Narrow" w:hAnsi="Arial Narrow" w:cs="Arial Narrow"/>
          <w:sz w:val="22"/>
          <w:szCs w:val="22"/>
          <w:lang w:val="sk-SK"/>
        </w:rPr>
        <w:t xml:space="preserve"> Cena </w:t>
      </w:r>
      <w:r w:rsidRPr="00F63086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F63086">
        <w:rPr>
          <w:rFonts w:ascii="Arial Narrow" w:hAnsi="Arial Narrow" w:cs="Arial Narrow"/>
          <w:sz w:val="22"/>
          <w:szCs w:val="22"/>
          <w:lang w:val="sk-SK"/>
        </w:rPr>
        <w:t xml:space="preserve"> ďalej zahrňuje náklady na riadnu realizáciu </w:t>
      </w:r>
      <w:r w:rsidRPr="00F63086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F63086">
        <w:rPr>
          <w:rFonts w:ascii="Arial Narrow" w:hAnsi="Arial Narrow" w:cs="Arial Narrow"/>
          <w:sz w:val="22"/>
          <w:szCs w:val="22"/>
          <w:lang w:val="sk-SK"/>
        </w:rPr>
        <w:t xml:space="preserve"> vrátane  (avšak nie výlučne):</w:t>
      </w:r>
    </w:p>
    <w:p w14:paraId="33CC7279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Všetkých nákladov na kompletizáciu dodávky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riadne dokončenie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réžie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ochrany životného prostredia, bezpečnosti, nákladov na bezpečnosť majetku a pracovníkov a nákladov na dočasné napojenie telefónneho alebo iného dočasného spojenia (ktoré zriadi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) a vrátane nákladov na  prevádzku týchto dočasných zariadení.</w:t>
      </w:r>
    </w:p>
    <w:p w14:paraId="45506A84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zaistenie všetkých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rozkopávkových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povolení a dodávateľskú inžiniersku činnosť.</w:t>
      </w:r>
    </w:p>
    <w:p w14:paraId="39132CA2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požiarne prestupy a upchávky, ich elektronické zakreslenie vrátane zoznamu a fotodokumentácie.</w:t>
      </w:r>
    </w:p>
    <w:p w14:paraId="2FA42529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všetky stavebné výpomoci vrátane dokončenia a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vyspravenia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prestupov, drážok, stavebných otvorov, nik a pod.</w:t>
      </w:r>
    </w:p>
    <w:p w14:paraId="4732555C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dokumentáciu (výkresy) skutočného vyhotovenia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štyroch výtlačkoch a 2x v digitálnej forme na CD ROM „v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dwg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>. formáte“ so zabezpečením antivírusovej ochrany.</w:t>
      </w:r>
    </w:p>
    <w:p w14:paraId="71017E7D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dielenskú dokumentáciu, zaistenie BOZP a PO, zvýšené náklady na práce v zimnom období alebo vo viac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smenej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prevádzke,</w:t>
      </w:r>
    </w:p>
    <w:p w14:paraId="615E79F8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skúšky a vyhodnotenie akosti, vyžadované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Rozhodným právom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príslušnými slovenskými technickými normami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vrátane nákladov na skúšobné merania, kontroly, odborný dozor, meracie zariadenia, vzorky a odborné posudky.</w:t>
      </w:r>
    </w:p>
    <w:p w14:paraId="007A02FA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zabezpečenie návodov a manuálov k prevádzke a údržbe v troch vyhotoveniach, v slovenskom alebo v českom jazyku vrátane nákladov na prípadné zmeny v návodoch a manuáloch k prevádzke a údržbe, ktorých potreba vykonania vyplynie zo skúseností s užívaním Stavby počas záručnej doby.</w:t>
      </w:r>
    </w:p>
    <w:p w14:paraId="63D0E92A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spojených  so zárukou.</w:t>
      </w:r>
    </w:p>
    <w:p w14:paraId="608DE0E0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zriadenie a likvidáciu dočasného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podľa požiadaviek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ochranných konštrukcií, zabratia verejného priestranstva, staveniskových odberov médií atď. po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Termínu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DF8D6E7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všetky práce, realizované za účelom splnenia podmienok uvedených v stavebnom povolení, vrátane geodetických a iných meraní a prieskumov a vrátane nákladov na spracovanie a odovzdanie skutočného zamerania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inžinierskych sietí, ktoré budú zamerané postupne v priebehu stavby (pred i po ich zásype).</w:t>
      </w:r>
    </w:p>
    <w:p w14:paraId="0E593A7B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stavebnomontážne poistenie a poistenie zodpovednosti za škody tretím osobám.</w:t>
      </w:r>
    </w:p>
    <w:p w14:paraId="10253D01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dokumentáciu stavu okolitých nehnuteľností a verejných  priestorov pred zahájením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nákladov na ochranu  majetku a  odstránenie prípadných škôd. </w:t>
      </w:r>
    </w:p>
    <w:p w14:paraId="7FA20B4D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ochranu Staveniska pred poveternostnými vplyvmi. </w:t>
      </w:r>
    </w:p>
    <w:p w14:paraId="0698952B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zameranie, vytýčenie, ochranu, udržovanie, premiestenie existujúcich vedení, káblov a potrubí na Stavenisku a v jeho okolí.</w:t>
      </w:r>
    </w:p>
    <w:p w14:paraId="269F4067" w14:textId="77777777" w:rsidR="00F63086" w:rsidRPr="00C66491" w:rsidRDefault="00F63086" w:rsidP="00F63086">
      <w:pPr>
        <w:tabs>
          <w:tab w:val="left" w:pos="426"/>
          <w:tab w:val="left" w:pos="1134"/>
        </w:tabs>
        <w:spacing w:after="120"/>
        <w:ind w:left="851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Na vylúčenie pochybností sa za dohodnutý predmet plnenia považujú všetky práce a dodávky,  nevyhnutné k realizácii Diela, v súlade s príslušnými predpismi a technologickými postupmi.</w:t>
      </w:r>
    </w:p>
    <w:p w14:paraId="46768895" w14:textId="77777777" w:rsidR="00F63086" w:rsidRPr="00C66491" w:rsidRDefault="00F63086" w:rsidP="00F63086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vyhlasuje a podpisom tejto zmluvy potvrdzuje,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že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plne oboznámený s rozsahom a povahou predmetu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že správne vyhodnotil a ocenil všetky práce trvalého či dočasného charakteru, ktoré sú nevyhnutné pre riadne splnenie tejto zmluvy a že pri dojednávaní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uvedenej v bode 5.1:</w:t>
      </w:r>
    </w:p>
    <w:p w14:paraId="4C629BD0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Prekontroloval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bodu 3.3 tejto zmluvy.</w:t>
      </w:r>
    </w:p>
    <w:p w14:paraId="7E0052AD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Zahrnul všetky technické a dodacie podmienky do kalkulácie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 rozsahu, uvedenom v tejto zmluve.</w:t>
      </w:r>
    </w:p>
    <w:p w14:paraId="6D70A810" w14:textId="77777777" w:rsidR="00F63086" w:rsidRPr="00C66491" w:rsidRDefault="00F63086" w:rsidP="00F63086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 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podľa bodu 5.1 tejto zmluvy zjednávajú obe strany odškodné vo výške 10%; právo na zaplatenie uvedeného odškodného vzniká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na strane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nastane ktorákoľvek z nasledujúcich skutočností: </w:t>
      </w:r>
    </w:p>
    <w:p w14:paraId="15EC5956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 dobe trvania záruky o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podľa čl. 10 zmluvy bude podaný návrh na vyhlásenie konkurzu na majetok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bude podaný návrh na povolenie reštrukturalizácie alebo; </w:t>
      </w:r>
    </w:p>
    <w:p w14:paraId="272C04E5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stratí oprávnenia vyžadované právnymi predpismi k činnostiam, na základe ktorých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Dielo, alebo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;</w:t>
      </w:r>
    </w:p>
    <w:p w14:paraId="5EC4980F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prevedie na tretiu osobu svoj podnik a/alebo jeho časť bez predchádzajúceho písomného súhlasu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alebo;</w:t>
      </w:r>
    </w:p>
    <w:p w14:paraId="370A739B" w14:textId="77777777" w:rsidR="00F63086" w:rsidRPr="00C66491" w:rsidRDefault="00F63086" w:rsidP="00F63086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vstúpi do likvidácie;</w:t>
      </w:r>
    </w:p>
    <w:p w14:paraId="2701DA53" w14:textId="77777777" w:rsidR="00F63086" w:rsidRPr="00C66491" w:rsidRDefault="00F63086" w:rsidP="00F63086">
      <w:pPr>
        <w:pStyle w:val="odstavec30"/>
        <w:keepNext w:val="0"/>
        <w:ind w:left="709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Pohľadávka na zaplatenie odškodného je splatná v prípade bodu 5.5.1 dňom podania návrhu na vyhlásenie konkurzu, resp. návrhom na povolenie reštrukturalizácie, v prípade bodu 5.5.2 dňom kedy táto uvedená skutočnosť nastane, v prípade bodu 5.5.3 dňom prevodu podniku alebo jeho časti, a v prípade bodu 5.5.4 dňom, ktorý predchádza dňu vstupu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likvidácie. </w:t>
      </w:r>
    </w:p>
    <w:p w14:paraId="0D2173E7" w14:textId="77777777" w:rsidR="00F63086" w:rsidRPr="00C66491" w:rsidRDefault="00F63086" w:rsidP="00F63086">
      <w:pPr>
        <w:pStyle w:val="Odstavec1"/>
        <w:numPr>
          <w:ilvl w:val="1"/>
          <w:numId w:val="51"/>
        </w:numPr>
        <w:tabs>
          <w:tab w:val="clear" w:pos="900"/>
          <w:tab w:val="num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ceny uvedené v tejto zmluve, vrátane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sú bez dane z pridanej hodnoty (DPH), ktorá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účtovaná podľa platných právnych predpisov.                </w:t>
      </w:r>
    </w:p>
    <w:p w14:paraId="57681EE9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PLATOBNÉ PODMIENKY A FAKTURÁCIA</w:t>
      </w:r>
    </w:p>
    <w:p w14:paraId="5076C11C" w14:textId="77777777" w:rsidR="00F63086" w:rsidRPr="00C66491" w:rsidRDefault="00F63086" w:rsidP="00F63086">
      <w:pPr>
        <w:pStyle w:val="Odstavec1"/>
        <w:numPr>
          <w:ilvl w:val="1"/>
          <w:numId w:val="13"/>
        </w:numPr>
        <w:tabs>
          <w:tab w:val="clear" w:pos="1260"/>
          <w:tab w:val="num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/>
          <w:i/>
          <w:sz w:val="22"/>
          <w:szCs w:val="22"/>
          <w:lang w:val="sk-SK"/>
        </w:rPr>
        <w:t>Objednávate</w:t>
      </w:r>
      <w:r w:rsidRPr="00C66491">
        <w:rPr>
          <w:i/>
          <w:sz w:val="22"/>
          <w:szCs w:val="22"/>
          <w:lang w:val="sk-SK"/>
        </w:rPr>
        <w:t>ľ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 sa zaväzuje hradiť </w:t>
      </w:r>
      <w:r w:rsidRPr="00C66491">
        <w:rPr>
          <w:rFonts w:ascii="Arial Narrow" w:hAnsi="Arial Narrow"/>
          <w:i/>
          <w:sz w:val="22"/>
          <w:szCs w:val="22"/>
          <w:lang w:val="sk-SK"/>
        </w:rPr>
        <w:t>zhotovite</w:t>
      </w:r>
      <w:r w:rsidRPr="00C66491">
        <w:rPr>
          <w:i/>
          <w:sz w:val="22"/>
          <w:szCs w:val="22"/>
          <w:lang w:val="sk-SK"/>
        </w:rPr>
        <w:t>ľ</w:t>
      </w:r>
      <w:r w:rsidRPr="00C66491">
        <w:rPr>
          <w:rFonts w:ascii="Arial Narrow" w:hAnsi="Arial Narrow"/>
          <w:i/>
          <w:sz w:val="22"/>
          <w:szCs w:val="22"/>
          <w:lang w:val="sk-SK"/>
        </w:rPr>
        <w:t>ovi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 cenu diela na základe mesačného vyúčtovania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zhotoviteľom predložených a objednávateľom odsúhlasených súpisov v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ykonaných prác a dodaného materiálu v súlade s cenovou ponukou a to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základe faktúry (daňového dokladu) vystavenej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odovzdanej Objednávateľovi podľa nasledovných pravidiel:</w:t>
      </w:r>
      <w:r w:rsidRPr="00C66491">
        <w:rPr>
          <w:rFonts w:ascii="Arial Narrow" w:hAnsi="Arial Narrow"/>
          <w:i/>
          <w:sz w:val="22"/>
          <w:szCs w:val="22"/>
          <w:lang w:val="sk-SK"/>
        </w:rPr>
        <w:t xml:space="preserve"> </w:t>
      </w:r>
    </w:p>
    <w:p w14:paraId="76DB41A9" w14:textId="77777777" w:rsidR="00F63086" w:rsidRPr="00C66491" w:rsidRDefault="00F63086" w:rsidP="00F63086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Akýkoľvek daňový doklad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musí obsahovať:</w:t>
      </w:r>
    </w:p>
    <w:p w14:paraId="5472DF36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číslo faktúry</w:t>
      </w:r>
    </w:p>
    <w:p w14:paraId="55EA0D55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označenie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uvedením sídla, IČO, DIČ</w:t>
      </w:r>
    </w:p>
    <w:p w14:paraId="0F0E533E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označenie banky a číslo účtu, konštantný a variabilný symbol</w:t>
      </w:r>
    </w:p>
    <w:p w14:paraId="339C3170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účtovanú čiastku</w:t>
      </w:r>
    </w:p>
    <w:p w14:paraId="0A216D35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dôvod fakturácie s odkazom na zmluvu</w:t>
      </w:r>
    </w:p>
    <w:p w14:paraId="3F6743B9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deň vystavenia a deň splatnosti faktúry, deň vzniku daňovej povinnosti</w:t>
      </w:r>
    </w:p>
    <w:p w14:paraId="779DF642" w14:textId="77777777" w:rsidR="00F63086" w:rsidRPr="00C66491" w:rsidRDefault="00F63086" w:rsidP="00F63086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pečiatka a podpis osoby oprávnenej k vystaveniu faktúry</w:t>
      </w:r>
    </w:p>
    <w:p w14:paraId="01FD2AF5" w14:textId="77777777" w:rsidR="00F63086" w:rsidRPr="00C66491" w:rsidRDefault="00F63086" w:rsidP="00F63086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prehlásenie,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uhradil svojim subdodávateľom na  stavbe pohľadávky splatné ku dňu vystavenia faktúry</w:t>
      </w:r>
    </w:p>
    <w:p w14:paraId="6865988C" w14:textId="77777777" w:rsidR="00F63086" w:rsidRPr="00C66491" w:rsidRDefault="00F63086" w:rsidP="00F63086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všetky ostatné podrobnosti, ktoré môžu byť vyžadované v súlade s platnými zákonmi, ktoré sa dotýkajú DPH</w:t>
      </w:r>
    </w:p>
    <w:p w14:paraId="1C9A1EC3" w14:textId="77777777" w:rsidR="00F63086" w:rsidRPr="00C66491" w:rsidRDefault="00F63086" w:rsidP="00F63086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údaje o zápise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Obchodného registra</w:t>
      </w:r>
    </w:p>
    <w:p w14:paraId="5F9AD888" w14:textId="77777777" w:rsidR="00F63086" w:rsidRPr="00C66491" w:rsidRDefault="00F63086" w:rsidP="00F63086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Prílohou faktúry bude písomné potvrdenie skutočne realizovaných prác vo forme zisťovacieho protokolu.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skontroluje správnosť každého zisťovacieho protokolu a to do troch pracovných dní od jeho predloženia a po potvrdení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ho vráti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ovi.</w:t>
      </w:r>
    </w:p>
    <w:p w14:paraId="5271D45D" w14:textId="77777777" w:rsidR="00F63086" w:rsidRPr="00C66491" w:rsidRDefault="00F63086" w:rsidP="00F63086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uhradí faktúry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označené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splatné a odsúhlasené do </w:t>
      </w:r>
      <w:r>
        <w:rPr>
          <w:rFonts w:ascii="Arial Narrow" w:hAnsi="Arial Narrow" w:cs="Arial Narrow"/>
          <w:sz w:val="22"/>
          <w:szCs w:val="22"/>
          <w:lang w:val="sk-SK"/>
        </w:rPr>
        <w:t>30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dní od dátumu ich doručenia do sídla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Nesprávne účtovanú, neúplnú alebo príslušnými dokladmi nedoloženú alebo inak chybnú faktúru vráti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lehote splatnosti späť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toho, aby tým bol v omeškaní so zaplatením; dňom doručenia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opravenej faktúry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začne plynúť nová lehota splatnosti určená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najmenej však 7 dní od doručenia.</w:t>
      </w:r>
    </w:p>
    <w:p w14:paraId="73ECD065" w14:textId="77777777" w:rsidR="00F63086" w:rsidRPr="00C66491" w:rsidRDefault="00F63086" w:rsidP="00F63086">
      <w:pPr>
        <w:pStyle w:val="Odstavec1"/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6.2       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zistí,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neuhradil splatné faktúry svojich subdodávateľov za práce súvisiace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oprávnený požadovať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predložil a podpísal „Dohodu o zápočte platieb medzi účastníkmi“ tak,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postupník mohol zrealizovať priamu úhradu pohľadávok subdodávateľov 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V prípade nepredloženia resp. neuzavretia dohody o zápočte, alebo dokladov o úhrade pohľadávok subdodávateľov 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platbu najbližšie splatných čiastok v prospech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znížiť o predmetné pohľadávky subdodávateľov. Na pozastavený objem úhrad sa nevzťahujú zmluvou stanovené sankcie za omeškanie s úhradou platieb.</w:t>
      </w:r>
    </w:p>
    <w:p w14:paraId="5F03A003" w14:textId="77777777" w:rsidR="00F63086" w:rsidRPr="00C66491" w:rsidRDefault="00F63086" w:rsidP="00F63086">
      <w:pPr>
        <w:pStyle w:val="Odstavec1"/>
        <w:tabs>
          <w:tab w:val="left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6.3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zistí,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neuhradil splatné faktúry svojich subdodávateľov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Nominovaných Subdodávate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práce súvisiace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oprávnený:</w:t>
      </w:r>
    </w:p>
    <w:p w14:paraId="291E6D88" w14:textId="77777777" w:rsidR="00F63086" w:rsidRPr="00C66491" w:rsidRDefault="00F63086" w:rsidP="00F63086">
      <w:pPr>
        <w:pStyle w:val="Odstavec3"/>
        <w:keepNext w:val="0"/>
        <w:numPr>
          <w:ilvl w:val="2"/>
          <w:numId w:val="60"/>
        </w:numPr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kontrolovať dodržiavanie termínov úhrad faktúr subdodávateľov</w:t>
      </w:r>
    </w:p>
    <w:p w14:paraId="0F5CB71A" w14:textId="77777777" w:rsidR="00F63086" w:rsidRPr="00C66491" w:rsidRDefault="00F63086" w:rsidP="00F63086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požadovať po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predloženie dokumentov potrebných ku kontrole</w:t>
      </w:r>
    </w:p>
    <w:p w14:paraId="72E918DD" w14:textId="77777777" w:rsidR="00F63086" w:rsidRPr="00C66491" w:rsidRDefault="00F63086" w:rsidP="00F63086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pravidelne overovať plnenie záväzkov (napr. povinné predkladanie zostáv záväzkov)</w:t>
      </w:r>
    </w:p>
    <w:p w14:paraId="736BCDDE" w14:textId="77777777" w:rsidR="00F63086" w:rsidRPr="00C66491" w:rsidRDefault="00F63086" w:rsidP="00F63086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kontrolovať systém schvaľovania vykonaných prác, služieb, dodaných tovarov.</w:t>
      </w:r>
    </w:p>
    <w:p w14:paraId="09C5B9F5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PODMIENKY REALIZÁCIE DIELA</w:t>
      </w:r>
    </w:p>
    <w:p w14:paraId="017BACAC" w14:textId="77777777" w:rsidR="00F63086" w:rsidRPr="00C66491" w:rsidRDefault="00F63086" w:rsidP="00F63086">
      <w:pPr>
        <w:pStyle w:val="Odstavec1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zrealizuje a dokončí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rozsahu, kvalite a termínoch, daných touto zmluvou, jej prílohami a príslušnou projektovou dokumentáciou a odovzdá ju dokončenú vo všetkých podrobnostiach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k Termínu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Diela,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spoločne s bežným počtom vyhotovení dokumentácie skutočnej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špecifikáciou, príslušných atestov, dokladov o zaškolení pracovníkov obsluhy, povolení a súhlasov dotknutých orgánov týkajúcich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009BEC99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odbornú starostlivosť, dôkladnosť a odbornosť, ktoré sa dajú očakávať od príslušne kvalifikovaného a kompetentného zhotoviteľa, ktorý má skúsenosti s realizáciou práce podobného charakteru a rozsahu ako je predmet tejto zmluvy.</w:t>
      </w:r>
    </w:p>
    <w:p w14:paraId="78D06034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písomným zápisom najneskôr k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Termínu zahájenia prác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zo zápisu o odovzdaní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vyplynú pre zmluvné strany povinnosti neobsiahnuté v tejto zmluve, zaväzujú sa splniť ich v lehotách v zápise dohodnutých.</w:t>
      </w:r>
    </w:p>
    <w:p w14:paraId="6D07A030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zároveň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všetky rozhodnutia (a prípadne iné akty) orgánov verejnej správy potrebné pre odovzdanie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 dostupné body napojenia médií (voda, el. energie, telefón a pod.)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 pevné body pevnej vytyčovacej siete.</w:t>
      </w:r>
    </w:p>
    <w:p w14:paraId="58993551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vypratať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uviesť ho do náležitého stavu do 10 dní po dokončení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resp. po odstránení prípadných vád a nedorobkov z preberacieho konania, ak sa strany nedohodnú inak. Za vypratané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sa považuje stavenisko upravené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stavu podľa projektovej dokumentácie. O vyprataní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spíšu obidve zmluvné strany protokol.</w:t>
      </w:r>
    </w:p>
    <w:p w14:paraId="089F4337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za presnosť vytyčovania a zamerania svojich prác a za nápravu chýb, zavinených nepresným vytýčením, realizovaných na jeho vlastné náklady.</w:t>
      </w:r>
    </w:p>
    <w:p w14:paraId="60E23FD6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Nevyhnutné prevádzkové, sociálne a výrobné zariadenie Staveniska si zaobstará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vlastné náklady a umiestni ich na mieste, ktoré určí Stavebný manažér. Zariadenie a materiál, ktoré boli súčasťou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majetkom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ten ich odstráni pri jeho vyprataní, ak nie sú súčasťou plnenia predmetu tejto zmluvy.</w:t>
      </w:r>
    </w:p>
    <w:p w14:paraId="62B7F10C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Odo dňa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všetky priestory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 až do doby odovzdania 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respektíve jeho častí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om. V prípade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likvidácie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 termíne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príslušnú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chvíle úplného ukončenia svojich prác. </w:t>
      </w:r>
    </w:p>
    <w:p w14:paraId="45A74050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zodpovedný za riadnu ochranu svojich prác po celú dobu ich realizácie a ďalej za ochranu všetkých výrobkov, náradia a materiálu, ktoré dopravil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pričom túto ochranu zaisťuje na svoje vlastné náklady. </w:t>
      </w:r>
    </w:p>
    <w:p w14:paraId="3C5B0691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ručí za to, že v rámci realizácie prác podľa tejto zmluvy nepoužije žiadny  nebezpečný alebo nevhodný (neschválený) materiál, o ktorom je  to známe ku dňu uzavretia tejto zmluvy.</w:t>
      </w:r>
    </w:p>
    <w:p w14:paraId="0B17C9C9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vymenuje zodpovedného a kompetentného zástupcu, ktorý bude trvalo riadiť práce na stavbe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 Tento zástupca môže byť odvolaný alebo nahradený inou osobou len po predbežnom prerokovaní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na jeho výslovnú žiadosť.</w:t>
      </w:r>
    </w:p>
    <w:p w14:paraId="2AA4E715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udržiavať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poriadok a čistotu, bez omeškaní</w:t>
      </w:r>
      <w:r w:rsidRPr="00C66491">
        <w:rPr>
          <w:rFonts w:ascii="Arial Narrow" w:hAnsi="Arial Narrow" w:cs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odstraňovať odpady a nečistoty vzniknuté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 v súlade so zákonom o odpadoch a stavebným zákonom. Ďalej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na svoje náklady podľa potreby zabezpečiť odvoz a likvidáciu odpadu, ktorý vznikne v súvislosti s jeho činnosťou.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bez meškania odstraňovať všetky znečistenia a poškodenia komunikácií, vzniknuté vinou Zhotoviteľa, ku ktorým dôjde prevádzkou v 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ako to vyplýva z príslušných právnych predpisov. Pokiaľ tieto povinnosti zanedbá, príp. ich neplní včas a riadne,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</w:t>
      </w:r>
      <w:r w:rsidRPr="00C66491">
        <w:rPr>
          <w:rFonts w:ascii="Arial Narrow" w:hAnsi="Arial Narrow"/>
          <w:sz w:val="22"/>
          <w:szCs w:val="22"/>
          <w:lang w:val="sk-SK"/>
        </w:rPr>
        <w:t>po predchádzajúcom upozornení Zhotoviteľa</w:t>
      </w:r>
      <w:r w:rsidRPr="00C66491">
        <w:rPr>
          <w:rFonts w:ascii="Arial Narrow" w:hAnsi="Arial Narrow"/>
          <w:color w:val="222222"/>
          <w:sz w:val="22"/>
          <w:szCs w:val="22"/>
          <w:lang w:val="sk-SK"/>
        </w:rPr>
        <w:t xml:space="preserve">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zabezpečiť ich splnenie vlastnými prostriedkami, príp. prostredníctvom tretej osoby s tým, že nie je povinný na túto skutočnosť zhotoviteľa vopred upozorniť. Náklady s týmto spojené znáša v plnej miere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príkaz na odstránenie nedostatkov a ak nebudú v stanovenej lehote odstránené, je oprávnený rozhodnúť o  prerušení prác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doby ich odstránenia.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nemá v takom prípade nárok na odškodnenie. Nedodržanie týchto povinností v opakovanom prípade je dôvodom k odstúpeniu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 zmluvy.</w:t>
      </w:r>
    </w:p>
    <w:p w14:paraId="1341D9E9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viesť od prvého dňa od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odstránenia vád a nedorobkov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stavebný denník. Do tohto denníka bude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denne zapisovať všetky skutočnosti rozhodujúce pre plnenie zmluvy, hlavne údaje o časovom postupe prác, ich akosti, zdôvodnenie prípadných odchýlok od projektovej dokumentácie, stavy pracovníkov, údaje o klimatických podmienkach atď. Tento denník musí byť uložený u stavbyvedúceho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prístupnom mieste.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pripájať k zápisom svoje stanoviská a robiť ďalšie zápisy, ktoré súvisia s plnením predmetu zmluvy, hlavne použitie materiálov a stavebných postupov.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zápisy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stavebnom denníku rešpektovať a je oprávnený pripájať k nim svoje vyjadrenia. Do stavebného denníka sú ďalej oprávnení robiť zápisy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príslušných orgánov verejnej správy. Stavebný denník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uchová po dobu 10 rokov od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60518BD8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 ochranu zdravia a bezpečnosti práce všetkých osôb v priestore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nachádzajúcich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sa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tam so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súhlasom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Zhotoviteľa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priebehu stavby po celú dobu od prevzatia do likvidácie Staveniska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 celú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zaistí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v súčinnosti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bezpečnosť práce a prevádzky, hlavne dodržiavanie predpisov o bezpečnosti a ochrane zdravia pri práci a požiarnej ochrany na pracovisku a ekológie a zodpovedá za škody vzniknuté ich porušením jemu,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tretím osobám.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príkaz na odstránenie nedostatkov a ak nebudú v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stanovenej lehote odstránené, je oprávnený rozhodnúť o  prerušení prác na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do doby ich odstránenia.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17444B">
        <w:rPr>
          <w:i/>
          <w:iCs/>
          <w:sz w:val="22"/>
          <w:szCs w:val="22"/>
          <w:lang w:val="sk-SK"/>
        </w:rPr>
        <w:t>ľ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nemá v takom prípade nárok na odškodnenie.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17444B">
        <w:rPr>
          <w:i/>
          <w:iCs/>
          <w:sz w:val="22"/>
          <w:szCs w:val="22"/>
          <w:lang w:val="sk-SK"/>
        </w:rPr>
        <w:t>ľ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je povinný na základe zákona č. č. 314/2001 </w:t>
      </w:r>
      <w:proofErr w:type="spellStart"/>
      <w:r w:rsidRPr="0017444B">
        <w:rPr>
          <w:rFonts w:ascii="Arial Narrow" w:hAnsi="Arial Narrow" w:cs="Arial Narrow"/>
          <w:sz w:val="22"/>
          <w:szCs w:val="22"/>
          <w:lang w:val="sk-SK"/>
        </w:rPr>
        <w:t>z.z</w:t>
      </w:r>
      <w:proofErr w:type="spellEnd"/>
      <w:r w:rsidRPr="0017444B">
        <w:rPr>
          <w:rFonts w:ascii="Arial Narrow" w:hAnsi="Arial Narrow" w:cs="Arial Narrow"/>
          <w:sz w:val="22"/>
          <w:szCs w:val="22"/>
          <w:lang w:val="sk-SK"/>
        </w:rPr>
        <w:t>. o požiarnej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ochrane v platnom znení zaistiť požiarnu asistenčnú hliadku na požiarne nebezpečné práce v rozsahu danom touto právnou normou.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36ED342" w14:textId="77777777" w:rsidR="00F63086" w:rsidRPr="00C66491" w:rsidRDefault="00F63086" w:rsidP="00F63086">
      <w:pPr>
        <w:pStyle w:val="Odstavec1"/>
        <w:keepLines/>
        <w:numPr>
          <w:ilvl w:val="1"/>
          <w:numId w:val="41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potvrdzuje, že je úplne oboznámený s miestnou legislatívou a predpismi BOZP takisto ako s pravidlami a zásadami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vyjadrenými programom zameraným na elimináciu úrazov na stavbách. Ďalej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potvrdzuje, že je oboznámený s právom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jednostranným rozhodnutím zakázať prístup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vykázať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akúkoľvek osobu zamestnanú Zhotoviteľom alebo osobu vykonávajúcu v podobnom pomere činnosť pre alebo v zastúpení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základe zmluvného vzťahu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ktorá podľa názoru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pracuje spôsobom nezlučiteľným zo zásadami vyplývajúcimi ako zo zákona</w:t>
      </w:r>
      <w:r>
        <w:rPr>
          <w:rFonts w:ascii="Arial Narrow" w:hAnsi="Arial Narrow" w:cs="Arial Narrow"/>
          <w:color w:val="FF0000"/>
          <w:sz w:val="22"/>
          <w:szCs w:val="22"/>
          <w:lang w:val="sk-SK"/>
        </w:rPr>
        <w:t>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 z programu, spracovaného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zameraného na elimináciu úrazov na stavbách. O krokoch podľa príslušného ustanovenia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informovaný, pričom ho táto skutočnosť nezbavuje  žiadnych povinností vyplývajúcich z tejto zmluvy. Rozhodnutie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 zákaze vstupu označeným osobám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konečné a definitívne.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oprávnený požadovať predĺženie termínu alebo náhradu naviac prác z dôvodu zákazu vstupu alebo vykázania označenej osoby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tohto ustanovenia.</w:t>
      </w:r>
    </w:p>
    <w:p w14:paraId="3DAB5322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budú uskutočňované kontrolné dni (minimálne 1x týždenne alebo individuálne podľa potreby). Kontrolné dni budú zvolávané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Kontrolných dní sa zúčastní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určení subdodávatelia.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zaistiť na tieto kontrolné dni účasť kompetentného a zodpovedného zástupcu (bod 7.11). Zápis z kontrolného dňa zaisťuje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Stavebný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ér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spolupráci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Závery z kontrolného dňa sú pre obe strany záväzné, nemôžu však meniť alebo doplňovať ustanovenia tejto zmluvy. </w:t>
      </w:r>
    </w:p>
    <w:p w14:paraId="70A1161E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kontrolných dní podľa bodu 7.17 budú uskutočňované pracovné porady. Stavbyvedúci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zástupca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si dohodnú režim a počet týchto pracovných porád.</w:t>
      </w:r>
    </w:p>
    <w:p w14:paraId="6EDA63C6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dodržať všetky podmienky určené rozhodnutiami vydanými verejnoprávnymi orgánmi verejnej správy, ktoré sa týkajú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B328BE7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kontrolovať spôsob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Za účelom uskutočnenia kontroly majú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kedykoľvek prístup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Zástupca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pri zistení vád v priebehu realizácie prác požadovať,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vady odstránil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realizoval riadnym spôsobom. Odstránenie takto zistených vád,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zaistiť na svoje náklady v lehote určenej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s prihliadnutím na povahu a rozsah týchto vád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 vznikne tým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škoda,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ju uhradiť.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určenej lehote vady neodstráni,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oprávnený nechať vady odstrániť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odstúpiť od tejto zmluvy.</w:t>
      </w:r>
    </w:p>
    <w:p w14:paraId="6D2E0930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vyzvať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ku kontrole prác, ktoré majú byť v ďalšom postupe zakryté alebo sa stanú neprístupnými. Taká výzva musí byť vykonaná najneskôr v predstihu 3 pracovných dní, a to zápisom v stavebnom denníku. Ku kontrole zakrývaných prác predloží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všetky výsledky o vykonaných skúškach prác, kvality použitých materiálov, certifikáty a atesty. Ak sa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predchádzajúceho ospravedlnenia nedostaví ku kontrole, a to ani v náhradnom termíne, ktorý bude taktiež zapísaný v stavebnom denníku a nebude kratší ako 24 hodín po riadnom termíne kontroly,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tieto konštrukcie zakryť.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však nie je zbavený zodpovednosti za prípadné vady takýchto zakrytých konštrukcií a pred ich zakrytím je povinný urobiť všetky opatrenia vyžadované technickými normami.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bude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požadovať dodatočné odkrytie a zistí sa,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nedodržal svoje povinnosti a zakryté konštrukcie vykazujú vady, je povinný uhradiť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náklady spojené s odkrytím a s opravou vád, v opačnom prípade hradí náklady spojené s odkrytím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.</w:t>
      </w:r>
    </w:p>
    <w:p w14:paraId="1A236256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Dokumentácia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vzorky</w:t>
      </w:r>
    </w:p>
    <w:p w14:paraId="5A80464C" w14:textId="77777777" w:rsidR="00F63086" w:rsidRPr="00C66491" w:rsidRDefault="00F63086" w:rsidP="00F63086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prípade, že projektovú dokumentáciu pre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zaisťuje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túto projektovú dokumentáciu skontrolovať, hlavne ak ide o súlad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Zadaním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V prípade, že sa od tohto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Zadania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odchýli je povinný prerokovať tieto odchýlky s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 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prípade, že uvedená a odsúhlasená odchýlka má vplyv 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termíny realizácie, postupuje sa v súlade s čl. 11 tejto zmluvy. V prípade, že projektovú dokumentáciu pre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spracováva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povinný ju spracovávať v takom predstihu, aby mohla byť skontrolovaná a odsúhlasená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om, 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 a Architektom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zahájením prác v súlade s potrebami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 nadväznosti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0615AF46" w14:textId="77777777" w:rsidR="00F63086" w:rsidRPr="00C66491" w:rsidRDefault="00F63086" w:rsidP="00F63086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U materiálov výrobkov, vybavenia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 iných náležitostí tvoriacich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ktoré nie sú výslovne špecifikované v realizačnej projektovej dokumentácii, je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predkladať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 a Architektovi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schváleniu výrobnú dokumentáciu a vzorky (príp. katalógy vzoriek) materiálov, výrobkov, vybavenia a iné náležitosti tvoriace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(napr. izolácia, obvod. plášte, zariaďovacie predmety, obklady, dlažby a pod).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predloží tieto vzorky  v dohodnutej lehote, umožňujúc seriózne posúdenie pred ich obstaraním a zabudovaním.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sa k nim vyjadrí do 7 dní od ich predloženia.</w:t>
      </w:r>
    </w:p>
    <w:p w14:paraId="08F1C5DB" w14:textId="77777777" w:rsidR="00F63086" w:rsidRPr="00C66491" w:rsidRDefault="00F63086" w:rsidP="00F63086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Projekt skutočného vyhotovenia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 odovzdaní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to v troch kompletných vyhotoveniach s vyznačenými zmenami oproti schválenej dokumentácii. Zmeny budú označené spôsobom, uvedeným v tejto zmluve.</w:t>
      </w:r>
    </w:p>
    <w:p w14:paraId="3E402997" w14:textId="77777777" w:rsidR="00F63086" w:rsidRPr="00C66491" w:rsidRDefault="00F63086" w:rsidP="00F63086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Celá dokumentácia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týkajúca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odovzdaná aj v digitálnej podobe na vhodných technických nosičoch dát a v obvyklom formáte.</w:t>
      </w:r>
    </w:p>
    <w:p w14:paraId="3E886730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v rámci plnenia tejto zmluvy spolupracovať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bude mu poskytovať všetky informácie,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môže vyžadovať pre kvalifikovaný výkon svojej funkcie.</w:t>
      </w:r>
    </w:p>
    <w:p w14:paraId="11EB7468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Pracovníci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budú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jednotne a identifikovateľné ustrojení.</w:t>
      </w:r>
    </w:p>
    <w:p w14:paraId="54C94164" w14:textId="77777777" w:rsidR="00F63086" w:rsidRDefault="00F63086">
      <w:pPr>
        <w:spacing w:after="200" w:line="276" w:lineRule="auto"/>
        <w:rPr>
          <w:rFonts w:ascii="Arial Narrow" w:hAnsi="Arial Narrow" w:cs="Arial Narrow"/>
          <w:i/>
          <w:iCs/>
          <w:sz w:val="22"/>
          <w:szCs w:val="22"/>
          <w:lang w:eastAsia="cs-CZ"/>
        </w:rPr>
      </w:pPr>
      <w:r>
        <w:rPr>
          <w:rFonts w:ascii="Arial Narrow" w:hAnsi="Arial Narrow" w:cs="Arial Narrow"/>
          <w:i/>
          <w:iCs/>
          <w:sz w:val="22"/>
          <w:szCs w:val="22"/>
        </w:rPr>
        <w:br w:type="page"/>
      </w:r>
    </w:p>
    <w:p w14:paraId="10DD76B3" w14:textId="4D8DD24A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zaručuje, že má všetky povolenia a licencie, ktoré sú nevyhnutné k zhotoveniu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 že tieto povolenia sú postačujúce k tomu, aby mohol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zahájiť a riadne dokončiť.</w:t>
      </w:r>
    </w:p>
    <w:p w14:paraId="1B1F7E5B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bez predchádzajúceho písomného súhlasu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nemá právo previesť práva a povinnosti z tejto zmluvy na tretiu osobu.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Zmluvné strany sa výslovne dohodli, že bez predchádzajúceho písomného súhlasu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nie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oprávnený ani postúpiť alebo započítať akékoľvek pohľadávky, ktoré mu vznikli voči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podľa alebo na základe tejto zmluvy.</w:t>
      </w:r>
    </w:p>
    <w:p w14:paraId="223F2DEB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riadne a včas zhotoví a dokončí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odstráni jeho vady a nedorobky v súlade s touto zmluvou a k spokojnosti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splní a bude sa presne riadiť pokynmi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zapísanými do stavebného denníka vo všetkých záležitostiach týkajúcich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bude prijímať pokyny iba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resp. osoby ním určenej.</w:t>
      </w:r>
    </w:p>
    <w:p w14:paraId="6CD1676F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žiadosť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poskytne úplnú súčinnosť tretím osobám, ktoré sú v právnom vzťahu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(iní zhotovitelia na stavenisku a pod.), a s predchádzajúcim súhlasom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im poskytne potrebné vysvetlenie všetkých otázok spojených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záležitosťami spojenými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otázok ich súčinnosti.</w:t>
      </w:r>
    </w:p>
    <w:p w14:paraId="387A1013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činnosti nevyhnutné k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odstránenie jeho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závad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nedorobkov budú uskutočňované bez zbytočného obťažovania verejnosti alebo tretích osôb.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odškodní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všetky nároky, konania, škody, náklady, poplatky a výdavky vzniknuté z týchto záležitostí alebo v súvislosti s nimi, pokiaľ za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ne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nesie zodpovednosť.</w:t>
      </w:r>
    </w:p>
    <w:p w14:paraId="3DC78165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vo všetkých záležitostiach vyplývajúcich z plnenia zmluvy dodržiavať všetky ustanovenia rozhodného práva ako aj všetky vyhlášky a nariadenia orgánov verejnej správy týkajúce sa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Staveniska.</w:t>
      </w:r>
    </w:p>
    <w:p w14:paraId="29BBC706" w14:textId="77777777" w:rsidR="00F63086" w:rsidRPr="00C66491" w:rsidRDefault="00F63086" w:rsidP="00F63086">
      <w:pPr>
        <w:numPr>
          <w:ilvl w:val="1"/>
          <w:numId w:val="4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Subdodávatelia:</w:t>
      </w:r>
    </w:p>
    <w:p w14:paraId="23CF0806" w14:textId="77777777" w:rsidR="00F63086" w:rsidRPr="00C66491" w:rsidRDefault="00F63086" w:rsidP="00F63086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zveriť vykonanie (realizáciu) časti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Diela, resp. </w:t>
      </w:r>
      <w:r w:rsidRPr="00C66491">
        <w:rPr>
          <w:rFonts w:ascii="Arial" w:hAnsi="Arial" w:cs="Arial"/>
          <w:i/>
          <w:iCs/>
          <w:sz w:val="22"/>
          <w:szCs w:val="22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asti Práce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tretej osobe (subdodávateľovi) len v rozsahu svojej ponuky a iba dodržaním podmienok stanovených touto zmluvou.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pritom zodpovedá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</w:rPr>
        <w:t xml:space="preserve">tak, akoby túto časť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realizoval sám.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povinný vopred písomne informovať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o týchto subdodávateľoch 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si vyhradzuje právo v opodstatnených  prípadoch odmietnuť použitie ich služieb.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v tomto prípade povinný zaistiť vykonanie týchto prác iným subdodávateľom. </w:t>
      </w:r>
    </w:p>
    <w:p w14:paraId="587395A9" w14:textId="77777777" w:rsidR="00F63086" w:rsidRPr="00C66491" w:rsidRDefault="00F63086" w:rsidP="00F63086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nie je oprávnený zadať vykonanie (realizáciu) celého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tretej osobe.</w:t>
      </w:r>
    </w:p>
    <w:p w14:paraId="6541592C" w14:textId="77777777" w:rsidR="00F63086" w:rsidRPr="00C66491" w:rsidRDefault="00F63086" w:rsidP="00F63086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Údaje o všetkých známych subdodávateľoch a údaje o osobe oprávnenej konať za subdodávateľa:</w:t>
      </w: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431"/>
      </w:tblGrid>
      <w:tr w:rsidR="00F63086" w:rsidRPr="00C66491" w14:paraId="028C6061" w14:textId="77777777" w:rsidTr="00A97AF3">
        <w:tc>
          <w:tcPr>
            <w:tcW w:w="3692" w:type="dxa"/>
            <w:shd w:val="clear" w:color="auto" w:fill="auto"/>
          </w:tcPr>
          <w:p w14:paraId="1706D297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 subdodávateľa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BC9AA04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086" w:rsidRPr="00C66491" w14:paraId="2252ED71" w14:textId="77777777" w:rsidTr="00A97AF3">
        <w:tc>
          <w:tcPr>
            <w:tcW w:w="3692" w:type="dxa"/>
            <w:shd w:val="clear" w:color="auto" w:fill="auto"/>
          </w:tcPr>
          <w:p w14:paraId="5E5A25B4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3655AA3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086" w:rsidRPr="00C66491" w14:paraId="43B47972" w14:textId="77777777" w:rsidTr="00A97AF3">
        <w:tc>
          <w:tcPr>
            <w:tcW w:w="3692" w:type="dxa"/>
            <w:shd w:val="clear" w:color="auto" w:fill="auto"/>
          </w:tcPr>
          <w:p w14:paraId="626BD3CD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5DA951D0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086" w:rsidRPr="00C66491" w14:paraId="76FE62BE" w14:textId="77777777" w:rsidTr="00A97AF3">
        <w:tc>
          <w:tcPr>
            <w:tcW w:w="3692" w:type="dxa"/>
            <w:shd w:val="clear" w:color="auto" w:fill="auto"/>
          </w:tcPr>
          <w:p w14:paraId="7DA3DEEE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2AC4C78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086" w:rsidRPr="00C66491" w14:paraId="1DD982C5" w14:textId="77777777" w:rsidTr="00A97AF3">
        <w:tc>
          <w:tcPr>
            <w:tcW w:w="3692" w:type="dxa"/>
            <w:shd w:val="clear" w:color="auto" w:fill="auto"/>
          </w:tcPr>
          <w:p w14:paraId="181F1A59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 a priezvisko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C427D9A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086" w:rsidRPr="00C66491" w14:paraId="176CB055" w14:textId="77777777" w:rsidTr="00A97AF3">
        <w:tc>
          <w:tcPr>
            <w:tcW w:w="3692" w:type="dxa"/>
            <w:shd w:val="clear" w:color="auto" w:fill="auto"/>
          </w:tcPr>
          <w:p w14:paraId="3C7A82ED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Adresa trvalého pobytu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2FDA340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086" w:rsidRPr="00C66491" w14:paraId="385DF25B" w14:textId="77777777" w:rsidTr="00A97AF3">
        <w:tc>
          <w:tcPr>
            <w:tcW w:w="3692" w:type="dxa"/>
            <w:shd w:val="clear" w:color="auto" w:fill="auto"/>
          </w:tcPr>
          <w:p w14:paraId="3FB57DCD" w14:textId="77777777" w:rsidR="00F63086" w:rsidRDefault="00F63086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narodenia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30A801E8" w14:textId="77777777" w:rsidR="00F63086" w:rsidRDefault="00F63086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275512" w14:textId="77777777" w:rsidR="00F63086" w:rsidRPr="00C66491" w:rsidRDefault="00F63086" w:rsidP="00F63086">
      <w:pPr>
        <w:tabs>
          <w:tab w:val="left" w:pos="1560"/>
        </w:tabs>
        <w:spacing w:after="120"/>
        <w:ind w:left="1560"/>
        <w:jc w:val="both"/>
        <w:rPr>
          <w:rFonts w:ascii="Arial Narrow" w:hAnsi="Arial Narrow" w:cs="Arial Narrow"/>
          <w:sz w:val="22"/>
          <w:szCs w:val="22"/>
        </w:rPr>
      </w:pPr>
    </w:p>
    <w:p w14:paraId="0AF73602" w14:textId="77777777" w:rsidR="00F63086" w:rsidRPr="00C66491" w:rsidRDefault="00F63086" w:rsidP="00F63086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Stavebný Mana</w:t>
      </w:r>
      <w:r w:rsidRPr="00C66491">
        <w:rPr>
          <w:rFonts w:ascii="Arial" w:hAnsi="Arial" w:cs="Arial"/>
          <w:i/>
          <w:iCs/>
          <w:sz w:val="22"/>
          <w:szCs w:val="22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ér</w:t>
      </w:r>
      <w:r w:rsidRPr="00C66491">
        <w:rPr>
          <w:rFonts w:ascii="Arial Narrow" w:hAnsi="Arial Narrow" w:cs="Arial Narrow"/>
          <w:sz w:val="22"/>
          <w:szCs w:val="22"/>
        </w:rPr>
        <w:t xml:space="preserve"> môže kedykoľvek požiadať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, aby bezodkladne odvolal subdodávateľa, ktorý podľa názoru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Stavebného Mana</w:t>
      </w:r>
      <w:r w:rsidRPr="00C66491">
        <w:rPr>
          <w:rFonts w:ascii="Arial" w:hAnsi="Arial" w:cs="Arial"/>
          <w:i/>
          <w:iCs/>
          <w:sz w:val="22"/>
          <w:szCs w:val="22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éra</w:t>
      </w:r>
      <w:r w:rsidRPr="00C66491">
        <w:rPr>
          <w:rFonts w:ascii="Arial Narrow" w:hAnsi="Arial Narrow" w:cs="Arial Narrow"/>
          <w:sz w:val="22"/>
          <w:szCs w:val="22"/>
        </w:rPr>
        <w:t xml:space="preserve"> nie je spôsobilý alebo je nedbanlivý pri riadnom plnení svojich povinností. Odvolaný subdodávateľ bude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čo najskôr nahradený iným subdodávateľom. Odvolaním subdodávateľa nebudú zmenené termíny dokončenia jednotlivých častí Stavby (bod 4.1.2 a  4.1.3) a ani cena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>, pokiaľ sa zmluvné strany nedohodnú inak.</w:t>
      </w:r>
    </w:p>
    <w:p w14:paraId="48DFB37B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zamestná spôsobilého stavbyvedúceho, po celú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prípadne aj dlhšie, pokiaľ ich prítomnosť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považovať za nevyhnutnú. Stavbyvedúci bude venovať všetok svoj pracovný čas vedeniu stavby a bude prijímať v zastúpení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pokyny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Pokiaľ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súhlas s osobou stavbyvedúceho zruší, odvolá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takéhoto stavbyvedúceho z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najneskôr do 10 kalendárnych dní a miesto neho určí inú spôsobilú osobu.</w:t>
      </w:r>
    </w:p>
    <w:p w14:paraId="48F55DD5" w14:textId="77777777" w:rsidR="00F63086" w:rsidRPr="00C66491" w:rsidRDefault="00F63086" w:rsidP="00F63086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Stavbyvedúci príp. nim poverená osoba budú v súvislosti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trvale prítomní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rámci pracovnej doby bežnej na stavbe aj mimo riadneho pracovného času, pokiaľ sa na stavbe budú vykonávať akékoľvek práce. V prípade, ak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zistí neprítomnosť stavbyvedúceho alebo ním poverené osoby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počas výkonu stavebných prác, má právo všetky práce ihneď zastaviť. Všetky následky spojené s takýmto úkonom znáša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081DA0A7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ODOVZDANIE DIELA</w:t>
      </w:r>
    </w:p>
    <w:p w14:paraId="73A8EC33" w14:textId="77777777" w:rsidR="00F63086" w:rsidRPr="00C66491" w:rsidRDefault="00F63086" w:rsidP="00F63086">
      <w:pPr>
        <w:pStyle w:val="Odstavec1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splní svoju povinnosť 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v Štandarde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jeho riadnym dokončením a 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súlade s ustanoveniami tejto zmluvy.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sa považuje za riadne a včas dokončené, ak bolo realizované bez vád a nedorobkov, má vlastnosti stanovené právnymi predpismi, touto zmluvou, STN a inými normami, ktoré môžu byť k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uplatnené a pokiaľ bolo prevzaté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327A4FF2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 odovzdaní predmetu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spísaný odovzdávací protokol, ktorý podpíše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ér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potvrdeným podpisom touto zmluvou určených osôb na odovzdávacom protokole, prechádza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nebezpečie vzniku škody na celom zhotovenom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pričom táto skutočnosť nezbavuje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zodpovednosti za škody vzniknuté v dôsledku vád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Diela.</w:t>
      </w:r>
    </w:p>
    <w:p w14:paraId="1959D4A7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spíšu zmluvné strany ihneď po ukončení preberacieho konania. Protokol bude obsahovať najmä:</w:t>
      </w:r>
    </w:p>
    <w:p w14:paraId="263FC710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identifikačné údaje o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Diele</w:t>
      </w:r>
      <w:r w:rsidRPr="00F63086">
        <w:rPr>
          <w:rFonts w:ascii="Arial Narrow" w:hAnsi="Arial Narrow" w:cs="Arial Narrow"/>
          <w:sz w:val="22"/>
          <w:szCs w:val="22"/>
        </w:rPr>
        <w:t xml:space="preserve"> a jeho častiach</w:t>
      </w:r>
    </w:p>
    <w:p w14:paraId="77C473B8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súpis uskutočnených zmien a odchýlok od dokumentácie overenej v stavebnom konaní týkajúcom sa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</w:p>
    <w:p w14:paraId="469861EA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koniec záručnej doby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podľa zmluvy</w:t>
      </w:r>
    </w:p>
    <w:p w14:paraId="5EF12273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záručné doby u dodávok a zariadení a u technologických zariadení, ktoré majú vlastné záručné listy s dobou dlhšou než minimálna stanovená v odstavci 10.1</w:t>
      </w:r>
    </w:p>
    <w:p w14:paraId="63C38AD0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súpis vád a nedorobkov nebrániacich riadnemu užívaniu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s popisom, ako sa prejavujú a s uvedením termínu ich odstránenia </w:t>
      </w:r>
    </w:p>
    <w:p w14:paraId="5FB14320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prípadnú dohodu o zľave z ceny, pokiaľ bude uzavretá </w:t>
      </w:r>
    </w:p>
    <w:p w14:paraId="2E68FC3E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zhodnotenie kvality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alebo jeho častí </w:t>
      </w:r>
    </w:p>
    <w:p w14:paraId="0CA1934B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prehlásenie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, že odovzdané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Dielo,</w:t>
      </w:r>
      <w:r w:rsidRPr="00F63086">
        <w:rPr>
          <w:rFonts w:ascii="Arial Narrow" w:hAnsi="Arial Narrow" w:cs="Arial Narrow"/>
          <w:sz w:val="22"/>
          <w:szCs w:val="22"/>
        </w:rPr>
        <w:t xml:space="preserve"> alebo jeho časť </w:t>
      </w:r>
      <w:r w:rsidRPr="00F63086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</w:rPr>
        <w:t xml:space="preserve">preberá </w:t>
      </w:r>
    </w:p>
    <w:p w14:paraId="2D9C63A3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súpis príloh</w:t>
      </w:r>
    </w:p>
    <w:p w14:paraId="63A73150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 zahájením preberacieho konania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pripraviť nevyhnutné doklady, ktoré majú byť odovzdané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 to najmä:</w:t>
      </w:r>
    </w:p>
    <w:p w14:paraId="201BC6BF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Dokumentáciu skutočného vyhotovenia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v troch vyhotoveniach, vrátane digitálnej formy tejto dokumentácie v dvoch vyhotoveniach </w:t>
      </w:r>
    </w:p>
    <w:p w14:paraId="64A44A74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zápisy a osvedčenia o vykonaných skúškach a revíziách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</w:t>
      </w:r>
    </w:p>
    <w:p w14:paraId="0DC91F68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ostatné doklady potrebné pre riadne prevádzkovanie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>, hlavne ak vyplývajú z právnych predpisov a stavebného povolenia (prípadne uviesť súpis ďalších predkladaných dokladov)</w:t>
      </w:r>
    </w:p>
    <w:p w14:paraId="77C69565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kópia stavebného denníka</w:t>
      </w:r>
    </w:p>
    <w:p w14:paraId="185E41E0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doklady preukazujúce kvalitu a rozsah odovzdaného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</w:p>
    <w:p w14:paraId="7311DD5A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nevyhnutnú dokumentáciu potrebnú pre prevádzkovanie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(záručné listy, návody na obsluhu, atesty, zápisy o skúškach, revízne správy, doklady o zaškolení obsluhy, geometrické zamerania podzemných sietí a pod.).</w:t>
      </w:r>
    </w:p>
    <w:p w14:paraId="0F65C1A1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 odovzdaniu 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ním menovaného zástupcu podľa nasledujúcich pravidiel :</w:t>
      </w:r>
    </w:p>
    <w:p w14:paraId="4DC201BF" w14:textId="77777777" w:rsidR="00F63086" w:rsidRPr="00C66491" w:rsidRDefault="00F63086" w:rsidP="00F63086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Najneskôr 15 pracovných dní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prevzatiu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 a 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zároveň mu odovzdá: </w:t>
      </w:r>
    </w:p>
    <w:p w14:paraId="26C9E86F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 záväzok, že dokončí s odbornou starostlivosťou a bez zbytočného odkladu všetky prípadné vady a nedorobky</w:t>
      </w:r>
    </w:p>
    <w:p w14:paraId="2AE6C151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písomné prehlásenie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 tom, že:</w:t>
      </w:r>
    </w:p>
    <w:p w14:paraId="719315D7" w14:textId="77777777" w:rsidR="00F63086" w:rsidRPr="00C66491" w:rsidRDefault="00F63086" w:rsidP="00F63086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Dielo</w:t>
      </w:r>
      <w:r w:rsidRPr="00C66491">
        <w:rPr>
          <w:rFonts w:ascii="Arial Narrow" w:hAnsi="Arial Narrow" w:cs="Arial Narrow"/>
          <w:sz w:val="22"/>
          <w:szCs w:val="22"/>
        </w:rPr>
        <w:t xml:space="preserve"> bolo zhotovené v súlade s  príslušnými zákonmi, normami a štandardmi a s podmienkami uvedenými v príslušnom stavebnom povolení, s riadnymi technologickými  postupmi a s projektovou  dokumentáciou;</w:t>
      </w:r>
    </w:p>
    <w:p w14:paraId="32B9DC02" w14:textId="77777777" w:rsidR="00F63086" w:rsidRPr="00C66491" w:rsidRDefault="00F63086" w:rsidP="00F63086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lastRenderedPageBreak/>
        <w:t>Stavenisko</w:t>
      </w:r>
      <w:r w:rsidRPr="00C66491">
        <w:rPr>
          <w:rFonts w:ascii="Arial Narrow" w:hAnsi="Arial Narrow" w:cs="Arial Narrow"/>
          <w:sz w:val="22"/>
          <w:szCs w:val="22"/>
        </w:rPr>
        <w:t xml:space="preserve"> (a všetky priliehajúce komunikácie, budovy a/alebo pozemky užívané Zhotoviteľom) boli riadne odpratané a ponechané v čistom a  riadnom stave;</w:t>
      </w:r>
    </w:p>
    <w:p w14:paraId="1F39F8CB" w14:textId="77777777" w:rsidR="00F63086" w:rsidRPr="00C66491" w:rsidRDefault="00F63086" w:rsidP="00F63086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Materiály a zariadenia sú inštalované a použité v súlade s pokynmi ich dodávateľov a výrobcov;</w:t>
      </w:r>
    </w:p>
    <w:p w14:paraId="0E0A42D7" w14:textId="77777777" w:rsidR="00F63086" w:rsidRPr="00C66491" w:rsidRDefault="00F63086" w:rsidP="00F63086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vykonal všetky skúšky, kontroly a merania uvedené v rozhodnom práve, v  príslušných slovenských normách a/alebo v zmluve a výsledky týchto skúšok, kontrol a meraní spĺňajú požiadavky, uvedené v príslušných normách, predpisoch a smerniciach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>;</w:t>
      </w:r>
    </w:p>
    <w:p w14:paraId="3AB2E356" w14:textId="77777777" w:rsidR="00F63086" w:rsidRPr="00C66491" w:rsidRDefault="00F63086" w:rsidP="00F63086">
      <w:pPr>
        <w:numPr>
          <w:ilvl w:val="0"/>
          <w:numId w:val="57"/>
        </w:numPr>
        <w:spacing w:after="120"/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zabezpečil všetky povolenia a súhlasy, ktoré mali byť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zabezpečené;</w:t>
      </w:r>
    </w:p>
    <w:p w14:paraId="7BC81AAD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všetky protokoly týkajúce sa 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ktoré  môžu byť podľa rozhodného práva alebo zmluvy požadované;</w:t>
      </w:r>
    </w:p>
    <w:p w14:paraId="46B46724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doklady preukazujúce kvalitu a rozsah odovzdaného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vrátane odovzdania kontrolného a skúšobného plánu (KSP), podľa ktorého vykonával všetky kontrolné činnosti pri realizácií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s podpismi zodpovedných osôb. </w:t>
      </w:r>
    </w:p>
    <w:p w14:paraId="11E5B981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manuály na prevádzku a údržbu v slovenskom jazyku (3x) vrátane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ostatných dokladov potrebných pre riadne prevádzkovanie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, hlavne ak vyplývajú z právnych predpisov a stavebného povolenia (prípadne uviesť súpis ďalších predkladaných dokladov)</w:t>
      </w:r>
    </w:p>
    <w:p w14:paraId="350A5325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nevyhnutnú dokumentáciu potrebnú pre prevádzkovanie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(záručné listy, návody na obsluhu, atesty, zápisy o skúškach, revízne správy, doklady o zaškolení obsluhy, geometrické zamerania podzemných sietí a pod.)</w:t>
      </w:r>
    </w:p>
    <w:p w14:paraId="68247EA4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atesty a certifikáty použitých materiálov preukazujúcich zhody výrobkov pre stavbu,</w:t>
      </w:r>
    </w:p>
    <w:p w14:paraId="5B1B4F5D" w14:textId="77777777" w:rsidR="00F63086" w:rsidRPr="00C66491" w:rsidRDefault="00F63086" w:rsidP="00F63086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ostatné doklady, ktoré je potrebné doložiť ku kolaudácií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</w:p>
    <w:p w14:paraId="41C0914E" w14:textId="77777777" w:rsidR="00F63086" w:rsidRPr="00C66491" w:rsidRDefault="00F63086" w:rsidP="00F63086">
      <w:pPr>
        <w:tabs>
          <w:tab w:val="left" w:pos="1600"/>
        </w:tabs>
        <w:spacing w:after="120"/>
        <w:ind w:left="993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1393341B" w14:textId="77777777" w:rsidR="00F63086" w:rsidRPr="00C66491" w:rsidRDefault="00F63086" w:rsidP="00F63086">
      <w:pPr>
        <w:tabs>
          <w:tab w:val="left" w:pos="1600"/>
        </w:tabs>
        <w:spacing w:after="120"/>
        <w:ind w:left="993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Dielo</w:t>
      </w:r>
      <w:r w:rsidRPr="00C66491">
        <w:rPr>
          <w:rFonts w:ascii="Arial Narrow" w:hAnsi="Arial Narrow" w:cs="Arial Narrow"/>
          <w:sz w:val="22"/>
          <w:szCs w:val="22"/>
        </w:rPr>
        <w:t xml:space="preserve"> sa nepovažuje za dokončené, dokiaľ   neboli odstránené vady a nedorobky, ktoré bránia riadnemu užívaniu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a dokiaľ doklady a dokumentácia podľa bodov 8.4. a 8.5 nebude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odovzdaná a ním písomne schválená.</w:t>
      </w:r>
    </w:p>
    <w:p w14:paraId="1142B053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základe výzvy podľa odseku 8.5.1 vykonajú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celkovú prehliadku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zostavia zoznam vád a nedorobkov ktorých odstránenie resp. dokončenie bude vyžadované pred prevzatím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Stavby.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Ďalšia spoločná prehliadka bude prevedená 5 pracovných dní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neodstráni reklamované vady a nedorobky z predchádzajúcej prehliadky, alebo ich odstráni len čiastočne a evidentne ich nebude schopný odstrániť ani v náhradnom termíne, má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právo zabezpečiť ich úplné odstránenie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treťou stranou. Po ukončení preberacieho konania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vyhotovený 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ktorý písomne potvrdia obe zmluvné strany</w:t>
      </w:r>
    </w:p>
    <w:p w14:paraId="467322B0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má právo požadovať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dohodnutom termíne bezplatné odstránenie vád a nedorobkov a nápravu nedodržania kvality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stanovené touto zmluvou.</w:t>
      </w:r>
    </w:p>
    <w:p w14:paraId="4A069F2A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povinný prevziať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vykazuje také vady a nedorobky, ktoré samostatne alebo v spojení s inými bránia plynulému a bezpečnému užívaniu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 stanovenému účelu, príp. spôsobujú jeho rýchlejšie opotrebenie (alebo sa jedná o nedostatky vzhľadové a estetické). V prípade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musia byť tieto zjavné vady a nedorobky uvedené v zápise o odovzdaní a prevzatí diela vrátane dohodnutých termínov ich odstránenia. Ak sa strany nedohodnú na termínoch ich odstránenia, určí primeraný termín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 odstránení bude spísaný protokol, v ktorom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prehlási, že vady a nedorobky boli odstránené. Tento protokol sa stane dodatkom protokolu o odovzdaní a prevzatí dokončeného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7B14F74E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môže podľa vlastného uváženia a v súlade s postupom uvedeným v tomto článku prevziať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aj po častiach vo vzťahu:</w:t>
      </w:r>
    </w:p>
    <w:p w14:paraId="6E605E80" w14:textId="77777777" w:rsidR="00F63086" w:rsidRPr="00C66491" w:rsidRDefault="00F63086" w:rsidP="00F63086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 ktorej je v zmluve uvedený samostatný termín dokončenia (bod 4.3.1)</w:t>
      </w:r>
    </w:p>
    <w:p w14:paraId="02163563" w14:textId="77777777" w:rsidR="00F63086" w:rsidRPr="00C66491" w:rsidRDefault="00F63086" w:rsidP="00F63086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podstatnej časti trvalej stavby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ktorá bola dokončená k spokojnosti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je užívaná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alebo</w:t>
      </w:r>
    </w:p>
    <w:p w14:paraId="290AC533" w14:textId="77777777" w:rsidR="00F63086" w:rsidRPr="00C66491" w:rsidRDefault="00F63086" w:rsidP="00F63086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ku ktorejkoľvek podstatnej časti trvalej stavby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ktorú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rozhodol užívať pred dokončením (v prípade, keď také predchádzajúce užívanie nie je stanovené zmluvou ani nebolo schválené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dočasné opatrenie).</w:t>
      </w:r>
    </w:p>
    <w:p w14:paraId="1D3BEBC8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všeobecne záväzné predpisy alebo STN určujú vykonanie skúšok osvedčujúcich dohodnuté (resp. obvyklé) vlastnosti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musí úspešné vykonanie týchto skúšok predchádzať prevzatiu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Bez splnenia tejto podmienky nie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omeškaní s prevzatím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1ED10F41" w14:textId="77777777" w:rsidR="00F63086" w:rsidRPr="00C66491" w:rsidRDefault="00F63086" w:rsidP="00F63086">
      <w:pPr>
        <w:pStyle w:val="Odstavec1"/>
        <w:keepNext w:val="0"/>
        <w:numPr>
          <w:ilvl w:val="1"/>
          <w:numId w:val="42"/>
        </w:numPr>
        <w:tabs>
          <w:tab w:val="clear" w:pos="900"/>
          <w:tab w:val="num" w:pos="851"/>
          <w:tab w:val="num" w:pos="1948"/>
        </w:tabs>
        <w:ind w:left="851" w:hanging="851"/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Prílohou konečnej faktúry za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bude odovzdávací protokol a potvrdenie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 odstránení všetkých vád a nedorobkov zistených pri preberacom konaní čím je dokladovaná opodstatnenosť fakturácie.</w:t>
      </w:r>
    </w:p>
    <w:p w14:paraId="554301E9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ZODPOVEDNOSŤ ZA VADY</w:t>
      </w:r>
    </w:p>
    <w:p w14:paraId="06AD248F" w14:textId="77777777" w:rsidR="00F63086" w:rsidRPr="00C66491" w:rsidRDefault="00F63086" w:rsidP="00F63086">
      <w:pPr>
        <w:pStyle w:val="Odstavec1"/>
        <w:numPr>
          <w:ilvl w:val="1"/>
          <w:numId w:val="44"/>
        </w:numPr>
        <w:rPr>
          <w:rFonts w:ascii="Arial Narrow" w:hAnsi="Arial Narrow" w:cs="Arial Narrow"/>
          <w:strike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za to,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realizované včas riadnym a odborným spôsobom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 bude mať vlastnosti stanovené touto zmluvou, ďalej stanovené v právnych predpisoch, v príslušnej dokumentácii, vrátane projektovej dokumentácie, a v technických normách, inak vlastnosti a kvalitu zodpovedajúcej účelu zmluvy a obchodným zvyklostiam.</w:t>
      </w:r>
    </w:p>
    <w:p w14:paraId="3B603E6B" w14:textId="77777777" w:rsidR="00F63086" w:rsidRPr="00C66491" w:rsidRDefault="00F63086" w:rsidP="00F63086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ním stanovený zástupca je v súlade s ustanovením  § 550 Obchodného zákonníka oprávnený kontrolovať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zistí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realizuje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rozpore so svojimi povinnosťami podľa tejto zmluvy, je oprávnený požadovať,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odstránil vady vzniknuté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vadným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vyhotovením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realizoval riadnym spôsobom. Ak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nebude konať v tomto zmysle ani v primeranej lehote mu k tomu poskytnutej, považuje sa také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>konanie</w:t>
      </w:r>
      <w:r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podstatné porušenie zmluvy (§ 345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odst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 2 Obchodného zákonníka),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oprávnený odstúpiť od tejto zmluvy. Nárok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náhradu škody, ktorá mu vznikla  porušením povinnosti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– napr. i v súvislosti s následnou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inou osobou - tým nie je dotknutý.</w:t>
      </w:r>
    </w:p>
    <w:p w14:paraId="764758BF" w14:textId="77777777" w:rsidR="00F63086" w:rsidRPr="00C66491" w:rsidRDefault="00F63086" w:rsidP="00F63086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Práva z titulu zodpovednosti za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prislúchajúce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stanovené Obchodným zákonníkom, touto zmluvou všeobecne a čl. 10 tejto zmluvy.</w:t>
      </w:r>
    </w:p>
    <w:p w14:paraId="2A249B56" w14:textId="77777777" w:rsidR="00F63086" w:rsidRPr="00C66491" w:rsidRDefault="00F63086" w:rsidP="00F63086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má vady, ak vykonanie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nezodpovedá výsledku určenému v tejto zmluve a ak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porušil povinnosť dodať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 akosti a vyhotovení, ktoré určuje táto zmluva, inak v akosti a vyhotovení alebo ak existujú vady v dokumentácii odovzdanej spolu s 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(bod 8.5).</w:t>
      </w:r>
    </w:p>
    <w:p w14:paraId="59680722" w14:textId="77777777" w:rsidR="00F63086" w:rsidRPr="00C66491" w:rsidRDefault="00F63086" w:rsidP="00F63086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zodpovedá za vady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(i) ktoré má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 čase jeho odovzdania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(ii) vzniknuté po čase uvedenom v bode (i), ak boli spôsobené porušením povinnosti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a (iii) v rozsahu a po dobu záruky za akosť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poskytnutej v zmysle tejto zmluvy.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nezodpovedá za vady spôsobené nevhodnými pokynmi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ak včas písomne upozornil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zápisom do stavebného denníka na nevhodnú povahu jeho pokynov a prerušil vykonávanie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Diela,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ako to bolo potrebné a 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na použití pokynov pri vykonávaní Diela písomne trval.</w:t>
      </w:r>
      <w:r w:rsidRPr="00C66491">
        <w:rPr>
          <w:rFonts w:ascii="Arial Narrow" w:hAnsi="Arial Narrow"/>
          <w:color w:val="222222"/>
          <w:sz w:val="22"/>
          <w:szCs w:val="22"/>
          <w:highlight w:val="yellow"/>
          <w:lang w:val="sk-SK"/>
        </w:rPr>
        <w:t xml:space="preserve"> </w:t>
      </w:r>
    </w:p>
    <w:p w14:paraId="06E69BD7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ZÁRUKA ZA DIELO</w:t>
      </w:r>
    </w:p>
    <w:p w14:paraId="57F53D94" w14:textId="77777777" w:rsidR="00F63086" w:rsidRPr="00C66491" w:rsidRDefault="00F63086" w:rsidP="00F63086">
      <w:pPr>
        <w:pStyle w:val="Odstavec1"/>
        <w:numPr>
          <w:ilvl w:val="1"/>
          <w:numId w:val="4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Zhotoviteľ poskytuje za zhotovené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záruku na stavebné časti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 dĺžke 60 mesiacov a 24 mesiacov na ostatné časti </w:t>
      </w:r>
      <w:r w:rsidRPr="00C66491">
        <w:rPr>
          <w:rFonts w:ascii="Arial Narrow" w:hAnsi="Arial Narrow" w:cs="Arial Narrow"/>
          <w:i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Záručná lehota začína plynúť dňom podpisu protokolu o odovzdaní a prevzatí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, resp. dňom podpisu protokolu o odstránení vád a nedorobkov Objednávateľom.</w:t>
      </w:r>
    </w:p>
    <w:p w14:paraId="764832A0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Vady zjavné pri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budú reklamované a odstránené spôsobom, uvedeným v článku 8 a 9 tejto zmluvy. Skryté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sa prejavia v záručnej dobe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zbytočného odkladu po ich zistení, najneskôr do ukončenia záručnej doby, a to písomným oznámením doručeným k rukám zodpovedného zástupcu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písomnej reklamácii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uvedie popis vád, špecifikáciu ich prejavu a spôsob akým ich požaduje odstrániť. </w:t>
      </w:r>
    </w:p>
    <w:p w14:paraId="4ACB187D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sa zaväzuje reklamované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bezplatne odstrániť. Práce na odstraňovaní reklamovaných vád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zahájiť</w:t>
      </w:r>
    </w:p>
    <w:p w14:paraId="6C7750B2" w14:textId="77777777" w:rsidR="00F63086" w:rsidRPr="00C66491" w:rsidRDefault="00F63086" w:rsidP="00F63086">
      <w:pPr>
        <w:autoSpaceDE w:val="0"/>
        <w:autoSpaceDN w:val="0"/>
        <w:adjustRightInd w:val="0"/>
        <w:spacing w:before="120" w:after="60"/>
        <w:ind w:left="1701" w:hanging="85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  <w:lang w:eastAsia="sk-SK"/>
        </w:rPr>
        <w:t>10.3.1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ab/>
        <w:t xml:space="preserve">v prípade vád, ktoré nebránia riadnemu užívaniu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>, do 5 dní od obdržania reklamácie a ukončiť ich v čo najkratšom možnom termíne, najneskôr však do 21 dní,</w:t>
      </w:r>
    </w:p>
    <w:p w14:paraId="385F9BF9" w14:textId="77777777" w:rsidR="00F63086" w:rsidRPr="00C66491" w:rsidRDefault="00F63086" w:rsidP="00F63086">
      <w:pPr>
        <w:autoSpaceDE w:val="0"/>
        <w:autoSpaceDN w:val="0"/>
        <w:adjustRightInd w:val="0"/>
        <w:spacing w:before="120" w:after="60"/>
        <w:ind w:left="1701" w:hanging="85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  <w:lang w:eastAsia="sk-SK"/>
        </w:rPr>
        <w:t>10.3.2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ab/>
        <w:t xml:space="preserve">v prípade havarijných porúch (vád, ktorých odstránenie vzhľadom na dané okolnosti a vniknutú škodu alebo hrozbu vzniku škody neznesú odklad) do 12 hodín od obdŕžania reklamácie a ukončiť 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lastRenderedPageBreak/>
        <w:t xml:space="preserve">v čo najkratšom možnom termíne, najneskôr však do 21 dní, pričom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  <w:lang w:eastAsia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 xml:space="preserve"> je povinný bezodkladne urobiť také opatrenia, aby bola zabezpečená prevádzkyschopnosť dotknutej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Diela, resp. technického zariadenia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 xml:space="preserve">, </w:t>
      </w:r>
    </w:p>
    <w:p w14:paraId="46EF7B18" w14:textId="77777777" w:rsidR="00F63086" w:rsidRPr="00C66491" w:rsidRDefault="00F63086" w:rsidP="00F63086">
      <w:pPr>
        <w:pStyle w:val="Odstavec1"/>
        <w:keepNext w:val="0"/>
        <w:ind w:left="142" w:firstLine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 w:eastAsia="sk-SK"/>
        </w:rPr>
        <w:t>pokiaľ sa strany v konkrétnom prípade písomne nedohodnú inak.</w:t>
      </w:r>
    </w:p>
    <w:p w14:paraId="6C52272D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nezodpovedá za vady, ktoré vznikli použitím podkladov a vecí poskytnutých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 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nemohol ani pri vynaložení odbornej starostlivosti zistiť ich nevhodnosť alebo na 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upozornil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zápisom do stavebného denníka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ale ten na ich použití písomne trval.</w:t>
      </w:r>
    </w:p>
    <w:p w14:paraId="26B5D2EC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4"/>
          <w:szCs w:val="24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Poskytnuté záruky sa ďalej nevzťahujú na vady spôsobené neodborným zaobchádzaním, nesprávnou alebo nevhodnou údržbou, alebo nedodržiavaním predpisov výrobcov pre prevádzku a údržbu zariadení,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prevzal pri prebierke (napr. záručné listy) alebo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poučil (napr. zaškolením). Záruka sa rovnako nevzťahuje na vady spôsobené hrubou nedbalosťou, alebo úmyselným jednaním.</w:t>
      </w:r>
    </w:p>
    <w:p w14:paraId="28697F07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4"/>
          <w:szCs w:val="24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so zahájením odstraňovania reklamovaných vád alebo s odstránením reklamovaných vád, alebo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odmietne vady odstrániť,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tieto odstrániť na svoje náklady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uhradiť náklady vynaložené na odstránenie vád, a to do 21 dní odo dňa ich písomného uplatnenia 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723AFA78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prípadov, kedy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Objednávateľom zámerne skryje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závadu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dôjde k porušeniu odseku 8.1 </w:t>
      </w:r>
      <w:r w:rsidRPr="00C66491">
        <w:rPr>
          <w:rFonts w:ascii="Arial Narrow" w:hAnsi="Arial Narrow" w:cs="Arial Narrow"/>
          <w:lang w:val="sk-SK"/>
        </w:rPr>
        <w:t>a</w:t>
      </w:r>
      <w:r w:rsidRPr="00C66491">
        <w:rPr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dôsledkom skutočností,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vedel alebo musel vedieť v čase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,, nenesie Zhotoviteľ zodpovednosť voči Objednávateľovi za žiadnu vadu, pokiaľ nebola oznámená do 60 mesiacov po podpisu protokolu o odstránení vád a nedorobkov Objednávateľom. Za vady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zámerne skryl alebo za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sú dôsledkom skutočností,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vedel alebo musel vedieť v čase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bez ohľadu na to, kedy boli tieto vady zo strany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oznámené.</w:t>
      </w:r>
    </w:p>
    <w:p w14:paraId="5BA7C002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Plynutie d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oby trvania záruky za akosť sa prerušuje na obdobie, počas ktorého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preukázateľne vedel o existencii akejkoľvek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toto neoznámil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túto skutočnosť preukáže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.</w:t>
      </w:r>
    </w:p>
    <w:p w14:paraId="4D7DF4A7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Keď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opraví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vadnú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za prípadné vady opravenej alebo vymenenej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zodpovedný za rovnakých podmienok ako za vady v pôvodnej časti, a to počas doby 60 mesiacov od dátumu dokončenia takejto opravy alebo výmeny.</w:t>
      </w:r>
    </w:p>
    <w:p w14:paraId="741F8208" w14:textId="77777777" w:rsidR="00F63086" w:rsidRPr="00C66491" w:rsidRDefault="00F63086" w:rsidP="00F63086">
      <w:pPr>
        <w:pStyle w:val="Odstavec1"/>
        <w:keepNext w:val="0"/>
        <w:numPr>
          <w:ilvl w:val="1"/>
          <w:numId w:val="45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Zhotoviteľ sa zaväzuje ku dňu odovzdania diela poskytnúť všetky telefónne, faxové, a iné kontakty, na ktorých bude možné nepretržite, po doby 24 hodín denne nahlásiť reklamovanú vadu. Tento zoznam bude neoddeliteľnou súčasťou protokolu o odovzdaní a prevzatí diela.</w:t>
      </w:r>
    </w:p>
    <w:p w14:paraId="77CC652A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ZMENY DIELA</w:t>
      </w:r>
    </w:p>
    <w:p w14:paraId="7751EAA0" w14:textId="77777777" w:rsidR="00F63086" w:rsidRPr="00C66491" w:rsidRDefault="00F63086" w:rsidP="00F63086">
      <w:pPr>
        <w:pStyle w:val="Odstavec1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Akékoľvek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obmedzenia alebo rozšírenia rozsahu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môžu byť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vykonané len na základe príslušného pokynu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realizácii zmien alebo na základe dodatkov k zmluve, v 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 určitom časovom predstihu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potvrdí oprávnenosť dodatočných nákladov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bude sa pritom postupovať podľa nasledovných pravidiel :</w:t>
      </w:r>
    </w:p>
    <w:p w14:paraId="1CA2EB65" w14:textId="77777777" w:rsidR="00F63086" w:rsidRPr="00C66491" w:rsidRDefault="00F63086" w:rsidP="00F63086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je iniciátorom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alebo Architekt,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 predloží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požiadavku na zmenu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projektu, kvality, termínu a pod.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je povinný spracovať  a predložiť písomné stanovisko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najneskôr do 5 dní, ktoré musí obsahovať:</w:t>
      </w:r>
    </w:p>
    <w:p w14:paraId="312D517E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kalkuláciu výšky zvýšenia resp. zníženia nákladov, ktoré predstavujú zmeny prác alebo dodávok podľa požiadavky na zmenu </w:t>
      </w:r>
    </w:p>
    <w:p w14:paraId="329C1369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termín (lehotu), v ktorom je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schopný práce alebo dodávky zrealizovať </w:t>
      </w:r>
    </w:p>
    <w:p w14:paraId="28A1654F" w14:textId="77777777" w:rsidR="00F63086" w:rsidRPr="00F63086" w:rsidRDefault="00F63086" w:rsidP="00F63086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prípadné ďalšie informácie, ktoré sú podstatné pre rozhodnutie o zmene, alebo k predloženiu návrhu dodatku zmluvy </w:t>
      </w:r>
    </w:p>
    <w:p w14:paraId="52B84A16" w14:textId="77777777" w:rsidR="00F63086" w:rsidRPr="00C66491" w:rsidRDefault="00F63086" w:rsidP="00F63086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dosiahnu dohodu o nákladoch a ostatných bodoch navrhovaných zmien či naviac prác, pripraví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 návrh dodatku, ktorý sa po odsúhlasení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podpísaním oboma stranami stane dodatkom k tejto zmluve, záväzným pre obe zmluvné strany.</w:t>
      </w:r>
    </w:p>
    <w:p w14:paraId="02FF054A" w14:textId="77777777" w:rsidR="00F63086" w:rsidRPr="00C66491" w:rsidRDefault="00F63086" w:rsidP="00F63086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Ak nebude v dodatku výslovne uvedená zmena medzi termínov alebo konečných termínov podľa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Harmonogramu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neoprávňuje 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k ich predĺženiu.</w:t>
      </w:r>
    </w:p>
    <w:p w14:paraId="0C7A8C74" w14:textId="77777777" w:rsidR="00F63086" w:rsidRPr="00C66491" w:rsidRDefault="00F63086" w:rsidP="00F63086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 kalkuláciu nákladov sa prednostne použijú jednotkové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Len v prípadoch, kedy jednotkové ceny nie sú v tomto oddiely uvedené, budú požadované práce ocenené s použitím Zborníku cien KROS, alebo na základe dohody v cenách obvyklých. Tam, kde k oceneniu sa nedá použiť ani jeden z popísaných spôsobov ocenenia, bude ocenenie vykonané individuálnou kalkuláciou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</w:p>
    <w:p w14:paraId="546AE3D5" w14:textId="77777777" w:rsidR="00F63086" w:rsidRPr="00C66491" w:rsidRDefault="00F63086" w:rsidP="00F63086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bude iniciátorom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(zmeny v projektovej dokumentácii pre realizáciu stavby alebo akékoľvek zmeny rozsahu, kvality alebo technológie pri realizácii Stavby), predloží túto požiadavku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dostatočnom časovom predstihu, umožňujúc jeho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prejednanie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dosiahnutie dohody. Zhotoviteľ predloží  podklady podľa  čl. 11.2 a  bude sa postupovať analogicky podľa citovaného ustanovenia zmluvy.</w:t>
      </w:r>
    </w:p>
    <w:p w14:paraId="23B33ADD" w14:textId="77777777" w:rsidR="00F63086" w:rsidRPr="00C66491" w:rsidRDefault="00F63086" w:rsidP="00F63086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Stavebný manažér je oprávnený vydávať písomné inštrukcie ak ide o:</w:t>
      </w:r>
    </w:p>
    <w:p w14:paraId="2DE5E855" w14:textId="77777777" w:rsidR="00F63086" w:rsidRPr="00C66491" w:rsidRDefault="00F63086" w:rsidP="00F63086">
      <w:pPr>
        <w:pStyle w:val="Odstavec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a)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vykonanie dodatočných skúšok alebo overenie kvality, v prípade, že vzniknú pochybnosti o kvalite prác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použitých materiálov. Náklady na tieto skúšky budú zúčtované 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mesačnej faktúre na ťarchu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prípade, že jeho výsledky preukážu pochybnosti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 opačnom prípade náklady na tieto skúšky uhradí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680ED99F" w14:textId="77777777" w:rsidR="00F63086" w:rsidRPr="00C66491" w:rsidRDefault="00F63086" w:rsidP="00F63086">
      <w:pPr>
        <w:pStyle w:val="Odstavec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b)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>odstránenie, alebo náhradu akejkoľvek práce alebo materiálu, ktorý nebude v súlade s podmienkami tejto zmluvy</w:t>
      </w:r>
    </w:p>
    <w:p w14:paraId="1CBF9350" w14:textId="77777777" w:rsidR="00F63086" w:rsidRPr="00C66491" w:rsidRDefault="00F63086" w:rsidP="00F63086">
      <w:pPr>
        <w:pStyle w:val="Odstavec1"/>
        <w:keepNext w:val="0"/>
        <w:ind w:left="1560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c)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porušovanie predpisov o bezpečnosti práce vrátane príkazu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vylúčil tie osoby - pracovníkov, ktorí hrubým spôsobom porušujú predpisy a nariadenia platné pre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7C8322C6" w14:textId="77777777" w:rsidR="00F63086" w:rsidRPr="00C66491" w:rsidRDefault="00F63086" w:rsidP="00F63086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nárok na úhradu vzniknutých odsúhlasených naviac prác spoločne s bežným dielčím daňovým dokladom a má nárok na úhradu týchto nákladov len za podmienok, že budú riadne doložené a odsúhlasené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DDA0768" w14:textId="77777777" w:rsidR="00F63086" w:rsidRPr="00C66491" w:rsidRDefault="00F63086" w:rsidP="00F63086">
      <w:pPr>
        <w:pStyle w:val="Odstavec2"/>
        <w:numPr>
          <w:ilvl w:val="2"/>
          <w:numId w:val="56"/>
        </w:numPr>
        <w:ind w:left="162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Každá taká dodatočná čiastka bude zahrnutá do dielčieho daňového dokladu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 príslušnom mesiaci a bude v zisťovacom protokole uvedená oddelene od ostatných čiastok.</w:t>
      </w:r>
    </w:p>
    <w:p w14:paraId="405AF5D3" w14:textId="77777777" w:rsidR="00F63086" w:rsidRPr="00C66491" w:rsidRDefault="00F63086" w:rsidP="00F63086">
      <w:pPr>
        <w:pStyle w:val="Odstavec2"/>
        <w:numPr>
          <w:ilvl w:val="2"/>
          <w:numId w:val="5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Pri výpočte nákladov za naviac práce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postupovať zásadne v súlade s ustanoveniami tejto zmluvy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uzná iba takto vypočítané čiastky.</w:t>
      </w:r>
    </w:p>
    <w:p w14:paraId="7C957FB5" w14:textId="77777777" w:rsidR="00F63086" w:rsidRPr="00C66491" w:rsidRDefault="00F63086" w:rsidP="00F63086">
      <w:pPr>
        <w:pStyle w:val="Odstavec2"/>
        <w:numPr>
          <w:ilvl w:val="2"/>
          <w:numId w:val="5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Dohody o cene naviac prác musia byť dosiahnuté pred ich realizáciou.</w:t>
      </w:r>
    </w:p>
    <w:p w14:paraId="0E513DB7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bookmarkStart w:id="2" w:name="_Toc350909615"/>
      <w:bookmarkStart w:id="3" w:name="_Toc350909785"/>
      <w:r w:rsidRPr="00C66491">
        <w:rPr>
          <w:rFonts w:ascii="Arial Narrow" w:hAnsi="Arial Narrow" w:cs="Arial Narrow"/>
          <w:lang w:val="sk-SK"/>
        </w:rPr>
        <w:t>ZMLUVNÉ POKUTY</w:t>
      </w:r>
      <w:bookmarkEnd w:id="2"/>
      <w:bookmarkEnd w:id="3"/>
    </w:p>
    <w:p w14:paraId="5DB94BCD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clear" w:pos="936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 omeškania s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prípadne s jeho dohodnutou revíziou podľa dodatku k tejto zmluve, zaplatí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zmluvnú pokutu vo výške 0,05 % celkovej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(bod 5.1) za každý aj začatý deň omeškania.</w:t>
      </w:r>
    </w:p>
    <w:p w14:paraId="289DEBC3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odstránením vád a nedorobkov z preberacieho konania (čl. 8) sa zjednáva vo výške 100,- Eur za každý aj začatý deň omeškania s odstránením každej vady či nedorobku v dohodnutom termíne.</w:t>
      </w:r>
    </w:p>
    <w:p w14:paraId="4D6A6E15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odstránením vád reklamovaných v záručnej dobe sa zjednáva vo výške 200,- Eur za každý aj začatý deň omeškania s odstránením každej reklamovanej vady.</w:t>
      </w:r>
    </w:p>
    <w:p w14:paraId="070DF818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predložením Plánu riadenia a kontroly kvality sa dojednáva vo výške 100,- Eur  za každý aj začatý deň omeškania.</w:t>
      </w:r>
    </w:p>
    <w:p w14:paraId="3DF369BD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bude v omeškaní s odstránením nedostatkov podľa bodu 7.12 sa dojednáva vo výške 200,- Eur za každý zistený prípad a za každý aj začatý deň omeškania.</w:t>
      </w:r>
    </w:p>
    <w:p w14:paraId="3E2C5A44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clear" w:pos="900"/>
          <w:tab w:val="clear" w:pos="936"/>
          <w:tab w:val="left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má právo rozhodnúť, či sa zmluvná pokuta v jednotlivom prípade započíta s ktoroukoľvek pohľadávkou Zhotoviteľa voči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najmä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či vyúčtuje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zmluvnú pokutu osobitnou faktúrou. Pohľadávka na zaplatenie zmluvnej pokuty podľa tejto zmluvy vznikne len za podmienky,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zaplatenie zmluvnej pokuty, pričom táto pohľadávka je potom splatná v lehote určenej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minimálne však 14 dní.</w:t>
      </w:r>
    </w:p>
    <w:p w14:paraId="468FBE0A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poruší svoju zmluvnú povinnosť, pre ktorej porušenie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od tejto zmluvy odstúpiť, zaväzuje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zaplatiť zmluvnú pokutu vo výške 10% z 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 to bez ohľadu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>na to, či bola zmluvná pokuta za rovnaké porušenie zmluvných povinností uložená podľa iného ustanovenia tejto zmluvy.</w:t>
      </w:r>
    </w:p>
    <w:p w14:paraId="137A6F96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má nárok na náhradu škody v celom jej rozsahu (a teda aj škody presa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softHyphen/>
        <w:t xml:space="preserve">hujúcej zmluvnú pokutu), ktorá mu vznikla v dôsledku porušenia povinnosti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zabezpeče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softHyphen/>
        <w:t>nej zmluvnou pokutou.</w:t>
      </w:r>
    </w:p>
    <w:p w14:paraId="5B177AD3" w14:textId="77777777" w:rsidR="00F63086" w:rsidRPr="00C66491" w:rsidRDefault="00F63086" w:rsidP="00F63086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zaplatí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zmluvnú pokutu pri omeškaní s úhradou platieb podľa tejto zmluvy vo výške 0,05 % z dlžnej čiastky za každý aj začatý deň omeškania.</w:t>
      </w:r>
    </w:p>
    <w:p w14:paraId="2ECFC65F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ZODPOVEDNOSŤ ZA ŠKODY</w:t>
      </w:r>
    </w:p>
    <w:p w14:paraId="73F9FC8E" w14:textId="77777777" w:rsidR="00F63086" w:rsidRPr="00C66491" w:rsidRDefault="00F63086" w:rsidP="00F63086">
      <w:pPr>
        <w:pStyle w:val="Odstavec2"/>
        <w:numPr>
          <w:ilvl w:val="1"/>
          <w:numId w:val="50"/>
        </w:numPr>
        <w:tabs>
          <w:tab w:val="clear" w:pos="72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všeobecných pravidiel o zodpovednosti za škody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zodpovedá za všetky škody, ktoré vzniknú činnosťou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majetku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iných osôb, za škody spôsobené porušením povinností uložených mu touto zmluvou alebo všeobecne záväznými právnymi predpismi a normami a ďalej za preukázateľnú škodu spôsobenú poškodením dobrého mena alebo dobrej povesti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85ACFD1" w14:textId="77777777" w:rsidR="00F63086" w:rsidRPr="00C66491" w:rsidRDefault="00F63086" w:rsidP="00F63086">
      <w:pPr>
        <w:numPr>
          <w:ilvl w:val="1"/>
          <w:numId w:val="50"/>
        </w:num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Vlastníkom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je od začiatku jeho zhotovovania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. Vlastníctvo všetkých materiálov, zariadení, výrobkov a ostatných vecí, ktoré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na realizáciu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zabezpečil a do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zabudoval, prechádza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automaticky v okamihu každého takéhoto zabudovania. Nebezpečie škody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Diele</w:t>
      </w:r>
      <w:r w:rsidRPr="00C66491">
        <w:rPr>
          <w:rFonts w:ascii="Arial Narrow" w:hAnsi="Arial Narrow" w:cs="Arial Narrow"/>
          <w:sz w:val="22"/>
          <w:szCs w:val="22"/>
        </w:rPr>
        <w:t xml:space="preserve"> prechádza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riadnym a úplným odovzdaním a prevzatím celého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podľa článku 8.</w:t>
      </w:r>
    </w:p>
    <w:p w14:paraId="2EE3650F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ODSTÚPENIE OD ZMLUVY</w:t>
      </w:r>
    </w:p>
    <w:p w14:paraId="64A8CC02" w14:textId="77777777" w:rsidR="00F63086" w:rsidRPr="00C66491" w:rsidRDefault="00F63086" w:rsidP="00F63086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Nedodržanie termínu splatnosti faktúr vyhotovených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na základe tejto zmluvy je považované za porušenie zmluvy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om,</w:t>
      </w:r>
      <w:r w:rsidRPr="00C66491">
        <w:rPr>
          <w:rFonts w:ascii="Arial Narrow" w:hAnsi="Arial Narrow" w:cs="Arial Narrow"/>
          <w:sz w:val="22"/>
          <w:szCs w:val="22"/>
        </w:rPr>
        <w:t xml:space="preserve"> pokiaľ z tejto zmluvy nevyplýva niečo iné.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povinný písomne upozorniť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a,</w:t>
      </w:r>
      <w:r w:rsidRPr="00C66491">
        <w:rPr>
          <w:rFonts w:ascii="Arial Narrow" w:hAnsi="Arial Narrow" w:cs="Arial Narrow"/>
          <w:sz w:val="22"/>
          <w:szCs w:val="22"/>
        </w:rPr>
        <w:t xml:space="preserve"> ak omeškanie prekročí 14 dní od dátumu splatnosti. V prípade omeškania o viac ako 30 dní 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oprávnený k odstúpeniu od tejto zmluvy. V prípade, že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odstúpi od tejto zmluvy,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uhradí do 20 dní od dňa doručenia oznámenia o odstúpení od tejto zmluvy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cenu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, na ktorú má nárok podľa tejto zmluvy po odpočítaní toho, čo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ušetril nerealizovaním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v plnom rozsahu (§548 odst.2 Obchodného zákonníka).</w:t>
      </w:r>
    </w:p>
    <w:p w14:paraId="3AA76795" w14:textId="77777777" w:rsidR="00F63086" w:rsidRPr="00C66491" w:rsidRDefault="00F63086" w:rsidP="00F63086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Objednávateľ je oprávnený odstúpiť od tejto zmluvy, okrem dôvodov uvedených v tejto zmluve vyššie, aj z týchto dôvodov:</w:t>
      </w:r>
    </w:p>
    <w:p w14:paraId="433D8676" w14:textId="77777777" w:rsidR="00F63086" w:rsidRPr="00F63086" w:rsidRDefault="00F63086" w:rsidP="00F63086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v prípade, že je na majetok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vyhlásený konkurz, alebo ak je návrh na vyhlásenie konkurzu na majetok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zamietnutý pre nedostatok majetku, alebo bude voči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F63086">
        <w:rPr>
          <w:rFonts w:ascii="Arial Narrow" w:hAnsi="Arial Narrow" w:cs="Arial Narrow"/>
          <w:sz w:val="22"/>
          <w:szCs w:val="22"/>
        </w:rPr>
        <w:t xml:space="preserve"> zastavené konkurzné konanie pre nedostatok majetku alebo bude podaný návrh na povolenie reštrukturalizácie alebo vedené reštrukturalizačné konanie alebo ak vznikne reálna hrozba konkurzu na majetok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alebo oprávnená hrozba reštrukturalizácie, a to z dôvodu existencie zákonných podmienok pre začatie konkurzného konania alebo konania o reštrukturalizácii a 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na žiadosť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v lehote najmenej 7 dní existenciu reálnej hrozby konkurzu alebo reštrukturalizácie nevyvráti, alebo</w:t>
      </w:r>
    </w:p>
    <w:p w14:paraId="2A5C33B6" w14:textId="77777777" w:rsidR="00F63086" w:rsidRPr="00F63086" w:rsidRDefault="00F63086" w:rsidP="00F63086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v prípade podstatného porušenia zmluvných povinností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, predovšetkým ak sa zistí v priebehu prác, že dochádza k omeškaniu so zahájením alebo realizáciou prác oproti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Harmonogramu stavby</w:t>
      </w:r>
      <w:r w:rsidRPr="00F63086">
        <w:rPr>
          <w:rFonts w:ascii="Arial Narrow" w:hAnsi="Arial Narrow" w:cs="Arial Narrow"/>
          <w:sz w:val="22"/>
          <w:szCs w:val="22"/>
        </w:rPr>
        <w:t xml:space="preserve"> alebo že na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Stavbe </w:t>
      </w:r>
      <w:r w:rsidRPr="00F63086">
        <w:rPr>
          <w:rFonts w:ascii="Arial Narrow" w:hAnsi="Arial Narrow" w:cs="Arial Narrow"/>
          <w:sz w:val="22"/>
          <w:szCs w:val="22"/>
        </w:rPr>
        <w:t xml:space="preserve">nie sú potrebné kapacity strojov, materiálov či pracovníkov. V tom prípade stanoví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F63086">
        <w:rPr>
          <w:rFonts w:ascii="Arial Narrow" w:hAnsi="Arial Narrow" w:cs="Arial Narrow"/>
          <w:sz w:val="22"/>
          <w:szCs w:val="22"/>
        </w:rPr>
        <w:t xml:space="preserve"> lehotu, do kedy má nedostatky odstrániť. Po uplynutí tejto lehoty je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oprávnený odstúpiť od zmluvy, alebo</w:t>
      </w:r>
    </w:p>
    <w:p w14:paraId="2E38949A" w14:textId="77777777" w:rsidR="00F63086" w:rsidRPr="00F63086" w:rsidRDefault="00F63086" w:rsidP="00F63086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v prípade ak práce alebo materiál už v priebehu realizácie vykazujú nedostatky kvality či množstva alebo nie sú v súlade s ich špecifikáciou uvedenou vo výkaze materiálu, musí ich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nahradiť bezchybnými. Ak vznikne ich nahradením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F63086">
        <w:rPr>
          <w:rFonts w:ascii="Arial Narrow" w:hAnsi="Arial Narrow" w:cs="Arial Narrow"/>
          <w:sz w:val="22"/>
          <w:szCs w:val="22"/>
        </w:rPr>
        <w:t xml:space="preserve"> škoda, hradí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i túto škodu. Pokiaľ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v lehote stanovenej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om</w:t>
      </w:r>
      <w:r w:rsidRPr="00F63086">
        <w:rPr>
          <w:rFonts w:ascii="Arial Narrow" w:hAnsi="Arial Narrow" w:cs="Arial Narrow"/>
          <w:sz w:val="22"/>
          <w:szCs w:val="22"/>
        </w:rPr>
        <w:t xml:space="preserve"> vady neodstráni, je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</w:rPr>
        <w:t>oprávnený odstúpiť od zmluvy, alebo</w:t>
      </w:r>
    </w:p>
    <w:p w14:paraId="4BA9965C" w14:textId="77777777" w:rsidR="00F63086" w:rsidRPr="00F63086" w:rsidRDefault="00F63086" w:rsidP="00F63086">
      <w:pPr>
        <w:pStyle w:val="Zkladntext2"/>
        <w:numPr>
          <w:ilvl w:val="0"/>
          <w:numId w:val="49"/>
        </w:numPr>
        <w:spacing w:before="120" w:after="60" w:line="240" w:lineRule="auto"/>
        <w:ind w:left="1276" w:hanging="425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</w:rPr>
        <w:t xml:space="preserve">je v omeškaní s platením svojim subdodávateľom napriek tomu, že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</w:rPr>
        <w:t>riadne plní svoje platobné povinnosti zo zmluvy, alebo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 </w:t>
      </w:r>
    </w:p>
    <w:p w14:paraId="43FA2D06" w14:textId="77777777" w:rsidR="00F63086" w:rsidRPr="00F63086" w:rsidRDefault="00F63086" w:rsidP="00F63086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F63086">
        <w:rPr>
          <w:rFonts w:ascii="Arial Narrow" w:hAnsi="Arial Narrow" w:cs="Arial Narrow"/>
          <w:sz w:val="22"/>
          <w:szCs w:val="22"/>
        </w:rPr>
        <w:t xml:space="preserve">je oprávnený odstúpiť od tejto zmluvy </w:t>
      </w:r>
      <w:r w:rsidRPr="00F63086">
        <w:rPr>
          <w:rFonts w:ascii="Arial Narrow" w:hAnsi="Arial Narrow" w:cs="Arial Narrow"/>
          <w:iCs/>
          <w:sz w:val="22"/>
          <w:szCs w:val="22"/>
        </w:rPr>
        <w:t>aj z iných objektívnych príčin, ktoré mu neumožnia pokračovať v plnení svojich záväzkov vyplývajúcich z tejto zmluvy a ktoré  v čase podpisu tejto zmluvy nebolo možné predvídať.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 xml:space="preserve"> </w:t>
      </w:r>
    </w:p>
    <w:p w14:paraId="6F9E24B4" w14:textId="77777777" w:rsidR="00F63086" w:rsidRPr="00F63086" w:rsidRDefault="00F63086" w:rsidP="00F63086">
      <w:pPr>
        <w:pStyle w:val="Zkladntext2"/>
        <w:tabs>
          <w:tab w:val="num" w:pos="993"/>
        </w:tabs>
        <w:spacing w:line="240" w:lineRule="auto"/>
        <w:ind w:left="1276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lastRenderedPageBreak/>
        <w:t>Odstúpenie od zmluvy musí byť vykonané písomne a doručené druhej zmluvnej strane, pričom účinky odstúpenia nastávajú dňom doručenia písomného oznámenia. Následky odstúpenia od zmluvy sa riadia príslušnými ustanoveniami Obchodného zákonníka.</w:t>
      </w:r>
    </w:p>
    <w:p w14:paraId="20F31251" w14:textId="77777777" w:rsidR="00F63086" w:rsidRPr="00C66491" w:rsidRDefault="00F63086" w:rsidP="00F63086">
      <w:pPr>
        <w:numPr>
          <w:ilvl w:val="1"/>
          <w:numId w:val="13"/>
        </w:numPr>
        <w:tabs>
          <w:tab w:val="clear" w:pos="1260"/>
          <w:tab w:val="num" w:pos="993"/>
        </w:tabs>
        <w:spacing w:before="120" w:after="120"/>
        <w:ind w:left="1259" w:hanging="125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Ak dôjde k zániku tejto zmluvy pred vykonaním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>,</w:t>
      </w:r>
    </w:p>
    <w:p w14:paraId="281269E5" w14:textId="77777777" w:rsidR="00F63086" w:rsidRPr="00C66491" w:rsidRDefault="00F63086" w:rsidP="00F63086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má právo na zaplatenie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Ceny 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v súlade s článkom 5.1 tejto </w:t>
      </w:r>
      <w:r w:rsidRPr="0017444B">
        <w:rPr>
          <w:rFonts w:ascii="Arial Narrow" w:hAnsi="Arial Narrow" w:cs="Arial Narrow"/>
          <w:sz w:val="22"/>
          <w:szCs w:val="22"/>
        </w:rPr>
        <w:t>zmluvy,</w:t>
      </w:r>
      <w:r w:rsidRPr="0017444B">
        <w:rPr>
          <w:rFonts w:ascii="Arial Narrow" w:hAnsi="Arial Narrow" w:cs="Arial"/>
          <w:sz w:val="22"/>
          <w:szCs w:val="22"/>
        </w:rPr>
        <w:t xml:space="preserve"> poníženej</w:t>
      </w:r>
      <w:r w:rsidRPr="00C66491">
        <w:rPr>
          <w:rFonts w:ascii="Arial Narrow" w:hAnsi="Arial Narrow" w:cs="Arial"/>
          <w:sz w:val="22"/>
          <w:szCs w:val="22"/>
        </w:rPr>
        <w:t xml:space="preserve"> o to, čo Zhotoviteľ ušetril tým, že Dielo nemusel dokončiť celé.</w:t>
      </w:r>
      <w:r w:rsidRPr="00C66491">
        <w:rPr>
          <w:rFonts w:ascii="Arial Narrow" w:hAnsi="Arial Narrow" w:cs="Arial Narrow"/>
          <w:sz w:val="22"/>
          <w:szCs w:val="22"/>
        </w:rPr>
        <w:t xml:space="preserve"> </w:t>
      </w:r>
    </w:p>
    <w:p w14:paraId="65754012" w14:textId="77777777" w:rsidR="00F63086" w:rsidRPr="00C66491" w:rsidRDefault="00F63086" w:rsidP="00F63086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s výnimkou podľa písm. a) tohto článku 14.3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nemá voči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nárok na akúkoľvek náhradu za plnenie poskytnuté v súlade s touto zmluvou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pri vykonávaní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,</w:t>
      </w:r>
    </w:p>
    <w:p w14:paraId="5E27D01F" w14:textId="77777777" w:rsidR="00F63086" w:rsidRPr="00C66491" w:rsidRDefault="00F63086" w:rsidP="00F63086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na žiadosť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uskutočniť všetky práce potrebné pre konzerváciu neukončeného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,</w:t>
      </w:r>
    </w:p>
    <w:p w14:paraId="38683072" w14:textId="77777777" w:rsidR="00F63086" w:rsidRPr="00C66491" w:rsidRDefault="00F63086" w:rsidP="00F63086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bezodkladne upozorniť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na všetky opatrenia, ktoré je potrebné urobiť v záujme odvrátenie akejkoľvek hroziacej škody na neukončenom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Diele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alebo zmiernenia jej následkov,</w:t>
      </w:r>
    </w:p>
    <w:p w14:paraId="10175092" w14:textId="77777777" w:rsidR="00F63086" w:rsidRPr="00C66491" w:rsidRDefault="00F63086" w:rsidP="00F63086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bezodkladne odovzdať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neukončené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spolu s príslušnou dokumentáciou a vypratať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Stavenisk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o; súčasťou Odovzdávacieho protokolu bude údaj o rozsahu vykonania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 xml:space="preserve">om 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ku dňu zániku tejto zmluvy.</w:t>
      </w:r>
    </w:p>
    <w:p w14:paraId="697AABA1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SPORY</w:t>
      </w:r>
    </w:p>
    <w:p w14:paraId="22174157" w14:textId="77777777" w:rsidR="00F63086" w:rsidRPr="00C66491" w:rsidRDefault="00F63086" w:rsidP="00F63086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Zmluvné strany sa vždy pokúsia dosiahnuť riešenie sporov, ktoré môžu vzniknúť pri plnení tejto zmluvy dohodou. Ak  strany nebudú schopné vyriešiť spor dohodou, spory budú riešené  súdnou cestou v súlade s ustanoveniami právnym poriadkom Slovenskej republiky</w:t>
      </w:r>
      <w:bookmarkStart w:id="4" w:name="_Toc350909623"/>
      <w:bookmarkStart w:id="5" w:name="_Toc350909793"/>
      <w:r w:rsidRPr="00C66491">
        <w:rPr>
          <w:rFonts w:ascii="Arial Narrow" w:hAnsi="Arial Narrow" w:cs="Arial Narrow"/>
          <w:sz w:val="22"/>
          <w:szCs w:val="22"/>
        </w:rPr>
        <w:t>.</w:t>
      </w:r>
    </w:p>
    <w:p w14:paraId="71327820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DODATKY A ZMENY ZMLUVY</w:t>
      </w:r>
      <w:bookmarkEnd w:id="4"/>
      <w:bookmarkEnd w:id="5"/>
    </w:p>
    <w:p w14:paraId="38375571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after="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Túto zmluvu možno meniť, doplniť alebo zrušiť len písomnými priebežne číslovanými zmluvnými dodatkami, ktoré musia byť ako také označené a platne podpísané oboma zmluvnými stranami. Tieto dodatky sa budú považovať za neoddeliteľnú súčasť tejto zmluvy. Pokiaľ jedna strana predloží písomný návrh dodatku, zaväzuje sa druhá strana vyjadriť sa k nemu do 14 dní od jeho doručenia. Strana, ktorá dodatok navrhla, je ním  po tú dobu zaviazaná.</w:t>
      </w:r>
      <w:bookmarkStart w:id="6" w:name="_Toc350909624"/>
      <w:bookmarkStart w:id="7" w:name="_Toc350909794"/>
    </w:p>
    <w:p w14:paraId="3DD5A698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DÔVERNÁ POVAHA INFORMÁCIÍ</w:t>
      </w:r>
      <w:bookmarkEnd w:id="6"/>
      <w:bookmarkEnd w:id="7"/>
    </w:p>
    <w:p w14:paraId="4864E731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Informácie, ktoré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získa v priebehu realizácie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alebo v súvislosti s plnením tejto zmluvy bude považovať za dôverné a za obchodné tajomstvo a bude s nimi zachádzať v súlade s § 17 a </w:t>
      </w:r>
      <w:proofErr w:type="spellStart"/>
      <w:r w:rsidRPr="00F63086">
        <w:rPr>
          <w:rFonts w:ascii="Arial Narrow" w:hAnsi="Arial Narrow" w:cs="Arial Narrow"/>
          <w:sz w:val="22"/>
          <w:szCs w:val="22"/>
        </w:rPr>
        <w:t>nasl</w:t>
      </w:r>
      <w:proofErr w:type="spellEnd"/>
      <w:r w:rsidRPr="00F63086">
        <w:rPr>
          <w:rFonts w:ascii="Arial Narrow" w:hAnsi="Arial Narrow" w:cs="Arial Narrow"/>
          <w:sz w:val="22"/>
          <w:szCs w:val="22"/>
        </w:rPr>
        <w:t xml:space="preserve">. Obchodného zákonníka. Toto ustanovenie sa uplatní rovnako recipročne. </w:t>
      </w:r>
      <w:bookmarkStart w:id="8" w:name="_Toc350909625"/>
      <w:bookmarkStart w:id="9" w:name="_Toc350909795"/>
    </w:p>
    <w:p w14:paraId="620611B3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môže robiť fotografie alebo texty týkajúce sa predmetného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 pre účely svojej propagácie a tieto publikovať vo verejných médiách len s písomným súhlasom Objednávateľa. </w:t>
      </w:r>
    </w:p>
    <w:p w14:paraId="1DE1E422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Počas svojho pôsobenia na základe zmluvy i po jeho ukončení z akéhokoľvek dôvodu bude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udržiavať v tajnosti a neodovzdá žiadnej tretej osobe žiadne dokumenty ani údaje, týkajúce sa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>, ani žiadne informácie o 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ovi.</w:t>
      </w:r>
    </w:p>
    <w:p w14:paraId="7DF9B999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Povinnosť zachovávať mlčanlivosť o dôverných informáciách sa nevzťahuje </w:t>
      </w:r>
    </w:p>
    <w:p w14:paraId="70522D32" w14:textId="77777777" w:rsidR="00F63086" w:rsidRPr="00C66491" w:rsidRDefault="00F63086" w:rsidP="00F63086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a)</w:t>
      </w:r>
      <w:r w:rsidRPr="00C66491">
        <w:rPr>
          <w:rFonts w:ascii="Arial Narrow" w:hAnsi="Arial Narrow" w:cs="Arial Narrow"/>
          <w:sz w:val="22"/>
          <w:szCs w:val="22"/>
        </w:rPr>
        <w:tab/>
        <w:t>na prípady, ak zmluvná strana zverejnila dôverné informácie s predchádzajúcim písomným súhlasom druhej zmluvnej strany,</w:t>
      </w:r>
    </w:p>
    <w:p w14:paraId="1B9CD8DE" w14:textId="77777777" w:rsidR="00F63086" w:rsidRPr="00C66491" w:rsidRDefault="00F63086" w:rsidP="00F63086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b)</w:t>
      </w:r>
      <w:r w:rsidRPr="00C66491">
        <w:rPr>
          <w:rFonts w:ascii="Arial Narrow" w:hAnsi="Arial Narrow" w:cs="Arial Narrow"/>
          <w:sz w:val="22"/>
          <w:szCs w:val="22"/>
        </w:rPr>
        <w:tab/>
        <w:t>na prípady, keď na základe zákona vznikne zmluvnej strane povinnosť poskytnúť dôverné informácie. Dotknutá zmluvná strana je povinná písomne informovať druhú zmluvnú stranu o vzniku povinnosti poskytnúť dôverné informácie na základe zákona a o spôsobe a rozsahu, akým, resp. v akom ju plnila,</w:t>
      </w:r>
    </w:p>
    <w:p w14:paraId="68EDA4E8" w14:textId="77777777" w:rsidR="00F63086" w:rsidRDefault="00F63086">
      <w:pPr>
        <w:spacing w:after="200" w:line="276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B38804E" w14:textId="4958A639" w:rsidR="00F63086" w:rsidRPr="00C66491" w:rsidRDefault="00F63086" w:rsidP="00F63086">
      <w:pPr>
        <w:pStyle w:val="Zkladntext2"/>
        <w:spacing w:line="24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lastRenderedPageBreak/>
        <w:t>c)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na prípady, ak zmluvná strana použila potrebné informácie alebo dokumenty v prípadných súdnych, rozhodcovských, správnych a iných konaniach ohľadom práv a povinností vyplývajúcich z tejto zmluvy alebo s nimi súvisiacich. </w:t>
      </w:r>
    </w:p>
    <w:p w14:paraId="719F315C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KOMUNIKÁCIA MEDZI ZMLUVNÝMI STRANAMI</w:t>
      </w:r>
      <w:bookmarkEnd w:id="8"/>
      <w:bookmarkEnd w:id="9"/>
    </w:p>
    <w:p w14:paraId="03358E89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Komunikácia medzi zmluvnými stranami bude zásadne písomná a správy budú doručené buď osobne, kuriérom alebo zaslané doporučeným listom. Adresy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a 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sú uvedené v článku 1 zmluvy a môžu byť zmenené písomným oznámením, ktoré budú včas zaslané druhej strane. V prípade akejkoľvek zmeny adresy určenej na doručovanie písomností na základe tejto zmluvy alebo v súvislosti s ňou sa príslušná zmluvná strana zaväzuje o zmene adresy bezodkladne písomne informovať druhú zmluvnú stranu; v takomto prípade je pre doručovanie rozhodujúca nová adresa riadne oznámená zmluvnej strane pred odosielaním písomnosti.</w:t>
      </w:r>
    </w:p>
    <w:p w14:paraId="38A9D7D7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Ako doklad o doručení bude považovaný podpis na kópii pôvodného listu pri osobnom doručení alebo potvrdením pošty o doručení</w:t>
      </w:r>
    </w:p>
    <w:p w14:paraId="66CA242E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Korešpondencia, zasielaná faxom alebo elektronickou poštou, ktorá má byť považovaná za oficiálnu správu musí byť dodatočne zaslaná aj podľa čl. 20.1.</w:t>
      </w:r>
    </w:p>
    <w:p w14:paraId="73DAD7B8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 xml:space="preserve">V prípadoch, kedy je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povinný vyžiadať si súhlas, vyjadrenie či stanovisko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a</w:t>
      </w:r>
      <w:r w:rsidRPr="00F63086">
        <w:rPr>
          <w:rFonts w:ascii="Arial Narrow" w:hAnsi="Arial Narrow" w:cs="Arial Narrow"/>
          <w:sz w:val="22"/>
          <w:szCs w:val="22"/>
        </w:rPr>
        <w:t xml:space="preserve"> k realizácii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F63086">
        <w:rPr>
          <w:rFonts w:ascii="Arial Narrow" w:hAnsi="Arial Narrow" w:cs="Arial Narrow"/>
          <w:sz w:val="22"/>
          <w:szCs w:val="22"/>
        </w:rPr>
        <w:t xml:space="preserve">, tak mu ich </w:t>
      </w:r>
      <w:r w:rsidRPr="00F63086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F63086">
        <w:rPr>
          <w:i/>
          <w:iCs/>
          <w:sz w:val="22"/>
          <w:szCs w:val="22"/>
        </w:rPr>
        <w:t>ľ</w:t>
      </w:r>
      <w:r w:rsidRPr="00F63086">
        <w:rPr>
          <w:rFonts w:ascii="Arial Narrow" w:hAnsi="Arial Narrow" w:cs="Arial Narrow"/>
          <w:sz w:val="22"/>
          <w:szCs w:val="22"/>
        </w:rPr>
        <w:t xml:space="preserve"> oznámi do 7 dní od obdržania žiadosti alebo od zápisu v stavebnom denníku, ak nie je v tejto zmluve stanovené inak.</w:t>
      </w:r>
    </w:p>
    <w:p w14:paraId="2D9293F9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ROZHODNÉ PRÁVO</w:t>
      </w:r>
      <w:r w:rsidRPr="00C66491">
        <w:rPr>
          <w:rFonts w:ascii="Arial Narrow" w:hAnsi="Arial Narrow" w:cs="Arial Narrow"/>
          <w:lang w:val="sk-SK"/>
        </w:rPr>
        <w:tab/>
      </w:r>
    </w:p>
    <w:p w14:paraId="6B43811C" w14:textId="77777777" w:rsidR="00F63086" w:rsidRPr="00F6308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63086">
        <w:rPr>
          <w:rFonts w:ascii="Arial Narrow" w:hAnsi="Arial Narrow" w:cs="Arial Narrow"/>
          <w:sz w:val="22"/>
          <w:szCs w:val="22"/>
        </w:rPr>
        <w:t>Účastníci zmluvy týmto dohodli, že záväzkový vzťah založený touto zmluvou sa riadi režimom Obchodného zákonníka a ostatnými právnymi predpismi Slovenskej republiky.</w:t>
      </w:r>
    </w:p>
    <w:p w14:paraId="17BCFE38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AUTORSKÉ PRÁVO</w:t>
      </w:r>
    </w:p>
    <w:p w14:paraId="48716550" w14:textId="77777777" w:rsidR="00F63086" w:rsidRPr="00C66491" w:rsidRDefault="00F63086" w:rsidP="00F63086">
      <w:pPr>
        <w:spacing w:line="223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20.1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Pre prípad, že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Dokumentácia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jej niektorá časť bude predmetom ochrany podľa autorského zákona,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udeľuje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výhradný súhlas na jej použitie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v </w:t>
      </w:r>
      <w:r w:rsidRPr="00C66491">
        <w:rPr>
          <w:rStyle w:val="shorttext"/>
          <w:rFonts w:ascii="Arial Narrow" w:hAnsi="Arial Narrow" w:cs="Arial"/>
          <w:sz w:val="22"/>
          <w:szCs w:val="22"/>
        </w:rPr>
        <w:t>rozsahu stanovenom v tejto zmluve</w:t>
      </w:r>
      <w:r w:rsidRPr="00C66491">
        <w:rPr>
          <w:rFonts w:ascii="Arial Narrow" w:hAnsi="Arial Narrow" w:cs="Arial Narrow"/>
          <w:sz w:val="22"/>
          <w:szCs w:val="22"/>
        </w:rPr>
        <w:t xml:space="preserve"> a na neurčitý čas.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túto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Dokumentáciu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použiť na prípravu, realizáciu, výstavbu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, vyhotovovanie rozmnoženín, verejné vystavenie a verejnú prezentáciu.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</w:t>
      </w:r>
      <w:r w:rsidRPr="00C66491">
        <w:rPr>
          <w:rFonts w:ascii="Arial Narrow" w:hAnsi="Arial Narrow" w:cs="Arial"/>
          <w:sz w:val="22"/>
          <w:szCs w:val="22"/>
        </w:rPr>
        <w:t>s predchádzajúcim písomným súhlasom Zhotoviteľa,</w:t>
      </w:r>
      <w:r w:rsidRPr="00C66491">
        <w:rPr>
          <w:rFonts w:ascii="Arial Narrow" w:hAnsi="Arial Narrow" w:cs="Arial Narrow"/>
          <w:sz w:val="22"/>
          <w:szCs w:val="22"/>
        </w:rPr>
        <w:t xml:space="preserve"> vykonať zmeny v 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Dokumentácii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túto spracovať.</w:t>
      </w:r>
    </w:p>
    <w:p w14:paraId="41488607" w14:textId="77777777" w:rsidR="00F63086" w:rsidRPr="00C66491" w:rsidRDefault="00F63086" w:rsidP="00F63086">
      <w:pPr>
        <w:spacing w:line="223" w:lineRule="auto"/>
        <w:jc w:val="both"/>
        <w:rPr>
          <w:rFonts w:ascii="Arial Narrow" w:hAnsi="Arial Narrow" w:cs="Arial Narrow"/>
          <w:sz w:val="22"/>
          <w:szCs w:val="22"/>
        </w:rPr>
      </w:pPr>
    </w:p>
    <w:p w14:paraId="164A9DD3" w14:textId="77777777" w:rsidR="00F63086" w:rsidRPr="00C66491" w:rsidRDefault="00F63086" w:rsidP="00F63086">
      <w:pPr>
        <w:spacing w:line="223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20.2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sa zaväzuje zdržať sa akéhokoľvek použitia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Dokumentácie 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jej časti pre vlastné potreby.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sa zaväzuje neudeliť súhlas na jej použitie inej osobe, iba ak s predchádzajúcim písomným súhlasom </w:t>
      </w:r>
      <w:r w:rsidRPr="00C66491">
        <w:rPr>
          <w:rFonts w:ascii="Arial Narrow" w:hAnsi="Arial Narrow" w:cs="Arial Narrow"/>
          <w:i/>
          <w:sz w:val="22"/>
          <w:szCs w:val="22"/>
        </w:rPr>
        <w:t>Objednávate</w:t>
      </w:r>
      <w:r w:rsidRPr="00C66491">
        <w:rPr>
          <w:rFonts w:ascii="Arial" w:hAnsi="Arial" w:cs="Arial"/>
          <w:i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>.</w:t>
      </w:r>
    </w:p>
    <w:p w14:paraId="479574FA" w14:textId="77777777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VYHLÁSENIE ZHOTOVITEĽA</w:t>
      </w:r>
    </w:p>
    <w:p w14:paraId="4BB5860B" w14:textId="77777777" w:rsidR="00F63086" w:rsidRPr="00FD0D6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hanging="1260"/>
        <w:jc w:val="both"/>
        <w:rPr>
          <w:rFonts w:ascii="Arial Narrow" w:hAnsi="Arial Narrow" w:cs="Arial Narrow"/>
          <w:sz w:val="22"/>
          <w:szCs w:val="22"/>
        </w:rPr>
      </w:pPr>
      <w:r w:rsidRPr="00FD0D66">
        <w:rPr>
          <w:rFonts w:ascii="Arial Narrow" w:hAnsi="Arial Narrow" w:cs="Arial Narrow"/>
          <w:sz w:val="22"/>
          <w:szCs w:val="22"/>
        </w:rPr>
        <w:t>Zhotoviteľ čestne vyhlasuje, že k dátumu podpisu tejto zmluvy:</w:t>
      </w:r>
    </w:p>
    <w:p w14:paraId="0DE42B11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 w:cs="Arial Narrow"/>
          <w:sz w:val="22"/>
          <w:szCs w:val="22"/>
        </w:rPr>
      </w:pPr>
      <w:r w:rsidRPr="00FD0D66">
        <w:rPr>
          <w:rFonts w:ascii="Arial Narrow" w:hAnsi="Arial Narrow"/>
          <w:sz w:val="22"/>
        </w:rPr>
        <w:t>nebol on ani jeho štatutárny orgán, ani člen štatutárneho orgánu právoplatne odsúdený za trestný čin korupcie, za trestný čin poškodzovania finančných záujmov Európskych spoločenstiev, za trestný čin legalizácie príjmu z trestnej činnosti, za trestný čin založenia, zosnovania a podporovania zločineckej skupiny alebo za trestný čin založenia, zosnovania alebo podporovania teroristickej skupiny,</w:t>
      </w:r>
    </w:p>
    <w:p w14:paraId="0554E134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FD0D66">
        <w:rPr>
          <w:rFonts w:ascii="Arial Narrow" w:hAnsi="Arial Narrow"/>
          <w:sz w:val="22"/>
        </w:rPr>
        <w:t>nebol on ani jeho štatutárny orgán, ani člen štatutárneho orgánu právoplatne odsúdený za trestný čin, ktorého skutková podstata súvisí s podnikaním,</w:t>
      </w:r>
    </w:p>
    <w:p w14:paraId="245039F2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FD0D66">
        <w:rPr>
          <w:rFonts w:ascii="Arial Narrow" w:hAnsi="Arial Narrow"/>
          <w:sz w:val="22"/>
        </w:rPr>
        <w:t>nebol naňho vyhlásený konkurz, nie je v likvidácii, ani nebolo proti nemu zastavené konkurzné konanie pre nedostatok majetku alebo zrušený konkurz pre nedostatok majetku,</w:t>
      </w:r>
    </w:p>
    <w:p w14:paraId="34CBB947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FD0D66">
        <w:rPr>
          <w:rFonts w:ascii="Arial Narrow" w:hAnsi="Arial Narrow"/>
          <w:sz w:val="22"/>
        </w:rPr>
        <w:t>nemá evidované nedoplatky poistného na zdravotné poistenie, sociálne poistenie a príspevkov na starobné dôchodkové sporenie, ktoré sa vymáhajú výkonom rozhodnutia,</w:t>
      </w:r>
    </w:p>
    <w:p w14:paraId="068FB3C2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FD0D66">
        <w:rPr>
          <w:rFonts w:ascii="Arial Narrow" w:hAnsi="Arial Narrow"/>
          <w:sz w:val="22"/>
        </w:rPr>
        <w:lastRenderedPageBreak/>
        <w:t>nemá evidované daňové nedoplatky, ktoré sa vymáhajú výkonom rozhodnutia,</w:t>
      </w:r>
    </w:p>
    <w:p w14:paraId="51EFE095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FD0D66">
        <w:rPr>
          <w:rFonts w:ascii="Arial Narrow" w:hAnsi="Arial Narrow"/>
          <w:sz w:val="22"/>
        </w:rPr>
        <w:t>je oprávnený dodávať tovar, uskutočňovať stavebné práce alebo poskytovať službu,</w:t>
      </w:r>
    </w:p>
    <w:p w14:paraId="7A879C6D" w14:textId="77777777" w:rsidR="00F63086" w:rsidRPr="00FD0D66" w:rsidRDefault="00F63086" w:rsidP="00F63086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FD0D66">
        <w:rPr>
          <w:rFonts w:ascii="Arial Narrow" w:hAnsi="Arial Narrow"/>
          <w:sz w:val="22"/>
        </w:rPr>
        <w:t>nebolo mu v predchádzajúcich troch rokoch preukázané závažné porušenie odborných povinností, ktoré dokáže objednávateľ preukázať.</w:t>
      </w:r>
    </w:p>
    <w:p w14:paraId="3F88FBCE" w14:textId="77777777" w:rsidR="00F63086" w:rsidRPr="00FD0D6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D0D66">
        <w:rPr>
          <w:rFonts w:ascii="Arial Narrow" w:hAnsi="Arial Narrow" w:cs="Arial Narrow"/>
          <w:sz w:val="22"/>
          <w:szCs w:val="22"/>
        </w:rPr>
        <w:t xml:space="preserve">Oprávnení zamestnanci poskytovateľa (PPA), MPRV SR, orgánov Európskej únie a ďalšie oprávnené osoby v súlade s právnymi predpismi SR a EÚ môžu vykonávať voči zhotoviteľovi kontrolu/audit obchodných dokumentov a vecnú kontrolu v súvislosti s realizáciou zákazky a zhotoviteľ je povinný poskytnúť súčinnosť v plnej miere. Uvedenú povinnosť musia obsahovať aj prípadné zmluvy so subdodávateľmi zhotoviteľa. </w:t>
      </w:r>
    </w:p>
    <w:p w14:paraId="0530F192" w14:textId="77777777" w:rsidR="00F63086" w:rsidRPr="00FD0D66" w:rsidRDefault="00F63086" w:rsidP="00F63086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FD0D66">
        <w:rPr>
          <w:rFonts w:ascii="Arial Narrow" w:hAnsi="Arial Narrow" w:cs="Arial Narrow"/>
          <w:sz w:val="22"/>
          <w:szCs w:val="22"/>
        </w:rPr>
        <w:t>Zhotoviteľ sa oboznámil ku dňu podpisu Zmluvy o dielo</w:t>
      </w:r>
      <w:r w:rsidRPr="00FD0D66">
        <w:rPr>
          <w:rFonts w:ascii="Calibri" w:hAnsi="Calibri" w:cs="Calibri"/>
          <w:sz w:val="32"/>
          <w:szCs w:val="32"/>
          <w:lang w:eastAsia="en-US"/>
        </w:rPr>
        <w:t xml:space="preserve"> </w:t>
      </w:r>
      <w:r w:rsidRPr="00FD0D66">
        <w:rPr>
          <w:rFonts w:ascii="Arial Narrow" w:hAnsi="Arial Narrow" w:cs="Arial Narrow"/>
          <w:sz w:val="22"/>
          <w:szCs w:val="22"/>
        </w:rPr>
        <w:t>s technickým stavom nehnuteľností, ktoré sú predmetom rekonštrukcie a prehlasuje, že cenová ponuka zahŕňa daný technický stav týchto nehnuteľností .</w:t>
      </w:r>
    </w:p>
    <w:p w14:paraId="1BA6C647" w14:textId="63C52C03" w:rsidR="00F63086" w:rsidRPr="00C66491" w:rsidRDefault="00F63086" w:rsidP="00F63086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ZÁVEREČNÉ USTANOVENIA</w:t>
      </w:r>
    </w:p>
    <w:p w14:paraId="681144BE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Táto zmluva je </w:t>
      </w:r>
      <w:r w:rsidRPr="00BE6BB0">
        <w:rPr>
          <w:rFonts w:ascii="Arial Narrow" w:hAnsi="Arial Narrow" w:cs="Arial Narrow"/>
          <w:sz w:val="22"/>
          <w:szCs w:val="22"/>
          <w:lang w:val="sk-SK"/>
        </w:rPr>
        <w:t>vyhotovená v štyroch rovnopisoch, z ktorých každý má platnosť originálu a každá zmluvná strana obdrží po dvoch rovnopisoch tejto zmluvy.</w:t>
      </w:r>
    </w:p>
    <w:p w14:paraId="79871AA4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lang w:val="sk-SK"/>
        </w:rPr>
        <w:t>Táto zmluva nadobúda platnosť dňom jej podpísania  oboma zmluvnými stranami.</w:t>
      </w:r>
    </w:p>
    <w:p w14:paraId="4F15FBD0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lang w:val="sk-SK"/>
        </w:rPr>
        <w:t xml:space="preserve">Táto zmluva nadobúda účinnosť po vystavení záväznej písomnej objednávky zo strany  </w:t>
      </w:r>
      <w:r>
        <w:rPr>
          <w:lang w:val="sk-SK"/>
        </w:rPr>
        <w:t>Objednávateľa</w:t>
      </w:r>
      <w:r w:rsidRPr="00BE6BB0">
        <w:rPr>
          <w:lang w:val="sk-SK"/>
        </w:rPr>
        <w:t xml:space="preserve"> a jej doručení </w:t>
      </w:r>
      <w:r>
        <w:rPr>
          <w:lang w:val="sk-SK"/>
        </w:rPr>
        <w:t>Zhotoviteľovi</w:t>
      </w:r>
      <w:r w:rsidRPr="00BE6BB0">
        <w:rPr>
          <w:lang w:val="sk-SK"/>
        </w:rPr>
        <w:t>.</w:t>
      </w:r>
      <w:r>
        <w:rPr>
          <w:lang w:val="sk-SK"/>
        </w:rPr>
        <w:t xml:space="preserve"> </w:t>
      </w:r>
    </w:p>
    <w:p w14:paraId="196A4CAE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>
        <w:rPr>
          <w:bCs/>
          <w:iCs/>
          <w:lang w:val="sk-SK"/>
        </w:rPr>
        <w:t>Objednávateľ</w:t>
      </w:r>
      <w:r w:rsidRPr="00BE6BB0">
        <w:rPr>
          <w:bCs/>
          <w:i/>
          <w:iCs/>
          <w:lang w:val="sk-SK"/>
        </w:rPr>
        <w:t xml:space="preserve"> </w:t>
      </w:r>
      <w:r w:rsidRPr="00BE6BB0">
        <w:rPr>
          <w:lang w:val="sk-SK"/>
        </w:rPr>
        <w:t xml:space="preserve">je oprávnený odstúpiť od tejto zmluvy </w:t>
      </w:r>
      <w:r w:rsidRPr="00BE6BB0">
        <w:rPr>
          <w:bCs/>
          <w:iCs/>
          <w:lang w:val="sk-SK"/>
        </w:rPr>
        <w:t>aj z iných objektívnych príčin, ktoré mu neumožnia pokračovať v plnení svojich záväzkov vyplývajúcich z tejto zmluvy a ktoré v čase podpisu tejto zmluvy nebolo možné predvídať.</w:t>
      </w:r>
    </w:p>
    <w:p w14:paraId="1E0C7B31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Táto zmluva nahrádza akékoľvek predchádzajúce dohody medzi zmluvnými stranami, súvisiace s predmetom zmluvy a predstavuje úplnú dohodu medzi zmluvnými stranami.</w:t>
      </w:r>
    </w:p>
    <w:p w14:paraId="5FDEC151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Pokiaľ sa akékoľvek ustanovenie zmluvy stane v dôsledku právnych vád neplatným, nebude tým dotknutá platnosť ostatných častí zmluvy.</w:t>
      </w:r>
    </w:p>
    <w:p w14:paraId="7FAB3B4E" w14:textId="77777777" w:rsidR="00F63086" w:rsidRPr="00BE6BB0" w:rsidRDefault="00F63086" w:rsidP="00F63086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 xml:space="preserve">Zmluvné strany svojím podpisom potvrdzujú, že si túto zmluvu pred jej podpisom prečítali a s jej obsahom súhlasia, že nebola uzavretá v tiesni ani za nápadne nevýhodných podmienok.                        </w:t>
      </w:r>
    </w:p>
    <w:p w14:paraId="670F1B57" w14:textId="77777777" w:rsidR="00F63086" w:rsidRPr="00BE6BB0" w:rsidRDefault="00F63086" w:rsidP="00F63086">
      <w:pPr>
        <w:pStyle w:val="Odstavec2"/>
        <w:keepNext/>
        <w:tabs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center" w:pos="2268"/>
          <w:tab w:val="center" w:pos="6237"/>
        </w:tabs>
        <w:spacing w:before="44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</w:p>
    <w:p w14:paraId="4998CA1F" w14:textId="77777777" w:rsidR="00F63086" w:rsidRPr="00C66491" w:rsidRDefault="00F63086" w:rsidP="00F63086">
      <w:pPr>
        <w:pStyle w:val="Odstavec2"/>
        <w:keepNext/>
        <w:tabs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center" w:pos="2268"/>
          <w:tab w:val="center" w:pos="4536"/>
        </w:tabs>
        <w:spacing w:before="44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a: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ab/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ab/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a:</w:t>
      </w:r>
    </w:p>
    <w:p w14:paraId="058EE839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480" w:after="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</w:p>
    <w:p w14:paraId="566F87D5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480" w:after="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 </w:t>
      </w:r>
      <w:r w:rsidRPr="00C66491">
        <w:rPr>
          <w:rFonts w:ascii="Times New Roman" w:hAnsi="Times New Roman" w:cs="Times New Roman"/>
          <w:sz w:val="22"/>
          <w:szCs w:val="22"/>
          <w:lang w:val="sk-SK"/>
        </w:rPr>
        <w:t>........................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dňa ......…...........….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>V …........…...….................….., dňa ....................….</w:t>
      </w:r>
    </w:p>
    <w:p w14:paraId="0FBAC7E7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0B93B460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3C7B76FB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6790462F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Times New Roman" w:hAnsi="Times New Roman" w:cs="Times New Roman"/>
          <w:lang w:val="sk-SK"/>
        </w:rPr>
      </w:pPr>
    </w:p>
    <w:p w14:paraId="24E17276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Times New Roman" w:hAnsi="Times New Roman" w:cs="Times New Roman"/>
          <w:lang w:val="sk-SK"/>
        </w:rPr>
      </w:pPr>
    </w:p>
    <w:p w14:paraId="77F0D63B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6D578C91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52B88FAF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lang w:val="sk-SK"/>
        </w:rPr>
      </w:pPr>
      <w:r w:rsidRPr="00C66491">
        <w:rPr>
          <w:lang w:val="sk-SK"/>
        </w:rPr>
        <w:t xml:space="preserve">...................................................……    </w:t>
      </w:r>
      <w:r w:rsidRPr="00C66491">
        <w:rPr>
          <w:lang w:val="sk-SK"/>
        </w:rPr>
        <w:tab/>
        <w:t>....................................................................</w:t>
      </w:r>
    </w:p>
    <w:p w14:paraId="0D6D13E7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lang w:val="sk-SK"/>
        </w:rPr>
      </w:pP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</w:p>
    <w:p w14:paraId="2CA14AE7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rFonts w:ascii="Arial Narrow" w:hAnsi="Arial Narrow"/>
          <w:sz w:val="22"/>
          <w:szCs w:val="22"/>
          <w:lang w:val="sk-SK"/>
        </w:rPr>
      </w:pPr>
      <w:r>
        <w:t xml:space="preserve">Ing. Peter Krúpa, </w:t>
      </w:r>
      <w:proofErr w:type="spellStart"/>
      <w:r>
        <w:t>konateľ</w:t>
      </w:r>
      <w:proofErr w:type="spellEnd"/>
      <w:r w:rsidRPr="00C66491">
        <w:rPr>
          <w:rFonts w:ascii="Arial Narrow" w:hAnsi="Arial Narrow"/>
          <w:sz w:val="22"/>
          <w:szCs w:val="22"/>
          <w:lang w:val="sk-SK"/>
        </w:rPr>
        <w:tab/>
        <w:t>………………………………………………………</w:t>
      </w:r>
    </w:p>
    <w:p w14:paraId="42C34C6B" w14:textId="77777777" w:rsidR="00F63086" w:rsidRPr="00C66491" w:rsidRDefault="00F63086" w:rsidP="00F63086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rFonts w:ascii="Arial Narrow" w:hAnsi="Arial Narrow"/>
          <w:sz w:val="22"/>
          <w:lang w:val="sk-SK"/>
        </w:rPr>
      </w:pPr>
      <w:r w:rsidRPr="003C780A">
        <w:rPr>
          <w:b/>
          <w:bCs/>
        </w:rPr>
        <w:t>HUBERT J.E., s.r.o.</w:t>
      </w:r>
      <w:r w:rsidRPr="00C66491">
        <w:rPr>
          <w:rFonts w:ascii="Arial Narrow" w:hAnsi="Arial Narrow"/>
          <w:sz w:val="22"/>
          <w:szCs w:val="22"/>
          <w:lang w:val="sk-SK"/>
        </w:rPr>
        <w:tab/>
        <w:t>………………………………………………………</w:t>
      </w:r>
    </w:p>
    <w:p w14:paraId="5957902B" w14:textId="77777777" w:rsidR="00F63086" w:rsidRPr="00BE6BB0" w:rsidRDefault="00F63086" w:rsidP="00F63086"/>
    <w:p w14:paraId="4209BDCB" w14:textId="77777777" w:rsidR="006E3F81" w:rsidRPr="00804192" w:rsidRDefault="006E3F81" w:rsidP="00E81B20">
      <w:pPr>
        <w:rPr>
          <w:rFonts w:ascii="Tahoma" w:hAnsi="Tahoma" w:cs="Tahoma"/>
          <w:sz w:val="20"/>
          <w:szCs w:val="20"/>
        </w:rPr>
      </w:pPr>
    </w:p>
    <w:p w14:paraId="2186E96E" w14:textId="25E81F07" w:rsidR="00F63086" w:rsidRDefault="00F63086">
      <w:pPr>
        <w:spacing w:after="200" w:line="276" w:lineRule="auto"/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sz w:val="20"/>
          <w:szCs w:val="20"/>
          <w:highlight w:val="yellow"/>
        </w:rPr>
        <w:br w:type="page"/>
      </w:r>
    </w:p>
    <w:p w14:paraId="54FB09C3" w14:textId="77777777" w:rsidR="00FF1B6B" w:rsidRPr="00C47708" w:rsidRDefault="00FF1B6B" w:rsidP="00E81B20">
      <w:pPr>
        <w:rPr>
          <w:rFonts w:ascii="Tahoma" w:hAnsi="Tahoma" w:cs="Tahoma"/>
          <w:sz w:val="20"/>
          <w:szCs w:val="20"/>
          <w:highlight w:val="yellow"/>
        </w:rPr>
        <w:sectPr w:rsidR="00FF1B6B" w:rsidRPr="00C47708" w:rsidSect="009855F0">
          <w:headerReference w:type="default" r:id="rId10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77399C2F" w14:textId="77777777" w:rsidR="00DD285A" w:rsidRPr="00BE6BB0" w:rsidRDefault="00DD285A" w:rsidP="00DD285A"/>
    <w:p w14:paraId="25A6A408" w14:textId="77777777" w:rsidR="002820F2" w:rsidRPr="00C47708" w:rsidRDefault="002820F2" w:rsidP="002820F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C21BC4" w14:textId="5565B1A4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  <w:r w:rsidRPr="00D022E0">
        <w:rPr>
          <w:rFonts w:ascii="Tahoma" w:hAnsi="Tahoma" w:cs="Tahoma"/>
          <w:noProof w:val="0"/>
          <w:sz w:val="20"/>
          <w:szCs w:val="20"/>
          <w:lang w:val="sk-SK"/>
        </w:rPr>
        <w:t xml:space="preserve">Príloha č. </w:t>
      </w:r>
      <w:r w:rsidR="00D022E0" w:rsidRPr="00D022E0">
        <w:rPr>
          <w:rFonts w:ascii="Tahoma" w:hAnsi="Tahoma" w:cs="Tahoma"/>
          <w:noProof w:val="0"/>
          <w:sz w:val="20"/>
          <w:szCs w:val="20"/>
          <w:lang w:val="sk-SK"/>
        </w:rPr>
        <w:t>9</w:t>
      </w:r>
      <w:r w:rsidRPr="00D022E0">
        <w:rPr>
          <w:rFonts w:ascii="Tahoma" w:hAnsi="Tahoma" w:cs="Tahoma"/>
          <w:noProof w:val="0"/>
          <w:sz w:val="20"/>
          <w:szCs w:val="20"/>
          <w:lang w:val="sk-SK"/>
        </w:rPr>
        <w:t xml:space="preserve"> Titulný list.</w:t>
      </w:r>
    </w:p>
    <w:p w14:paraId="48AFEB92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1FED10D0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4AACE0E" w14:textId="77777777" w:rsidR="0028050B" w:rsidRPr="00D022E0" w:rsidRDefault="0028050B" w:rsidP="0028050B">
      <w:pPr>
        <w:tabs>
          <w:tab w:val="left" w:pos="2835"/>
        </w:tabs>
        <w:spacing w:line="480" w:lineRule="auto"/>
        <w:rPr>
          <w:rFonts w:ascii="Tahoma" w:hAnsi="Tahoma" w:cs="Tahoma"/>
        </w:rPr>
      </w:pPr>
    </w:p>
    <w:p w14:paraId="07AFEEC4" w14:textId="70C08390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Identifikácia obstarávateľa:</w:t>
      </w:r>
    </w:p>
    <w:p w14:paraId="03679C77" w14:textId="36F8B1DC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Obchodné meno: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HUBERT J.E., </w:t>
      </w:r>
      <w:proofErr w:type="spellStart"/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s.r.o</w:t>
      </w:r>
      <w:proofErr w:type="spellEnd"/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.</w:t>
      </w:r>
    </w:p>
    <w:p w14:paraId="38EA2ABE" w14:textId="6470F6ED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Sídlo organizácie: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Vinárska 137, Sereď 926 01</w:t>
      </w:r>
    </w:p>
    <w:p w14:paraId="0A7686A1" w14:textId="1B8AC099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IČO: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36 246 794</w:t>
      </w:r>
    </w:p>
    <w:p w14:paraId="00178C88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2277002B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4A4E4564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37C8F7A7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</w:rPr>
      </w:pPr>
      <w:r w:rsidRPr="00D022E0">
        <w:rPr>
          <w:rFonts w:ascii="Tahoma" w:hAnsi="Tahoma" w:cs="Tahoma"/>
        </w:rPr>
        <w:t xml:space="preserve">Predmet zákazky: </w:t>
      </w:r>
      <w:r w:rsidRPr="00D022E0">
        <w:rPr>
          <w:rFonts w:ascii="Tahoma" w:hAnsi="Tahoma" w:cs="Tahoma"/>
        </w:rPr>
        <w:tab/>
      </w:r>
    </w:p>
    <w:p w14:paraId="33D191D8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bCs/>
          <w:sz w:val="32"/>
          <w:szCs w:val="32"/>
        </w:rPr>
      </w:pPr>
    </w:p>
    <w:p w14:paraId="09D4CC96" w14:textId="523B5D0A" w:rsidR="0028050B" w:rsidRPr="00D022E0" w:rsidRDefault="0028050B" w:rsidP="0028050B">
      <w:pPr>
        <w:tabs>
          <w:tab w:val="left" w:pos="1560"/>
        </w:tabs>
        <w:jc w:val="center"/>
        <w:rPr>
          <w:rFonts w:ascii="Tahoma" w:hAnsi="Tahoma" w:cs="Tahoma"/>
          <w:b/>
          <w:sz w:val="30"/>
          <w:szCs w:val="30"/>
        </w:rPr>
      </w:pPr>
      <w:r w:rsidRPr="00D022E0">
        <w:rPr>
          <w:rFonts w:ascii="Tahoma" w:hAnsi="Tahoma" w:cs="Tahoma"/>
          <w:b/>
          <w:bCs/>
          <w:sz w:val="32"/>
          <w:szCs w:val="32"/>
        </w:rPr>
        <w:t>„</w:t>
      </w:r>
      <w:r w:rsidR="00556E59" w:rsidRPr="00D022E0">
        <w:t xml:space="preserve"> </w:t>
      </w:r>
      <w:r w:rsidR="00B27261" w:rsidRPr="00B27261">
        <w:rPr>
          <w:rFonts w:ascii="Tahoma" w:hAnsi="Tahoma" w:cs="Tahoma"/>
          <w:b/>
          <w:bCs/>
          <w:sz w:val="32"/>
          <w:szCs w:val="32"/>
        </w:rPr>
        <w:t>Hubert - rekonštrukcia 2 ks sociálnych zázemí</w:t>
      </w:r>
      <w:r w:rsidR="00D022E0" w:rsidRPr="00D022E0">
        <w:rPr>
          <w:rFonts w:ascii="Tahoma" w:hAnsi="Tahoma" w:cs="Tahoma"/>
          <w:b/>
          <w:bCs/>
          <w:sz w:val="32"/>
          <w:szCs w:val="32"/>
        </w:rPr>
        <w:t>.</w:t>
      </w:r>
      <w:r w:rsidRPr="00D022E0">
        <w:rPr>
          <w:rFonts w:ascii="Tahoma" w:hAnsi="Tahoma" w:cs="Tahoma"/>
          <w:b/>
          <w:bCs/>
          <w:sz w:val="32"/>
          <w:szCs w:val="32"/>
        </w:rPr>
        <w:t>“</w:t>
      </w:r>
    </w:p>
    <w:p w14:paraId="43B9440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35746AF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4E390B3B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7D70AD6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6BA0404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0938E9FE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Identifikačné údaje uchádzača:</w:t>
      </w:r>
    </w:p>
    <w:p w14:paraId="67757543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obchodné meno: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 xml:space="preserve">........................................................................... </w:t>
      </w:r>
    </w:p>
    <w:p w14:paraId="202069D4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sídlo: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6889F5E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IČO: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2569937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</w:p>
    <w:p w14:paraId="1F409213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kontaktná osoba uchádzača:</w:t>
      </w:r>
    </w:p>
    <w:p w14:paraId="0B309422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meno a priezvisko: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61AF9CCA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telefón: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291ED351" w14:textId="77777777" w:rsidR="0028050B" w:rsidRPr="00F929E4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mail: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E9D8D6A" w14:textId="77777777" w:rsidR="0028050B" w:rsidRPr="00F929E4" w:rsidRDefault="0028050B" w:rsidP="0028050B">
      <w:pPr>
        <w:rPr>
          <w:rFonts w:ascii="Tahoma" w:hAnsi="Tahoma" w:cs="Tahoma"/>
        </w:rPr>
      </w:pPr>
    </w:p>
    <w:p w14:paraId="75A48A9C" w14:textId="77777777" w:rsidR="00881A80" w:rsidRDefault="00881A80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  <w:lang w:val="sk-SK"/>
        </w:rPr>
        <w:sectPr w:rsidR="00881A80" w:rsidSect="009855F0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44667131" w14:textId="2993A589" w:rsidR="00881A80" w:rsidRPr="00804192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lastRenderedPageBreak/>
        <w:t>Príloha č. 10 – Výkaz výmer.</w:t>
      </w:r>
    </w:p>
    <w:p w14:paraId="29113BA5" w14:textId="77777777" w:rsidR="00881A80" w:rsidRPr="00804192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</w:p>
    <w:p w14:paraId="1529F06D" w14:textId="77777777" w:rsidR="00881A80" w:rsidRPr="00881A80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804192">
        <w:rPr>
          <w:rFonts w:ascii="Tahoma" w:hAnsi="Tahoma" w:cs="Tahoma"/>
          <w:sz w:val="20"/>
          <w:szCs w:val="20"/>
        </w:rPr>
        <w:t>excel</w:t>
      </w:r>
      <w:proofErr w:type="spellEnd"/>
      <w:r w:rsidRPr="00804192">
        <w:rPr>
          <w:rFonts w:ascii="Tahoma" w:hAnsi="Tahoma" w:cs="Tahoma"/>
          <w:sz w:val="20"/>
          <w:szCs w:val="20"/>
        </w:rPr>
        <w:t>.</w:t>
      </w:r>
    </w:p>
    <w:p w14:paraId="4D8100EC" w14:textId="3E10B1EF" w:rsidR="00FF1B6B" w:rsidRPr="00881A80" w:rsidRDefault="00FF1B6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  <w:lang w:val="sk-SK"/>
        </w:rPr>
      </w:pPr>
    </w:p>
    <w:sectPr w:rsidR="00FF1B6B" w:rsidRPr="00881A80" w:rsidSect="009855F0">
      <w:pgSz w:w="11906" w:h="16838" w:code="9"/>
      <w:pgMar w:top="1134" w:right="1134" w:bottom="1134" w:left="1134" w:header="709" w:footer="510" w:gutter="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7B18" w14:textId="77777777" w:rsidR="009855F0" w:rsidRDefault="009855F0" w:rsidP="001118A2">
      <w:r>
        <w:separator/>
      </w:r>
    </w:p>
  </w:endnote>
  <w:endnote w:type="continuationSeparator" w:id="0">
    <w:p w14:paraId="17265CA4" w14:textId="77777777" w:rsidR="009855F0" w:rsidRDefault="009855F0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Narrow-Italic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0F60" w14:textId="77777777" w:rsidR="00876F8C" w:rsidRDefault="00876F8C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8038" w14:textId="77777777" w:rsidR="00A33733" w:rsidRDefault="00A33733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0722D" w14:textId="77777777" w:rsidR="009855F0" w:rsidRDefault="009855F0" w:rsidP="001118A2">
      <w:r>
        <w:separator/>
      </w:r>
    </w:p>
  </w:footnote>
  <w:footnote w:type="continuationSeparator" w:id="0">
    <w:p w14:paraId="64F5576F" w14:textId="77777777" w:rsidR="009855F0" w:rsidRDefault="009855F0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A33733" w:rsidRDefault="00A337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3A73A74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077AB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4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445111B"/>
    <w:multiLevelType w:val="hybridMultilevel"/>
    <w:tmpl w:val="F01CE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773EE8"/>
    <w:multiLevelType w:val="hybridMultilevel"/>
    <w:tmpl w:val="1B3AC74C"/>
    <w:lvl w:ilvl="0" w:tplc="04090019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A7F0E98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3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4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DCF4256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7F7952"/>
    <w:multiLevelType w:val="hybridMultilevel"/>
    <w:tmpl w:val="CBA893EE"/>
    <w:lvl w:ilvl="0" w:tplc="E056CE8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41C4325"/>
    <w:multiLevelType w:val="hybridMultilevel"/>
    <w:tmpl w:val="2996AA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83336F5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952ADA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5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4A64F1F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78D14A9D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2083376">
    <w:abstractNumId w:val="37"/>
  </w:num>
  <w:num w:numId="2" w16cid:durableId="1593122878">
    <w:abstractNumId w:val="0"/>
  </w:num>
  <w:num w:numId="3" w16cid:durableId="209998003">
    <w:abstractNumId w:val="45"/>
  </w:num>
  <w:num w:numId="4" w16cid:durableId="6344060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6327963">
    <w:abstractNumId w:val="37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1878270883">
    <w:abstractNumId w:val="37"/>
    <w:lvlOverride w:ilvl="0">
      <w:startOverride w:val="3"/>
    </w:lvlOverride>
  </w:num>
  <w:num w:numId="7" w16cid:durableId="475218910">
    <w:abstractNumId w:val="34"/>
  </w:num>
  <w:num w:numId="8" w16cid:durableId="615059669">
    <w:abstractNumId w:val="28"/>
  </w:num>
  <w:num w:numId="9" w16cid:durableId="739670711">
    <w:abstractNumId w:val="51"/>
  </w:num>
  <w:num w:numId="10" w16cid:durableId="424765238">
    <w:abstractNumId w:val="29"/>
  </w:num>
  <w:num w:numId="11" w16cid:durableId="679310276">
    <w:abstractNumId w:val="25"/>
  </w:num>
  <w:num w:numId="12" w16cid:durableId="1247182738">
    <w:abstractNumId w:val="27"/>
  </w:num>
  <w:num w:numId="13" w16cid:durableId="1769618391">
    <w:abstractNumId w:val="16"/>
  </w:num>
  <w:num w:numId="14" w16cid:durableId="1983457608">
    <w:abstractNumId w:val="49"/>
  </w:num>
  <w:num w:numId="15" w16cid:durableId="716705875">
    <w:abstractNumId w:val="20"/>
  </w:num>
  <w:num w:numId="16" w16cid:durableId="951011719">
    <w:abstractNumId w:val="46"/>
  </w:num>
  <w:num w:numId="17" w16cid:durableId="1914270603">
    <w:abstractNumId w:val="9"/>
  </w:num>
  <w:num w:numId="18" w16cid:durableId="1672292077">
    <w:abstractNumId w:val="42"/>
  </w:num>
  <w:num w:numId="19" w16cid:durableId="2047024613">
    <w:abstractNumId w:val="32"/>
  </w:num>
  <w:num w:numId="20" w16cid:durableId="1059399689">
    <w:abstractNumId w:val="8"/>
  </w:num>
  <w:num w:numId="21" w16cid:durableId="1146121256">
    <w:abstractNumId w:val="19"/>
  </w:num>
  <w:num w:numId="22" w16cid:durableId="2000382306">
    <w:abstractNumId w:val="40"/>
  </w:num>
  <w:num w:numId="23" w16cid:durableId="1042678361">
    <w:abstractNumId w:val="37"/>
  </w:num>
  <w:num w:numId="24" w16cid:durableId="1526824543">
    <w:abstractNumId w:val="37"/>
  </w:num>
  <w:num w:numId="25" w16cid:durableId="311563050">
    <w:abstractNumId w:val="37"/>
  </w:num>
  <w:num w:numId="26" w16cid:durableId="585384942">
    <w:abstractNumId w:val="37"/>
  </w:num>
  <w:num w:numId="27" w16cid:durableId="129859253">
    <w:abstractNumId w:val="37"/>
  </w:num>
  <w:num w:numId="28" w16cid:durableId="267153923">
    <w:abstractNumId w:val="37"/>
  </w:num>
  <w:num w:numId="29" w16cid:durableId="1848253742">
    <w:abstractNumId w:val="37"/>
  </w:num>
  <w:num w:numId="30" w16cid:durableId="706873688">
    <w:abstractNumId w:val="37"/>
  </w:num>
  <w:num w:numId="31" w16cid:durableId="1842308573">
    <w:abstractNumId w:val="37"/>
  </w:num>
  <w:num w:numId="32" w16cid:durableId="397017307">
    <w:abstractNumId w:val="37"/>
  </w:num>
  <w:num w:numId="33" w16cid:durableId="1107845487">
    <w:abstractNumId w:val="18"/>
  </w:num>
  <w:num w:numId="34" w16cid:durableId="1464156256">
    <w:abstractNumId w:val="38"/>
  </w:num>
  <w:num w:numId="35" w16cid:durableId="408967477">
    <w:abstractNumId w:val="37"/>
  </w:num>
  <w:num w:numId="36" w16cid:durableId="74741759">
    <w:abstractNumId w:val="36"/>
  </w:num>
  <w:num w:numId="37" w16cid:durableId="1475298758">
    <w:abstractNumId w:val="44"/>
  </w:num>
  <w:num w:numId="38" w16cid:durableId="1579754958">
    <w:abstractNumId w:val="37"/>
  </w:num>
  <w:num w:numId="39" w16cid:durableId="1250119476">
    <w:abstractNumId w:val="21"/>
  </w:num>
  <w:num w:numId="40" w16cid:durableId="1128209634">
    <w:abstractNumId w:val="11"/>
  </w:num>
  <w:num w:numId="41" w16cid:durableId="1251767858">
    <w:abstractNumId w:val="14"/>
  </w:num>
  <w:num w:numId="42" w16cid:durableId="620115308">
    <w:abstractNumId w:val="48"/>
  </w:num>
  <w:num w:numId="43" w16cid:durableId="599341783">
    <w:abstractNumId w:val="24"/>
  </w:num>
  <w:num w:numId="44" w16cid:durableId="45448160">
    <w:abstractNumId w:val="50"/>
  </w:num>
  <w:num w:numId="45" w16cid:durableId="39674850">
    <w:abstractNumId w:val="12"/>
  </w:num>
  <w:num w:numId="46" w16cid:durableId="512689316">
    <w:abstractNumId w:val="33"/>
  </w:num>
  <w:num w:numId="47" w16cid:durableId="1082721410">
    <w:abstractNumId w:val="31"/>
  </w:num>
  <w:num w:numId="48" w16cid:durableId="575942384">
    <w:abstractNumId w:val="30"/>
  </w:num>
  <w:num w:numId="49" w16cid:durableId="1577663404">
    <w:abstractNumId w:val="26"/>
  </w:num>
  <w:num w:numId="50" w16cid:durableId="45688937">
    <w:abstractNumId w:val="41"/>
  </w:num>
  <w:num w:numId="51" w16cid:durableId="2143033786">
    <w:abstractNumId w:val="39"/>
  </w:num>
  <w:num w:numId="52" w16cid:durableId="764109372">
    <w:abstractNumId w:val="15"/>
  </w:num>
  <w:num w:numId="53" w16cid:durableId="1389110136">
    <w:abstractNumId w:val="13"/>
  </w:num>
  <w:num w:numId="54" w16cid:durableId="529150585">
    <w:abstractNumId w:val="47"/>
  </w:num>
  <w:num w:numId="55" w16cid:durableId="80488577">
    <w:abstractNumId w:val="43"/>
  </w:num>
  <w:num w:numId="56" w16cid:durableId="567153398">
    <w:abstractNumId w:val="23"/>
  </w:num>
  <w:num w:numId="57" w16cid:durableId="539905192">
    <w:abstractNumId w:val="10"/>
  </w:num>
  <w:num w:numId="58" w16cid:durableId="165288838">
    <w:abstractNumId w:val="35"/>
  </w:num>
  <w:num w:numId="59" w16cid:durableId="1335452278">
    <w:abstractNumId w:val="22"/>
  </w:num>
  <w:num w:numId="60" w16cid:durableId="648246933">
    <w:abstractNumId w:val="17"/>
  </w:num>
  <w:num w:numId="61" w16cid:durableId="77355229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4EDA"/>
    <w:rsid w:val="000064FB"/>
    <w:rsid w:val="00007A6C"/>
    <w:rsid w:val="00014545"/>
    <w:rsid w:val="00017D54"/>
    <w:rsid w:val="000221CA"/>
    <w:rsid w:val="000224C3"/>
    <w:rsid w:val="0003011F"/>
    <w:rsid w:val="00031CBF"/>
    <w:rsid w:val="00033C6D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554AD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E69A1"/>
    <w:rsid w:val="000F2D59"/>
    <w:rsid w:val="000F3248"/>
    <w:rsid w:val="000F72BF"/>
    <w:rsid w:val="00100775"/>
    <w:rsid w:val="001011EB"/>
    <w:rsid w:val="0010173C"/>
    <w:rsid w:val="0010649D"/>
    <w:rsid w:val="001071F7"/>
    <w:rsid w:val="001118A2"/>
    <w:rsid w:val="001253AF"/>
    <w:rsid w:val="0012641C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4A7B"/>
    <w:rsid w:val="00197297"/>
    <w:rsid w:val="001A1E57"/>
    <w:rsid w:val="001A302D"/>
    <w:rsid w:val="001A42D6"/>
    <w:rsid w:val="001A7B44"/>
    <w:rsid w:val="001C0E17"/>
    <w:rsid w:val="001C17B4"/>
    <w:rsid w:val="001C6319"/>
    <w:rsid w:val="001C7E4A"/>
    <w:rsid w:val="001D2D1E"/>
    <w:rsid w:val="001D30E4"/>
    <w:rsid w:val="001D695B"/>
    <w:rsid w:val="001E019C"/>
    <w:rsid w:val="001E0C3F"/>
    <w:rsid w:val="001F036A"/>
    <w:rsid w:val="001F36FD"/>
    <w:rsid w:val="001F4FDA"/>
    <w:rsid w:val="001F7800"/>
    <w:rsid w:val="00201209"/>
    <w:rsid w:val="00202A78"/>
    <w:rsid w:val="00213DF1"/>
    <w:rsid w:val="0022210B"/>
    <w:rsid w:val="00222684"/>
    <w:rsid w:val="00226993"/>
    <w:rsid w:val="00226E1E"/>
    <w:rsid w:val="002276E0"/>
    <w:rsid w:val="002464A9"/>
    <w:rsid w:val="0024652B"/>
    <w:rsid w:val="00246AE5"/>
    <w:rsid w:val="002525DE"/>
    <w:rsid w:val="00254385"/>
    <w:rsid w:val="002549E2"/>
    <w:rsid w:val="00255A8D"/>
    <w:rsid w:val="00263706"/>
    <w:rsid w:val="00265104"/>
    <w:rsid w:val="0026526C"/>
    <w:rsid w:val="00267522"/>
    <w:rsid w:val="002728E5"/>
    <w:rsid w:val="00272C11"/>
    <w:rsid w:val="00273515"/>
    <w:rsid w:val="00274C9D"/>
    <w:rsid w:val="00276F15"/>
    <w:rsid w:val="0028050B"/>
    <w:rsid w:val="002820F2"/>
    <w:rsid w:val="002834C9"/>
    <w:rsid w:val="0029208A"/>
    <w:rsid w:val="00294F95"/>
    <w:rsid w:val="0029681C"/>
    <w:rsid w:val="002A4A72"/>
    <w:rsid w:val="002B09EC"/>
    <w:rsid w:val="002B2E4F"/>
    <w:rsid w:val="002C2BCC"/>
    <w:rsid w:val="002C4687"/>
    <w:rsid w:val="002C4ABA"/>
    <w:rsid w:val="002C521C"/>
    <w:rsid w:val="002C5D79"/>
    <w:rsid w:val="002D0135"/>
    <w:rsid w:val="002D21FF"/>
    <w:rsid w:val="002E471B"/>
    <w:rsid w:val="002F1EF2"/>
    <w:rsid w:val="002F24B7"/>
    <w:rsid w:val="002F6AD1"/>
    <w:rsid w:val="002F75FD"/>
    <w:rsid w:val="00300E52"/>
    <w:rsid w:val="00307DC6"/>
    <w:rsid w:val="00310380"/>
    <w:rsid w:val="0031401D"/>
    <w:rsid w:val="003142F6"/>
    <w:rsid w:val="00323747"/>
    <w:rsid w:val="0032564A"/>
    <w:rsid w:val="00327307"/>
    <w:rsid w:val="0032745D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53A"/>
    <w:rsid w:val="0036682F"/>
    <w:rsid w:val="003669CC"/>
    <w:rsid w:val="00373904"/>
    <w:rsid w:val="00373E75"/>
    <w:rsid w:val="00374150"/>
    <w:rsid w:val="0037501C"/>
    <w:rsid w:val="0037535A"/>
    <w:rsid w:val="00382F01"/>
    <w:rsid w:val="0038442D"/>
    <w:rsid w:val="003854AC"/>
    <w:rsid w:val="00385982"/>
    <w:rsid w:val="003A0290"/>
    <w:rsid w:val="003A0423"/>
    <w:rsid w:val="003A6C37"/>
    <w:rsid w:val="003B0039"/>
    <w:rsid w:val="003B45E6"/>
    <w:rsid w:val="003B6131"/>
    <w:rsid w:val="003B6CE2"/>
    <w:rsid w:val="003C0653"/>
    <w:rsid w:val="003C0EAB"/>
    <w:rsid w:val="003C0F3A"/>
    <w:rsid w:val="003C3384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0C48"/>
    <w:rsid w:val="004547E6"/>
    <w:rsid w:val="00465C4D"/>
    <w:rsid w:val="004662C4"/>
    <w:rsid w:val="004679E0"/>
    <w:rsid w:val="00471BB9"/>
    <w:rsid w:val="00472479"/>
    <w:rsid w:val="0047248F"/>
    <w:rsid w:val="00473458"/>
    <w:rsid w:val="004749BA"/>
    <w:rsid w:val="004763A3"/>
    <w:rsid w:val="00480D29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6A96"/>
    <w:rsid w:val="004C706B"/>
    <w:rsid w:val="004D203F"/>
    <w:rsid w:val="004D6835"/>
    <w:rsid w:val="004D751B"/>
    <w:rsid w:val="004D75EC"/>
    <w:rsid w:val="004E4FA8"/>
    <w:rsid w:val="004E51D2"/>
    <w:rsid w:val="004F5618"/>
    <w:rsid w:val="004F5D4B"/>
    <w:rsid w:val="00511AF6"/>
    <w:rsid w:val="00525118"/>
    <w:rsid w:val="005253E0"/>
    <w:rsid w:val="00532A9A"/>
    <w:rsid w:val="005343C5"/>
    <w:rsid w:val="005350D3"/>
    <w:rsid w:val="00535715"/>
    <w:rsid w:val="00537030"/>
    <w:rsid w:val="005370D0"/>
    <w:rsid w:val="00540282"/>
    <w:rsid w:val="005404AF"/>
    <w:rsid w:val="00540FE4"/>
    <w:rsid w:val="00542DB3"/>
    <w:rsid w:val="005435A5"/>
    <w:rsid w:val="00544BAC"/>
    <w:rsid w:val="00551A13"/>
    <w:rsid w:val="00551C0E"/>
    <w:rsid w:val="005550D1"/>
    <w:rsid w:val="005552A2"/>
    <w:rsid w:val="00556E59"/>
    <w:rsid w:val="00557E3A"/>
    <w:rsid w:val="005603A6"/>
    <w:rsid w:val="00560DA4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3B4F"/>
    <w:rsid w:val="005A44DE"/>
    <w:rsid w:val="005A5DC9"/>
    <w:rsid w:val="005A66B9"/>
    <w:rsid w:val="005B0C5F"/>
    <w:rsid w:val="005B10B6"/>
    <w:rsid w:val="005B15E6"/>
    <w:rsid w:val="005B2ABD"/>
    <w:rsid w:val="005B5CA0"/>
    <w:rsid w:val="005C07F5"/>
    <w:rsid w:val="005C30CC"/>
    <w:rsid w:val="005D1485"/>
    <w:rsid w:val="005D25E2"/>
    <w:rsid w:val="005D271C"/>
    <w:rsid w:val="005E0B5A"/>
    <w:rsid w:val="005E4D3C"/>
    <w:rsid w:val="005E7726"/>
    <w:rsid w:val="005F2BB1"/>
    <w:rsid w:val="005F4BF1"/>
    <w:rsid w:val="005F75EC"/>
    <w:rsid w:val="00602064"/>
    <w:rsid w:val="00604B17"/>
    <w:rsid w:val="00613467"/>
    <w:rsid w:val="0061436B"/>
    <w:rsid w:val="00614E24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1EA1"/>
    <w:rsid w:val="00682CED"/>
    <w:rsid w:val="0068480D"/>
    <w:rsid w:val="00686BBD"/>
    <w:rsid w:val="00692FE2"/>
    <w:rsid w:val="00695D7E"/>
    <w:rsid w:val="006A0F91"/>
    <w:rsid w:val="006A1F67"/>
    <w:rsid w:val="006A24AF"/>
    <w:rsid w:val="006A2D02"/>
    <w:rsid w:val="006A3FE7"/>
    <w:rsid w:val="006A4AC3"/>
    <w:rsid w:val="006A60B6"/>
    <w:rsid w:val="006A734E"/>
    <w:rsid w:val="006A7DA2"/>
    <w:rsid w:val="006B5395"/>
    <w:rsid w:val="006C2A64"/>
    <w:rsid w:val="006C440F"/>
    <w:rsid w:val="006D253E"/>
    <w:rsid w:val="006D2D94"/>
    <w:rsid w:val="006D3D84"/>
    <w:rsid w:val="006E115D"/>
    <w:rsid w:val="006E2409"/>
    <w:rsid w:val="006E34D1"/>
    <w:rsid w:val="006E3F81"/>
    <w:rsid w:val="006E4598"/>
    <w:rsid w:val="006E7BF1"/>
    <w:rsid w:val="006F0E64"/>
    <w:rsid w:val="006F1D1E"/>
    <w:rsid w:val="006F349F"/>
    <w:rsid w:val="006F677F"/>
    <w:rsid w:val="00703EAF"/>
    <w:rsid w:val="00705326"/>
    <w:rsid w:val="00710664"/>
    <w:rsid w:val="007118F5"/>
    <w:rsid w:val="007175F3"/>
    <w:rsid w:val="0072022A"/>
    <w:rsid w:val="00720E22"/>
    <w:rsid w:val="00723418"/>
    <w:rsid w:val="00724709"/>
    <w:rsid w:val="00730677"/>
    <w:rsid w:val="00730FF2"/>
    <w:rsid w:val="00737C14"/>
    <w:rsid w:val="00740004"/>
    <w:rsid w:val="00743601"/>
    <w:rsid w:val="007448F8"/>
    <w:rsid w:val="00744E83"/>
    <w:rsid w:val="007456EA"/>
    <w:rsid w:val="007524B0"/>
    <w:rsid w:val="00752B0E"/>
    <w:rsid w:val="00753E1F"/>
    <w:rsid w:val="00754057"/>
    <w:rsid w:val="00755D9C"/>
    <w:rsid w:val="007571B0"/>
    <w:rsid w:val="00764424"/>
    <w:rsid w:val="007658C1"/>
    <w:rsid w:val="00772656"/>
    <w:rsid w:val="00772DAB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59DB"/>
    <w:rsid w:val="007B670C"/>
    <w:rsid w:val="007C05B8"/>
    <w:rsid w:val="007D0B5B"/>
    <w:rsid w:val="007D746D"/>
    <w:rsid w:val="007D78CA"/>
    <w:rsid w:val="007E155E"/>
    <w:rsid w:val="007E27B5"/>
    <w:rsid w:val="007E7DD9"/>
    <w:rsid w:val="007F0AC4"/>
    <w:rsid w:val="007F252E"/>
    <w:rsid w:val="007F6251"/>
    <w:rsid w:val="00804192"/>
    <w:rsid w:val="00811A4E"/>
    <w:rsid w:val="00811D60"/>
    <w:rsid w:val="00814A3B"/>
    <w:rsid w:val="00823449"/>
    <w:rsid w:val="00825047"/>
    <w:rsid w:val="00825273"/>
    <w:rsid w:val="008256BB"/>
    <w:rsid w:val="0084026C"/>
    <w:rsid w:val="00840BB6"/>
    <w:rsid w:val="00841F02"/>
    <w:rsid w:val="00844018"/>
    <w:rsid w:val="00851422"/>
    <w:rsid w:val="008537A6"/>
    <w:rsid w:val="00856037"/>
    <w:rsid w:val="00866F89"/>
    <w:rsid w:val="00870911"/>
    <w:rsid w:val="00876F8C"/>
    <w:rsid w:val="008807F1"/>
    <w:rsid w:val="00881A80"/>
    <w:rsid w:val="00893DC1"/>
    <w:rsid w:val="008A49B9"/>
    <w:rsid w:val="008B06F4"/>
    <w:rsid w:val="008C00D3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8F7713"/>
    <w:rsid w:val="00901DF7"/>
    <w:rsid w:val="009026F3"/>
    <w:rsid w:val="009032F3"/>
    <w:rsid w:val="00906287"/>
    <w:rsid w:val="0091357B"/>
    <w:rsid w:val="00913E22"/>
    <w:rsid w:val="00914E1B"/>
    <w:rsid w:val="00920A34"/>
    <w:rsid w:val="00924639"/>
    <w:rsid w:val="0092667F"/>
    <w:rsid w:val="00926E66"/>
    <w:rsid w:val="00941C6A"/>
    <w:rsid w:val="00941DF4"/>
    <w:rsid w:val="00945234"/>
    <w:rsid w:val="0094595C"/>
    <w:rsid w:val="0096743C"/>
    <w:rsid w:val="00971DFA"/>
    <w:rsid w:val="00973F0F"/>
    <w:rsid w:val="00981780"/>
    <w:rsid w:val="009855F0"/>
    <w:rsid w:val="00986C95"/>
    <w:rsid w:val="009905F4"/>
    <w:rsid w:val="00991B67"/>
    <w:rsid w:val="0099345C"/>
    <w:rsid w:val="009A3674"/>
    <w:rsid w:val="009A59B8"/>
    <w:rsid w:val="009A7B9F"/>
    <w:rsid w:val="009B071B"/>
    <w:rsid w:val="009B1918"/>
    <w:rsid w:val="009B2663"/>
    <w:rsid w:val="009B3359"/>
    <w:rsid w:val="009B3989"/>
    <w:rsid w:val="009B3C72"/>
    <w:rsid w:val="009B3D35"/>
    <w:rsid w:val="009B5AE0"/>
    <w:rsid w:val="009B663E"/>
    <w:rsid w:val="009B6F06"/>
    <w:rsid w:val="009C0C08"/>
    <w:rsid w:val="009C302C"/>
    <w:rsid w:val="009C3A32"/>
    <w:rsid w:val="009C7503"/>
    <w:rsid w:val="009D0452"/>
    <w:rsid w:val="009D2B25"/>
    <w:rsid w:val="009D6AB4"/>
    <w:rsid w:val="009D715A"/>
    <w:rsid w:val="009D7369"/>
    <w:rsid w:val="009D7A1E"/>
    <w:rsid w:val="009E79AA"/>
    <w:rsid w:val="009F4C68"/>
    <w:rsid w:val="009F693E"/>
    <w:rsid w:val="00A00623"/>
    <w:rsid w:val="00A01E28"/>
    <w:rsid w:val="00A0546C"/>
    <w:rsid w:val="00A0619A"/>
    <w:rsid w:val="00A06A04"/>
    <w:rsid w:val="00A0745C"/>
    <w:rsid w:val="00A11F9D"/>
    <w:rsid w:val="00A16CB9"/>
    <w:rsid w:val="00A16F70"/>
    <w:rsid w:val="00A17F68"/>
    <w:rsid w:val="00A26934"/>
    <w:rsid w:val="00A313A8"/>
    <w:rsid w:val="00A32675"/>
    <w:rsid w:val="00A32B12"/>
    <w:rsid w:val="00A32DC1"/>
    <w:rsid w:val="00A33733"/>
    <w:rsid w:val="00A355DD"/>
    <w:rsid w:val="00A3678B"/>
    <w:rsid w:val="00A40BC6"/>
    <w:rsid w:val="00A41710"/>
    <w:rsid w:val="00A432C1"/>
    <w:rsid w:val="00A44391"/>
    <w:rsid w:val="00A46EC6"/>
    <w:rsid w:val="00A46F88"/>
    <w:rsid w:val="00A509EC"/>
    <w:rsid w:val="00A54708"/>
    <w:rsid w:val="00A607F9"/>
    <w:rsid w:val="00A61100"/>
    <w:rsid w:val="00A63894"/>
    <w:rsid w:val="00A63D32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AC"/>
    <w:rsid w:val="00A95FDC"/>
    <w:rsid w:val="00A977C5"/>
    <w:rsid w:val="00AA2834"/>
    <w:rsid w:val="00AA5324"/>
    <w:rsid w:val="00AA7F26"/>
    <w:rsid w:val="00AB23D7"/>
    <w:rsid w:val="00AB483D"/>
    <w:rsid w:val="00AC0B11"/>
    <w:rsid w:val="00AD29DC"/>
    <w:rsid w:val="00AE5162"/>
    <w:rsid w:val="00AF34DE"/>
    <w:rsid w:val="00AF59F9"/>
    <w:rsid w:val="00AF78F3"/>
    <w:rsid w:val="00B06F6C"/>
    <w:rsid w:val="00B10095"/>
    <w:rsid w:val="00B10FFD"/>
    <w:rsid w:val="00B11AA3"/>
    <w:rsid w:val="00B1259E"/>
    <w:rsid w:val="00B1299D"/>
    <w:rsid w:val="00B159A0"/>
    <w:rsid w:val="00B21653"/>
    <w:rsid w:val="00B21706"/>
    <w:rsid w:val="00B2412A"/>
    <w:rsid w:val="00B24881"/>
    <w:rsid w:val="00B2691A"/>
    <w:rsid w:val="00B27261"/>
    <w:rsid w:val="00B33675"/>
    <w:rsid w:val="00B4045B"/>
    <w:rsid w:val="00B40F8E"/>
    <w:rsid w:val="00B448B2"/>
    <w:rsid w:val="00B45267"/>
    <w:rsid w:val="00B62441"/>
    <w:rsid w:val="00B64AC8"/>
    <w:rsid w:val="00B67AAE"/>
    <w:rsid w:val="00B700D7"/>
    <w:rsid w:val="00B74493"/>
    <w:rsid w:val="00B74631"/>
    <w:rsid w:val="00B7717E"/>
    <w:rsid w:val="00B82D77"/>
    <w:rsid w:val="00B83C58"/>
    <w:rsid w:val="00B87648"/>
    <w:rsid w:val="00B90815"/>
    <w:rsid w:val="00B91B5F"/>
    <w:rsid w:val="00B95A6B"/>
    <w:rsid w:val="00BA043F"/>
    <w:rsid w:val="00BA16C9"/>
    <w:rsid w:val="00BB49C2"/>
    <w:rsid w:val="00BB4C03"/>
    <w:rsid w:val="00BB6E95"/>
    <w:rsid w:val="00BC0ED1"/>
    <w:rsid w:val="00BC402E"/>
    <w:rsid w:val="00BC5E46"/>
    <w:rsid w:val="00BD1246"/>
    <w:rsid w:val="00BD3B79"/>
    <w:rsid w:val="00BD4919"/>
    <w:rsid w:val="00BD7B1A"/>
    <w:rsid w:val="00BF1BD3"/>
    <w:rsid w:val="00BF3621"/>
    <w:rsid w:val="00BF7531"/>
    <w:rsid w:val="00C03B81"/>
    <w:rsid w:val="00C04C71"/>
    <w:rsid w:val="00C04F35"/>
    <w:rsid w:val="00C11855"/>
    <w:rsid w:val="00C121F3"/>
    <w:rsid w:val="00C125B6"/>
    <w:rsid w:val="00C16808"/>
    <w:rsid w:val="00C20ACD"/>
    <w:rsid w:val="00C24B78"/>
    <w:rsid w:val="00C308B8"/>
    <w:rsid w:val="00C32B32"/>
    <w:rsid w:val="00C32D57"/>
    <w:rsid w:val="00C4164A"/>
    <w:rsid w:val="00C4169D"/>
    <w:rsid w:val="00C41D36"/>
    <w:rsid w:val="00C45A18"/>
    <w:rsid w:val="00C47708"/>
    <w:rsid w:val="00C50A46"/>
    <w:rsid w:val="00C51ED5"/>
    <w:rsid w:val="00C5412A"/>
    <w:rsid w:val="00C5526C"/>
    <w:rsid w:val="00C55F71"/>
    <w:rsid w:val="00C56FE9"/>
    <w:rsid w:val="00C62EDB"/>
    <w:rsid w:val="00C668F2"/>
    <w:rsid w:val="00C71395"/>
    <w:rsid w:val="00C750DA"/>
    <w:rsid w:val="00C75C97"/>
    <w:rsid w:val="00C82BBC"/>
    <w:rsid w:val="00C87475"/>
    <w:rsid w:val="00C933F0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076B"/>
    <w:rsid w:val="00CD7BAF"/>
    <w:rsid w:val="00CE12E9"/>
    <w:rsid w:val="00CE78F2"/>
    <w:rsid w:val="00CF1759"/>
    <w:rsid w:val="00D00988"/>
    <w:rsid w:val="00D022E0"/>
    <w:rsid w:val="00D04759"/>
    <w:rsid w:val="00D10E69"/>
    <w:rsid w:val="00D12132"/>
    <w:rsid w:val="00D12ABA"/>
    <w:rsid w:val="00D153E8"/>
    <w:rsid w:val="00D16C2F"/>
    <w:rsid w:val="00D17ADA"/>
    <w:rsid w:val="00D203A5"/>
    <w:rsid w:val="00D2201C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65419"/>
    <w:rsid w:val="00D70745"/>
    <w:rsid w:val="00D72532"/>
    <w:rsid w:val="00D72890"/>
    <w:rsid w:val="00D7519E"/>
    <w:rsid w:val="00D75771"/>
    <w:rsid w:val="00D77056"/>
    <w:rsid w:val="00D90D68"/>
    <w:rsid w:val="00D937C1"/>
    <w:rsid w:val="00D95E65"/>
    <w:rsid w:val="00D95EFD"/>
    <w:rsid w:val="00DA2CF0"/>
    <w:rsid w:val="00DA3EFB"/>
    <w:rsid w:val="00DA5DE1"/>
    <w:rsid w:val="00DA5DED"/>
    <w:rsid w:val="00DB0024"/>
    <w:rsid w:val="00DB10A3"/>
    <w:rsid w:val="00DB1A90"/>
    <w:rsid w:val="00DB4CE5"/>
    <w:rsid w:val="00DC3D25"/>
    <w:rsid w:val="00DC52F6"/>
    <w:rsid w:val="00DC5349"/>
    <w:rsid w:val="00DC55DD"/>
    <w:rsid w:val="00DC5C8D"/>
    <w:rsid w:val="00DD285A"/>
    <w:rsid w:val="00DD4E01"/>
    <w:rsid w:val="00DF4387"/>
    <w:rsid w:val="00DF5643"/>
    <w:rsid w:val="00DF7578"/>
    <w:rsid w:val="00DF7EF0"/>
    <w:rsid w:val="00E030CD"/>
    <w:rsid w:val="00E049FD"/>
    <w:rsid w:val="00E06110"/>
    <w:rsid w:val="00E07F26"/>
    <w:rsid w:val="00E13107"/>
    <w:rsid w:val="00E141F4"/>
    <w:rsid w:val="00E213B0"/>
    <w:rsid w:val="00E27C77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2E2F"/>
    <w:rsid w:val="00E73F44"/>
    <w:rsid w:val="00E76643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274B"/>
    <w:rsid w:val="00EB43C8"/>
    <w:rsid w:val="00EC12F6"/>
    <w:rsid w:val="00EC2246"/>
    <w:rsid w:val="00EC387D"/>
    <w:rsid w:val="00EC40AD"/>
    <w:rsid w:val="00EC6623"/>
    <w:rsid w:val="00EC7886"/>
    <w:rsid w:val="00ED3B57"/>
    <w:rsid w:val="00ED4588"/>
    <w:rsid w:val="00EE598A"/>
    <w:rsid w:val="00EE5C28"/>
    <w:rsid w:val="00EE7D68"/>
    <w:rsid w:val="00EF249D"/>
    <w:rsid w:val="00EF69B3"/>
    <w:rsid w:val="00EF751B"/>
    <w:rsid w:val="00EF7C77"/>
    <w:rsid w:val="00F03F9B"/>
    <w:rsid w:val="00F06A28"/>
    <w:rsid w:val="00F10DA8"/>
    <w:rsid w:val="00F14E47"/>
    <w:rsid w:val="00F20EDA"/>
    <w:rsid w:val="00F21641"/>
    <w:rsid w:val="00F2269E"/>
    <w:rsid w:val="00F25C43"/>
    <w:rsid w:val="00F353AF"/>
    <w:rsid w:val="00F3575A"/>
    <w:rsid w:val="00F51D02"/>
    <w:rsid w:val="00F55993"/>
    <w:rsid w:val="00F57C4C"/>
    <w:rsid w:val="00F63086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29E4"/>
    <w:rsid w:val="00F93180"/>
    <w:rsid w:val="00F95CA1"/>
    <w:rsid w:val="00F96EDF"/>
    <w:rsid w:val="00FA2FB5"/>
    <w:rsid w:val="00FA54CE"/>
    <w:rsid w:val="00FB16D2"/>
    <w:rsid w:val="00FB2FD2"/>
    <w:rsid w:val="00FC53F0"/>
    <w:rsid w:val="00FC564B"/>
    <w:rsid w:val="00FD0D66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76CEF8CC-4470-426F-BCBC-45C94C08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"/>
    <w:next w:val="Normln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"/>
    <w:next w:val="Normln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"/>
    <w:next w:val="Normln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Standardnpsmoodstavce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Standardnpsmoodstavce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Standardnpsmoodstavce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Standardnpsmoodstavce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Standardnpsmoodstavce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Standardnpsmoodstavce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u">
    <w:name w:val="envelope address"/>
    <w:basedOn w:val="Normln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kladntextodsazen2">
    <w:name w:val="Body Text Indent 2"/>
    <w:basedOn w:val="Normln"/>
    <w:link w:val="Zkladntextodsazen2Char"/>
    <w:rsid w:val="00382F01"/>
    <w:pPr>
      <w:ind w:left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rsid w:val="00382F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pat">
    <w:name w:val="footer"/>
    <w:basedOn w:val="Normln"/>
    <w:link w:val="ZpatChar"/>
    <w:rsid w:val="00382F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nky">
    <w:name w:val="page number"/>
    <w:basedOn w:val="Standardnpsmoodstavce"/>
    <w:rsid w:val="00382F01"/>
  </w:style>
  <w:style w:type="paragraph" w:styleId="Zkladntext3">
    <w:name w:val="Body Text 3"/>
    <w:basedOn w:val="Normln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kladntextodsazen">
    <w:name w:val="Body Text Indent"/>
    <w:basedOn w:val="Normln"/>
    <w:link w:val="ZkladntextodsazenChar"/>
    <w:rsid w:val="00382F01"/>
    <w:pPr>
      <w:ind w:left="4860"/>
    </w:pPr>
  </w:style>
  <w:style w:type="character" w:customStyle="1" w:styleId="ZkladntextodsazenChar">
    <w:name w:val="Základní text odsazený Char"/>
    <w:basedOn w:val="Standardnpsmoodstavce"/>
    <w:link w:val="Zkladntextodsazen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odsazen3">
    <w:name w:val="Body Text Indent 3"/>
    <w:basedOn w:val="Normln"/>
    <w:link w:val="Zkladntextodsazen3Char"/>
    <w:rsid w:val="00382F01"/>
    <w:pPr>
      <w:ind w:left="4860"/>
    </w:pPr>
    <w:rPr>
      <w:sz w:val="30"/>
      <w:szCs w:val="30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"/>
    <w:link w:val="ZkladntextChar"/>
    <w:rsid w:val="00382F01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rsid w:val="00382F01"/>
    <w:rPr>
      <w:color w:val="0000FF"/>
      <w:u w:val="single"/>
    </w:rPr>
  </w:style>
  <w:style w:type="paragraph" w:styleId="slovanseznam">
    <w:name w:val="List Number"/>
    <w:basedOn w:val="Normln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Standardnpsmoodstavce"/>
    <w:rsid w:val="00382F01"/>
  </w:style>
  <w:style w:type="paragraph" w:customStyle="1" w:styleId="2Nadpis">
    <w:name w:val="2 Nadpis"/>
    <w:basedOn w:val="Normln"/>
    <w:rsid w:val="00382F01"/>
    <w:pPr>
      <w:numPr>
        <w:numId w:val="1"/>
      </w:numPr>
    </w:pPr>
  </w:style>
  <w:style w:type="table" w:styleId="Mkatabulky">
    <w:name w:val="Table Grid"/>
    <w:basedOn w:val="Normlntabul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382F01"/>
    <w:rPr>
      <w:color w:val="000000"/>
      <w:sz w:val="20"/>
      <w:szCs w:val="20"/>
      <w:lang w:val="cs-CZ" w:eastAsia="cs-CZ"/>
    </w:rPr>
  </w:style>
  <w:style w:type="paragraph" w:styleId="Prosttext">
    <w:name w:val="Plain Text"/>
    <w:basedOn w:val="Normln"/>
    <w:link w:val="Prost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ProsttextChar">
    <w:name w:val="Prostý text Char"/>
    <w:basedOn w:val="Standardnpsmoodstavce"/>
    <w:link w:val="Prost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seznamu"/>
    <w:rsid w:val="00382F01"/>
    <w:pPr>
      <w:numPr>
        <w:numId w:val="3"/>
      </w:numPr>
    </w:pPr>
  </w:style>
  <w:style w:type="paragraph" w:styleId="Odstavecseseznamem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"/>
    <w:link w:val="OdstavecseseznamemChar"/>
    <w:uiPriority w:val="34"/>
    <w:qFormat/>
    <w:rsid w:val="00382F01"/>
    <w:pPr>
      <w:ind w:left="708"/>
    </w:pPr>
  </w:style>
  <w:style w:type="character" w:styleId="Sledovanodkaz">
    <w:name w:val="FollowedHyperlink"/>
    <w:basedOn w:val="Standardnpsmoodstavce"/>
    <w:rsid w:val="00382F01"/>
    <w:rPr>
      <w:color w:val="800080"/>
      <w:u w:val="single"/>
    </w:rPr>
  </w:style>
  <w:style w:type="paragraph" w:customStyle="1" w:styleId="xl24">
    <w:name w:val="xl24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Nadpisobsahu">
    <w:name w:val="TOC Heading"/>
    <w:basedOn w:val="Nadpis1"/>
    <w:next w:val="Normln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"/>
    <w:rsid w:val="00382F01"/>
    <w:pPr>
      <w:widowControl w:val="0"/>
    </w:pPr>
    <w:rPr>
      <w:szCs w:val="20"/>
    </w:rPr>
  </w:style>
  <w:style w:type="character" w:styleId="Siln">
    <w:name w:val="Strong"/>
    <w:basedOn w:val="Standardnpsmoodstavce"/>
    <w:qFormat/>
    <w:rsid w:val="00382F01"/>
    <w:rPr>
      <w:b/>
      <w:bCs/>
    </w:rPr>
  </w:style>
  <w:style w:type="character" w:styleId="CittHTML">
    <w:name w:val="HTML Cite"/>
    <w:basedOn w:val="Standardnpsmoodstavce"/>
    <w:rsid w:val="00382F01"/>
    <w:rPr>
      <w:i w:val="0"/>
      <w:iCs w:val="0"/>
      <w:color w:val="009933"/>
    </w:rPr>
  </w:style>
  <w:style w:type="paragraph" w:styleId="Bezmezer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znam">
    <w:name w:val="List"/>
    <w:basedOn w:val="Normln"/>
    <w:uiPriority w:val="99"/>
    <w:unhideWhenUsed/>
    <w:rsid w:val="00EA0778"/>
    <w:pPr>
      <w:ind w:left="283" w:hanging="283"/>
      <w:contextualSpacing/>
    </w:pPr>
  </w:style>
  <w:style w:type="paragraph" w:styleId="Seznam3">
    <w:name w:val="List 3"/>
    <w:basedOn w:val="Normln"/>
    <w:uiPriority w:val="99"/>
    <w:unhideWhenUsed/>
    <w:rsid w:val="00EA0778"/>
    <w:pPr>
      <w:ind w:left="849" w:hanging="283"/>
      <w:contextualSpacing/>
    </w:pPr>
  </w:style>
  <w:style w:type="paragraph" w:styleId="Seznam4">
    <w:name w:val="List 4"/>
    <w:basedOn w:val="Normln"/>
    <w:uiPriority w:val="99"/>
    <w:unhideWhenUsed/>
    <w:rsid w:val="00EA0778"/>
    <w:pPr>
      <w:ind w:left="1132" w:hanging="283"/>
      <w:contextualSpacing/>
    </w:pPr>
  </w:style>
  <w:style w:type="paragraph" w:styleId="Pokraovnseznamu">
    <w:name w:val="List Continue"/>
    <w:basedOn w:val="Normln"/>
    <w:uiPriority w:val="99"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Seznamsodrkami4">
    <w:name w:val="List Bullet 4"/>
    <w:basedOn w:val="Normln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4A2CF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A2CF6"/>
    <w:rPr>
      <w:rFonts w:cs="Times New Roman"/>
      <w:vertAlign w:val="superscript"/>
    </w:rPr>
  </w:style>
  <w:style w:type="paragraph" w:customStyle="1" w:styleId="Normln2">
    <w:name w:val="Normální2"/>
    <w:basedOn w:val="Normln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Standardnpsmoodstavce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tavecseseznamemChar">
    <w:name w:val="Odstavec se seznamem Char"/>
    <w:aliases w:val="body Char,Odsek zoznamu2 Char,Farebný zoznam – zvýraznenie 11 Char,Lettre d'introduction Char,Paragrafo elenco Char,1st level - Bullet List Paragraph Char,Odsek zoznamu1 Char,Odsek zoznamu21 Char,Odstavec_muj Char,Nad Char"/>
    <w:link w:val="Odstavecseseznamem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">
    <w:name w:val="annotation reference"/>
    <w:uiPriority w:val="99"/>
    <w:unhideWhenUsed/>
    <w:rsid w:val="005550D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12"/>
      </w:numPr>
      <w:spacing w:before="60"/>
    </w:pPr>
  </w:style>
  <w:style w:type="paragraph" w:styleId="Nzev">
    <w:name w:val="Title"/>
    <w:basedOn w:val="Normln"/>
    <w:link w:val="Nze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13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Standardnpsmoodstavce"/>
    <w:rsid w:val="008F240B"/>
  </w:style>
  <w:style w:type="character" w:customStyle="1" w:styleId="shorttext">
    <w:name w:val="short_text"/>
    <w:rsid w:val="008F240B"/>
  </w:style>
  <w:style w:type="character" w:styleId="Nevyeenzmnka">
    <w:name w:val="Unresolved Mention"/>
    <w:basedOn w:val="Standardnpsmoodstavce"/>
    <w:uiPriority w:val="99"/>
    <w:semiHidden/>
    <w:unhideWhenUsed/>
    <w:rsid w:val="005D25E2"/>
    <w:rPr>
      <w:color w:val="605E5C"/>
      <w:shd w:val="clear" w:color="auto" w:fill="E1DFDD"/>
    </w:rPr>
  </w:style>
  <w:style w:type="paragraph" w:customStyle="1" w:styleId="Normln3">
    <w:name w:val="Normální3"/>
    <w:basedOn w:val="Normln"/>
    <w:rsid w:val="00F63086"/>
    <w:pPr>
      <w:widowControl w:val="0"/>
    </w:pPr>
    <w:rPr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0F64-81C4-4460-8B80-68C37C3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11208</Words>
  <Characters>63889</Characters>
  <Application>Microsoft Office Word</Application>
  <DocSecurity>0</DocSecurity>
  <Lines>532</Lines>
  <Paragraphs>149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Radovan Miscik</cp:lastModifiedBy>
  <cp:revision>3</cp:revision>
  <cp:lastPrinted>2024-01-15T21:34:00Z</cp:lastPrinted>
  <dcterms:created xsi:type="dcterms:W3CDTF">2024-01-15T21:35:00Z</dcterms:created>
  <dcterms:modified xsi:type="dcterms:W3CDTF">2024-01-15T21:35:00Z</dcterms:modified>
</cp:coreProperties>
</file>