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190822" w:rsidRPr="000B7500" w14:paraId="5C55328D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670F985E" w14:textId="77777777" w:rsidR="00190822" w:rsidRPr="004E1046" w:rsidRDefault="00190822" w:rsidP="004E1046">
            <w:pPr>
              <w:pStyle w:val="Odsekzoznamu"/>
              <w:numPr>
                <w:ilvl w:val="0"/>
                <w:numId w:val="4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E1046">
              <w:rPr>
                <w:rFonts w:ascii="Arial Narrow" w:hAnsi="Arial Narrow"/>
                <w:b/>
                <w:bCs/>
                <w:sz w:val="28"/>
                <w:szCs w:val="28"/>
              </w:rPr>
              <w:t>Ochranná maska</w:t>
            </w:r>
            <w:r w:rsidR="004E1046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pre AFFF-H</w:t>
            </w:r>
          </w:p>
        </w:tc>
      </w:tr>
      <w:tr w:rsidR="00190822" w:rsidRPr="008A6539" w14:paraId="4DA3D822" w14:textId="77777777" w:rsidTr="00BB2FD8">
        <w:tc>
          <w:tcPr>
            <w:tcW w:w="2552" w:type="dxa"/>
            <w:shd w:val="clear" w:color="auto" w:fill="auto"/>
            <w:vAlign w:val="center"/>
          </w:tcPr>
          <w:p w14:paraId="4B813459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C20E1A" w14:textId="27317847" w:rsidR="00190822" w:rsidRPr="004A1ACF" w:rsidRDefault="00190822" w:rsidP="00AB5635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2A2157">
              <w:rPr>
                <w:rFonts w:ascii="Arial Narrow" w:hAnsi="Arial Narrow"/>
                <w:noProof/>
                <w:lang w:eastAsia="sk-SK"/>
              </w:rPr>
              <w:t>Ochranná maska je určená na ochranu dýchacíc</w:t>
            </w:r>
            <w:bookmarkStart w:id="0" w:name="_GoBack"/>
            <w:bookmarkEnd w:id="0"/>
            <w:r w:rsidRPr="002A2157">
              <w:rPr>
                <w:rFonts w:ascii="Arial Narrow" w:hAnsi="Arial Narrow"/>
                <w:noProof/>
                <w:lang w:eastAsia="sk-SK"/>
              </w:rPr>
              <w:t xml:space="preserve">h ciest užívateľa pri likvidácii požiarov v prírodnom prostredí a otvorenom priestore. Je určená na </w:t>
            </w:r>
            <w:r w:rsidR="00AB5635">
              <w:rPr>
                <w:rFonts w:ascii="Arial Narrow" w:hAnsi="Arial Narrow"/>
                <w:noProof/>
                <w:lang w:eastAsia="sk-SK"/>
              </w:rPr>
              <w:t xml:space="preserve">ochranu zdravia príslušníkov pri </w:t>
            </w:r>
            <w:r w:rsidRPr="002A2157">
              <w:rPr>
                <w:rFonts w:ascii="Arial Narrow" w:hAnsi="Arial Narrow"/>
                <w:noProof/>
                <w:lang w:eastAsia="sk-SK"/>
              </w:rPr>
              <w:t xml:space="preserve">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leteckého</w:t>
            </w:r>
            <w:r w:rsidRPr="002A2157">
              <w:rPr>
                <w:rFonts w:ascii="Arial Narrow" w:hAnsi="Arial Narrow"/>
                <w:noProof/>
                <w:lang w:eastAsia="sk-SK"/>
              </w:rPr>
              <w:t xml:space="preserve"> hasenia lesných požiarov s využitím </w:t>
            </w:r>
            <w:r>
              <w:rPr>
                <w:rFonts w:ascii="Arial Narrow" w:hAnsi="Arial Narrow"/>
                <w:noProof/>
                <w:lang w:eastAsia="sk-SK"/>
              </w:rPr>
              <w:t>vrtuľníkov</w:t>
            </w:r>
            <w:r w:rsidRPr="002A2157">
              <w:rPr>
                <w:rFonts w:ascii="Arial Narrow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hAnsi="Arial Narrow"/>
                <w:noProof/>
                <w:lang w:eastAsia="sk-SK"/>
              </w:rPr>
              <w:t>AFFF-H</w:t>
            </w:r>
            <w:r w:rsidRPr="002A2157">
              <w:rPr>
                <w:rFonts w:ascii="Arial Narrow" w:hAnsi="Arial Narrow"/>
                <w:noProof/>
                <w:lang w:eastAsia="sk-SK"/>
              </w:rPr>
              <w:t>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</w:tr>
      <w:tr w:rsidR="00190822" w:rsidRPr="000B7500" w14:paraId="0D8055BC" w14:textId="77777777" w:rsidTr="00BB2FD8">
        <w:tc>
          <w:tcPr>
            <w:tcW w:w="2552" w:type="dxa"/>
            <w:shd w:val="clear" w:color="auto" w:fill="auto"/>
            <w:vAlign w:val="center"/>
          </w:tcPr>
          <w:p w14:paraId="21A75E47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D8A009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190822" w:rsidRPr="000B7500" w14:paraId="1E1FB23F" w14:textId="77777777" w:rsidTr="00BB2FD8">
        <w:tc>
          <w:tcPr>
            <w:tcW w:w="2552" w:type="dxa"/>
            <w:shd w:val="clear" w:color="auto" w:fill="auto"/>
            <w:vAlign w:val="center"/>
          </w:tcPr>
          <w:p w14:paraId="0F65C652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75F408" w14:textId="77777777" w:rsidR="00190822" w:rsidRPr="00560B79" w:rsidRDefault="00190822" w:rsidP="00BB2FD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Ochranná maska je určená pre hasenie lesných požiarov, vyvinutá na osobnú ochranu hasiča. Ochranná maska </w:t>
            </w:r>
            <w:r w:rsidRPr="002A2157">
              <w:rPr>
                <w:rFonts w:ascii="Arial Narrow" w:hAnsi="Arial Narrow"/>
              </w:rPr>
              <w:t>chráni tvár hasiča pred sálavým teplom a</w:t>
            </w:r>
            <w:r>
              <w:rPr>
                <w:rFonts w:ascii="Arial Narrow" w:hAnsi="Arial Narrow"/>
              </w:rPr>
              <w:t xml:space="preserve"> hlavne </w:t>
            </w:r>
            <w:r w:rsidRPr="002A2157">
              <w:rPr>
                <w:rFonts w:ascii="Arial Narrow" w:hAnsi="Arial Narrow"/>
              </w:rPr>
              <w:t>musí ochrániť dýchacie cesty pred dymom</w:t>
            </w:r>
            <w:r>
              <w:rPr>
                <w:rFonts w:ascii="Arial Narrow" w:hAnsi="Arial Narrow"/>
              </w:rPr>
              <w:t xml:space="preserve">. </w:t>
            </w:r>
          </w:p>
        </w:tc>
      </w:tr>
      <w:tr w:rsidR="00190822" w:rsidRPr="00B43CC3" w14:paraId="6DCE2089" w14:textId="77777777" w:rsidTr="00BB2FD8">
        <w:tc>
          <w:tcPr>
            <w:tcW w:w="2552" w:type="dxa"/>
            <w:shd w:val="clear" w:color="auto" w:fill="auto"/>
            <w:vAlign w:val="center"/>
          </w:tcPr>
          <w:p w14:paraId="4105DE79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4E13F5" w14:textId="013A22C5" w:rsidR="00190822" w:rsidRDefault="00190822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140:</w:t>
            </w:r>
            <w:r w:rsidR="00973A83">
              <w:rPr>
                <w:rFonts w:ascii="Arial Narrow" w:hAnsi="Arial Narrow"/>
                <w:sz w:val="22"/>
                <w:szCs w:val="22"/>
              </w:rPr>
              <w:t>1998</w:t>
            </w:r>
            <w:r w:rsidR="00973A83" w:rsidRPr="00973A83">
              <w:rPr>
                <w:rFonts w:ascii="Arial Narrow" w:hAnsi="Arial Narrow"/>
                <w:sz w:val="22"/>
                <w:szCs w:val="22"/>
              </w:rPr>
              <w:t xml:space="preserve">Ochranné prostriedky dýchacích orgánov. </w:t>
            </w:r>
            <w:proofErr w:type="spellStart"/>
            <w:r w:rsidR="00973A83" w:rsidRPr="00973A83">
              <w:rPr>
                <w:rFonts w:ascii="Arial Narrow" w:hAnsi="Arial Narrow"/>
                <w:sz w:val="22"/>
                <w:szCs w:val="22"/>
              </w:rPr>
              <w:t>Polmasky</w:t>
            </w:r>
            <w:proofErr w:type="spellEnd"/>
            <w:r w:rsidR="00973A83" w:rsidRPr="00973A83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="00973A83" w:rsidRPr="00973A83">
              <w:rPr>
                <w:rFonts w:ascii="Arial Narrow" w:hAnsi="Arial Narrow"/>
                <w:sz w:val="22"/>
                <w:szCs w:val="22"/>
              </w:rPr>
              <w:t>štvrťmasky</w:t>
            </w:r>
            <w:proofErr w:type="spellEnd"/>
            <w:r w:rsidR="00973A83" w:rsidRPr="00973A83">
              <w:rPr>
                <w:rFonts w:ascii="Arial Narrow" w:hAnsi="Arial Narrow"/>
                <w:sz w:val="22"/>
                <w:szCs w:val="22"/>
              </w:rPr>
              <w:t>. Požiadavky, skúšanie, označovanie</w:t>
            </w:r>
          </w:p>
          <w:p w14:paraId="01607DFE" w14:textId="2627B89D" w:rsidR="00190822" w:rsidRPr="00560B79" w:rsidRDefault="00190822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143:2021</w:t>
            </w:r>
            <w:r w:rsidR="00973A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73A83" w:rsidRPr="00973A83">
              <w:rPr>
                <w:rFonts w:ascii="Arial Narrow" w:hAnsi="Arial Narrow"/>
                <w:sz w:val="22"/>
                <w:szCs w:val="22"/>
              </w:rPr>
              <w:t>Ochranné prostriedky dýchacích orgánov. Filtre proti časticiam. Požiadavky, skúšanie a označovanie</w:t>
            </w:r>
          </w:p>
        </w:tc>
      </w:tr>
      <w:tr w:rsidR="00190822" w:rsidRPr="00050132" w14:paraId="58909641" w14:textId="77777777" w:rsidTr="00BB2FD8">
        <w:tc>
          <w:tcPr>
            <w:tcW w:w="2552" w:type="dxa"/>
            <w:shd w:val="clear" w:color="auto" w:fill="auto"/>
            <w:vAlign w:val="center"/>
          </w:tcPr>
          <w:p w14:paraId="17C30882" w14:textId="77777777" w:rsidR="00190822" w:rsidRPr="00126AEF" w:rsidRDefault="00C74030" w:rsidP="00C740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</w:t>
            </w:r>
            <w:r w:rsidR="00190822" w:rsidRPr="00126AEF">
              <w:rPr>
                <w:rFonts w:ascii="Arial Narrow" w:hAnsi="Arial Narrow"/>
                <w:b/>
              </w:rPr>
              <w:t xml:space="preserve"> masky: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2A0F10" w14:textId="77777777" w:rsidR="00190822" w:rsidRPr="00050132" w:rsidRDefault="00190822" w:rsidP="00BB2FD8">
            <w:pPr>
              <w:rPr>
                <w:rFonts w:ascii="Arial Narrow" w:hAnsi="Arial Narrow"/>
              </w:rPr>
            </w:pPr>
            <w:r w:rsidRPr="00050132">
              <w:rPr>
                <w:rFonts w:ascii="Arial Narrow" w:hAnsi="Arial Narrow"/>
              </w:rPr>
              <w:t>Univerzálna</w:t>
            </w:r>
          </w:p>
        </w:tc>
      </w:tr>
      <w:tr w:rsidR="00190822" w:rsidRPr="000B7500" w14:paraId="4E3D7403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3DE1135B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B0586E" w14:textId="77777777" w:rsidR="00190822" w:rsidRPr="000B7500" w:rsidRDefault="00190822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 Ochranná maska musí mať žltú farbu</w:t>
            </w:r>
            <w:r w:rsidR="00C74030">
              <w:rPr>
                <w:rFonts w:ascii="Arial Narrow" w:hAnsi="Arial Narrow"/>
              </w:rPr>
              <w:t>.</w:t>
            </w:r>
          </w:p>
        </w:tc>
      </w:tr>
      <w:tr w:rsidR="00190822" w:rsidRPr="000B7500" w14:paraId="7E6D19E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6988144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3A3CFF1" w14:textId="77777777" w:rsidR="00190822" w:rsidRPr="000B7500" w:rsidRDefault="00190822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</w:t>
            </w:r>
            <w:r w:rsidRPr="002A2157">
              <w:rPr>
                <w:rFonts w:ascii="Arial Narrow" w:hAnsi="Arial Narrow"/>
              </w:rPr>
              <w:t>Ochranná maska musí mať integrovanú polo-masku, ktorá je doplnená o aktívny vymeniteľný filter P3R</w:t>
            </w:r>
            <w:r>
              <w:rPr>
                <w:rFonts w:ascii="Arial Narrow" w:hAnsi="Arial Narrow"/>
              </w:rPr>
              <w:t>. Filter v maske sa musí dať jednoducho a rýchlo vymeniť</w:t>
            </w:r>
            <w:r w:rsidR="00C74030">
              <w:rPr>
                <w:rFonts w:ascii="Arial Narrow" w:hAnsi="Arial Narrow"/>
              </w:rPr>
              <w:t>.</w:t>
            </w:r>
          </w:p>
        </w:tc>
      </w:tr>
      <w:tr w:rsidR="00190822" w:rsidRPr="000B7500" w14:paraId="624A02A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A87AC74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1EFA999" w14:textId="77777777" w:rsidR="00190822" w:rsidRPr="000B7500" w:rsidRDefault="00190822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3.3 </w:t>
            </w:r>
            <w:r w:rsidRPr="002A2157">
              <w:rPr>
                <w:rFonts w:ascii="Arial Narrow" w:hAnsi="Arial Narrow"/>
              </w:rPr>
              <w:t>Ochranná maska musí mať ochranné reflexné prvky</w:t>
            </w:r>
            <w:r w:rsidR="00C74030">
              <w:rPr>
                <w:rFonts w:ascii="Arial Narrow" w:hAnsi="Arial Narrow"/>
              </w:rPr>
              <w:t>.</w:t>
            </w:r>
          </w:p>
        </w:tc>
      </w:tr>
      <w:tr w:rsidR="00190822" w:rsidRPr="000B7500" w14:paraId="37C07111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4C55E4F1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63CDB94" w14:textId="77777777" w:rsidR="00190822" w:rsidRPr="000B7500" w:rsidRDefault="00190822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</w:t>
            </w:r>
            <w:r w:rsidRPr="002A2157">
              <w:rPr>
                <w:rFonts w:ascii="Arial Narrow" w:hAnsi="Arial Narrow"/>
              </w:rPr>
              <w:t xml:space="preserve">Ochranná maska sa musí dať uchytiť na ľahkú </w:t>
            </w:r>
            <w:r>
              <w:rPr>
                <w:rFonts w:ascii="Arial Narrow" w:hAnsi="Arial Narrow"/>
              </w:rPr>
              <w:t xml:space="preserve">dodávanú </w:t>
            </w:r>
            <w:r w:rsidRPr="002A2157">
              <w:rPr>
                <w:rFonts w:ascii="Arial Narrow" w:hAnsi="Arial Narrow"/>
              </w:rPr>
              <w:t>zásahovú prilbu určenú pre lesné požiare</w:t>
            </w:r>
            <w:r w:rsidR="00C74030">
              <w:rPr>
                <w:rFonts w:ascii="Arial Narrow" w:hAnsi="Arial Narrow"/>
              </w:rPr>
              <w:t>.</w:t>
            </w:r>
          </w:p>
        </w:tc>
      </w:tr>
      <w:tr w:rsidR="00190822" w:rsidRPr="000B7500" w14:paraId="54014F0A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CBE6AC5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0130059" w14:textId="77777777" w:rsidR="00190822" w:rsidRPr="000B7500" w:rsidRDefault="00190822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3.5 </w:t>
            </w:r>
            <w:r>
              <w:rPr>
                <w:rFonts w:ascii="Arial Narrow" w:hAnsi="Arial Narrow"/>
              </w:rPr>
              <w:t xml:space="preserve">65 % celulózového vlákna, 30% </w:t>
            </w:r>
            <w:proofErr w:type="spellStart"/>
            <w:r>
              <w:rPr>
                <w:rFonts w:ascii="Arial Narrow" w:hAnsi="Arial Narrow"/>
              </w:rPr>
              <w:t>meta-aramidového</w:t>
            </w:r>
            <w:proofErr w:type="spellEnd"/>
            <w:r>
              <w:rPr>
                <w:rFonts w:ascii="Arial Narrow" w:hAnsi="Arial Narrow"/>
              </w:rPr>
              <w:t xml:space="preserve"> vlákna so silnou odolnosťou proti vysokým teplotám a 5% para-</w:t>
            </w:r>
            <w:proofErr w:type="spellStart"/>
            <w:r>
              <w:rPr>
                <w:rFonts w:ascii="Arial Narrow" w:hAnsi="Arial Narrow"/>
              </w:rPr>
              <w:t>aramidového</w:t>
            </w:r>
            <w:proofErr w:type="spellEnd"/>
            <w:r>
              <w:rPr>
                <w:rFonts w:ascii="Arial Narrow" w:hAnsi="Arial Narrow"/>
              </w:rPr>
              <w:t xml:space="preserve"> vlákna – povolená tolerancia ±5%</w:t>
            </w:r>
          </w:p>
        </w:tc>
      </w:tr>
      <w:tr w:rsidR="00190822" w:rsidRPr="000B7500" w14:paraId="7AEA9FF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1422460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17A465F" w14:textId="77777777" w:rsidR="00190822" w:rsidRDefault="00190822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3.6 Maximálna c</w:t>
            </w:r>
            <w:r w:rsidRPr="002A2157">
              <w:rPr>
                <w:rFonts w:ascii="Arial Narrow" w:hAnsi="Arial Narrow"/>
              </w:rPr>
              <w:t xml:space="preserve">elková hmotnosť ochrannej masky </w:t>
            </w:r>
            <w:r>
              <w:rPr>
                <w:rFonts w:ascii="Arial Narrow" w:hAnsi="Arial Narrow"/>
              </w:rPr>
              <w:t xml:space="preserve">je od 200 - </w:t>
            </w:r>
            <w:r w:rsidRPr="002A2157">
              <w:rPr>
                <w:rFonts w:ascii="Arial Narrow" w:hAnsi="Arial Narrow"/>
              </w:rPr>
              <w:t>400 gramov</w:t>
            </w:r>
            <w:r w:rsidR="00C74030">
              <w:rPr>
                <w:rFonts w:ascii="Arial Narrow" w:hAnsi="Arial Narrow"/>
              </w:rPr>
              <w:t>.</w:t>
            </w:r>
          </w:p>
        </w:tc>
      </w:tr>
      <w:tr w:rsidR="00190822" w:rsidRPr="000B7500" w14:paraId="03589C0E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608F2A6" w14:textId="77777777" w:rsidR="00190822" w:rsidRPr="000B7500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0518B44" w14:textId="77777777" w:rsidR="00190822" w:rsidRDefault="00190822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3.7 </w:t>
            </w:r>
            <w:r w:rsidRPr="002A2157">
              <w:rPr>
                <w:rFonts w:ascii="Arial Narrow" w:hAnsi="Arial Narrow"/>
              </w:rPr>
              <w:t>Rozsah pracovnej teploty ochrannej masky musí byť  od -35ºC do +60ºC</w:t>
            </w:r>
            <w:r w:rsidR="00C74030">
              <w:rPr>
                <w:rFonts w:ascii="Arial Narrow" w:hAnsi="Arial Narrow"/>
              </w:rPr>
              <w:t>.</w:t>
            </w:r>
          </w:p>
        </w:tc>
      </w:tr>
      <w:tr w:rsidR="00190822" w:rsidRPr="00126AEF" w14:paraId="7F1BB953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79676B5F" w14:textId="77777777" w:rsidR="00190822" w:rsidRPr="00126AEF" w:rsidRDefault="00190822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126AEF"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F8F14C0" w14:textId="77777777" w:rsidR="00190822" w:rsidRPr="00126AEF" w:rsidRDefault="00190822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126AE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stránke.</w:t>
            </w:r>
          </w:p>
        </w:tc>
      </w:tr>
    </w:tbl>
    <w:p w14:paraId="65A1B277" w14:textId="77777777" w:rsidR="00190822" w:rsidRDefault="00190822" w:rsidP="00190822">
      <w:pPr>
        <w:tabs>
          <w:tab w:val="left" w:pos="708"/>
        </w:tabs>
        <w:spacing w:after="60"/>
        <w:jc w:val="both"/>
        <w:rPr>
          <w:rFonts w:ascii="Arial Narrow" w:hAnsi="Arial Narrow"/>
          <w:iCs/>
        </w:rPr>
      </w:pPr>
    </w:p>
    <w:p w14:paraId="07486F41" w14:textId="77777777" w:rsidR="00190822" w:rsidRDefault="00190822" w:rsidP="00190822">
      <w:pPr>
        <w:spacing w:line="240" w:lineRule="auto"/>
        <w:rPr>
          <w:rFonts w:ascii="Arial Narrow" w:eastAsia="Calibri" w:hAnsi="Arial Narrow"/>
          <w:b/>
        </w:rPr>
      </w:pPr>
    </w:p>
    <w:p w14:paraId="00E0B2EF" w14:textId="77777777" w:rsidR="00D769EF" w:rsidRDefault="00D769EF"/>
    <w:p w14:paraId="473D35A5" w14:textId="77777777" w:rsidR="00C74030" w:rsidRDefault="00C74030"/>
    <w:p w14:paraId="123FC4FA" w14:textId="77777777" w:rsidR="00C74030" w:rsidRDefault="00C74030"/>
    <w:p w14:paraId="33745515" w14:textId="77777777" w:rsidR="00C74030" w:rsidRDefault="00C74030"/>
    <w:p w14:paraId="10F0CB31" w14:textId="77777777" w:rsidR="00C74030" w:rsidRDefault="00C74030"/>
    <w:p w14:paraId="00AFD200" w14:textId="77777777" w:rsidR="00C74030" w:rsidRDefault="00C74030"/>
    <w:p w14:paraId="7417EA24" w14:textId="77777777" w:rsidR="00C74030" w:rsidRDefault="00C74030"/>
    <w:p w14:paraId="547E645C" w14:textId="77777777" w:rsidR="00C74030" w:rsidRDefault="00C74030"/>
    <w:p w14:paraId="0FDCF76A" w14:textId="77777777" w:rsidR="00C74030" w:rsidRDefault="00C74030"/>
    <w:p w14:paraId="2B0C56C1" w14:textId="77777777" w:rsidR="00C74030" w:rsidRDefault="00C74030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C74030" w:rsidRPr="005E2543" w14:paraId="3D7C0851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1368FB43" w14:textId="77777777" w:rsidR="00C74030" w:rsidRPr="004E1046" w:rsidRDefault="00C74030" w:rsidP="004E1046">
            <w:pPr>
              <w:pStyle w:val="Odsekzoznamu"/>
              <w:numPr>
                <w:ilvl w:val="0"/>
                <w:numId w:val="4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E1046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Hrudníkový postroj pre vysielačky</w:t>
            </w:r>
            <w:r w:rsidR="004E1046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AFFF-H</w:t>
            </w:r>
          </w:p>
        </w:tc>
      </w:tr>
      <w:tr w:rsidR="00C74030" w:rsidRPr="004A1ACF" w14:paraId="11461E1A" w14:textId="77777777" w:rsidTr="00BB2FD8">
        <w:tc>
          <w:tcPr>
            <w:tcW w:w="2552" w:type="dxa"/>
            <w:shd w:val="clear" w:color="auto" w:fill="auto"/>
            <w:vAlign w:val="center"/>
          </w:tcPr>
          <w:p w14:paraId="5A57D022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D897D8" w14:textId="17AAD465" w:rsidR="00C74030" w:rsidRPr="004A1ACF" w:rsidRDefault="00C74030" w:rsidP="00AB5635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39376C">
              <w:rPr>
                <w:rFonts w:ascii="Arial Narrow" w:hAnsi="Arial Narrow"/>
                <w:noProof/>
                <w:lang w:eastAsia="sk-SK"/>
              </w:rPr>
              <w:t>Hrudníkový postroj pre vysielačky je určený na zabezpečenie komfortu pre užívateľa pri likvidácii požiarov v prírodnom prostredí a otvorenom priestore</w:t>
            </w:r>
            <w:r>
              <w:rPr>
                <w:rFonts w:ascii="Arial Narrow" w:hAnsi="Arial Narrow"/>
                <w:noProof/>
                <w:lang w:eastAsia="sk-SK"/>
              </w:rPr>
              <w:t xml:space="preserve"> a p</w:t>
            </w:r>
            <w:r w:rsidR="00226CFD">
              <w:rPr>
                <w:rFonts w:ascii="Arial Narrow" w:hAnsi="Arial Narrow"/>
                <w:noProof/>
                <w:lang w:eastAsia="sk-SK"/>
              </w:rPr>
              <w:t>ri zásahoch a výcvikoch s vrtuľ</w:t>
            </w:r>
            <w:r>
              <w:rPr>
                <w:rFonts w:ascii="Arial Narrow" w:hAnsi="Arial Narrow"/>
                <w:noProof/>
                <w:lang w:eastAsia="sk-SK"/>
              </w:rPr>
              <w:t>níkovou technikou.</w:t>
            </w:r>
            <w:r w:rsidRPr="0039376C">
              <w:rPr>
                <w:rFonts w:ascii="Arial Narrow" w:hAnsi="Arial Narrow"/>
                <w:noProof/>
                <w:lang w:eastAsia="sk-SK"/>
              </w:rPr>
              <w:t xml:space="preserve"> Je určený na skvalitnenie 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leteckého</w:t>
            </w:r>
            <w:r w:rsidRPr="0039376C">
              <w:rPr>
                <w:rFonts w:ascii="Arial Narrow" w:hAnsi="Arial Narrow"/>
                <w:noProof/>
                <w:lang w:eastAsia="sk-SK"/>
              </w:rPr>
              <w:t xml:space="preserve"> hasenia lesných požiarov s využitím v</w:t>
            </w:r>
            <w:r>
              <w:rPr>
                <w:rFonts w:ascii="Arial Narrow" w:hAnsi="Arial Narrow"/>
                <w:noProof/>
                <w:lang w:eastAsia="sk-SK"/>
              </w:rPr>
              <w:t>rtuľníkov</w:t>
            </w:r>
            <w:r w:rsidRPr="0039376C">
              <w:rPr>
                <w:rFonts w:ascii="Arial Narrow" w:hAnsi="Arial Narrow"/>
                <w:noProof/>
                <w:lang w:eastAsia="sk-SK"/>
              </w:rPr>
              <w:t xml:space="preserve"> (</w:t>
            </w:r>
            <w:r>
              <w:rPr>
                <w:rFonts w:ascii="Arial Narrow" w:hAnsi="Arial Narrow"/>
                <w:noProof/>
                <w:lang w:eastAsia="sk-SK"/>
              </w:rPr>
              <w:t>AFFF-H</w:t>
            </w:r>
            <w:r w:rsidRPr="0039376C">
              <w:rPr>
                <w:rFonts w:ascii="Arial Narrow" w:hAnsi="Arial Narrow"/>
                <w:noProof/>
                <w:lang w:eastAsia="sk-SK"/>
              </w:rPr>
              <w:t>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</w:tr>
      <w:tr w:rsidR="00C74030" w:rsidRPr="000B7500" w14:paraId="52F1DB3B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49FD7CD3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AA7908" w14:textId="77777777" w:rsidR="00C74030" w:rsidRPr="000B7500" w:rsidRDefault="00C74030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</w:t>
            </w:r>
            <w:r w:rsidRPr="00E92820">
              <w:rPr>
                <w:rFonts w:ascii="Arial Narrow" w:hAnsi="Arial Narrow"/>
              </w:rPr>
              <w:t xml:space="preserve">musí mať vrecká pre uloženie </w:t>
            </w:r>
            <w:r>
              <w:rPr>
                <w:rFonts w:ascii="Arial Narrow" w:hAnsi="Arial Narrow"/>
              </w:rPr>
              <w:t xml:space="preserve">minimálne </w:t>
            </w:r>
            <w:r w:rsidRPr="00E92820">
              <w:rPr>
                <w:rFonts w:ascii="Arial Narrow" w:hAnsi="Arial Narrow"/>
              </w:rPr>
              <w:t>dvoch vysielačiek typu Motorola, ICOM</w:t>
            </w:r>
          </w:p>
        </w:tc>
      </w:tr>
      <w:tr w:rsidR="00C74030" w:rsidRPr="000B7500" w14:paraId="4B78741C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3745089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042530A" w14:textId="77777777" w:rsidR="00C74030" w:rsidRPr="000B7500" w:rsidRDefault="00C74030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 v</w:t>
            </w:r>
            <w:r w:rsidRPr="00E92820">
              <w:rPr>
                <w:rFonts w:ascii="Arial Narrow" w:hAnsi="Arial Narrow"/>
              </w:rPr>
              <w:t>ysielačky musia byť poistené elastickými popruhmi</w:t>
            </w:r>
          </w:p>
        </w:tc>
      </w:tr>
      <w:tr w:rsidR="00C74030" w:rsidRPr="000B7500" w14:paraId="63719481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70B28F7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2F80EB" w14:textId="77777777" w:rsidR="00C74030" w:rsidRPr="000B7500" w:rsidRDefault="00C74030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d</w:t>
            </w:r>
            <w:r w:rsidRPr="00E92820">
              <w:rPr>
                <w:rFonts w:ascii="Arial Narrow" w:hAnsi="Arial Narrow"/>
              </w:rPr>
              <w:t>ve nastaviteľné vrecká pre vysielačky musia mať priestor pre širokú škálu modelov od väčších starších vysielačiek až po menšie moderné vysielačky</w:t>
            </w:r>
          </w:p>
        </w:tc>
      </w:tr>
      <w:tr w:rsidR="00C74030" w14:paraId="49770A94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75B109A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B98A177" w14:textId="77777777" w:rsidR="00C74030" w:rsidRDefault="00C74030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 v</w:t>
            </w:r>
            <w:r w:rsidRPr="00E92820">
              <w:rPr>
                <w:rFonts w:ascii="Arial Narrow" w:hAnsi="Arial Narrow"/>
              </w:rPr>
              <w:t>ysielačky nesmú vypadnúť z vrecka pri prehnutej polohe hasiča</w:t>
            </w:r>
          </w:p>
        </w:tc>
      </w:tr>
      <w:tr w:rsidR="00C74030" w:rsidRPr="000B7500" w14:paraId="48851D77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76DD9A04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E6A8BE2" w14:textId="77777777" w:rsidR="00C74030" w:rsidRPr="000B7500" w:rsidRDefault="00C74030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 h</w:t>
            </w:r>
            <w:r w:rsidRPr="00E92820">
              <w:rPr>
                <w:rFonts w:ascii="Arial Narrow" w:hAnsi="Arial Narrow"/>
              </w:rPr>
              <w:t>rudný postroj pre vysielačky sa musí pohodlne dať navliecť na hruď hasiča</w:t>
            </w:r>
          </w:p>
        </w:tc>
      </w:tr>
      <w:tr w:rsidR="00C74030" w:rsidRPr="000B7500" w14:paraId="06FC115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5C83932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D46FA45" w14:textId="77777777" w:rsidR="00C74030" w:rsidRPr="000B7500" w:rsidRDefault="00C74030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</w:t>
            </w:r>
            <w:r>
              <w:rPr>
                <w:rFonts w:ascii="Arial Narrow" w:hAnsi="Arial Narrow"/>
              </w:rPr>
              <w:t>h</w:t>
            </w:r>
            <w:r w:rsidRPr="00E92820">
              <w:rPr>
                <w:rFonts w:ascii="Arial Narrow" w:hAnsi="Arial Narrow"/>
              </w:rPr>
              <w:t>rudný postroj musí obsahovať ďalšie vrecko, do ktorého sa vojde telefón, GPS prístroj, alebo ručný anemometer</w:t>
            </w:r>
          </w:p>
        </w:tc>
      </w:tr>
      <w:tr w:rsidR="00C74030" w14:paraId="1D1F0145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F3316FF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605F1EE" w14:textId="77777777" w:rsidR="00C74030" w:rsidRDefault="00C74030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>
              <w:rPr>
                <w:rFonts w:ascii="Arial Narrow" w:hAnsi="Arial Narrow"/>
              </w:rPr>
              <w:t>v</w:t>
            </w:r>
            <w:r w:rsidRPr="00E92820">
              <w:rPr>
                <w:rFonts w:ascii="Arial Narrow" w:hAnsi="Arial Narrow"/>
              </w:rPr>
              <w:t>recko na mobil, GPS, musí byť vyvinuté tak, aby sa do neho zmestili dostupné modely telefónov a ich oba</w:t>
            </w:r>
          </w:p>
        </w:tc>
      </w:tr>
      <w:tr w:rsidR="00C74030" w14:paraId="49F8AEB6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9806452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D9576BA" w14:textId="77777777" w:rsidR="00C74030" w:rsidRDefault="00C74030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2.8 </w:t>
            </w:r>
            <w:r w:rsidRPr="00E92820">
              <w:rPr>
                <w:rFonts w:ascii="Arial Narrow" w:hAnsi="Arial Narrow"/>
              </w:rPr>
              <w:t>musí obsahovať  uchytenie pre písacie potreby, svietidlo</w:t>
            </w:r>
          </w:p>
        </w:tc>
      </w:tr>
      <w:tr w:rsidR="00C74030" w14:paraId="3792A7B6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4536098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DAD974F" w14:textId="77777777" w:rsidR="00C74030" w:rsidRDefault="00C74030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2.9 </w:t>
            </w:r>
            <w:r w:rsidRPr="00E92820">
              <w:rPr>
                <w:rFonts w:ascii="Arial Narrow" w:hAnsi="Arial Narrow"/>
              </w:rPr>
              <w:t>musí mať priestor pre bezpečne odloženie mapy a poznámkový zošita veľkosti A5 so zapínaním na zips</w:t>
            </w:r>
          </w:p>
        </w:tc>
      </w:tr>
      <w:tr w:rsidR="00C74030" w14:paraId="2A27FB6E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038CE42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E4D64FC" w14:textId="77777777" w:rsidR="00C74030" w:rsidRDefault="00C74030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2.10 </w:t>
            </w:r>
            <w:r w:rsidRPr="00E92820">
              <w:rPr>
                <w:rFonts w:ascii="Arial Narrow" w:hAnsi="Arial Narrow"/>
              </w:rPr>
              <w:t>musí obsahovať vrecko pre náhradnú batériu do vysielačiek</w:t>
            </w:r>
          </w:p>
        </w:tc>
      </w:tr>
      <w:tr w:rsidR="00C74030" w14:paraId="1E5BAF99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AE56361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D2277D3" w14:textId="77777777" w:rsidR="00C74030" w:rsidRDefault="00C74030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2.11 </w:t>
            </w:r>
            <w:r>
              <w:rPr>
                <w:rFonts w:ascii="Arial Narrow" w:hAnsi="Arial Narrow"/>
              </w:rPr>
              <w:t>v</w:t>
            </w:r>
            <w:r w:rsidRPr="00E92820">
              <w:rPr>
                <w:rFonts w:ascii="Arial Narrow" w:hAnsi="Arial Narrow"/>
              </w:rPr>
              <w:t>šetky príslušenstva musia byť zabezpečené proti vypadnutiu</w:t>
            </w:r>
          </w:p>
        </w:tc>
      </w:tr>
      <w:tr w:rsidR="00C74030" w14:paraId="3F8BE284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3E6C412C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A0CFE7D" w14:textId="77777777" w:rsidR="00C74030" w:rsidRDefault="00C74030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2.12 </w:t>
            </w:r>
            <w:r w:rsidRPr="00E92820">
              <w:rPr>
                <w:rFonts w:ascii="Arial Narrow" w:hAnsi="Arial Narrow"/>
              </w:rPr>
              <w:t>musí byť vyrobený z ľahkého, ale odolného materiálu</w:t>
            </w:r>
          </w:p>
        </w:tc>
      </w:tr>
      <w:tr w:rsidR="00C74030" w:rsidRPr="00520FA2" w14:paraId="4CDCE7AB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747DCB60" w14:textId="77777777" w:rsidR="00C74030" w:rsidRPr="000B7500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8F01185" w14:textId="77777777" w:rsidR="00C74030" w:rsidRPr="00520FA2" w:rsidRDefault="00C74030" w:rsidP="00BB2FD8">
            <w:pPr>
              <w:pStyle w:val="Bezriadkovania"/>
              <w:rPr>
                <w:rFonts w:ascii="Arial Narrow" w:eastAsia="Times New Roman" w:hAnsi="Arial Narrow"/>
              </w:rPr>
            </w:pPr>
            <w:r w:rsidRPr="00520FA2">
              <w:rPr>
                <w:rFonts w:ascii="Arial Narrow" w:eastAsia="Times New Roman" w:hAnsi="Arial Narrow"/>
              </w:rPr>
              <w:t xml:space="preserve">2.13 </w:t>
            </w:r>
            <w:r w:rsidRPr="00520FA2">
              <w:rPr>
                <w:rFonts w:ascii="Arial Narrow" w:hAnsi="Arial Narrow"/>
              </w:rPr>
              <w:t xml:space="preserve">musí sa skladať z polyamidovej tkaniny, ktorá  prekryje namáhané časti. </w:t>
            </w:r>
            <w:r w:rsidRPr="00520FA2">
              <w:rPr>
                <w:rFonts w:ascii="Arial Narrow" w:hAnsi="Arial Narrow" w:cs="Segoe UI Symbol"/>
              </w:rPr>
              <w:t>Musí ma</w:t>
            </w:r>
            <w:r w:rsidRPr="00520FA2">
              <w:rPr>
                <w:rFonts w:ascii="Arial Narrow" w:hAnsi="Arial Narrow" w:cs="Calibri"/>
              </w:rPr>
              <w:t>ť</w:t>
            </w:r>
            <w:r w:rsidRPr="00520FA2">
              <w:rPr>
                <w:rFonts w:ascii="Arial Narrow" w:hAnsi="Arial Narrow"/>
              </w:rPr>
              <w:t xml:space="preserve"> vysok</w:t>
            </w:r>
            <w:r w:rsidRPr="00520FA2">
              <w:rPr>
                <w:rFonts w:ascii="Arial Narrow" w:hAnsi="Arial Narrow" w:cs="Calibri"/>
              </w:rPr>
              <w:t>ú</w:t>
            </w:r>
            <w:r w:rsidRPr="00520FA2">
              <w:rPr>
                <w:rFonts w:ascii="Arial Narrow" w:hAnsi="Arial Narrow"/>
              </w:rPr>
              <w:t xml:space="preserve"> odolnos</w:t>
            </w:r>
            <w:r w:rsidRPr="00520FA2">
              <w:rPr>
                <w:rFonts w:ascii="Arial Narrow" w:hAnsi="Arial Narrow" w:cs="Calibri"/>
              </w:rPr>
              <w:t>ť</w:t>
            </w:r>
            <w:r w:rsidRPr="00520FA2">
              <w:rPr>
                <w:rFonts w:ascii="Arial Narrow" w:hAnsi="Arial Narrow"/>
              </w:rPr>
              <w:t xml:space="preserve"> proti oderu a roztrhnutiu, a pri po</w:t>
            </w:r>
            <w:r w:rsidRPr="00520FA2">
              <w:rPr>
                <w:rFonts w:ascii="Arial Narrow" w:hAnsi="Arial Narrow" w:cs="Calibri"/>
              </w:rPr>
              <w:t>š</w:t>
            </w:r>
            <w:r w:rsidRPr="00520FA2">
              <w:rPr>
                <w:rFonts w:ascii="Arial Narrow" w:hAnsi="Arial Narrow"/>
              </w:rPr>
              <w:t>koden</w:t>
            </w:r>
            <w:r w:rsidRPr="00520FA2">
              <w:rPr>
                <w:rFonts w:ascii="Arial Narrow" w:hAnsi="Arial Narrow" w:cs="Calibri"/>
              </w:rPr>
              <w:t>í</w:t>
            </w:r>
            <w:r w:rsidRPr="00520FA2">
              <w:rPr>
                <w:rFonts w:ascii="Arial Narrow" w:hAnsi="Arial Narrow"/>
              </w:rPr>
              <w:t xml:space="preserve"> sa nesmie párať. Tkanina musí byť pevná v ťahu a strihu. Súčasťou materiálu musí byť polyetylénová syntetická guma odolná voči chemikáliám, UV žiareniu, teplotným extrémom</w:t>
            </w:r>
          </w:p>
        </w:tc>
      </w:tr>
      <w:tr w:rsidR="00C74030" w:rsidRPr="00D44D6F" w14:paraId="1454E0E3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51B0687B" w14:textId="77777777" w:rsidR="00C74030" w:rsidRPr="00126AEF" w:rsidRDefault="00C74030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A51CF5" w14:textId="77777777" w:rsidR="00C74030" w:rsidRPr="00D44D6F" w:rsidRDefault="00C74030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17441DF0" w14:textId="77777777" w:rsidR="00C74030" w:rsidRDefault="00C74030"/>
    <w:p w14:paraId="2B3D3FE1" w14:textId="77777777" w:rsidR="00226CFD" w:rsidRDefault="00226CFD"/>
    <w:p w14:paraId="67C85D59" w14:textId="77777777" w:rsidR="00226CFD" w:rsidRDefault="00226CFD"/>
    <w:p w14:paraId="0CB20B88" w14:textId="77777777" w:rsidR="00226CFD" w:rsidRDefault="00226CFD"/>
    <w:p w14:paraId="25711EF9" w14:textId="77777777" w:rsidR="00226CFD" w:rsidRDefault="00226CFD"/>
    <w:p w14:paraId="7FBE03A1" w14:textId="77777777" w:rsidR="00226CFD" w:rsidRDefault="00226CFD"/>
    <w:p w14:paraId="379E3B23" w14:textId="77777777" w:rsidR="00226CFD" w:rsidRDefault="00226CFD"/>
    <w:p w14:paraId="4C4F8D19" w14:textId="77777777" w:rsidR="00226CFD" w:rsidRDefault="00226CFD"/>
    <w:p w14:paraId="22E4DAB1" w14:textId="77777777" w:rsidR="00226CFD" w:rsidRDefault="00226CFD"/>
    <w:p w14:paraId="40A66D46" w14:textId="77777777" w:rsidR="00226CFD" w:rsidRDefault="00226CFD"/>
    <w:p w14:paraId="4BBB0061" w14:textId="77777777" w:rsidR="00226CFD" w:rsidRDefault="00226CFD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226CFD" w:rsidRPr="00542216" w14:paraId="089C128C" w14:textId="77777777" w:rsidTr="00BB2FD8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600A5CEE" w14:textId="77777777" w:rsidR="00226CFD" w:rsidRPr="004E1046" w:rsidRDefault="00226CFD" w:rsidP="004E1046">
            <w:pPr>
              <w:pStyle w:val="Odsekzoznamu"/>
              <w:numPr>
                <w:ilvl w:val="0"/>
                <w:numId w:val="4"/>
              </w:numPr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E1046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Taktický vak + protipožiarny stan</w:t>
            </w:r>
            <w:r w:rsidR="004E1046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AFFF-H</w:t>
            </w:r>
          </w:p>
        </w:tc>
      </w:tr>
      <w:tr w:rsidR="00226CFD" w:rsidRPr="004A1ACF" w14:paraId="63A741C4" w14:textId="77777777" w:rsidTr="00BB2FD8">
        <w:tc>
          <w:tcPr>
            <w:tcW w:w="2552" w:type="dxa"/>
            <w:shd w:val="clear" w:color="auto" w:fill="auto"/>
            <w:vAlign w:val="center"/>
          </w:tcPr>
          <w:p w14:paraId="6680308A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D31A5D" w14:textId="77AF1D3C" w:rsidR="00226CFD" w:rsidRPr="004A1ACF" w:rsidRDefault="00226CFD" w:rsidP="00AB5635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1A521D">
              <w:rPr>
                <w:rFonts w:ascii="Arial Narrow" w:hAnsi="Arial Narrow"/>
                <w:noProof/>
                <w:lang w:eastAsia="sk-SK"/>
              </w:rPr>
              <w:t xml:space="preserve">Taktický vak s protipožiarnym stanom slúži na zabezpečenie núdzovej ochrany zasahujúcich príslušníkov pri lesných požiaroch pri náhlom rozšírení požiaru smerom k zasahujúcim zložkám. Sú určené na skvalitnenie zásahovej činnosti príslušníkov Hasičského a záchranného zboru zaradených do modulu </w:t>
            </w:r>
            <w:r>
              <w:rPr>
                <w:rFonts w:ascii="Arial Narrow" w:hAnsi="Arial Narrow"/>
                <w:noProof/>
                <w:lang w:eastAsia="sk-SK"/>
              </w:rPr>
              <w:t>leteckého</w:t>
            </w:r>
            <w:r w:rsidRPr="001A521D">
              <w:rPr>
                <w:rFonts w:ascii="Arial Narrow" w:hAnsi="Arial Narrow"/>
                <w:noProof/>
                <w:lang w:eastAsia="sk-SK"/>
              </w:rPr>
              <w:t xml:space="preserve"> hasenia lesných požiarov s využitím v</w:t>
            </w:r>
            <w:r>
              <w:rPr>
                <w:rFonts w:ascii="Arial Narrow" w:hAnsi="Arial Narrow"/>
                <w:noProof/>
                <w:lang w:eastAsia="sk-SK"/>
              </w:rPr>
              <w:t>rtuľníkov</w:t>
            </w:r>
            <w:r w:rsidRPr="001A521D">
              <w:rPr>
                <w:rFonts w:ascii="Arial Narrow" w:hAnsi="Arial Narrow"/>
                <w:noProof/>
                <w:lang w:eastAsia="sk-SK"/>
              </w:rPr>
              <w:t xml:space="preserve"> </w:t>
            </w:r>
            <w:r>
              <w:rPr>
                <w:rFonts w:ascii="Arial Narrow" w:hAnsi="Arial Narrow"/>
                <w:noProof/>
                <w:lang w:eastAsia="sk-SK"/>
              </w:rPr>
              <w:t>(AFFF-H</w:t>
            </w:r>
            <w:r w:rsidRPr="001A521D">
              <w:rPr>
                <w:rFonts w:ascii="Arial Narrow" w:hAnsi="Arial Narrow"/>
                <w:noProof/>
                <w:lang w:eastAsia="sk-SK"/>
              </w:rPr>
              <w:t>)</w:t>
            </w:r>
            <w:r>
              <w:rPr>
                <w:rFonts w:ascii="Arial Narrow" w:hAnsi="Arial Narrow"/>
                <w:noProof/>
                <w:lang w:eastAsia="sk-SK"/>
              </w:rPr>
              <w:t>.</w:t>
            </w:r>
          </w:p>
        </w:tc>
      </w:tr>
      <w:tr w:rsidR="00226CFD" w:rsidRPr="00560B79" w14:paraId="467ED633" w14:textId="77777777" w:rsidTr="00BB2FD8">
        <w:tc>
          <w:tcPr>
            <w:tcW w:w="2552" w:type="dxa"/>
            <w:shd w:val="clear" w:color="auto" w:fill="auto"/>
            <w:vAlign w:val="center"/>
          </w:tcPr>
          <w:p w14:paraId="2292F032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156888" w14:textId="77777777" w:rsidR="00226CFD" w:rsidRPr="00542216" w:rsidRDefault="00226CF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2216">
              <w:rPr>
                <w:rFonts w:ascii="Arial Narrow" w:hAnsi="Arial Narrow"/>
                <w:sz w:val="22"/>
                <w:szCs w:val="22"/>
              </w:rPr>
              <w:t>EN ISO 9151:2017 Ochranné odevy proti teplu a plameňu. Stanovenie prestupu tepla pri vystavení účinku plameňa (ISO 9151: 2016)</w:t>
            </w:r>
          </w:p>
          <w:p w14:paraId="2258165B" w14:textId="77777777" w:rsidR="00226CFD" w:rsidRPr="005178A6" w:rsidRDefault="00226CF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178A6">
              <w:rPr>
                <w:rFonts w:ascii="Arial Narrow" w:hAnsi="Arial Narrow"/>
                <w:sz w:val="22"/>
                <w:szCs w:val="22"/>
              </w:rPr>
              <w:t>EN ISO 11612:2016 Ochranné odevy. Odevy na ochranu proti teplu a plameňu. Minimálne funkčné požiadavky (ISO 11612: 2015),</w:t>
            </w:r>
          </w:p>
          <w:p w14:paraId="285E58BB" w14:textId="77777777" w:rsidR="00226CFD" w:rsidRPr="00560B79" w:rsidRDefault="00226CFD" w:rsidP="00BB2FD8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42216">
              <w:rPr>
                <w:rFonts w:ascii="Arial Narrow" w:hAnsi="Arial Narrow"/>
                <w:sz w:val="22"/>
                <w:szCs w:val="22"/>
              </w:rPr>
              <w:t>EN ISO 6942:2003 Ochranné odevy. Ochrana proti teplu a ohňu. Skúšobná metóda: Hodnotenie materiálov a kombinácií materiálov vystavených účinkom sálavého tepla (ISO 6942:2002)</w:t>
            </w:r>
          </w:p>
        </w:tc>
      </w:tr>
      <w:tr w:rsidR="00226CFD" w:rsidRPr="00050132" w14:paraId="2A298E36" w14:textId="77777777" w:rsidTr="00BB2FD8">
        <w:tc>
          <w:tcPr>
            <w:tcW w:w="2552" w:type="dxa"/>
            <w:shd w:val="clear" w:color="auto" w:fill="auto"/>
            <w:vAlign w:val="center"/>
          </w:tcPr>
          <w:p w14:paraId="0AEC3B52" w14:textId="77777777" w:rsidR="00226CFD" w:rsidRPr="00126AEF" w:rsidRDefault="00226CFD" w:rsidP="00BB2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 postroja na vaku</w:t>
            </w:r>
            <w:r w:rsidRPr="00126AE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3AC75A2" w14:textId="77777777" w:rsidR="00226CFD" w:rsidRPr="00050132" w:rsidRDefault="00226CFD" w:rsidP="00BB2FD8">
            <w:pPr>
              <w:rPr>
                <w:rFonts w:ascii="Arial Narrow" w:hAnsi="Arial Narrow"/>
              </w:rPr>
            </w:pPr>
            <w:r w:rsidRPr="003355FD">
              <w:rPr>
                <w:rFonts w:ascii="Arial Narrow" w:hAnsi="Arial Narrow"/>
              </w:rPr>
              <w:t>sa musí dať nadstavovať  v rozmedzí veľkosti S-M a L-XL</w:t>
            </w:r>
          </w:p>
        </w:tc>
      </w:tr>
      <w:tr w:rsidR="00226CFD" w:rsidRPr="000B7500" w14:paraId="66B13756" w14:textId="77777777" w:rsidTr="00BB2FD8">
        <w:tc>
          <w:tcPr>
            <w:tcW w:w="2552" w:type="dxa"/>
            <w:vMerge w:val="restart"/>
            <w:shd w:val="clear" w:color="auto" w:fill="auto"/>
            <w:vAlign w:val="center"/>
          </w:tcPr>
          <w:p w14:paraId="1741769A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Popis výrobku: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6FA246" w14:textId="77777777" w:rsidR="00226CFD" w:rsidRPr="000B7500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taktický vak </w:t>
            </w:r>
            <w:r w:rsidRPr="00E565A6">
              <w:rPr>
                <w:rFonts w:ascii="Arial Narrow" w:hAnsi="Arial Narrow"/>
              </w:rPr>
              <w:t>musí byť vyvinutý pre hasičov zasahujúcich v prírodnom prostredí</w:t>
            </w:r>
            <w:r>
              <w:rPr>
                <w:rFonts w:ascii="Arial Narrow" w:hAnsi="Arial Narrow"/>
              </w:rPr>
              <w:t xml:space="preserve"> a musí byť vyvinutý pre osobnú ochranu hasiča. </w:t>
            </w:r>
            <w:r w:rsidRPr="00E565A6">
              <w:rPr>
                <w:rFonts w:ascii="Arial Narrow" w:hAnsi="Arial Narrow"/>
              </w:rPr>
              <w:t>Vak musí byť navrhnutý tak, aby hasiča chránil pri vytvorení únikovej cesty alebo uviaznutia  pri lesnom požiari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226CFD" w:rsidRPr="000B7500" w14:paraId="29257A60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37A4CB44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816AE31" w14:textId="77777777" w:rsidR="00226CFD" w:rsidRPr="000B7500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2.2 vak </w:t>
            </w:r>
            <w:r w:rsidRPr="00E565A6">
              <w:rPr>
                <w:rFonts w:ascii="Arial Narrow" w:hAnsi="Arial Narrow"/>
              </w:rPr>
              <w:t>musí mať reflexné prvky v strieborných farbách</w:t>
            </w:r>
          </w:p>
        </w:tc>
      </w:tr>
      <w:tr w:rsidR="00226CFD" w:rsidRPr="000B7500" w14:paraId="3192B47F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1DD46FEC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9D6694D" w14:textId="77777777" w:rsidR="00226CFD" w:rsidRPr="000B7500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2.3 vak </w:t>
            </w:r>
            <w:r w:rsidRPr="00E565A6">
              <w:rPr>
                <w:rFonts w:ascii="Arial Narrow" w:hAnsi="Arial Narrow"/>
              </w:rPr>
              <w:t>sa musí skladať zo systému vreciek / kapsičiek slúžiacich na prepravu prostriedkov osobnej ochrany, alebo prepravu osobnej výbavy hasiča</w:t>
            </w:r>
          </w:p>
        </w:tc>
      </w:tr>
      <w:tr w:rsidR="00226CFD" w14:paraId="2BB3E1A9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642339FC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6746E2F" w14:textId="77777777" w:rsidR="00226CFD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 vak </w:t>
            </w:r>
            <w:r w:rsidRPr="00E565A6">
              <w:rPr>
                <w:rFonts w:ascii="Arial Narrow" w:hAnsi="Arial Narrow"/>
              </w:rPr>
              <w:t>musí obsahovať v oblasti bedrového pásu vrecko / kapsičku pre osobnú nádobu na vodu s</w:t>
            </w:r>
            <w:r>
              <w:rPr>
                <w:rFonts w:ascii="Arial Narrow" w:hAnsi="Arial Narrow"/>
              </w:rPr>
              <w:t> </w:t>
            </w:r>
            <w:r w:rsidRPr="00E565A6">
              <w:rPr>
                <w:rFonts w:ascii="Arial Narrow" w:hAnsi="Arial Narrow"/>
              </w:rPr>
              <w:t>objemom</w:t>
            </w:r>
            <w:r>
              <w:rPr>
                <w:rFonts w:ascii="Arial Narrow" w:hAnsi="Arial Narrow"/>
              </w:rPr>
              <w:t xml:space="preserve"> min.</w:t>
            </w:r>
            <w:r w:rsidRPr="00E565A6">
              <w:rPr>
                <w:rFonts w:ascii="Arial Narrow" w:hAnsi="Arial Narrow"/>
              </w:rPr>
              <w:t xml:space="preserve"> 1,5 litra alebo 2,8 litra spolu s hadičkou, ktorá je natiahnutá cez popruhy až  k hrudníku</w:t>
            </w:r>
          </w:p>
        </w:tc>
      </w:tr>
      <w:tr w:rsidR="00226CFD" w:rsidRPr="000B7500" w14:paraId="4369846B" w14:textId="77777777" w:rsidTr="00BB2FD8">
        <w:tc>
          <w:tcPr>
            <w:tcW w:w="2552" w:type="dxa"/>
            <w:vMerge/>
            <w:shd w:val="clear" w:color="auto" w:fill="auto"/>
            <w:vAlign w:val="center"/>
          </w:tcPr>
          <w:p w14:paraId="2EE4C90B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A016AC3" w14:textId="77777777" w:rsidR="00226CFD" w:rsidRPr="000B7500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 vak </w:t>
            </w:r>
            <w:r w:rsidRPr="00E565A6">
              <w:rPr>
                <w:rFonts w:ascii="Arial Narrow" w:hAnsi="Arial Narrow"/>
              </w:rPr>
              <w:t>musí obsahovať protipožiarny stan, ktorý slúži na ochranu hasiča</w:t>
            </w:r>
          </w:p>
        </w:tc>
      </w:tr>
      <w:tr w:rsidR="00226CFD" w:rsidRPr="000B7500" w14:paraId="0B1F1700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209E4F2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0A0FD38" w14:textId="77777777" w:rsidR="00226CFD" w:rsidRPr="000B7500" w:rsidRDefault="00226CF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stan </w:t>
            </w:r>
            <w:r w:rsidRPr="00E565A6">
              <w:rPr>
                <w:rFonts w:ascii="Arial Narrow" w:hAnsi="Arial Narrow"/>
              </w:rPr>
              <w:t>musí byť súčasťou vaku, pevne uložený na chrbtovej časti</w:t>
            </w:r>
          </w:p>
        </w:tc>
      </w:tr>
      <w:tr w:rsidR="00226CFD" w14:paraId="1BBF0BB9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2C223AE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CDFAB65" w14:textId="77777777" w:rsidR="00226CFD" w:rsidRDefault="00226CF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>
              <w:rPr>
                <w:rFonts w:ascii="Arial Narrow" w:hAnsi="Arial Narrow"/>
              </w:rPr>
              <w:t>h</w:t>
            </w:r>
            <w:r w:rsidRPr="00E565A6">
              <w:rPr>
                <w:rFonts w:ascii="Arial Narrow" w:hAnsi="Arial Narrow"/>
              </w:rPr>
              <w:t>motnosť protipožiarneho stanu nesmie presiahnuť</w:t>
            </w:r>
            <w:r>
              <w:rPr>
                <w:rFonts w:ascii="Arial Narrow" w:hAnsi="Arial Narrow"/>
              </w:rPr>
              <w:t xml:space="preserve"> max.</w:t>
            </w:r>
            <w:r w:rsidRPr="00E565A6">
              <w:rPr>
                <w:rFonts w:ascii="Arial Narrow" w:hAnsi="Arial Narrow"/>
              </w:rPr>
              <w:t xml:space="preserve"> 1,40 kg a jeho veľkosť v zabalenom stave nesmie presiahnuť </w:t>
            </w:r>
            <w:r>
              <w:rPr>
                <w:rFonts w:ascii="Arial Narrow" w:hAnsi="Arial Narrow"/>
              </w:rPr>
              <w:t xml:space="preserve">max. </w:t>
            </w:r>
            <w:r w:rsidRPr="00E565A6">
              <w:rPr>
                <w:rFonts w:ascii="Arial Narrow" w:hAnsi="Arial Narrow"/>
              </w:rPr>
              <w:t>výšku 42 cm x šírku 19 cm x  hĺbku 8 cm</w:t>
            </w:r>
          </w:p>
        </w:tc>
      </w:tr>
      <w:tr w:rsidR="00226CFD" w:rsidRPr="00520FA2" w14:paraId="079CEA7A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B317D5F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4A34BBB" w14:textId="77777777" w:rsidR="00226CFD" w:rsidRPr="00520FA2" w:rsidRDefault="00226CF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 w:rsidRPr="00520FA2">
              <w:rPr>
                <w:rFonts w:ascii="Arial Narrow" w:eastAsia="Times New Roman" w:hAnsi="Arial Narrow"/>
              </w:rPr>
              <w:t xml:space="preserve">2.8 </w:t>
            </w:r>
            <w:r w:rsidRPr="00520FA2">
              <w:rPr>
                <w:rFonts w:ascii="Arial Narrow" w:hAnsi="Arial Narrow"/>
              </w:rPr>
              <w:t>Protipožiarny stan sa musí skladať zo </w:t>
            </w:r>
            <w:proofErr w:type="spellStart"/>
            <w:r w:rsidRPr="00520FA2">
              <w:rPr>
                <w:rFonts w:ascii="Arial Narrow" w:hAnsi="Arial Narrow"/>
              </w:rPr>
              <w:t>zosieťovaného</w:t>
            </w:r>
            <w:proofErr w:type="spellEnd"/>
            <w:r w:rsidRPr="00520FA2">
              <w:rPr>
                <w:rFonts w:ascii="Arial Narrow" w:hAnsi="Arial Narrow"/>
              </w:rPr>
              <w:t xml:space="preserve"> </w:t>
            </w:r>
            <w:proofErr w:type="spellStart"/>
            <w:r w:rsidRPr="00520FA2">
              <w:rPr>
                <w:rFonts w:ascii="Arial Narrow" w:hAnsi="Arial Narrow"/>
              </w:rPr>
              <w:t>polyakrylátového</w:t>
            </w:r>
            <w:proofErr w:type="spellEnd"/>
            <w:r w:rsidRPr="00520FA2">
              <w:rPr>
                <w:rFonts w:ascii="Arial Narrow" w:hAnsi="Arial Narrow"/>
              </w:rPr>
              <w:t xml:space="preserve"> syntetického vlákna, ktoré spomalí horenie Vlákno sa nesmie pri vystavení  veľmi vysokej teplote roztopiť, spáliť a odkvapkávať. Musí karbonizovať . Materiál musí byť vysoko odolný voči chemikáliám, elektrolýze, UV žiareniu a teplotám nad 250 </w:t>
            </w:r>
            <w:r w:rsidRPr="00520FA2">
              <w:rPr>
                <w:rFonts w:ascii="Arial Narrow" w:hAnsi="Arial Narrow" w:cstheme="minorHAnsi"/>
              </w:rPr>
              <w:t>°</w:t>
            </w:r>
            <w:r w:rsidRPr="00520FA2">
              <w:rPr>
                <w:rFonts w:ascii="Arial Narrow" w:hAnsi="Arial Narrow"/>
              </w:rPr>
              <w:t>C.</w:t>
            </w:r>
          </w:p>
        </w:tc>
      </w:tr>
      <w:tr w:rsidR="00226CFD" w14:paraId="6368D7EF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29DBFDDF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77A72CA6" w14:textId="77777777" w:rsidR="00226CFD" w:rsidRDefault="00226CFD" w:rsidP="00BB2FD8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2.9</w:t>
            </w:r>
            <w:r w:rsidRPr="003355F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v</w:t>
            </w:r>
            <w:r w:rsidRPr="003355FD">
              <w:rPr>
                <w:rFonts w:ascii="Arial Narrow" w:hAnsi="Arial Narrow"/>
              </w:rPr>
              <w:t>ak musí mať ergonomický bedrový pás</w:t>
            </w:r>
          </w:p>
        </w:tc>
      </w:tr>
      <w:tr w:rsidR="00226CFD" w:rsidRPr="003355FD" w14:paraId="1E02D18E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4830E0F0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16322D5C" w14:textId="77777777" w:rsidR="00226CFD" w:rsidRPr="003355FD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2.10 v</w:t>
            </w:r>
            <w:r w:rsidRPr="003355FD">
              <w:rPr>
                <w:rFonts w:ascii="Arial Narrow" w:hAnsi="Arial Narrow"/>
              </w:rPr>
              <w:t xml:space="preserve">ak musí mať </w:t>
            </w:r>
            <w:proofErr w:type="spellStart"/>
            <w:r w:rsidRPr="003355FD">
              <w:rPr>
                <w:rFonts w:ascii="Arial Narrow" w:hAnsi="Arial Narrow"/>
              </w:rPr>
              <w:t>polstrované</w:t>
            </w:r>
            <w:proofErr w:type="spellEnd"/>
            <w:r w:rsidRPr="003355FD">
              <w:rPr>
                <w:rFonts w:ascii="Arial Narrow" w:hAnsi="Arial Narrow"/>
              </w:rPr>
              <w:t xml:space="preserve"> ramenné popruhy, ktoré zaistia rozloženie hmotnosti vaku, aby šetrili chrbát hasiča</w:t>
            </w:r>
          </w:p>
        </w:tc>
      </w:tr>
      <w:tr w:rsidR="00226CFD" w:rsidRPr="003355FD" w14:paraId="789EED67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6D2DF1BA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169F4ECE" w14:textId="77777777" w:rsidR="00226CFD" w:rsidRPr="003355FD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2.11 v</w:t>
            </w:r>
            <w:r w:rsidRPr="003355FD">
              <w:rPr>
                <w:rFonts w:ascii="Arial Narrow" w:hAnsi="Arial Narrow"/>
              </w:rPr>
              <w:t>ak sa musí skladať z textilného materiálu</w:t>
            </w:r>
            <w:r>
              <w:rPr>
                <w:rFonts w:ascii="Arial Narrow" w:hAnsi="Arial Narrow"/>
              </w:rPr>
              <w:t xml:space="preserve"> s</w:t>
            </w:r>
            <w:r w:rsidRPr="00CA62E9">
              <w:rPr>
                <w:rFonts w:ascii="Arial Narrow" w:hAnsi="Arial Narrow"/>
              </w:rPr>
              <w:t>účasťou ktorého musí byť polyetylénová syntetická guma odolná voči chemikáliám, UV žiareniu, teplotným extrémom a priedušná sieťovina</w:t>
            </w:r>
            <w:r w:rsidRPr="003355FD">
              <w:rPr>
                <w:rFonts w:ascii="Arial Narrow" w:hAnsi="Arial Narrow"/>
              </w:rPr>
              <w:t xml:space="preserve"> </w:t>
            </w:r>
          </w:p>
        </w:tc>
      </w:tr>
      <w:tr w:rsidR="00226CFD" w:rsidRPr="003355FD" w14:paraId="710152B0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04068DF2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0A802468" w14:textId="77777777" w:rsidR="00226CFD" w:rsidRPr="003355FD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2.12 v</w:t>
            </w:r>
            <w:r w:rsidRPr="003355FD">
              <w:rPr>
                <w:rFonts w:ascii="Arial Narrow" w:hAnsi="Arial Narrow"/>
              </w:rPr>
              <w:t>ak musí byť odolný proti oderu, prerezaniu a roztrhnutiu</w:t>
            </w:r>
          </w:p>
        </w:tc>
      </w:tr>
      <w:tr w:rsidR="00226CFD" w:rsidRPr="003355FD" w14:paraId="4070512C" w14:textId="77777777" w:rsidTr="00BB2FD8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ACE30E2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33362D30" w14:textId="77777777" w:rsidR="00226CFD" w:rsidRPr="003355FD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2.13 v</w:t>
            </w:r>
            <w:r w:rsidRPr="003355FD">
              <w:rPr>
                <w:rFonts w:ascii="Arial Narrow" w:hAnsi="Arial Narrow"/>
              </w:rPr>
              <w:t>ak musí mať farebné zhotovenie v čierno-oranžovej farbe</w:t>
            </w:r>
          </w:p>
        </w:tc>
      </w:tr>
      <w:tr w:rsidR="00226CFD" w:rsidRPr="003355FD" w14:paraId="1837C549" w14:textId="77777777" w:rsidTr="00BB2FD8">
        <w:trPr>
          <w:trHeight w:val="502"/>
        </w:trPr>
        <w:tc>
          <w:tcPr>
            <w:tcW w:w="2552" w:type="dxa"/>
            <w:vMerge/>
            <w:shd w:val="clear" w:color="auto" w:fill="auto"/>
          </w:tcPr>
          <w:p w14:paraId="2FE6CA72" w14:textId="77777777" w:rsidR="00226CFD" w:rsidRPr="000B7500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43F13980" w14:textId="77777777" w:rsidR="00226CFD" w:rsidRPr="003355FD" w:rsidRDefault="00226CFD" w:rsidP="00BB2FD8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2.14 </w:t>
            </w:r>
            <w:r w:rsidRPr="002A3FBE">
              <w:rPr>
                <w:rFonts w:ascii="Arial Narrow" w:hAnsi="Arial Narrow"/>
              </w:rPr>
              <w:t>hmotnosť</w:t>
            </w:r>
            <w:r>
              <w:rPr>
                <w:rFonts w:ascii="Arial Narrow" w:hAnsi="Arial Narrow"/>
              </w:rPr>
              <w:t xml:space="preserve"> vaku</w:t>
            </w:r>
            <w:r w:rsidRPr="002A3FBE">
              <w:rPr>
                <w:rFonts w:ascii="Arial Narrow" w:hAnsi="Arial Narrow"/>
              </w:rPr>
              <w:t xml:space="preserve"> s danou špecifikáciou </w:t>
            </w:r>
            <w:r>
              <w:rPr>
                <w:rFonts w:ascii="Arial Narrow" w:hAnsi="Arial Narrow"/>
              </w:rPr>
              <w:t xml:space="preserve">max. </w:t>
            </w:r>
            <w:r w:rsidRPr="002A3FBE">
              <w:rPr>
                <w:rFonts w:ascii="Arial Narrow" w:hAnsi="Arial Narrow"/>
              </w:rPr>
              <w:t>5 kg</w:t>
            </w:r>
          </w:p>
        </w:tc>
      </w:tr>
      <w:tr w:rsidR="00226CFD" w:rsidRPr="00D44D6F" w14:paraId="5B7E1BCB" w14:textId="77777777" w:rsidTr="00BB2FD8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14:paraId="2E983692" w14:textId="77777777" w:rsidR="00226CFD" w:rsidRPr="00126AEF" w:rsidRDefault="00226CFD" w:rsidP="00BB2FD8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Pr="00126AEF">
              <w:rPr>
                <w:rFonts w:ascii="Arial Narrow" w:hAnsi="Arial Narrow"/>
                <w:b/>
                <w:bCs/>
              </w:rPr>
              <w:t>. 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724998" w14:textId="77777777" w:rsidR="00226CFD" w:rsidRPr="00D44D6F" w:rsidRDefault="00226CFD" w:rsidP="00BB2FD8">
            <w:pPr>
              <w:spacing w:before="60"/>
              <w:jc w:val="both"/>
              <w:rPr>
                <w:rFonts w:ascii="Arial Narrow" w:eastAsia="Times New Roman" w:hAnsi="Arial Narrow"/>
              </w:rPr>
            </w:pPr>
            <w:r w:rsidRPr="00D44D6F"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0FFD10D8" w14:textId="77777777" w:rsidR="00226CFD" w:rsidRDefault="00226CFD"/>
    <w:p w14:paraId="7A7BD6A1" w14:textId="77777777" w:rsidR="00226CFD" w:rsidRDefault="00226CFD"/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E16686" w14:paraId="38EE2878" w14:textId="77777777" w:rsidTr="00BB2FD8">
        <w:trPr>
          <w:trHeight w:val="487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E5C61C" w14:textId="77777777" w:rsidR="00E16686" w:rsidRPr="004E1046" w:rsidRDefault="00E16686" w:rsidP="004E1046">
            <w:pPr>
              <w:pStyle w:val="Odsekzoznamu"/>
              <w:numPr>
                <w:ilvl w:val="0"/>
                <w:numId w:val="4"/>
              </w:numPr>
              <w:suppressAutoHyphens/>
              <w:spacing w:after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E1046">
              <w:rPr>
                <w:rFonts w:ascii="Arial Narrow" w:hAnsi="Arial Narrow"/>
                <w:b/>
                <w:color w:val="000000"/>
                <w:sz w:val="28"/>
                <w:szCs w:val="28"/>
              </w:rPr>
              <w:lastRenderedPageBreak/>
              <w:t>Hrudníkový postroj pre vysielačky</w:t>
            </w:r>
            <w:r w:rsidR="004E1046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pre HCP</w:t>
            </w:r>
          </w:p>
        </w:tc>
      </w:tr>
      <w:tr w:rsidR="00E16686" w14:paraId="7DB71D43" w14:textId="77777777" w:rsidTr="00BB2FD8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46A8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Použitie: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644F" w14:textId="19B05C3B" w:rsidR="00E16686" w:rsidRDefault="00E16686" w:rsidP="00AB5635">
            <w:pPr>
              <w:pStyle w:val="Bezriadkovania"/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sk-SK"/>
              </w:rPr>
              <w:t xml:space="preserve">Hrudníkový postroj pre vysielačky je určený na zabezpečenie komfortu pre </w:t>
            </w:r>
            <w:r w:rsidRPr="00847607">
              <w:rPr>
                <w:rFonts w:ascii="Arial Narrow" w:hAnsi="Arial Narrow"/>
                <w:lang w:eastAsia="sk-SK"/>
              </w:rPr>
              <w:t xml:space="preserve">užívateľa pri likvidácii požiarov v prírodnom prostredí, technických zásahoch v otvorenom priestore,  a na záchranu na vodnej hladine, </w:t>
            </w:r>
            <w:r w:rsidRPr="00847607">
              <w:rPr>
                <w:rFonts w:ascii="Arial Narrow" w:eastAsia="Times New Roman" w:hAnsi="Arial Narrow" w:cs="Arial"/>
                <w:lang w:eastAsia="sk-SK"/>
              </w:rPr>
              <w:t>pri aktivácii, manipulácii a presune techniky a technických prostriedkov HCP modulu</w:t>
            </w:r>
            <w:r w:rsidRPr="00847607">
              <w:rPr>
                <w:rFonts w:ascii="Arial Narrow" w:hAnsi="Arial Narrow"/>
                <w:lang w:eastAsia="sk-SK"/>
              </w:rPr>
              <w:t xml:space="preserve"> Je určený na skvalitnenie zásahovej činnosti príslušníkov Hasičského a záchranného zboru zaradených do modulu HCP.</w:t>
            </w:r>
          </w:p>
        </w:tc>
      </w:tr>
      <w:tr w:rsidR="00E16686" w14:paraId="3C698549" w14:textId="77777777" w:rsidTr="00BB2FD8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8920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2. Popis výrobku: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7F24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 musí mať vrecká pre uloženie minimálne dvoch vysielačiek typu Motorola, ICOM</w:t>
            </w:r>
          </w:p>
        </w:tc>
      </w:tr>
      <w:tr w:rsidR="00E16686" w14:paraId="26209CE6" w14:textId="77777777" w:rsidTr="00BB2FD8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0901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29C8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 vysielačky musia byť poistené elastickými popruhmi</w:t>
            </w:r>
          </w:p>
        </w:tc>
      </w:tr>
      <w:tr w:rsidR="00E16686" w14:paraId="4305D119" w14:textId="77777777" w:rsidTr="00BB2FD8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E2B8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8B67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 dve nastaviteľné vrecká pre vysielačky musia mať priestor pre širokú škálu modelov od väčších starších vysielačiek až po menšie moderné vysielačky</w:t>
            </w:r>
          </w:p>
        </w:tc>
      </w:tr>
      <w:tr w:rsidR="00E16686" w14:paraId="5550ACD1" w14:textId="77777777" w:rsidTr="00BB2FD8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8E63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51CB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 vysielačky nesmú vypadnúť z vrecka pri prehnutej polohe hasiča</w:t>
            </w:r>
          </w:p>
        </w:tc>
      </w:tr>
      <w:tr w:rsidR="00E16686" w14:paraId="47F3C8EB" w14:textId="77777777" w:rsidTr="00BB2FD8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A020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A910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 hrudný postroj pre vysielačky sa musí pohodlne dať navliecť na hruď hasiča</w:t>
            </w:r>
          </w:p>
        </w:tc>
      </w:tr>
      <w:tr w:rsidR="00E16686" w14:paraId="5C7E8D13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ADBE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5213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2.6 </w:t>
            </w:r>
            <w:r>
              <w:rPr>
                <w:rFonts w:ascii="Arial Narrow" w:hAnsi="Arial Narrow"/>
              </w:rPr>
              <w:t>hrudný postroj musí obsahovať ďalšie vrecko, do ktorého sa vojde telefón, GPS prístroj, alebo ručný anemometer</w:t>
            </w:r>
          </w:p>
        </w:tc>
      </w:tr>
      <w:tr w:rsidR="00E16686" w14:paraId="7DB06796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FA80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F039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2.7 </w:t>
            </w:r>
            <w:r>
              <w:rPr>
                <w:rFonts w:ascii="Arial Narrow" w:hAnsi="Arial Narrow"/>
              </w:rPr>
              <w:t>vrecko na mobil, GPS, musí byť vyvinuté tak, aby sa do neho zmestili dostupné modely telefónov a ich oba</w:t>
            </w:r>
          </w:p>
        </w:tc>
      </w:tr>
      <w:tr w:rsidR="00E16686" w14:paraId="033B487F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DE20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5C8B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2.8 </w:t>
            </w:r>
            <w:r>
              <w:rPr>
                <w:rFonts w:ascii="Arial Narrow" w:hAnsi="Arial Narrow"/>
              </w:rPr>
              <w:t>musí obsahovať  uchytenie pre písacie potreby, svietidlo</w:t>
            </w:r>
          </w:p>
        </w:tc>
      </w:tr>
      <w:tr w:rsidR="00E16686" w14:paraId="2DB16D14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D754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64EC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2.9 </w:t>
            </w:r>
            <w:r>
              <w:rPr>
                <w:rFonts w:ascii="Arial Narrow" w:hAnsi="Arial Narrow"/>
              </w:rPr>
              <w:t>musí mať priestor pre bezpečne odloženie mapy a poznámkový zošita veľkosti A5 so zapínaním na zips</w:t>
            </w:r>
          </w:p>
        </w:tc>
      </w:tr>
      <w:tr w:rsidR="00E16686" w14:paraId="1F854AF3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6CB7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50CA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2.10 </w:t>
            </w:r>
            <w:r>
              <w:rPr>
                <w:rFonts w:ascii="Arial Narrow" w:hAnsi="Arial Narrow"/>
              </w:rPr>
              <w:t>musí obsahovať vrecko pre náhradnú batériu do vysielačiek</w:t>
            </w:r>
          </w:p>
        </w:tc>
      </w:tr>
      <w:tr w:rsidR="00E16686" w14:paraId="4B3904A1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FF9A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A10C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2.11 </w:t>
            </w:r>
            <w:r>
              <w:rPr>
                <w:rFonts w:ascii="Arial Narrow" w:hAnsi="Arial Narrow"/>
              </w:rPr>
              <w:t>všetky príslušenstva musia byť zabezpečené proti vypadnutiu</w:t>
            </w:r>
          </w:p>
        </w:tc>
      </w:tr>
      <w:tr w:rsidR="00E16686" w14:paraId="1733F0DF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61F6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1387" w14:textId="77777777" w:rsidR="00E16686" w:rsidRDefault="00E16686" w:rsidP="00BB2FD8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2.12 </w:t>
            </w:r>
            <w:r>
              <w:rPr>
                <w:rFonts w:ascii="Arial Narrow" w:hAnsi="Arial Narrow"/>
              </w:rPr>
              <w:t>musí byť vyrobený z ľahkého, ale odolného materiálu</w:t>
            </w:r>
          </w:p>
        </w:tc>
      </w:tr>
      <w:tr w:rsidR="00E16686" w14:paraId="356DA935" w14:textId="77777777" w:rsidTr="00BB2FD8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51C9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5D64" w14:textId="77777777" w:rsidR="00E16686" w:rsidRDefault="00E16686" w:rsidP="00BB2FD8">
            <w:pPr>
              <w:pStyle w:val="Bezriadkovania"/>
              <w:widowControl w:val="0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2.13 </w:t>
            </w:r>
            <w:r>
              <w:rPr>
                <w:rFonts w:ascii="Arial Narrow" w:hAnsi="Arial Narrow"/>
              </w:rPr>
              <w:t xml:space="preserve">musí sa skladať z polyamidovej tkaniny, ktorá  prekryje namáhané časti. </w:t>
            </w:r>
            <w:r>
              <w:rPr>
                <w:rFonts w:ascii="Arial Narrow" w:hAnsi="Arial Narrow" w:cs="Segoe UI Symbol"/>
              </w:rPr>
              <w:t>Musí ma</w:t>
            </w:r>
            <w:r>
              <w:rPr>
                <w:rFonts w:ascii="Arial Narrow" w:hAnsi="Arial Narrow" w:cs="Calibri"/>
              </w:rPr>
              <w:t>ť</w:t>
            </w:r>
            <w:r>
              <w:rPr>
                <w:rFonts w:ascii="Arial Narrow" w:hAnsi="Arial Narrow"/>
              </w:rPr>
              <w:t xml:space="preserve"> vysok</w:t>
            </w:r>
            <w:r>
              <w:rPr>
                <w:rFonts w:ascii="Arial Narrow" w:hAnsi="Arial Narrow" w:cs="Calibri"/>
              </w:rPr>
              <w:t>ú</w:t>
            </w:r>
            <w:r>
              <w:rPr>
                <w:rFonts w:ascii="Arial Narrow" w:hAnsi="Arial Narrow"/>
              </w:rPr>
              <w:t xml:space="preserve"> odolnos</w:t>
            </w:r>
            <w:r>
              <w:rPr>
                <w:rFonts w:ascii="Arial Narrow" w:hAnsi="Arial Narrow" w:cs="Calibri"/>
              </w:rPr>
              <w:t>ť</w:t>
            </w:r>
            <w:r>
              <w:rPr>
                <w:rFonts w:ascii="Arial Narrow" w:hAnsi="Arial Narrow"/>
              </w:rPr>
              <w:t xml:space="preserve"> proti oderu a roztrhnutiu, a pri po</w:t>
            </w:r>
            <w:r>
              <w:rPr>
                <w:rFonts w:ascii="Arial Narrow" w:hAnsi="Arial Narrow" w:cs="Calibri"/>
              </w:rPr>
              <w:t>š</w:t>
            </w:r>
            <w:r>
              <w:rPr>
                <w:rFonts w:ascii="Arial Narrow" w:hAnsi="Arial Narrow"/>
              </w:rPr>
              <w:t>koden</w:t>
            </w:r>
            <w:r>
              <w:rPr>
                <w:rFonts w:ascii="Arial Narrow" w:hAnsi="Arial Narrow" w:cs="Calibri"/>
              </w:rPr>
              <w:t>í</w:t>
            </w:r>
            <w:r>
              <w:rPr>
                <w:rFonts w:ascii="Arial Narrow" w:hAnsi="Arial Narrow"/>
              </w:rPr>
              <w:t xml:space="preserve"> sa nesmie párať. Tkanina musí byť pevná v ťahu a strihu. Súčasťou materiálu musí byť polyetylénová syntetická guma odolná voči chemikáliám, UV žiareniu, teplotným extrémom</w:t>
            </w:r>
            <w:r w:rsidR="002F18CA">
              <w:rPr>
                <w:rFonts w:ascii="Arial Narrow" w:hAnsi="Arial Narrow"/>
              </w:rPr>
              <w:t>.</w:t>
            </w:r>
          </w:p>
        </w:tc>
      </w:tr>
      <w:tr w:rsidR="00E16686" w14:paraId="62545480" w14:textId="77777777" w:rsidTr="00BB2FD8">
        <w:trPr>
          <w:trHeight w:val="3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350A" w14:textId="77777777" w:rsidR="00E16686" w:rsidRDefault="00E16686" w:rsidP="00BB2FD8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Balenie: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91DC" w14:textId="77777777" w:rsidR="00E16686" w:rsidRDefault="00E16686" w:rsidP="00BB2FD8">
            <w:pPr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Pri výrobku musia byť pribalené Pokyny a informácie výrobcu a Vyhlásenie o zhode v prípade, že výrobca ho nemá uverejnené na webovej stránke v slovenskom jazyku (akceptovateľný český jazyk a anglický jazyk)</w:t>
            </w:r>
            <w:r w:rsidR="002F18CA">
              <w:rPr>
                <w:rFonts w:ascii="Arial Narrow" w:hAnsi="Arial Narrow"/>
              </w:rPr>
              <w:t>.</w:t>
            </w:r>
          </w:p>
        </w:tc>
      </w:tr>
    </w:tbl>
    <w:p w14:paraId="583A9973" w14:textId="77777777" w:rsidR="00226CFD" w:rsidRDefault="00226CFD"/>
    <w:p w14:paraId="5B1DC0A5" w14:textId="77777777" w:rsidR="0011368D" w:rsidRDefault="0011368D"/>
    <w:p w14:paraId="1F745B0D" w14:textId="77777777" w:rsidR="0011368D" w:rsidRDefault="0011368D" w:rsidP="0011368D">
      <w:pPr>
        <w:spacing w:line="240" w:lineRule="auto"/>
        <w:ind w:left="4956" w:firstLine="708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__________________________</w:t>
      </w:r>
    </w:p>
    <w:p w14:paraId="4DD5C4C8" w14:textId="77777777" w:rsidR="0011368D" w:rsidRDefault="0011368D" w:rsidP="0011368D">
      <w:pPr>
        <w:spacing w:line="240" w:lineRule="auto"/>
        <w:ind w:left="4956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podpis uchádzača</w:t>
      </w:r>
    </w:p>
    <w:p w14:paraId="1CEB1C4D" w14:textId="733AAF9B" w:rsidR="0011368D" w:rsidRDefault="0011368D" w:rsidP="0011368D">
      <w:pPr>
        <w:spacing w:line="240" w:lineRule="auto"/>
        <w:ind w:left="5664"/>
        <w:rPr>
          <w:rFonts w:ascii="Arial Narrow" w:eastAsia="Calibri" w:hAnsi="Arial Narrow"/>
          <w:b/>
        </w:rPr>
      </w:pPr>
      <w:r>
        <w:rPr>
          <w:rFonts w:ascii="Arial Narrow" w:hAnsi="Arial Narrow" w:cs="Times New Roman"/>
        </w:rPr>
        <w:t>(</w:t>
      </w:r>
      <w:r w:rsidRPr="006F627A">
        <w:rPr>
          <w:rFonts w:ascii="Arial Narrow" w:hAnsi="Arial Narrow" w:cs="Times New Roman"/>
        </w:rPr>
        <w:t xml:space="preserve">uviesť meno, priezvisko a funkciu </w:t>
      </w:r>
      <w:r w:rsidR="00C554C0" w:rsidRPr="006F627A">
        <w:rPr>
          <w:rFonts w:ascii="Arial Narrow" w:hAnsi="Arial Narrow" w:cs="Times New Roman"/>
        </w:rPr>
        <w:t>a</w:t>
      </w:r>
      <w:r w:rsidR="00C554C0">
        <w:rPr>
          <w:rFonts w:ascii="Arial Narrow" w:hAnsi="Arial Narrow" w:cs="Times New Roman"/>
        </w:rPr>
        <w:t> </w:t>
      </w:r>
      <w:r w:rsidRPr="006F627A">
        <w:rPr>
          <w:rFonts w:ascii="Arial Narrow" w:hAnsi="Arial Narrow" w:cs="Times New Roman"/>
        </w:rPr>
        <w:t>podpis osob</w:t>
      </w:r>
      <w:r>
        <w:rPr>
          <w:rFonts w:ascii="Arial Narrow" w:hAnsi="Arial Narrow" w:cs="Times New Roman"/>
        </w:rPr>
        <w:t xml:space="preserve">y oprávnenej konať </w:t>
      </w:r>
      <w:r w:rsidR="00C554C0">
        <w:rPr>
          <w:rFonts w:ascii="Arial Narrow" w:hAnsi="Arial Narrow" w:cs="Times New Roman"/>
        </w:rPr>
        <w:t>za </w:t>
      </w:r>
      <w:r>
        <w:rPr>
          <w:rFonts w:ascii="Arial Narrow" w:hAnsi="Arial Narrow" w:cs="Times New Roman"/>
        </w:rPr>
        <w:t>uchádzača)</w:t>
      </w:r>
    </w:p>
    <w:p w14:paraId="02A9822E" w14:textId="77777777" w:rsidR="0011368D" w:rsidRDefault="0011368D"/>
    <w:sectPr w:rsidR="001136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50FCE" w14:textId="77777777" w:rsidR="000A20D3" w:rsidRDefault="000A20D3" w:rsidP="0057784C">
      <w:pPr>
        <w:spacing w:after="0" w:line="240" w:lineRule="auto"/>
      </w:pPr>
      <w:r>
        <w:separator/>
      </w:r>
    </w:p>
  </w:endnote>
  <w:endnote w:type="continuationSeparator" w:id="0">
    <w:p w14:paraId="7DC2F8EF" w14:textId="77777777" w:rsidR="000A20D3" w:rsidRDefault="000A20D3" w:rsidP="0057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064E1" w14:textId="77777777" w:rsidR="000A20D3" w:rsidRDefault="000A20D3" w:rsidP="0057784C">
      <w:pPr>
        <w:spacing w:after="0" w:line="240" w:lineRule="auto"/>
      </w:pPr>
      <w:r>
        <w:separator/>
      </w:r>
    </w:p>
  </w:footnote>
  <w:footnote w:type="continuationSeparator" w:id="0">
    <w:p w14:paraId="2A16DC94" w14:textId="77777777" w:rsidR="000A20D3" w:rsidRDefault="000A20D3" w:rsidP="0057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1323" w14:textId="77777777" w:rsidR="0057784C" w:rsidRPr="009705BE" w:rsidRDefault="0057784C" w:rsidP="0057784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1e Opis predmetu zákazky – časť predmetu zákazky 5</w:t>
    </w:r>
  </w:p>
  <w:p w14:paraId="7C0614D5" w14:textId="77777777" w:rsidR="0057784C" w:rsidRDefault="00577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2C54"/>
    <w:multiLevelType w:val="multilevel"/>
    <w:tmpl w:val="A9327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6D2681"/>
    <w:multiLevelType w:val="hybridMultilevel"/>
    <w:tmpl w:val="95AC8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67"/>
    <w:rsid w:val="00060717"/>
    <w:rsid w:val="000A20D3"/>
    <w:rsid w:val="000E51EA"/>
    <w:rsid w:val="0011368D"/>
    <w:rsid w:val="00190822"/>
    <w:rsid w:val="00226CFD"/>
    <w:rsid w:val="002F18CA"/>
    <w:rsid w:val="00493A40"/>
    <w:rsid w:val="004A5015"/>
    <w:rsid w:val="004E1046"/>
    <w:rsid w:val="00541E08"/>
    <w:rsid w:val="00553E3B"/>
    <w:rsid w:val="0057784C"/>
    <w:rsid w:val="00621E0C"/>
    <w:rsid w:val="00843A9B"/>
    <w:rsid w:val="00973A83"/>
    <w:rsid w:val="009740FE"/>
    <w:rsid w:val="00A50467"/>
    <w:rsid w:val="00A97656"/>
    <w:rsid w:val="00AB5635"/>
    <w:rsid w:val="00C554C0"/>
    <w:rsid w:val="00C74030"/>
    <w:rsid w:val="00D769EF"/>
    <w:rsid w:val="00E16686"/>
    <w:rsid w:val="00E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9985"/>
  <w15:chartTrackingRefBased/>
  <w15:docId w15:val="{A7DE1B8D-2B2F-4F71-B9DD-172A0D7F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08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9082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190822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190822"/>
    <w:pPr>
      <w:spacing w:after="0" w:line="240" w:lineRule="auto"/>
    </w:pPr>
  </w:style>
  <w:style w:type="paragraph" w:styleId="Hlavika">
    <w:name w:val="header"/>
    <w:basedOn w:val="Normlny"/>
    <w:link w:val="HlavikaChar"/>
    <w:unhideWhenUsed/>
    <w:rsid w:val="0057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7784C"/>
  </w:style>
  <w:style w:type="paragraph" w:styleId="Pta">
    <w:name w:val="footer"/>
    <w:basedOn w:val="Normlny"/>
    <w:link w:val="PtaChar"/>
    <w:uiPriority w:val="99"/>
    <w:unhideWhenUsed/>
    <w:rsid w:val="00577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784C"/>
  </w:style>
  <w:style w:type="paragraph" w:styleId="Revzia">
    <w:name w:val="Revision"/>
    <w:hidden/>
    <w:uiPriority w:val="99"/>
    <w:semiHidden/>
    <w:rsid w:val="00973A8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9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65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976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6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6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6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Ľuboš Hláčik</cp:lastModifiedBy>
  <cp:revision>5</cp:revision>
  <dcterms:created xsi:type="dcterms:W3CDTF">2023-12-20T12:49:00Z</dcterms:created>
  <dcterms:modified xsi:type="dcterms:W3CDTF">2024-01-24T08:59:00Z</dcterms:modified>
</cp:coreProperties>
</file>