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3C7111" w:rsidRDefault="00A639BE" w:rsidP="00A639BE">
      <w:pPr>
        <w:jc w:val="both"/>
      </w:pPr>
    </w:p>
    <w:p w14:paraId="21055E20" w14:textId="77777777" w:rsidR="00964AAA" w:rsidRPr="00B13472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B13472">
        <w:rPr>
          <w:b/>
        </w:rPr>
        <w:t>Objednávateľ</w:t>
      </w:r>
    </w:p>
    <w:p w14:paraId="65F8C1F2" w14:textId="77777777" w:rsidR="00964AAA" w:rsidRPr="00B13472" w:rsidRDefault="00964AAA" w:rsidP="00964AAA">
      <w:pPr>
        <w:pStyle w:val="Odsekzoznamu"/>
        <w:jc w:val="both"/>
      </w:pPr>
    </w:p>
    <w:p w14:paraId="295B152A" w14:textId="4DEBB042" w:rsidR="002160E0" w:rsidRPr="00EA348C" w:rsidRDefault="00A639BE" w:rsidP="003049BC">
      <w:pPr>
        <w:ind w:left="2977" w:hanging="2977"/>
        <w:jc w:val="both"/>
        <w:rPr>
          <w:b/>
        </w:rPr>
      </w:pPr>
      <w:r w:rsidRPr="00B13472">
        <w:t>Obchodný názov:</w:t>
      </w:r>
      <w:r w:rsidR="00167D50" w:rsidRPr="00B13472">
        <w:tab/>
      </w:r>
      <w:r w:rsidR="009C5602" w:rsidRPr="009C5602">
        <w:rPr>
          <w:b/>
          <w:bCs/>
          <w:szCs w:val="22"/>
        </w:rPr>
        <w:t>AGROSEV, spol. s r.o.</w:t>
      </w:r>
    </w:p>
    <w:p w14:paraId="68EFC69E" w14:textId="65D5C3D8" w:rsidR="00FE537F" w:rsidRPr="00EA348C" w:rsidRDefault="008B3E22" w:rsidP="00FE537F">
      <w:pPr>
        <w:rPr>
          <w:bCs/>
          <w:szCs w:val="22"/>
        </w:rPr>
      </w:pPr>
      <w:r w:rsidRPr="00EA348C">
        <w:rPr>
          <w:bCs/>
        </w:rPr>
        <w:t>Sídlo:</w:t>
      </w:r>
      <w:r w:rsidR="00F84AE2" w:rsidRPr="00EA348C">
        <w:rPr>
          <w:bCs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  <w:t xml:space="preserve">  </w:t>
      </w:r>
      <w:r w:rsidR="000E22F9" w:rsidRPr="000E22F9">
        <w:rPr>
          <w:b/>
        </w:rPr>
        <w:t>Bottova 1, 962 12 Detva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EA348C" w:rsidRPr="00EA348C" w14:paraId="2B217178" w14:textId="77777777" w:rsidTr="002B1C62">
        <w:trPr>
          <w:trHeight w:val="371"/>
        </w:trPr>
        <w:tc>
          <w:tcPr>
            <w:tcW w:w="2972" w:type="dxa"/>
          </w:tcPr>
          <w:p w14:paraId="68761836" w14:textId="55315B6C" w:rsidR="00391C72" w:rsidRPr="00EA348C" w:rsidRDefault="00391C72" w:rsidP="003049BC">
            <w:pPr>
              <w:jc w:val="both"/>
            </w:pPr>
            <w:r w:rsidRPr="00EA348C">
              <w:t>Zastúpený:</w:t>
            </w:r>
          </w:p>
        </w:tc>
        <w:tc>
          <w:tcPr>
            <w:tcW w:w="6804" w:type="dxa"/>
            <w:vAlign w:val="center"/>
          </w:tcPr>
          <w:p w14:paraId="1B5B985C" w14:textId="6A5231FC" w:rsidR="00167D50" w:rsidRPr="00EA348C" w:rsidRDefault="00584552" w:rsidP="003049BC">
            <w:pPr>
              <w:rPr>
                <w:rStyle w:val="ra"/>
                <w:sz w:val="22"/>
                <w:szCs w:val="22"/>
                <w:shd w:val="clear" w:color="auto" w:fill="FFFFFF"/>
              </w:rPr>
            </w:pPr>
            <w:r w:rsidRPr="00EA348C">
              <w:rPr>
                <w:rStyle w:val="ra"/>
                <w:szCs w:val="22"/>
                <w:shd w:val="clear" w:color="auto" w:fill="FFFFFF"/>
              </w:rPr>
              <w:t xml:space="preserve"> </w:t>
            </w:r>
            <w:r w:rsidR="009C5602">
              <w:rPr>
                <w:rStyle w:val="ra"/>
                <w:szCs w:val="22"/>
                <w:shd w:val="clear" w:color="auto" w:fill="FFFFFF"/>
              </w:rPr>
              <w:t>Radovan Malatinec</w:t>
            </w:r>
          </w:p>
          <w:p w14:paraId="158BB167" w14:textId="24020FCE" w:rsidR="00391C72" w:rsidRPr="00EA348C" w:rsidRDefault="00391C72" w:rsidP="003049BC">
            <w:pPr>
              <w:ind w:right="-2359"/>
            </w:pPr>
          </w:p>
        </w:tc>
      </w:tr>
      <w:tr w:rsidR="00EA348C" w:rsidRPr="00EA348C" w14:paraId="0840E756" w14:textId="77777777" w:rsidTr="00167D50">
        <w:trPr>
          <w:trHeight w:val="80"/>
        </w:trPr>
        <w:tc>
          <w:tcPr>
            <w:tcW w:w="2972" w:type="dxa"/>
          </w:tcPr>
          <w:p w14:paraId="3D0AD326" w14:textId="77777777" w:rsidR="00391C72" w:rsidRPr="00EA348C" w:rsidRDefault="00391C72" w:rsidP="003049BC">
            <w:pPr>
              <w:jc w:val="both"/>
            </w:pPr>
          </w:p>
        </w:tc>
        <w:tc>
          <w:tcPr>
            <w:tcW w:w="6804" w:type="dxa"/>
            <w:vAlign w:val="center"/>
          </w:tcPr>
          <w:p w14:paraId="63532860" w14:textId="7E250B4D" w:rsidR="00391C72" w:rsidRPr="00EA348C" w:rsidRDefault="00391C72" w:rsidP="003049BC">
            <w:pPr>
              <w:ind w:left="2977" w:hanging="2977"/>
            </w:pPr>
          </w:p>
        </w:tc>
      </w:tr>
    </w:tbl>
    <w:p w14:paraId="1531303B" w14:textId="1E9F5527" w:rsidR="000E22F9" w:rsidRDefault="00A639BE" w:rsidP="003049BC">
      <w:pPr>
        <w:ind w:left="2977" w:hanging="2977"/>
        <w:jc w:val="both"/>
        <w:rPr>
          <w:rFonts w:ascii="Roboto" w:hAnsi="Roboto"/>
          <w:sz w:val="21"/>
          <w:szCs w:val="21"/>
          <w:shd w:val="clear" w:color="auto" w:fill="FFFFFF"/>
        </w:rPr>
      </w:pPr>
      <w:r w:rsidRPr="00EA348C">
        <w:t xml:space="preserve">IČO: </w:t>
      </w:r>
      <w:r w:rsidR="002160E0" w:rsidRPr="00EA348C">
        <w:tab/>
      </w:r>
      <w:r w:rsidR="009C5602">
        <w:rPr>
          <w:rFonts w:ascii="Roboto" w:hAnsi="Roboto"/>
          <w:sz w:val="21"/>
          <w:szCs w:val="21"/>
          <w:shd w:val="clear" w:color="auto" w:fill="FFFFFF"/>
        </w:rPr>
        <w:t>36033</w:t>
      </w:r>
      <w:r w:rsidR="009C5602" w:rsidRPr="009C5602">
        <w:rPr>
          <w:rFonts w:ascii="Roboto" w:hAnsi="Roboto"/>
          <w:sz w:val="21"/>
          <w:szCs w:val="21"/>
          <w:shd w:val="clear" w:color="auto" w:fill="FFFFFF"/>
        </w:rPr>
        <w:t>499</w:t>
      </w:r>
    </w:p>
    <w:p w14:paraId="3A17ED45" w14:textId="7B0322C7" w:rsidR="00A639BE" w:rsidRPr="00EA348C" w:rsidRDefault="00A639BE" w:rsidP="003049BC">
      <w:pPr>
        <w:ind w:left="2977" w:hanging="2977"/>
        <w:jc w:val="both"/>
      </w:pPr>
      <w:r w:rsidRPr="00EA348C">
        <w:t xml:space="preserve">IČ DPH: </w:t>
      </w:r>
      <w:r w:rsidR="002160E0" w:rsidRPr="00EA348C">
        <w:tab/>
      </w:r>
      <w:r w:rsidR="009C5602" w:rsidRPr="009C5602">
        <w:t>SK2020068292</w:t>
      </w:r>
    </w:p>
    <w:p w14:paraId="187E246A" w14:textId="77777777" w:rsidR="003D3D84" w:rsidRPr="00B13472" w:rsidRDefault="003D3D84" w:rsidP="003049BC">
      <w:pPr>
        <w:ind w:left="2977" w:hanging="2977"/>
        <w:jc w:val="both"/>
        <w:rPr>
          <w:color w:val="000000" w:themeColor="text1"/>
        </w:rPr>
      </w:pPr>
    </w:p>
    <w:p w14:paraId="6F1A6E9A" w14:textId="29383946" w:rsidR="007C03A1" w:rsidRPr="00B13472" w:rsidRDefault="003D3D84" w:rsidP="003049BC">
      <w:pPr>
        <w:ind w:left="2977" w:hanging="2977"/>
        <w:jc w:val="both"/>
      </w:pPr>
      <w:r w:rsidRPr="00B13472">
        <w:t>Pracovník oprávnený k rokovaniu vo</w:t>
      </w:r>
      <w:r w:rsidR="007C03A1" w:rsidRPr="00B13472">
        <w:t xml:space="preserve"> v</w:t>
      </w:r>
      <w:r w:rsidRPr="00B13472">
        <w:t>eciach</w:t>
      </w:r>
      <w:r w:rsidR="007C03A1" w:rsidRPr="00B13472">
        <w:t>:</w:t>
      </w:r>
    </w:p>
    <w:p w14:paraId="63FE03D3" w14:textId="0D726BD6" w:rsidR="007C03A1" w:rsidRPr="00B13472" w:rsidRDefault="00882BD7" w:rsidP="003049BC">
      <w:pPr>
        <w:pStyle w:val="Odsekzoznamu"/>
        <w:numPr>
          <w:ilvl w:val="0"/>
          <w:numId w:val="10"/>
        </w:numPr>
        <w:jc w:val="both"/>
      </w:pPr>
      <w:r w:rsidRPr="00B13472">
        <w:t>T</w:t>
      </w:r>
      <w:r w:rsidR="003D3D84" w:rsidRPr="00B13472">
        <w:t>echnických</w:t>
      </w:r>
      <w:r w:rsidRPr="00B13472">
        <w:t>:</w:t>
      </w:r>
      <w:r w:rsidRPr="00B13472">
        <w:tab/>
      </w:r>
      <w:r w:rsidR="009C5602">
        <w:rPr>
          <w:rStyle w:val="ra"/>
          <w:szCs w:val="22"/>
          <w:shd w:val="clear" w:color="auto" w:fill="FFFFFF"/>
        </w:rPr>
        <w:t>Radovan Malatinec</w:t>
      </w:r>
      <w:r w:rsidRPr="00B13472">
        <w:tab/>
      </w:r>
    </w:p>
    <w:p w14:paraId="6A091D73" w14:textId="6792CAA8" w:rsidR="003D3D84" w:rsidRPr="00B13472" w:rsidRDefault="002329FB" w:rsidP="003049BC">
      <w:pPr>
        <w:pStyle w:val="Odsekzoznamu"/>
        <w:numPr>
          <w:ilvl w:val="0"/>
          <w:numId w:val="10"/>
        </w:numPr>
        <w:jc w:val="both"/>
      </w:pPr>
      <w:r w:rsidRPr="00B13472">
        <w:t>Z</w:t>
      </w:r>
      <w:r w:rsidR="003D3D84" w:rsidRPr="00B13472">
        <w:t>mluvných:</w:t>
      </w:r>
      <w:r w:rsidR="007545C6" w:rsidRPr="00B13472">
        <w:t xml:space="preserve"> </w:t>
      </w:r>
      <w:r w:rsidR="007545C6" w:rsidRPr="00B13472">
        <w:tab/>
      </w:r>
      <w:r w:rsidR="009C5602">
        <w:rPr>
          <w:rStyle w:val="ra"/>
          <w:szCs w:val="22"/>
          <w:shd w:val="clear" w:color="auto" w:fill="FFFFFF"/>
        </w:rPr>
        <w:t>Radovan Malatinec</w:t>
      </w:r>
      <w:r w:rsidR="007545C6" w:rsidRPr="00B13472">
        <w:tab/>
      </w:r>
    </w:p>
    <w:p w14:paraId="1CA13281" w14:textId="5ECDB9EF" w:rsidR="00A639BE" w:rsidRPr="003C7111" w:rsidRDefault="007C03A1" w:rsidP="00A639BE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„Objednávateľ“)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</w:p>
    <w:p w14:paraId="6F1B4BF6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3940D58D" w14:textId="77777777" w:rsidR="00A639BE" w:rsidRPr="003C7111" w:rsidRDefault="00A639BE" w:rsidP="00A639BE">
      <w:pPr>
        <w:jc w:val="both"/>
      </w:pPr>
    </w:p>
    <w:p w14:paraId="074D5792" w14:textId="77777777" w:rsidR="005F0659" w:rsidRPr="003C7111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8C84026" w:rsidR="00A639BE" w:rsidRDefault="00A639BE" w:rsidP="003049BC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B83EFF">
        <w:rPr>
          <w:b/>
          <w:bCs/>
        </w:rPr>
        <w:tab/>
      </w:r>
      <w:r w:rsidR="00B83EFF">
        <w:rPr>
          <w:b/>
          <w:bCs/>
        </w:rPr>
        <w:tab/>
      </w:r>
    </w:p>
    <w:p w14:paraId="67EC86DC" w14:textId="3A8677FB" w:rsidR="008B3E22" w:rsidRPr="008B3E22" w:rsidRDefault="008B3E22" w:rsidP="003049BC">
      <w:pPr>
        <w:jc w:val="both"/>
      </w:pPr>
      <w:r w:rsidRPr="008B3E22">
        <w:t xml:space="preserve">Sídlo: </w:t>
      </w:r>
    </w:p>
    <w:p w14:paraId="53052355" w14:textId="1E7644DE" w:rsidR="00A639BE" w:rsidRDefault="00A639BE" w:rsidP="003049BC">
      <w:pPr>
        <w:jc w:val="both"/>
      </w:pPr>
      <w:r w:rsidRPr="003C7111">
        <w:t xml:space="preserve">Zastúpený: </w:t>
      </w:r>
    </w:p>
    <w:p w14:paraId="5F37CDC7" w14:textId="77777777" w:rsidR="003049BC" w:rsidRPr="003C7111" w:rsidRDefault="003049BC" w:rsidP="003049BC">
      <w:pPr>
        <w:jc w:val="both"/>
      </w:pPr>
    </w:p>
    <w:p w14:paraId="56B9DBF6" w14:textId="7F5296F6" w:rsidR="00A639BE" w:rsidRPr="003C7111" w:rsidRDefault="00A639BE" w:rsidP="003049BC">
      <w:pPr>
        <w:jc w:val="both"/>
      </w:pPr>
      <w:r w:rsidRPr="003C7111">
        <w:t xml:space="preserve">IČO: </w:t>
      </w:r>
    </w:p>
    <w:p w14:paraId="14EF42A1" w14:textId="30ADE617" w:rsidR="00A639BE" w:rsidRPr="003C7111" w:rsidRDefault="00A639BE" w:rsidP="003049BC">
      <w:pPr>
        <w:jc w:val="both"/>
      </w:pPr>
      <w:r w:rsidRPr="003C7111">
        <w:t xml:space="preserve">IČ DPH: </w:t>
      </w:r>
    </w:p>
    <w:p w14:paraId="43872B3A" w14:textId="657FD907" w:rsidR="00A639BE" w:rsidRPr="003C7111" w:rsidRDefault="00A639BE" w:rsidP="003049BC">
      <w:pPr>
        <w:jc w:val="both"/>
      </w:pPr>
      <w:r w:rsidRPr="003C7111">
        <w:t xml:space="preserve">Bankové spojenie: </w:t>
      </w:r>
    </w:p>
    <w:p w14:paraId="33922112" w14:textId="77777777" w:rsidR="005F0659" w:rsidRPr="003C7111" w:rsidRDefault="005F0659" w:rsidP="003049BC">
      <w:pPr>
        <w:jc w:val="both"/>
      </w:pPr>
    </w:p>
    <w:p w14:paraId="5F1DD8EA" w14:textId="77777777" w:rsidR="007C03A1" w:rsidRPr="00C4071B" w:rsidRDefault="007C03A1" w:rsidP="003049BC">
      <w:pPr>
        <w:jc w:val="both"/>
      </w:pPr>
      <w:r w:rsidRPr="00C4071B">
        <w:t>Pracovník oprávnený k rokovaniu vo veciach:</w:t>
      </w:r>
    </w:p>
    <w:p w14:paraId="1717639A" w14:textId="77777777" w:rsidR="007C03A1" w:rsidRPr="00C4071B" w:rsidRDefault="007C03A1" w:rsidP="003049BC">
      <w:pPr>
        <w:pStyle w:val="Odsekzoznamu"/>
        <w:numPr>
          <w:ilvl w:val="0"/>
          <w:numId w:val="10"/>
        </w:numPr>
        <w:jc w:val="both"/>
      </w:pPr>
      <w:r w:rsidRPr="00C4071B">
        <w:t>technických</w:t>
      </w:r>
    </w:p>
    <w:p w14:paraId="38AF06D4" w14:textId="630E6C95" w:rsidR="002D6BAD" w:rsidRDefault="007C03A1" w:rsidP="003049BC">
      <w:pPr>
        <w:pStyle w:val="Odsekzoznamu"/>
      </w:pPr>
      <w:r w:rsidRPr="00C4071B">
        <w:t>zmluvných:</w:t>
      </w:r>
      <w:r w:rsidRPr="003C7111">
        <w:t xml:space="preserve"> </w:t>
      </w:r>
    </w:p>
    <w:p w14:paraId="6146839A" w14:textId="5B0C046B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0D2BE17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DA5BDA5" w14:textId="39BA942E" w:rsidR="00A11F3C" w:rsidRDefault="00570A94" w:rsidP="00570A94">
      <w:pPr>
        <w:jc w:val="both"/>
        <w:rPr>
          <w:b/>
          <w:bCs/>
          <w:color w:val="000000" w:themeColor="text1"/>
          <w:sz w:val="28"/>
          <w:szCs w:val="28"/>
        </w:rPr>
      </w:pPr>
      <w:r>
        <w:t xml:space="preserve">Táto zmluva sa uzatvára ako výsledok verejného obstarávania v zmysle Usmernenia Pôdohospodárskej platobnej agentúry č. 8/2017 k obstarávaniu tovarov, stavebných prác a služieb financovaných z PRV SR 2014-2020, </w:t>
      </w:r>
      <w:r w:rsidR="00841D1A">
        <w:t xml:space="preserve">v platnej </w:t>
      </w:r>
      <w:r>
        <w:t>aktualizáci</w:t>
      </w:r>
      <w:r w:rsidR="00841D1A">
        <w:t>i</w:t>
      </w:r>
      <w:r>
        <w:t xml:space="preserve">, na </w:t>
      </w:r>
      <w:r w:rsidR="007C03A1">
        <w:t xml:space="preserve">predmet </w:t>
      </w:r>
      <w:r>
        <w:t>zákazk</w:t>
      </w:r>
      <w:r w:rsidR="007C03A1">
        <w:t>y</w:t>
      </w:r>
      <w:r>
        <w:t xml:space="preserve"> s </w:t>
      </w:r>
      <w:r w:rsidRPr="00EA348C">
        <w:t xml:space="preserve">názvom </w:t>
      </w:r>
      <w:r w:rsidRPr="00EA348C">
        <w:rPr>
          <w:b/>
          <w:bCs/>
        </w:rPr>
        <w:t>„</w:t>
      </w:r>
      <w:r w:rsidR="0052265B" w:rsidRPr="0052265B">
        <w:rPr>
          <w:b/>
          <w:bCs/>
        </w:rPr>
        <w:t>Zásobníkový kombajn</w:t>
      </w:r>
      <w:r w:rsidRPr="00EA348C">
        <w:rPr>
          <w:b/>
          <w:bCs/>
        </w:rPr>
        <w:t>“</w:t>
      </w:r>
      <w:r w:rsidR="00A11F3C" w:rsidRPr="00EA348C">
        <w:rPr>
          <w:b/>
          <w:bCs/>
        </w:rPr>
        <w:t>.</w:t>
      </w:r>
    </w:p>
    <w:p w14:paraId="3DC45311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07E551FA" w:rsidR="00201C50" w:rsidRPr="003C7111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</w:t>
      </w:r>
      <w:r w:rsidR="00C74A84" w:rsidRPr="00B13472">
        <w:rPr>
          <w:rFonts w:ascii="Times New Roman" w:hAnsi="Times New Roman" w:cs="Times New Roman"/>
        </w:rPr>
        <w:t xml:space="preserve">tovar </w:t>
      </w:r>
      <w:r w:rsidR="009C0699" w:rsidRPr="00B83EFF">
        <w:rPr>
          <w:rFonts w:ascii="Times New Roman" w:hAnsi="Times New Roman" w:cs="Times New Roman"/>
          <w:color w:val="FF0000"/>
        </w:rPr>
        <w:t xml:space="preserve"> </w:t>
      </w:r>
      <w:r w:rsidR="00B13472" w:rsidRPr="00EA348C">
        <w:rPr>
          <w:rFonts w:ascii="Times New Roman" w:hAnsi="Times New Roman" w:cs="Times New Roman"/>
          <w:b/>
          <w:bCs/>
        </w:rPr>
        <w:t>„</w:t>
      </w:r>
      <w:r w:rsidR="0052265B" w:rsidRPr="0052265B">
        <w:rPr>
          <w:rFonts w:asciiTheme="minorHAnsi" w:hAnsiTheme="minorHAnsi" w:cstheme="minorHAnsi"/>
          <w:b/>
          <w:iCs/>
          <w:color w:val="000000" w:themeColor="text1"/>
        </w:rPr>
        <w:t>Zásobníkový kombajn</w:t>
      </w:r>
      <w:r w:rsidR="00394F9F">
        <w:rPr>
          <w:rFonts w:ascii="Times New Roman" w:hAnsi="Times New Roman" w:cs="Times New Roman"/>
          <w:b/>
          <w:bCs/>
        </w:rPr>
        <w:t>“.</w:t>
      </w:r>
      <w:r w:rsidR="00C74A84" w:rsidRPr="00167D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zmluvy“) </w:t>
      </w:r>
      <w:r w:rsidR="00C74A84">
        <w:rPr>
          <w:rFonts w:ascii="Times New Roman" w:hAnsi="Times New Roman" w:cs="Times New Roman"/>
        </w:rPr>
        <w:t xml:space="preserve">a to v rozsahu a za podmienok </w:t>
      </w:r>
      <w:r w:rsidR="00C74A84">
        <w:rPr>
          <w:rFonts w:ascii="Times New Roman" w:hAnsi="Times New Roman" w:cs="Times New Roman"/>
        </w:rPr>
        <w:lastRenderedPageBreak/>
        <w:t xml:space="preserve">určených v tejto </w:t>
      </w:r>
      <w:r w:rsidR="00F73264">
        <w:rPr>
          <w:rFonts w:ascii="Times New Roman" w:hAnsi="Times New Roman" w:cs="Times New Roman"/>
        </w:rPr>
        <w:t>z</w:t>
      </w:r>
      <w:r w:rsidR="00C74A84">
        <w:rPr>
          <w:rFonts w:ascii="Times New Roman" w:hAnsi="Times New Roman" w:cs="Times New Roman"/>
        </w:rPr>
        <w:t xml:space="preserve">mluve, na základe Cenovej ponuky </w:t>
      </w:r>
      <w:r w:rsidR="003B08E4" w:rsidRPr="003049BC">
        <w:rPr>
          <w:rFonts w:ascii="Times New Roman" w:hAnsi="Times New Roman" w:cs="Times New Roman"/>
          <w:highlight w:val="yellow"/>
        </w:rPr>
        <w:t xml:space="preserve">č.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zo dňa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</w:t>
      </w:r>
      <w:r w:rsidR="003049BC" w:rsidRPr="003049BC">
        <w:rPr>
          <w:rFonts w:ascii="Times New Roman" w:hAnsi="Times New Roman" w:cs="Times New Roman"/>
          <w:highlight w:val="yellow"/>
        </w:rPr>
        <w:t>.xx.xxxx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</w:t>
      </w:r>
      <w:r w:rsidR="00C74A84" w:rsidRPr="003049BC">
        <w:rPr>
          <w:rFonts w:ascii="Times New Roman" w:hAnsi="Times New Roman" w:cs="Times New Roman"/>
          <w:highlight w:val="yellow"/>
        </w:rPr>
        <w:t>a</w:t>
      </w:r>
      <w:r w:rsidR="00C74A84">
        <w:rPr>
          <w:rFonts w:ascii="Times New Roman" w:hAnsi="Times New Roman" w:cs="Times New Roman"/>
        </w:rPr>
        <w:t xml:space="preserve"> technickej špecifikácie, ktorá tvorí Prílohu č. 1 tejto zmluvy. </w:t>
      </w:r>
    </w:p>
    <w:p w14:paraId="2FC89A47" w14:textId="77777777" w:rsidR="00201C50" w:rsidRPr="003C7111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6870AC1C" w14:textId="77777777" w:rsidR="00D64C4D" w:rsidRPr="003C7111" w:rsidRDefault="00D64C4D" w:rsidP="00CD10FA">
      <w:pPr>
        <w:jc w:val="both"/>
      </w:pPr>
    </w:p>
    <w:p w14:paraId="4587AC34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00E60E4D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14BF576C" w14:textId="77777777" w:rsidR="00A11F3C" w:rsidRPr="003C7111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p w14:paraId="3709F0E0" w14:textId="77777777" w:rsidR="00D64C4D" w:rsidRPr="003C7111" w:rsidRDefault="00D64C4D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2821"/>
        <w:gridCol w:w="1134"/>
        <w:gridCol w:w="1881"/>
        <w:gridCol w:w="982"/>
        <w:gridCol w:w="1666"/>
      </w:tblGrid>
      <w:tr w:rsidR="00C74A84" w:rsidRPr="003C7111" w14:paraId="2285E852" w14:textId="28DA0289" w:rsidTr="00215C5A">
        <w:tc>
          <w:tcPr>
            <w:tcW w:w="576" w:type="dxa"/>
          </w:tcPr>
          <w:p w14:paraId="136A8BBF" w14:textId="0C5F87AB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P.č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1" w:type="dxa"/>
          </w:tcPr>
          <w:p w14:paraId="797FC964" w14:textId="77777777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Predmet</w:t>
            </w:r>
          </w:p>
        </w:tc>
        <w:tc>
          <w:tcPr>
            <w:tcW w:w="1134" w:type="dxa"/>
          </w:tcPr>
          <w:p w14:paraId="365E0B92" w14:textId="760C0D19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Počet</w:t>
            </w:r>
            <w:r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81" w:type="dxa"/>
          </w:tcPr>
          <w:p w14:paraId="5A402A98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50EEBED3" w14:textId="6FC10094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bez DPH</w:t>
            </w:r>
          </w:p>
        </w:tc>
        <w:tc>
          <w:tcPr>
            <w:tcW w:w="982" w:type="dxa"/>
          </w:tcPr>
          <w:p w14:paraId="5B5476E8" w14:textId="6F997B16" w:rsidR="00C74A84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DPH</w:t>
            </w:r>
          </w:p>
          <w:p w14:paraId="721B75DF" w14:textId="6A3E4F2A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20%</w:t>
            </w:r>
          </w:p>
        </w:tc>
        <w:tc>
          <w:tcPr>
            <w:tcW w:w="1666" w:type="dxa"/>
          </w:tcPr>
          <w:p w14:paraId="3FC1EE82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4EA00DBF" w14:textId="6ECCBED5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s DPH</w:t>
            </w:r>
          </w:p>
        </w:tc>
      </w:tr>
      <w:tr w:rsidR="00394F9F" w:rsidRPr="003C7111" w14:paraId="2F96047E" w14:textId="598DABE5" w:rsidTr="00394F9F">
        <w:trPr>
          <w:trHeight w:val="1487"/>
        </w:trPr>
        <w:tc>
          <w:tcPr>
            <w:tcW w:w="576" w:type="dxa"/>
            <w:vAlign w:val="center"/>
          </w:tcPr>
          <w:p w14:paraId="062E5275" w14:textId="1ED467D8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21" w:type="dxa"/>
            <w:vAlign w:val="center"/>
          </w:tcPr>
          <w:p w14:paraId="3A1DFC9D" w14:textId="58A308F8" w:rsidR="00394F9F" w:rsidRPr="00EA348C" w:rsidRDefault="0052265B" w:rsidP="000E4D7F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226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Zásobníkový kombajn</w:t>
            </w: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 w14:paraId="2B70F006" w14:textId="5011E6A0" w:rsidR="00394F9F" w:rsidRPr="00EA348C" w:rsidRDefault="00756379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81" w:type="dxa"/>
            <w:vAlign w:val="center"/>
          </w:tcPr>
          <w:p w14:paraId="26B4D99E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Align w:val="center"/>
          </w:tcPr>
          <w:p w14:paraId="030D4829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vAlign w:val="center"/>
          </w:tcPr>
          <w:p w14:paraId="2B085FB0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279538" w14:textId="77777777" w:rsidR="00A11F3C" w:rsidRPr="003C7111" w:rsidRDefault="00A11F3C" w:rsidP="005F4061">
      <w:pPr>
        <w:jc w:val="both"/>
        <w:rPr>
          <w:bCs/>
        </w:rPr>
      </w:pPr>
    </w:p>
    <w:p w14:paraId="7754844A" w14:textId="14E9107A" w:rsidR="00A8707D" w:rsidRDefault="00F57214" w:rsidP="005F4061">
      <w:pPr>
        <w:jc w:val="both"/>
        <w:rPr>
          <w:bCs/>
        </w:rPr>
      </w:pPr>
      <w:r w:rsidRPr="003C7111">
        <w:rPr>
          <w:bCs/>
        </w:rPr>
        <w:t xml:space="preserve">Súčasťou ceny je aj doprava </w:t>
      </w:r>
      <w:r w:rsidR="00804E46">
        <w:rPr>
          <w:bCs/>
        </w:rPr>
        <w:t xml:space="preserve">predmetu zmluvy </w:t>
      </w:r>
      <w:r w:rsidRPr="003C7111">
        <w:rPr>
          <w:bCs/>
        </w:rPr>
        <w:t>do miesta dodan</w:t>
      </w:r>
      <w:r w:rsidRPr="00B13472">
        <w:rPr>
          <w:bCs/>
        </w:rPr>
        <w:t>ia:</w:t>
      </w:r>
      <w:r w:rsidR="000D6A08" w:rsidRPr="00B13472">
        <w:rPr>
          <w:bCs/>
        </w:rPr>
        <w:t xml:space="preserve"> </w:t>
      </w:r>
      <w:r w:rsidR="005D7398">
        <w:rPr>
          <w:b/>
        </w:rPr>
        <w:t>Detva</w:t>
      </w:r>
      <w:r w:rsidR="008D4636">
        <w:rPr>
          <w:b/>
        </w:rPr>
        <w:t xml:space="preserve"> </w:t>
      </w:r>
    </w:p>
    <w:p w14:paraId="47DFCA69" w14:textId="77777777" w:rsidR="00B83EFF" w:rsidRPr="003C7111" w:rsidRDefault="00B83EFF" w:rsidP="005F4061">
      <w:pPr>
        <w:jc w:val="both"/>
        <w:rPr>
          <w:bCs/>
        </w:rPr>
      </w:pPr>
    </w:p>
    <w:p w14:paraId="19187C05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III.</w:t>
      </w:r>
    </w:p>
    <w:p w14:paraId="5B5A909A" w14:textId="77777777" w:rsidR="00A11F3C" w:rsidRPr="003C7111" w:rsidRDefault="00A11F3C" w:rsidP="00501369">
      <w:pPr>
        <w:jc w:val="center"/>
        <w:rPr>
          <w:b/>
          <w:bCs/>
        </w:rPr>
      </w:pPr>
      <w:r w:rsidRPr="00167D50">
        <w:rPr>
          <w:b/>
          <w:bCs/>
        </w:rPr>
        <w:t>Platobné podmienky</w:t>
      </w:r>
    </w:p>
    <w:p w14:paraId="0DD1CFD3" w14:textId="77777777" w:rsidR="00DE59EA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Default="003B08E4" w:rsidP="00DE59EA">
      <w:pPr>
        <w:pStyle w:val="Zarkazkladnhotextu"/>
        <w:numPr>
          <w:ilvl w:val="0"/>
          <w:numId w:val="11"/>
        </w:numPr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C</w:t>
      </w:r>
      <w:r w:rsidR="0018133F" w:rsidRPr="0018133F">
        <w:rPr>
          <w:rFonts w:ascii="Times New Roman" w:hAnsi="Times New Roman" w:cs="Times New Roman"/>
          <w:bCs/>
          <w:color w:val="000000"/>
        </w:rPr>
        <w:t>ena</w:t>
      </w:r>
      <w:r w:rsidR="00E15AE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podľa čl. II tejt</w:t>
      </w:r>
      <w:r w:rsidR="00E15AE8">
        <w:rPr>
          <w:rFonts w:ascii="Times New Roman" w:hAnsi="Times New Roman" w:cs="Times New Roman"/>
          <w:bCs/>
          <w:color w:val="000000"/>
        </w:rPr>
        <w:t>o</w:t>
      </w:r>
      <w:r>
        <w:rPr>
          <w:rFonts w:ascii="Times New Roman" w:hAnsi="Times New Roman" w:cs="Times New Roman"/>
          <w:bCs/>
          <w:color w:val="000000"/>
        </w:rPr>
        <w:t xml:space="preserve"> zmluvy 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bude </w:t>
      </w:r>
      <w:r w:rsidR="0018133F">
        <w:rPr>
          <w:rFonts w:ascii="Times New Roman" w:hAnsi="Times New Roman" w:cs="Times New Roman"/>
          <w:bCs/>
          <w:color w:val="000000"/>
        </w:rPr>
        <w:t>Dodávateľovi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zaplatená zo strany Objednávateľa nasledovným spôsobom:</w:t>
      </w:r>
    </w:p>
    <w:p w14:paraId="3F36910A" w14:textId="77777777" w:rsidR="00DE59EA" w:rsidRPr="0018133F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4D36C8E5" w:rsidR="0018133F" w:rsidRPr="000E22F9" w:rsidRDefault="00CF18EB">
      <w:pPr>
        <w:pStyle w:val="Bezriadkovania"/>
        <w:numPr>
          <w:ilvl w:val="0"/>
          <w:numId w:val="7"/>
        </w:numPr>
        <w:ind w:left="567" w:hanging="283"/>
        <w:jc w:val="both"/>
        <w:rPr>
          <w:rFonts w:ascii="Times New Roman" w:hAnsi="Times New Roman"/>
          <w:bCs/>
          <w:lang w:val="sk-SK"/>
        </w:rPr>
      </w:pPr>
      <w:r>
        <w:rPr>
          <w:rFonts w:ascii="Times New Roman" w:hAnsi="Times New Roman"/>
          <w:bCs/>
          <w:color w:val="000000"/>
          <w:lang w:val="sk-SK"/>
        </w:rPr>
        <w:t xml:space="preserve">    po </w:t>
      </w:r>
      <w:r w:rsidRPr="00DF1FBF">
        <w:rPr>
          <w:rFonts w:ascii="Times New Roman" w:hAnsi="Times New Roman"/>
          <w:bCs/>
          <w:lang w:val="sk-SK"/>
        </w:rPr>
        <w:t xml:space="preserve">odovzdaní </w:t>
      </w:r>
      <w:r w:rsidR="00DF1FBF">
        <w:rPr>
          <w:rFonts w:ascii="Times New Roman" w:hAnsi="Times New Roman"/>
          <w:bCs/>
          <w:lang w:val="sk-SK"/>
        </w:rPr>
        <w:t>tovaru</w:t>
      </w:r>
      <w:r w:rsidRPr="000E22F9">
        <w:rPr>
          <w:rFonts w:ascii="Times New Roman" w:hAnsi="Times New Roman"/>
          <w:bCs/>
          <w:lang w:val="sk-SK"/>
        </w:rPr>
        <w:t xml:space="preserve"> </w:t>
      </w:r>
      <w:r w:rsidR="008D4636">
        <w:rPr>
          <w:rFonts w:ascii="Times New Roman" w:hAnsi="Times New Roman"/>
          <w:bCs/>
          <w:lang w:val="sk-SK"/>
        </w:rPr>
        <w:t>a služieb</w:t>
      </w:r>
      <w:r w:rsidRPr="000E22F9">
        <w:rPr>
          <w:rFonts w:ascii="Times New Roman" w:hAnsi="Times New Roman"/>
          <w:bCs/>
          <w:lang w:val="sk-SK"/>
        </w:rPr>
        <w:t xml:space="preserve"> so splatnosťou </w:t>
      </w:r>
      <w:r w:rsidR="00EA348C" w:rsidRPr="000E22F9">
        <w:rPr>
          <w:rFonts w:ascii="Times New Roman" w:hAnsi="Times New Roman"/>
          <w:bCs/>
          <w:lang w:val="sk-SK"/>
        </w:rPr>
        <w:t xml:space="preserve">do </w:t>
      </w:r>
      <w:r w:rsidR="000E22F9" w:rsidRPr="000E22F9">
        <w:rPr>
          <w:rFonts w:ascii="Times New Roman" w:hAnsi="Times New Roman"/>
          <w:bCs/>
          <w:lang w:val="sk-SK"/>
        </w:rPr>
        <w:t>30</w:t>
      </w:r>
      <w:r w:rsidRPr="000E22F9">
        <w:rPr>
          <w:rFonts w:ascii="Times New Roman" w:hAnsi="Times New Roman"/>
          <w:bCs/>
          <w:lang w:val="sk-SK"/>
        </w:rPr>
        <w:t xml:space="preserve"> dní.   </w:t>
      </w:r>
    </w:p>
    <w:p w14:paraId="182E3147" w14:textId="77777777" w:rsidR="000B001E" w:rsidRPr="000E22F9" w:rsidRDefault="000B001E" w:rsidP="000B001E">
      <w:pPr>
        <w:suppressAutoHyphens/>
        <w:spacing w:line="240" w:lineRule="atLeast"/>
        <w:jc w:val="both"/>
        <w:rPr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>
        <w:rPr>
          <w:color w:val="000000"/>
          <w:shd w:val="clear" w:color="auto" w:fill="FFFFFF"/>
        </w:rPr>
        <w:t>Zml</w:t>
      </w:r>
      <w:r w:rsidR="0018133F" w:rsidRPr="000B001E">
        <w:rPr>
          <w:color w:val="000000"/>
          <w:shd w:val="clear" w:color="auto" w:fill="FFFFFF"/>
        </w:rPr>
        <w:t xml:space="preserve">uvná cena bude Objednávateľom uhradená prostredníctvom bezhotovostného prevodu finančných prostriedkov na bankový účet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 xml:space="preserve">teľa uvedený v záhlaví tejto </w:t>
      </w:r>
      <w:r w:rsidR="00A81C0B">
        <w:rPr>
          <w:color w:val="000000"/>
          <w:shd w:val="clear" w:color="auto" w:fill="FFFFFF"/>
        </w:rPr>
        <w:t>z</w:t>
      </w:r>
      <w:r w:rsidR="0018133F" w:rsidRPr="000B001E">
        <w:rPr>
          <w:color w:val="000000"/>
          <w:shd w:val="clear" w:color="auto" w:fill="FFFFFF"/>
        </w:rPr>
        <w:t xml:space="preserve">mluvy, pričom za okamih uhradenia príslušnej čiastky 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2B1DD267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 xml:space="preserve">teľovi v lehote do </w:t>
      </w:r>
      <w:r w:rsidR="008D4636">
        <w:t>14</w:t>
      </w:r>
      <w:r w:rsidRPr="0018133F">
        <w:t xml:space="preserve">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6B3BB87B" w14:textId="77777777" w:rsidR="000B001E" w:rsidRPr="0018133F" w:rsidRDefault="000B001E" w:rsidP="000B001E">
      <w:pPr>
        <w:suppressAutoHyphens/>
        <w:spacing w:line="240" w:lineRule="atLeast"/>
        <w:jc w:val="both"/>
      </w:pPr>
    </w:p>
    <w:p w14:paraId="38CB0E62" w14:textId="79D7F885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</w:p>
    <w:p w14:paraId="05ADBF21" w14:textId="77777777" w:rsidR="00B13472" w:rsidRDefault="00B13472" w:rsidP="00B13472">
      <w:pPr>
        <w:pStyle w:val="Odsekzoznamu"/>
      </w:pPr>
    </w:p>
    <w:p w14:paraId="21DA7B34" w14:textId="77777777" w:rsidR="00B83EFF" w:rsidRDefault="00B83EFF" w:rsidP="00B13472">
      <w:pPr>
        <w:suppressAutoHyphens/>
        <w:spacing w:line="240" w:lineRule="atLeast"/>
        <w:jc w:val="both"/>
      </w:pPr>
    </w:p>
    <w:p w14:paraId="27BF10A6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8682CDF" w14:textId="77777777" w:rsidR="006A500F" w:rsidRPr="006A500F" w:rsidRDefault="00DD7C16" w:rsidP="00445140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EA348C">
        <w:rPr>
          <w:rFonts w:ascii="Times New Roman" w:hAnsi="Times New Roman" w:cs="Times New Roman"/>
        </w:rPr>
        <w:t xml:space="preserve">Dodávateľ </w:t>
      </w:r>
      <w:r w:rsidR="00D549C7" w:rsidRPr="00EA348C">
        <w:rPr>
          <w:rFonts w:ascii="Times New Roman" w:hAnsi="Times New Roman" w:cs="Times New Roman"/>
        </w:rPr>
        <w:t xml:space="preserve">sa zaväzuje </w:t>
      </w:r>
      <w:r w:rsidR="00440BC5" w:rsidRPr="00EA348C">
        <w:rPr>
          <w:rFonts w:ascii="Times New Roman" w:hAnsi="Times New Roman" w:cs="Times New Roman"/>
        </w:rPr>
        <w:t xml:space="preserve">dodať </w:t>
      </w:r>
      <w:r w:rsidR="00E402FB" w:rsidRPr="00EA348C">
        <w:rPr>
          <w:rFonts w:ascii="Times New Roman" w:hAnsi="Times New Roman" w:cs="Times New Roman"/>
        </w:rPr>
        <w:t>predmet z</w:t>
      </w:r>
      <w:r w:rsidR="00E227AC" w:rsidRPr="00EA348C">
        <w:rPr>
          <w:rFonts w:ascii="Times New Roman" w:hAnsi="Times New Roman" w:cs="Times New Roman"/>
        </w:rPr>
        <w:t>mluvy</w:t>
      </w:r>
      <w:r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</w:rPr>
        <w:t>v</w:t>
      </w:r>
      <w:r w:rsidR="00B13472" w:rsidRPr="00EA348C">
        <w:rPr>
          <w:rFonts w:ascii="Times New Roman" w:hAnsi="Times New Roman" w:cs="Times New Roman"/>
        </w:rPr>
        <w:t> </w:t>
      </w:r>
      <w:r w:rsidR="00445140" w:rsidRPr="00EA348C">
        <w:rPr>
          <w:rFonts w:ascii="Times New Roman" w:hAnsi="Times New Roman" w:cs="Times New Roman"/>
        </w:rPr>
        <w:t>termíne</w:t>
      </w:r>
      <w:r w:rsidR="00B13472" w:rsidRPr="00EA348C">
        <w:rPr>
          <w:rFonts w:ascii="Times New Roman" w:hAnsi="Times New Roman" w:cs="Times New Roman"/>
        </w:rPr>
        <w:t>:</w:t>
      </w:r>
      <w:r w:rsidR="00445140"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  <w:b/>
          <w:bCs/>
          <w:i/>
          <w:iCs/>
        </w:rPr>
        <w:t>do</w:t>
      </w:r>
      <w:r w:rsidR="00B13472" w:rsidRPr="00EA348C">
        <w:rPr>
          <w:rFonts w:ascii="Times New Roman" w:hAnsi="Times New Roman" w:cs="Times New Roman"/>
        </w:rPr>
        <w:t xml:space="preserve">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8</w:t>
      </w:r>
      <w:r w:rsidR="00B13472" w:rsidRPr="00EA348C">
        <w:rPr>
          <w:rFonts w:ascii="Times New Roman" w:hAnsi="Times New Roman" w:cs="Times New Roman"/>
          <w:b/>
          <w:bCs/>
          <w:i/>
          <w:iCs/>
        </w:rPr>
        <w:t xml:space="preserve"> mesiacov od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prevzatia záväznej objednávky, najneskôr do 30.5.2025</w:t>
      </w:r>
      <w:r w:rsidR="006A500F">
        <w:rPr>
          <w:rFonts w:ascii="Times New Roman" w:hAnsi="Times New Roman" w:cs="Times New Roman"/>
          <w:b/>
          <w:bCs/>
          <w:i/>
          <w:iCs/>
        </w:rPr>
        <w:t>.</w:t>
      </w:r>
    </w:p>
    <w:p w14:paraId="02AD9697" w14:textId="77777777" w:rsidR="006A500F" w:rsidRDefault="006A500F" w:rsidP="006A500F">
      <w:pPr>
        <w:pStyle w:val="Zarkazkladnhotextu"/>
        <w:ind w:left="0"/>
        <w:rPr>
          <w:rFonts w:ascii="Times New Roman" w:hAnsi="Times New Roman" w:cs="Times New Roman"/>
          <w:b/>
          <w:bCs/>
          <w:i/>
          <w:iCs/>
        </w:rPr>
      </w:pPr>
    </w:p>
    <w:p w14:paraId="5876D9AC" w14:textId="5D19A7B0" w:rsidR="006A500F" w:rsidRPr="006A500F" w:rsidRDefault="006A500F" w:rsidP="006A500F">
      <w:pPr>
        <w:pStyle w:val="Zarkazkladnhotextu"/>
        <w:ind w:left="0" w:firstLine="284"/>
        <w:rPr>
          <w:rFonts w:ascii="Times New Roman" w:hAnsi="Times New Roman" w:cs="Times New Roman"/>
          <w:bCs/>
          <w:iCs/>
        </w:rPr>
      </w:pPr>
      <w:r w:rsidRPr="006A500F">
        <w:rPr>
          <w:rFonts w:ascii="Times New Roman" w:hAnsi="Times New Roman" w:cs="Times New Roman"/>
          <w:bCs/>
          <w:iCs/>
        </w:rPr>
        <w:lastRenderedPageBreak/>
        <w:t>A</w:t>
      </w:r>
      <w:r w:rsidR="008D4636" w:rsidRPr="006A500F">
        <w:rPr>
          <w:rFonts w:ascii="Times New Roman" w:hAnsi="Times New Roman" w:cs="Times New Roman"/>
          <w:bCs/>
          <w:iCs/>
        </w:rPr>
        <w:t xml:space="preserve">k zhotoviteľ neodovzdá dielo v stanovenom termíne je objednávateľ oprávnený od tejto </w:t>
      </w:r>
    </w:p>
    <w:p w14:paraId="2805C987" w14:textId="62898BE1" w:rsidR="001E477B" w:rsidRPr="006A500F" w:rsidRDefault="008D4636" w:rsidP="006A500F">
      <w:pPr>
        <w:pStyle w:val="Zarkazkladnhotextu"/>
        <w:ind w:left="0" w:firstLine="284"/>
        <w:rPr>
          <w:rFonts w:ascii="Times New Roman" w:hAnsi="Times New Roman" w:cs="Times New Roman"/>
        </w:rPr>
      </w:pPr>
      <w:r w:rsidRPr="006A500F">
        <w:rPr>
          <w:rFonts w:ascii="Times New Roman" w:hAnsi="Times New Roman" w:cs="Times New Roman"/>
          <w:bCs/>
          <w:iCs/>
        </w:rPr>
        <w:t xml:space="preserve">zmluvy odstúpiť </w:t>
      </w:r>
      <w:r w:rsidR="00B13472" w:rsidRPr="006A500F">
        <w:rPr>
          <w:rFonts w:ascii="Times New Roman" w:hAnsi="Times New Roman" w:cs="Times New Roman"/>
          <w:bCs/>
          <w:iCs/>
        </w:rPr>
        <w:t xml:space="preserve">. </w:t>
      </w:r>
    </w:p>
    <w:p w14:paraId="6EA69DCA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09004C7E" w14:textId="7737DA1F" w:rsidR="006941FD" w:rsidRPr="00DE59EA" w:rsidRDefault="00DD7C16" w:rsidP="00DE59EA">
      <w:pPr>
        <w:ind w:left="284"/>
        <w:jc w:val="both"/>
        <w:rPr>
          <w:highlight w:val="yellow"/>
        </w:rPr>
      </w:pPr>
      <w:r w:rsidRPr="003C7111">
        <w:t xml:space="preserve">Dodávateľ </w:t>
      </w:r>
      <w:r w:rsidR="00B663BF" w:rsidRPr="003C7111">
        <w:t xml:space="preserve">sa zaväzuje oznámiť </w:t>
      </w:r>
      <w:r w:rsidR="00E402FB">
        <w:t>O</w:t>
      </w:r>
      <w:r w:rsidR="00B663BF" w:rsidRPr="003C7111">
        <w:t xml:space="preserve">bjednávateľovi </w:t>
      </w:r>
      <w:r w:rsidR="00F57214" w:rsidRPr="003C7111">
        <w:t>presný</w:t>
      </w:r>
      <w:r w:rsidR="00B663BF" w:rsidRPr="003C7111">
        <w:t xml:space="preserve"> termín </w:t>
      </w:r>
      <w:r w:rsidR="00F57214" w:rsidRPr="003C7111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 </w:t>
      </w:r>
      <w:r w:rsidR="00A81C0B" w:rsidRPr="003049BC">
        <w:t>pracovníkovi oprávnenému k rokovaniu vo veciach zmluvných.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0CA1EAEB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moc,</w:t>
      </w:r>
      <w:r w:rsidR="001E477B">
        <w:rPr>
          <w:rFonts w:ascii="Times New Roman" w:hAnsi="Times New Roman" w:cs="Times New Roman"/>
        </w:rPr>
        <w:t>)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167D5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167D50">
        <w:rPr>
          <w:rFonts w:ascii="Times New Roman" w:hAnsi="Times New Roman" w:cs="Times New Roman"/>
          <w:b/>
          <w:bCs/>
        </w:rPr>
        <w:t xml:space="preserve"> a </w:t>
      </w:r>
      <w:r w:rsidRPr="00167D50">
        <w:rPr>
          <w:rFonts w:ascii="Times New Roman" w:hAnsi="Times New Roman" w:cs="Times New Roman"/>
          <w:b/>
          <w:bCs/>
        </w:rPr>
        <w:t xml:space="preserve">záručný </w:t>
      </w:r>
      <w:r w:rsidR="00A11F3C" w:rsidRPr="00167D5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3C7111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42B766A6" w:rsidR="003F5F2C" w:rsidRPr="003C7111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 zmluvy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EA348C">
        <w:rPr>
          <w:rFonts w:ascii="Times New Roman" w:hAnsi="Times New Roman" w:cs="Times New Roman"/>
        </w:rPr>
        <w:t>24</w:t>
      </w:r>
      <w:r w:rsidR="00D739CD">
        <w:rPr>
          <w:rFonts w:ascii="Times New Roman" w:hAnsi="Times New Roman" w:cs="Times New Roman"/>
        </w:rPr>
        <w:t xml:space="preserve"> 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46A82C1D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 xml:space="preserve">bjednávateľom, resp. najneskôr od </w:t>
      </w:r>
      <w:r w:rsidR="008D4636">
        <w:rPr>
          <w:rFonts w:ascii="Times New Roman" w:hAnsi="Times New Roman" w:cs="Times New Roman"/>
        </w:rPr>
        <w:t>2</w:t>
      </w:r>
      <w:r w:rsidR="003F5F2C" w:rsidRPr="003C7111">
        <w:rPr>
          <w:rFonts w:ascii="Times New Roman" w:hAnsi="Times New Roman" w:cs="Times New Roman"/>
        </w:rPr>
        <w:t xml:space="preserve">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6DBA33AF" w14:textId="73BC3B4B" w:rsidR="00A11F3C" w:rsidRDefault="00A11F3C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0A118622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je povinný zaplatiť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Pr="003C7111">
        <w:rPr>
          <w:rFonts w:ascii="Times New Roman" w:hAnsi="Times New Roman" w:cs="Times New Roman"/>
        </w:rPr>
        <w:t>.</w:t>
      </w:r>
    </w:p>
    <w:p w14:paraId="2CD89B4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0CC8B454" w14:textId="697AC8E6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odávateľa </w:t>
      </w:r>
      <w:r w:rsidRPr="003C7111">
        <w:rPr>
          <w:rFonts w:ascii="Times New Roman" w:hAnsi="Times New Roman" w:cs="Times New Roman"/>
        </w:rPr>
        <w:t>pri nedodržaní termínov dohodnutých v tejto zmluve.</w:t>
      </w:r>
    </w:p>
    <w:p w14:paraId="0ABAB856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383E6919" w14:textId="77777777" w:rsidR="006941FD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základ výpočtu sa berie cena bez DPH.</w:t>
      </w:r>
    </w:p>
    <w:p w14:paraId="4D52C437" w14:textId="77777777" w:rsidR="0077329A" w:rsidRPr="003C7111" w:rsidRDefault="0077329A" w:rsidP="0077329A">
      <w:pPr>
        <w:pStyle w:val="Zarkazkladnhotextu"/>
        <w:ind w:left="426"/>
        <w:rPr>
          <w:rFonts w:ascii="Times New Roman" w:hAnsi="Times New Roman" w:cs="Times New Roman"/>
        </w:rPr>
      </w:pPr>
    </w:p>
    <w:p w14:paraId="7B3E4D8A" w14:textId="77777777" w:rsidR="004E538A" w:rsidRPr="003C7111" w:rsidRDefault="004E538A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Pr="003C7111">
        <w:rPr>
          <w:rFonts w:ascii="Times New Roman" w:hAnsi="Times New Roman" w:cs="Times New Roman"/>
        </w:rPr>
        <w:t>uplatnením zmluvnej pokuty nie je dotknutý.</w:t>
      </w:r>
    </w:p>
    <w:p w14:paraId="27295DE0" w14:textId="77777777" w:rsidR="00215C5A" w:rsidRDefault="00215C5A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2BB9A252" w14:textId="60B1EE82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6A2CD937" w14:textId="77777777" w:rsidR="006E696D" w:rsidRPr="003C7111" w:rsidRDefault="004725FD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>
        <w:rPr>
          <w:rFonts w:ascii="Times New Roman" w:hAnsi="Times New Roman" w:cs="Times New Roman"/>
        </w:rPr>
        <w:t>dodávateľovi</w:t>
      </w:r>
      <w:r w:rsidR="00705E49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kontrolu / audit obchodných dokumentov a vecnú kontrolu v súvislosti s realizáciou zákazky a </w:t>
      </w:r>
      <w:r w:rsidR="00DD7C16" w:rsidRPr="003C7111">
        <w:rPr>
          <w:rFonts w:ascii="Times New Roman" w:hAnsi="Times New Roman" w:cs="Times New Roman"/>
        </w:rPr>
        <w:t xml:space="preserve">dodávateľ </w:t>
      </w:r>
      <w:r w:rsidRPr="003C7111">
        <w:rPr>
          <w:rFonts w:ascii="Times New Roman" w:hAnsi="Times New Roman" w:cs="Times New Roman"/>
        </w:rPr>
        <w:t>je povinný poskytnúť súčinnosť v plnej miere.</w:t>
      </w:r>
      <w:r w:rsidR="006E696D" w:rsidRPr="003C7111">
        <w:rPr>
          <w:rFonts w:ascii="Times New Roman" w:hAnsi="Times New Roman" w:cs="Times New Roman"/>
        </w:rPr>
        <w:t xml:space="preserve"> Toto ustanovenie s uvedenou povinnosťou musia obsahovať aj zmluvy </w:t>
      </w:r>
      <w:r w:rsidR="00DD7C16" w:rsidRPr="003C7111">
        <w:rPr>
          <w:rFonts w:ascii="Times New Roman" w:hAnsi="Times New Roman" w:cs="Times New Roman"/>
        </w:rPr>
        <w:t xml:space="preserve">dodávateľa </w:t>
      </w:r>
      <w:r w:rsidR="006E696D" w:rsidRPr="003C7111">
        <w:rPr>
          <w:rFonts w:ascii="Times New Roman" w:hAnsi="Times New Roman" w:cs="Times New Roman"/>
        </w:rPr>
        <w:t>so subdodávateľmi.</w:t>
      </w:r>
    </w:p>
    <w:p w14:paraId="5595F9DB" w14:textId="77777777" w:rsidR="00385D76" w:rsidRPr="003C7111" w:rsidRDefault="00385D76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2532F97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</w:t>
      </w:r>
      <w:r w:rsidR="00122E0A" w:rsidRPr="003C7111">
        <w:rPr>
          <w:rFonts w:ascii="Times New Roman" w:hAnsi="Times New Roman" w:cs="Times New Roman"/>
        </w:rPr>
        <w:t>áto zmluva je vyhotovená v dvoch</w:t>
      </w:r>
      <w:r w:rsidRPr="003C7111">
        <w:rPr>
          <w:rFonts w:ascii="Times New Roman" w:hAnsi="Times New Roman" w:cs="Times New Roman"/>
        </w:rPr>
        <w:t xml:space="preserve"> exemplároch, z ktorých </w:t>
      </w:r>
      <w:r w:rsidR="00122E0A" w:rsidRPr="003C7111">
        <w:rPr>
          <w:rFonts w:ascii="Times New Roman" w:hAnsi="Times New Roman" w:cs="Times New Roman"/>
        </w:rPr>
        <w:t xml:space="preserve">každá zmluvná strana </w:t>
      </w:r>
      <w:proofErr w:type="spellStart"/>
      <w:r w:rsidR="00122E0A" w:rsidRPr="003C7111">
        <w:rPr>
          <w:rFonts w:ascii="Times New Roman" w:hAnsi="Times New Roman" w:cs="Times New Roman"/>
        </w:rPr>
        <w:t>obdrží</w:t>
      </w:r>
      <w:proofErr w:type="spellEnd"/>
      <w:r w:rsidR="00122E0A" w:rsidRPr="003C7111">
        <w:rPr>
          <w:rFonts w:ascii="Times New Roman" w:hAnsi="Times New Roman" w:cs="Times New Roman"/>
        </w:rPr>
        <w:t xml:space="preserve"> jedno</w:t>
      </w:r>
      <w:r w:rsidRPr="003C7111">
        <w:rPr>
          <w:rFonts w:ascii="Times New Roman" w:hAnsi="Times New Roman" w:cs="Times New Roman"/>
        </w:rPr>
        <w:t xml:space="preserve"> vyhotovenie podpísanej zmluvy.</w:t>
      </w:r>
    </w:p>
    <w:p w14:paraId="2C55A50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CA7AF1D" w14:textId="77777777" w:rsidR="00CF1132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Táto zmluva nadobúda platnosť dňom podpísania oboma zmluvnými stranami</w:t>
      </w:r>
      <w:r w:rsidR="00022B28" w:rsidRPr="003C7111">
        <w:rPr>
          <w:rFonts w:ascii="Times New Roman" w:hAnsi="Times New Roman" w:cs="Times New Roman"/>
        </w:rPr>
        <w:t>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Pr="003C7111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p w14:paraId="6FC513DC" w14:textId="77777777" w:rsidR="0086477E" w:rsidRPr="003C7111" w:rsidRDefault="0086477E">
      <w:pPr>
        <w:jc w:val="both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3827"/>
        <w:gridCol w:w="1980"/>
        <w:gridCol w:w="2265"/>
      </w:tblGrid>
      <w:tr w:rsidR="00A95148" w14:paraId="470C2C6A" w14:textId="77777777" w:rsidTr="00A95148">
        <w:tc>
          <w:tcPr>
            <w:tcW w:w="988" w:type="dxa"/>
          </w:tcPr>
          <w:p w14:paraId="6732852D" w14:textId="0A8FD05B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3827" w:type="dxa"/>
          </w:tcPr>
          <w:p w14:paraId="182BF614" w14:textId="2E230F3E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698C11DD" w14:textId="54FFCD79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2265" w:type="dxa"/>
          </w:tcPr>
          <w:p w14:paraId="3D9638C2" w14:textId="77777777" w:rsidR="00A95148" w:rsidRDefault="00A95148">
            <w:pPr>
              <w:jc w:val="both"/>
            </w:pPr>
          </w:p>
        </w:tc>
      </w:tr>
      <w:tr w:rsidR="00A95148" w14:paraId="6E8350D6" w14:textId="77777777" w:rsidTr="00A95148">
        <w:tc>
          <w:tcPr>
            <w:tcW w:w="988" w:type="dxa"/>
          </w:tcPr>
          <w:p w14:paraId="3910B25A" w14:textId="1FD61A40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Dňa:</w:t>
            </w:r>
          </w:p>
        </w:tc>
        <w:tc>
          <w:tcPr>
            <w:tcW w:w="3827" w:type="dxa"/>
          </w:tcPr>
          <w:p w14:paraId="50970A59" w14:textId="30981F95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4D74E880" w14:textId="63875937" w:rsidR="00A95148" w:rsidRPr="00157D35" w:rsidRDefault="00AC662F">
            <w:pPr>
              <w:jc w:val="both"/>
              <w:rPr>
                <w:b/>
              </w:rPr>
            </w:pPr>
            <w:r w:rsidRPr="00157D35">
              <w:rPr>
                <w:b/>
              </w:rPr>
              <w:t>D</w:t>
            </w:r>
            <w:r w:rsidR="00A95148" w:rsidRPr="00157D35">
              <w:rPr>
                <w:b/>
              </w:rPr>
              <w:t>ňa</w:t>
            </w:r>
            <w:r w:rsidRPr="00157D35">
              <w:rPr>
                <w:b/>
              </w:rPr>
              <w:t>:</w:t>
            </w:r>
          </w:p>
        </w:tc>
        <w:tc>
          <w:tcPr>
            <w:tcW w:w="2265" w:type="dxa"/>
          </w:tcPr>
          <w:p w14:paraId="19084D1F" w14:textId="62C1EC35" w:rsidR="00A95148" w:rsidRDefault="00A95148">
            <w:pPr>
              <w:jc w:val="both"/>
            </w:pPr>
          </w:p>
        </w:tc>
      </w:tr>
    </w:tbl>
    <w:p w14:paraId="7697DF6C" w14:textId="77777777" w:rsidR="0086477E" w:rsidRPr="003C7111" w:rsidRDefault="0086477E">
      <w:pPr>
        <w:jc w:val="both"/>
      </w:pPr>
    </w:p>
    <w:p w14:paraId="23413647" w14:textId="0785030E" w:rsidR="006D0C78" w:rsidRDefault="006D0C78" w:rsidP="006D0C78">
      <w:pPr>
        <w:jc w:val="both"/>
        <w:rPr>
          <w:color w:val="000000" w:themeColor="text1"/>
        </w:rPr>
      </w:pPr>
    </w:p>
    <w:p w14:paraId="64030DDF" w14:textId="77777777" w:rsidR="003049BC" w:rsidRDefault="003049BC">
      <w:pPr>
        <w:jc w:val="both"/>
      </w:pPr>
    </w:p>
    <w:p w14:paraId="305021CC" w14:textId="77777777" w:rsidR="00A11F3C" w:rsidRPr="003C7111" w:rsidRDefault="00A11F3C">
      <w:pPr>
        <w:jc w:val="both"/>
      </w:pPr>
      <w:r w:rsidRPr="003C7111">
        <w:t>-----------------------------------------------------------------------------------------------------------------</w:t>
      </w:r>
    </w:p>
    <w:p w14:paraId="0D2D6F65" w14:textId="6D98047D" w:rsidR="00A11F3C" w:rsidRPr="003C7111" w:rsidRDefault="003049BC">
      <w:pPr>
        <w:jc w:val="both"/>
      </w:pPr>
      <w:r>
        <w:t xml:space="preserve">Meno, priezvisko a </w:t>
      </w:r>
      <w:r w:rsidR="00A11F3C" w:rsidRPr="003C7111">
        <w:t>podpis</w:t>
      </w:r>
      <w:r w:rsidR="004E3E4B"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>
        <w:t xml:space="preserve">Meno, priezvisko </w:t>
      </w:r>
      <w:r w:rsidR="00A11F3C" w:rsidRPr="003C7111">
        <w:t>a podpis</w:t>
      </w:r>
      <w:r w:rsidR="004E3E4B" w:rsidRPr="003C7111">
        <w:t xml:space="preserve"> osoby</w:t>
      </w:r>
    </w:p>
    <w:p w14:paraId="231738D4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4CEBED43" w14:textId="77777777" w:rsidR="00A11F3C" w:rsidRPr="003C7111" w:rsidRDefault="00A11F3C">
      <w:pPr>
        <w:jc w:val="both"/>
      </w:pPr>
      <w:r w:rsidRPr="003C7111">
        <w:t>túto zmluvu za objednávateľa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DD7C16" w:rsidRPr="003C7111">
        <w:t>dodávateľa</w:t>
      </w:r>
    </w:p>
    <w:sectPr w:rsidR="00A11F3C" w:rsidRPr="003C7111" w:rsidSect="00FC4908">
      <w:headerReference w:type="even" r:id="rId9"/>
      <w:headerReference w:type="default" r:id="rId10"/>
      <w:footerReference w:type="default" r:id="rId11"/>
      <w:footerReference w:type="first" r:id="rId12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6673E7" w14:textId="77777777" w:rsidR="006B1BEA" w:rsidRDefault="006B1BEA">
      <w:r>
        <w:separator/>
      </w:r>
    </w:p>
  </w:endnote>
  <w:endnote w:type="continuationSeparator" w:id="0">
    <w:p w14:paraId="77D11100" w14:textId="77777777" w:rsidR="006B1BEA" w:rsidRDefault="006B1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265B">
          <w:rPr>
            <w:noProof/>
          </w:rPr>
          <w:t>4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2F4D01" w14:textId="77777777" w:rsidR="006B1BEA" w:rsidRDefault="006B1BEA">
      <w:r>
        <w:separator/>
      </w:r>
    </w:p>
  </w:footnote>
  <w:footnote w:type="continuationSeparator" w:id="0">
    <w:p w14:paraId="7D27127B" w14:textId="77777777" w:rsidR="006B1BEA" w:rsidRDefault="006B1B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1BCABE" w14:textId="77777777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7"/>
  </w:num>
  <w:num w:numId="9">
    <w:abstractNumId w:val="1"/>
  </w:num>
  <w:num w:numId="10">
    <w:abstractNumId w:val="8"/>
  </w:num>
  <w:num w:numId="11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DC2"/>
    <w:rsid w:val="00012B7C"/>
    <w:rsid w:val="00012E81"/>
    <w:rsid w:val="00014733"/>
    <w:rsid w:val="000160FE"/>
    <w:rsid w:val="00016CC3"/>
    <w:rsid w:val="00022B28"/>
    <w:rsid w:val="00023357"/>
    <w:rsid w:val="00025AEC"/>
    <w:rsid w:val="00031EE4"/>
    <w:rsid w:val="00035CE3"/>
    <w:rsid w:val="00035CF2"/>
    <w:rsid w:val="00035F44"/>
    <w:rsid w:val="00036132"/>
    <w:rsid w:val="00056ACA"/>
    <w:rsid w:val="00060ABA"/>
    <w:rsid w:val="00060E51"/>
    <w:rsid w:val="000633A4"/>
    <w:rsid w:val="00065DA1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2F9"/>
    <w:rsid w:val="000E2596"/>
    <w:rsid w:val="000E335B"/>
    <w:rsid w:val="000E4D7F"/>
    <w:rsid w:val="0010082E"/>
    <w:rsid w:val="00101405"/>
    <w:rsid w:val="00111853"/>
    <w:rsid w:val="00111E8B"/>
    <w:rsid w:val="001178FF"/>
    <w:rsid w:val="00122E0A"/>
    <w:rsid w:val="00126B7C"/>
    <w:rsid w:val="001276FC"/>
    <w:rsid w:val="00127865"/>
    <w:rsid w:val="00132602"/>
    <w:rsid w:val="001372A4"/>
    <w:rsid w:val="001416B8"/>
    <w:rsid w:val="001419E8"/>
    <w:rsid w:val="001502FD"/>
    <w:rsid w:val="00157D35"/>
    <w:rsid w:val="0016699B"/>
    <w:rsid w:val="00167D50"/>
    <w:rsid w:val="001716CA"/>
    <w:rsid w:val="0017247A"/>
    <w:rsid w:val="0017446A"/>
    <w:rsid w:val="00176C11"/>
    <w:rsid w:val="0017782A"/>
    <w:rsid w:val="0018133F"/>
    <w:rsid w:val="00182E7F"/>
    <w:rsid w:val="001867C1"/>
    <w:rsid w:val="0018693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E2213"/>
    <w:rsid w:val="001E3254"/>
    <w:rsid w:val="001E36FB"/>
    <w:rsid w:val="001E4013"/>
    <w:rsid w:val="001E477B"/>
    <w:rsid w:val="001E4C26"/>
    <w:rsid w:val="001E4F68"/>
    <w:rsid w:val="001F45CC"/>
    <w:rsid w:val="00201C50"/>
    <w:rsid w:val="00215C5A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6626"/>
    <w:rsid w:val="0026191C"/>
    <w:rsid w:val="00262548"/>
    <w:rsid w:val="00263729"/>
    <w:rsid w:val="00275DCD"/>
    <w:rsid w:val="002846CE"/>
    <w:rsid w:val="0029135D"/>
    <w:rsid w:val="00292E88"/>
    <w:rsid w:val="002937AD"/>
    <w:rsid w:val="0029619F"/>
    <w:rsid w:val="0029649F"/>
    <w:rsid w:val="002A3C03"/>
    <w:rsid w:val="002B1C62"/>
    <w:rsid w:val="002D12B4"/>
    <w:rsid w:val="002D6BAD"/>
    <w:rsid w:val="002E0A27"/>
    <w:rsid w:val="002E7A43"/>
    <w:rsid w:val="00303657"/>
    <w:rsid w:val="003049BC"/>
    <w:rsid w:val="0031086F"/>
    <w:rsid w:val="00313258"/>
    <w:rsid w:val="003133DD"/>
    <w:rsid w:val="003159A9"/>
    <w:rsid w:val="00320043"/>
    <w:rsid w:val="00336519"/>
    <w:rsid w:val="0036615F"/>
    <w:rsid w:val="00367172"/>
    <w:rsid w:val="00367C05"/>
    <w:rsid w:val="00370B49"/>
    <w:rsid w:val="00374D68"/>
    <w:rsid w:val="0037750E"/>
    <w:rsid w:val="00377C90"/>
    <w:rsid w:val="00380C12"/>
    <w:rsid w:val="00383782"/>
    <w:rsid w:val="00384B2B"/>
    <w:rsid w:val="00385D76"/>
    <w:rsid w:val="00387201"/>
    <w:rsid w:val="003877B1"/>
    <w:rsid w:val="00391C72"/>
    <w:rsid w:val="003935A9"/>
    <w:rsid w:val="00394F9F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169"/>
    <w:rsid w:val="003E40A1"/>
    <w:rsid w:val="003F5F2C"/>
    <w:rsid w:val="00400ECE"/>
    <w:rsid w:val="00401B0A"/>
    <w:rsid w:val="00406BE3"/>
    <w:rsid w:val="00414AAB"/>
    <w:rsid w:val="00420048"/>
    <w:rsid w:val="004230CB"/>
    <w:rsid w:val="00426913"/>
    <w:rsid w:val="00427173"/>
    <w:rsid w:val="00430F84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671F"/>
    <w:rsid w:val="00480A8C"/>
    <w:rsid w:val="004822CB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02A0D"/>
    <w:rsid w:val="0052265B"/>
    <w:rsid w:val="00533851"/>
    <w:rsid w:val="00534431"/>
    <w:rsid w:val="0054563F"/>
    <w:rsid w:val="005631BA"/>
    <w:rsid w:val="00565024"/>
    <w:rsid w:val="00570A94"/>
    <w:rsid w:val="005735B3"/>
    <w:rsid w:val="00575318"/>
    <w:rsid w:val="00583ED7"/>
    <w:rsid w:val="00584552"/>
    <w:rsid w:val="0058570B"/>
    <w:rsid w:val="005950C5"/>
    <w:rsid w:val="005953DE"/>
    <w:rsid w:val="0059791D"/>
    <w:rsid w:val="005A05C6"/>
    <w:rsid w:val="005B6927"/>
    <w:rsid w:val="005C19DB"/>
    <w:rsid w:val="005C3925"/>
    <w:rsid w:val="005C402A"/>
    <w:rsid w:val="005C66D0"/>
    <w:rsid w:val="005D107C"/>
    <w:rsid w:val="005D5CF6"/>
    <w:rsid w:val="005D7398"/>
    <w:rsid w:val="005D773F"/>
    <w:rsid w:val="005E2AB5"/>
    <w:rsid w:val="005E304D"/>
    <w:rsid w:val="005F0659"/>
    <w:rsid w:val="005F2468"/>
    <w:rsid w:val="005F4061"/>
    <w:rsid w:val="005F74E7"/>
    <w:rsid w:val="00601CCF"/>
    <w:rsid w:val="006022E7"/>
    <w:rsid w:val="00613830"/>
    <w:rsid w:val="00637AEB"/>
    <w:rsid w:val="00643FB3"/>
    <w:rsid w:val="006551DB"/>
    <w:rsid w:val="0065767D"/>
    <w:rsid w:val="00663459"/>
    <w:rsid w:val="00667FD3"/>
    <w:rsid w:val="00671CD0"/>
    <w:rsid w:val="006806B9"/>
    <w:rsid w:val="00687B33"/>
    <w:rsid w:val="0069335B"/>
    <w:rsid w:val="00693EA9"/>
    <w:rsid w:val="006941FD"/>
    <w:rsid w:val="006A31A9"/>
    <w:rsid w:val="006A431E"/>
    <w:rsid w:val="006A500F"/>
    <w:rsid w:val="006A54AC"/>
    <w:rsid w:val="006B1BEA"/>
    <w:rsid w:val="006B2B5E"/>
    <w:rsid w:val="006B4FC2"/>
    <w:rsid w:val="006C14BD"/>
    <w:rsid w:val="006C15E6"/>
    <w:rsid w:val="006D0C78"/>
    <w:rsid w:val="006D277B"/>
    <w:rsid w:val="006E035D"/>
    <w:rsid w:val="006E1566"/>
    <w:rsid w:val="006E1D3A"/>
    <w:rsid w:val="006E1E57"/>
    <w:rsid w:val="006E3D2A"/>
    <w:rsid w:val="006E696D"/>
    <w:rsid w:val="006F103F"/>
    <w:rsid w:val="007002EB"/>
    <w:rsid w:val="0070462A"/>
    <w:rsid w:val="00705E49"/>
    <w:rsid w:val="0072423F"/>
    <w:rsid w:val="007263B1"/>
    <w:rsid w:val="0072651C"/>
    <w:rsid w:val="00726794"/>
    <w:rsid w:val="007272F4"/>
    <w:rsid w:val="00727FEC"/>
    <w:rsid w:val="00733DC4"/>
    <w:rsid w:val="007341FF"/>
    <w:rsid w:val="007411F2"/>
    <w:rsid w:val="0075146F"/>
    <w:rsid w:val="00753576"/>
    <w:rsid w:val="007544FF"/>
    <w:rsid w:val="007545C6"/>
    <w:rsid w:val="00756379"/>
    <w:rsid w:val="007631FF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5660"/>
    <w:rsid w:val="00792640"/>
    <w:rsid w:val="00793E3D"/>
    <w:rsid w:val="007A4E6C"/>
    <w:rsid w:val="007B102B"/>
    <w:rsid w:val="007C03A1"/>
    <w:rsid w:val="007C0DC2"/>
    <w:rsid w:val="007C66A5"/>
    <w:rsid w:val="007D405B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41D1A"/>
    <w:rsid w:val="008455DB"/>
    <w:rsid w:val="00850119"/>
    <w:rsid w:val="008606B2"/>
    <w:rsid w:val="00864136"/>
    <w:rsid w:val="0086477E"/>
    <w:rsid w:val="00867A78"/>
    <w:rsid w:val="008746B2"/>
    <w:rsid w:val="0087472E"/>
    <w:rsid w:val="00874A70"/>
    <w:rsid w:val="008762A3"/>
    <w:rsid w:val="008763F5"/>
    <w:rsid w:val="00882BD7"/>
    <w:rsid w:val="00883A05"/>
    <w:rsid w:val="008946ED"/>
    <w:rsid w:val="008A7BDA"/>
    <w:rsid w:val="008B2AF4"/>
    <w:rsid w:val="008B3E22"/>
    <w:rsid w:val="008B52C9"/>
    <w:rsid w:val="008B7578"/>
    <w:rsid w:val="008D4636"/>
    <w:rsid w:val="008D59A7"/>
    <w:rsid w:val="008E6E03"/>
    <w:rsid w:val="008F771B"/>
    <w:rsid w:val="009028CF"/>
    <w:rsid w:val="009139B8"/>
    <w:rsid w:val="00917736"/>
    <w:rsid w:val="00921103"/>
    <w:rsid w:val="009264FE"/>
    <w:rsid w:val="00931173"/>
    <w:rsid w:val="009317B5"/>
    <w:rsid w:val="00945CCC"/>
    <w:rsid w:val="00950BFF"/>
    <w:rsid w:val="00961B06"/>
    <w:rsid w:val="00964AAA"/>
    <w:rsid w:val="00965A06"/>
    <w:rsid w:val="0097115F"/>
    <w:rsid w:val="0097306E"/>
    <w:rsid w:val="009907F9"/>
    <w:rsid w:val="00994D38"/>
    <w:rsid w:val="0099618D"/>
    <w:rsid w:val="009A634C"/>
    <w:rsid w:val="009A7763"/>
    <w:rsid w:val="009B2C2D"/>
    <w:rsid w:val="009B3150"/>
    <w:rsid w:val="009C0699"/>
    <w:rsid w:val="009C1627"/>
    <w:rsid w:val="009C3503"/>
    <w:rsid w:val="009C5602"/>
    <w:rsid w:val="009D17F0"/>
    <w:rsid w:val="009D22A1"/>
    <w:rsid w:val="009D5BFE"/>
    <w:rsid w:val="009D5C00"/>
    <w:rsid w:val="009E6B82"/>
    <w:rsid w:val="009F177C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6553"/>
    <w:rsid w:val="00A631BE"/>
    <w:rsid w:val="00A639BE"/>
    <w:rsid w:val="00A75783"/>
    <w:rsid w:val="00A80CF9"/>
    <w:rsid w:val="00A81C0B"/>
    <w:rsid w:val="00A83AC5"/>
    <w:rsid w:val="00A8707D"/>
    <w:rsid w:val="00A934E8"/>
    <w:rsid w:val="00A936C0"/>
    <w:rsid w:val="00A95148"/>
    <w:rsid w:val="00AA4C8E"/>
    <w:rsid w:val="00AA5330"/>
    <w:rsid w:val="00AA573A"/>
    <w:rsid w:val="00AB0A66"/>
    <w:rsid w:val="00AB3918"/>
    <w:rsid w:val="00AC33CE"/>
    <w:rsid w:val="00AC662F"/>
    <w:rsid w:val="00AD2503"/>
    <w:rsid w:val="00AD27C9"/>
    <w:rsid w:val="00AD7F16"/>
    <w:rsid w:val="00AE1799"/>
    <w:rsid w:val="00AE377B"/>
    <w:rsid w:val="00AE4DCC"/>
    <w:rsid w:val="00AE75B4"/>
    <w:rsid w:val="00AF2606"/>
    <w:rsid w:val="00AF28C4"/>
    <w:rsid w:val="00B06451"/>
    <w:rsid w:val="00B11CB0"/>
    <w:rsid w:val="00B13472"/>
    <w:rsid w:val="00B1745C"/>
    <w:rsid w:val="00B3162F"/>
    <w:rsid w:val="00B62979"/>
    <w:rsid w:val="00B65772"/>
    <w:rsid w:val="00B663BF"/>
    <w:rsid w:val="00B817AE"/>
    <w:rsid w:val="00B83EFF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6B8C"/>
    <w:rsid w:val="00C163AF"/>
    <w:rsid w:val="00C2622F"/>
    <w:rsid w:val="00C4071B"/>
    <w:rsid w:val="00C471D3"/>
    <w:rsid w:val="00C4797E"/>
    <w:rsid w:val="00C47A33"/>
    <w:rsid w:val="00C503A2"/>
    <w:rsid w:val="00C549E4"/>
    <w:rsid w:val="00C60C6E"/>
    <w:rsid w:val="00C74A84"/>
    <w:rsid w:val="00C7544E"/>
    <w:rsid w:val="00C75481"/>
    <w:rsid w:val="00C7715F"/>
    <w:rsid w:val="00C8136C"/>
    <w:rsid w:val="00C82053"/>
    <w:rsid w:val="00C905E0"/>
    <w:rsid w:val="00C9702A"/>
    <w:rsid w:val="00CA071D"/>
    <w:rsid w:val="00CA4256"/>
    <w:rsid w:val="00CB163D"/>
    <w:rsid w:val="00CB32F4"/>
    <w:rsid w:val="00CD10FA"/>
    <w:rsid w:val="00CD6F77"/>
    <w:rsid w:val="00CE506F"/>
    <w:rsid w:val="00CE5B7A"/>
    <w:rsid w:val="00CE76D8"/>
    <w:rsid w:val="00CF1132"/>
    <w:rsid w:val="00CF18EB"/>
    <w:rsid w:val="00CF3489"/>
    <w:rsid w:val="00CF4D5B"/>
    <w:rsid w:val="00CF65ED"/>
    <w:rsid w:val="00D020EC"/>
    <w:rsid w:val="00D0660C"/>
    <w:rsid w:val="00D067BB"/>
    <w:rsid w:val="00D07477"/>
    <w:rsid w:val="00D22C07"/>
    <w:rsid w:val="00D23A2A"/>
    <w:rsid w:val="00D24A2F"/>
    <w:rsid w:val="00D33D8B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041"/>
    <w:rsid w:val="00DE64FA"/>
    <w:rsid w:val="00DF1DAF"/>
    <w:rsid w:val="00DF1FBF"/>
    <w:rsid w:val="00DF3B2A"/>
    <w:rsid w:val="00E00BC3"/>
    <w:rsid w:val="00E01ADB"/>
    <w:rsid w:val="00E0540D"/>
    <w:rsid w:val="00E13719"/>
    <w:rsid w:val="00E15AE8"/>
    <w:rsid w:val="00E227AC"/>
    <w:rsid w:val="00E230E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90F70"/>
    <w:rsid w:val="00E95A7A"/>
    <w:rsid w:val="00EA0548"/>
    <w:rsid w:val="00EA27E1"/>
    <w:rsid w:val="00EA348C"/>
    <w:rsid w:val="00EA5E4D"/>
    <w:rsid w:val="00EB18A5"/>
    <w:rsid w:val="00EB2D94"/>
    <w:rsid w:val="00EB33DE"/>
    <w:rsid w:val="00EC2700"/>
    <w:rsid w:val="00EC62ED"/>
    <w:rsid w:val="00ED09BD"/>
    <w:rsid w:val="00ED10A0"/>
    <w:rsid w:val="00ED5251"/>
    <w:rsid w:val="00ED5DCD"/>
    <w:rsid w:val="00ED6723"/>
    <w:rsid w:val="00EE3803"/>
    <w:rsid w:val="00EE72B3"/>
    <w:rsid w:val="00EF55BE"/>
    <w:rsid w:val="00EF5FFD"/>
    <w:rsid w:val="00F00589"/>
    <w:rsid w:val="00F06651"/>
    <w:rsid w:val="00F17844"/>
    <w:rsid w:val="00F20374"/>
    <w:rsid w:val="00F22E6C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73264"/>
    <w:rsid w:val="00F76FA0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C07C6"/>
    <w:rsid w:val="00FC4847"/>
    <w:rsid w:val="00FC4908"/>
    <w:rsid w:val="00FD1433"/>
    <w:rsid w:val="00FD1A0E"/>
    <w:rsid w:val="00FD2043"/>
    <w:rsid w:val="00FD3ABC"/>
    <w:rsid w:val="00FD4D66"/>
    <w:rsid w:val="00FD6BD6"/>
    <w:rsid w:val="00FD6FFE"/>
    <w:rsid w:val="00FE12A4"/>
    <w:rsid w:val="00FE4107"/>
    <w:rsid w:val="00FE4901"/>
    <w:rsid w:val="00FE537F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27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8C952E-F41A-4894-A207-05C7AF6AF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1008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6747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Samasova</cp:lastModifiedBy>
  <cp:revision>2</cp:revision>
  <cp:lastPrinted>2022-01-27T14:52:00Z</cp:lastPrinted>
  <dcterms:created xsi:type="dcterms:W3CDTF">2024-01-26T17:21:00Z</dcterms:created>
  <dcterms:modified xsi:type="dcterms:W3CDTF">2024-01-26T17:21:00Z</dcterms:modified>
</cp:coreProperties>
</file>