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427D9" w14:textId="77777777" w:rsidR="00AC3C14" w:rsidRDefault="003775A8">
      <w:pPr>
        <w:spacing w:before="38"/>
        <w:ind w:left="216"/>
        <w:rPr>
          <w:b/>
        </w:rPr>
      </w:pPr>
      <w:r>
        <w:rPr>
          <w:b/>
        </w:rPr>
        <w:t>Príloha č. 1 Špecifikácia a technické požiadavky</w:t>
      </w:r>
    </w:p>
    <w:p w14:paraId="64897417" w14:textId="77777777" w:rsidR="00AC3C14" w:rsidRDefault="00AC3C14">
      <w:pPr>
        <w:pStyle w:val="Zkladntext"/>
        <w:spacing w:before="1"/>
        <w:rPr>
          <w:b/>
          <w:sz w:val="11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1F487C"/>
          <w:left w:val="single" w:sz="4" w:space="0" w:color="1F487C"/>
          <w:bottom w:val="single" w:sz="4" w:space="0" w:color="1F487C"/>
          <w:right w:val="single" w:sz="4" w:space="0" w:color="1F487C"/>
          <w:insideH w:val="single" w:sz="4" w:space="0" w:color="1F487C"/>
          <w:insideV w:val="single" w:sz="4" w:space="0" w:color="1F487C"/>
        </w:tblBorders>
        <w:tblLayout w:type="fixed"/>
        <w:tblLook w:val="01E0" w:firstRow="1" w:lastRow="1" w:firstColumn="1" w:lastColumn="1" w:noHBand="0" w:noVBand="0"/>
      </w:tblPr>
      <w:tblGrid>
        <w:gridCol w:w="2586"/>
        <w:gridCol w:w="3827"/>
        <w:gridCol w:w="2835"/>
        <w:gridCol w:w="42"/>
      </w:tblGrid>
      <w:tr w:rsidR="00D20434" w14:paraId="13551191" w14:textId="77777777" w:rsidTr="008D0DDC">
        <w:trPr>
          <w:trHeight w:val="410"/>
        </w:trPr>
        <w:tc>
          <w:tcPr>
            <w:tcW w:w="2586" w:type="dxa"/>
            <w:shd w:val="clear" w:color="auto" w:fill="DEEAF6"/>
          </w:tcPr>
          <w:p w14:paraId="08378268" w14:textId="77777777" w:rsidR="00D20434" w:rsidRDefault="00D20434" w:rsidP="00D20434">
            <w:pPr>
              <w:pStyle w:val="TableParagraph"/>
              <w:spacing w:before="68"/>
            </w:pPr>
            <w:r>
              <w:t>Obstarávateľ:</w:t>
            </w:r>
          </w:p>
        </w:tc>
        <w:tc>
          <w:tcPr>
            <w:tcW w:w="6704" w:type="dxa"/>
            <w:gridSpan w:val="3"/>
          </w:tcPr>
          <w:p w14:paraId="54928069" w14:textId="404EA1C0" w:rsidR="00D20434" w:rsidRDefault="00D20434" w:rsidP="00D20434">
            <w:pPr>
              <w:pStyle w:val="TableParagraph"/>
              <w:spacing w:before="68"/>
              <w:ind w:left="109"/>
            </w:pPr>
            <w:r>
              <w:rPr>
                <w:rStyle w:val="ra"/>
              </w:rPr>
              <w:t>HERITAGE SLAUGHTERHOUSE s.r.o.</w:t>
            </w:r>
          </w:p>
        </w:tc>
      </w:tr>
      <w:tr w:rsidR="00D20434" w14:paraId="5C210D8F" w14:textId="77777777" w:rsidTr="008D0DDC">
        <w:trPr>
          <w:trHeight w:val="410"/>
        </w:trPr>
        <w:tc>
          <w:tcPr>
            <w:tcW w:w="2586" w:type="dxa"/>
            <w:shd w:val="clear" w:color="auto" w:fill="DEEAF6"/>
          </w:tcPr>
          <w:p w14:paraId="418F9DD9" w14:textId="77777777" w:rsidR="00D20434" w:rsidRDefault="00D20434" w:rsidP="00D20434">
            <w:pPr>
              <w:pStyle w:val="TableParagraph"/>
              <w:spacing w:before="71"/>
            </w:pPr>
            <w:r>
              <w:t>IČO:</w:t>
            </w:r>
          </w:p>
        </w:tc>
        <w:tc>
          <w:tcPr>
            <w:tcW w:w="6704" w:type="dxa"/>
            <w:gridSpan w:val="3"/>
          </w:tcPr>
          <w:p w14:paraId="3DA7742F" w14:textId="504D6056" w:rsidR="00D20434" w:rsidRDefault="00D20434" w:rsidP="00D20434">
            <w:pPr>
              <w:pStyle w:val="TableParagraph"/>
              <w:spacing w:before="71"/>
              <w:ind w:left="109"/>
            </w:pPr>
            <w:r>
              <w:rPr>
                <w:rStyle w:val="ra"/>
              </w:rPr>
              <w:t>46 575 570</w:t>
            </w:r>
          </w:p>
        </w:tc>
      </w:tr>
      <w:tr w:rsidR="00AC3C14" w14:paraId="0F22A4D2" w14:textId="77777777" w:rsidTr="008D0DDC">
        <w:trPr>
          <w:trHeight w:val="412"/>
        </w:trPr>
        <w:tc>
          <w:tcPr>
            <w:tcW w:w="2586" w:type="dxa"/>
            <w:shd w:val="clear" w:color="auto" w:fill="DEEAF6"/>
          </w:tcPr>
          <w:p w14:paraId="7B1202A8" w14:textId="77777777" w:rsidR="00AC3C14" w:rsidRDefault="003775A8">
            <w:pPr>
              <w:pStyle w:val="TableParagraph"/>
              <w:spacing w:before="71"/>
            </w:pPr>
            <w:r>
              <w:t>Názov / predmet zákazky:</w:t>
            </w:r>
          </w:p>
        </w:tc>
        <w:tc>
          <w:tcPr>
            <w:tcW w:w="6704" w:type="dxa"/>
            <w:gridSpan w:val="3"/>
          </w:tcPr>
          <w:p w14:paraId="7CFCF3D1" w14:textId="45F8E804" w:rsidR="00AC3C14" w:rsidRDefault="008D0DDC">
            <w:pPr>
              <w:pStyle w:val="TableParagraph"/>
              <w:spacing w:before="71"/>
              <w:ind w:left="109"/>
            </w:pPr>
            <w:r>
              <w:rPr>
                <w:b/>
                <w:bCs/>
              </w:rPr>
              <w:t>Technológia porážky</w:t>
            </w:r>
          </w:p>
        </w:tc>
      </w:tr>
      <w:tr w:rsidR="00502789" w14:paraId="03259F91" w14:textId="5BA24FF8" w:rsidTr="008D0DDC">
        <w:trPr>
          <w:gridAfter w:val="1"/>
          <w:wAfter w:w="42" w:type="dxa"/>
          <w:trHeight w:val="412"/>
        </w:trPr>
        <w:tc>
          <w:tcPr>
            <w:tcW w:w="2586" w:type="dxa"/>
            <w:shd w:val="clear" w:color="auto" w:fill="DBE5F1" w:themeFill="accent1" w:themeFillTint="33"/>
          </w:tcPr>
          <w:p w14:paraId="65CF2778" w14:textId="77777777" w:rsidR="00502789" w:rsidRDefault="00502789">
            <w:pPr>
              <w:pStyle w:val="TableParagraph"/>
              <w:spacing w:before="71"/>
            </w:pPr>
            <w:r>
              <w:t>Množstvo:</w:t>
            </w:r>
          </w:p>
        </w:tc>
        <w:tc>
          <w:tcPr>
            <w:tcW w:w="6662" w:type="dxa"/>
            <w:gridSpan w:val="2"/>
          </w:tcPr>
          <w:p w14:paraId="7CE2CEAF" w14:textId="772597E4" w:rsidR="00502789" w:rsidRDefault="008D0DDC">
            <w:pPr>
              <w:pStyle w:val="TableParagraph"/>
              <w:spacing w:before="71"/>
              <w:rPr>
                <w:b/>
              </w:rPr>
            </w:pPr>
            <w:r>
              <w:rPr>
                <w:b/>
                <w:bCs/>
              </w:rPr>
              <w:t>1 súbor</w:t>
            </w:r>
          </w:p>
        </w:tc>
      </w:tr>
      <w:tr w:rsidR="00502789" w14:paraId="7470559F" w14:textId="241FF780" w:rsidTr="008D0DDC">
        <w:trPr>
          <w:gridAfter w:val="1"/>
          <w:wAfter w:w="42" w:type="dxa"/>
          <w:trHeight w:val="748"/>
        </w:trPr>
        <w:tc>
          <w:tcPr>
            <w:tcW w:w="6413" w:type="dxa"/>
            <w:gridSpan w:val="2"/>
            <w:shd w:val="clear" w:color="auto" w:fill="DEEAF6"/>
          </w:tcPr>
          <w:p w14:paraId="556731C0" w14:textId="77777777" w:rsidR="00502789" w:rsidRDefault="00502789">
            <w:pPr>
              <w:pStyle w:val="TableParagraph"/>
              <w:spacing w:before="7"/>
              <w:ind w:left="0"/>
              <w:rPr>
                <w:b/>
                <w:sz w:val="19"/>
              </w:rPr>
            </w:pPr>
          </w:p>
          <w:p w14:paraId="72EC75CE" w14:textId="77777777" w:rsidR="00502789" w:rsidRDefault="00502789">
            <w:pPr>
              <w:pStyle w:val="TableParagraph"/>
              <w:spacing w:before="0"/>
            </w:pPr>
            <w:r>
              <w:t>Špecifikácia, požadovaný technický parameter / vlastnosť:</w:t>
            </w:r>
          </w:p>
        </w:tc>
        <w:tc>
          <w:tcPr>
            <w:tcW w:w="2835" w:type="dxa"/>
            <w:shd w:val="clear" w:color="auto" w:fill="DEEAF6"/>
          </w:tcPr>
          <w:p w14:paraId="4638984F" w14:textId="77777777" w:rsidR="00502789" w:rsidRDefault="00502789">
            <w:pPr>
              <w:pStyle w:val="TableParagraph"/>
              <w:spacing w:before="7"/>
              <w:ind w:left="0"/>
            </w:pPr>
          </w:p>
          <w:p w14:paraId="7966C0F0" w14:textId="0437F069" w:rsidR="00502789" w:rsidRDefault="00502789">
            <w:pPr>
              <w:pStyle w:val="TableParagraph"/>
              <w:spacing w:before="7"/>
              <w:ind w:left="0"/>
              <w:rPr>
                <w:b/>
                <w:sz w:val="19"/>
              </w:rPr>
            </w:pPr>
            <w:r>
              <w:t xml:space="preserve"> </w:t>
            </w:r>
            <w:r w:rsidRPr="00D1236A">
              <w:t>SPĹŇA: ÁNO/NIE</w:t>
            </w:r>
          </w:p>
        </w:tc>
      </w:tr>
      <w:tr w:rsidR="008D0DDC" w14:paraId="3231D800" w14:textId="7604B66A" w:rsidTr="00E02A3F">
        <w:trPr>
          <w:gridAfter w:val="1"/>
          <w:wAfter w:w="42" w:type="dxa"/>
          <w:trHeight w:val="472"/>
        </w:trPr>
        <w:tc>
          <w:tcPr>
            <w:tcW w:w="6413" w:type="dxa"/>
            <w:gridSpan w:val="2"/>
            <w:vAlign w:val="center"/>
          </w:tcPr>
          <w:p w14:paraId="1491A349" w14:textId="60551D4E" w:rsidR="008D0DDC" w:rsidRDefault="008D0DDC" w:rsidP="008D0DDC">
            <w:pPr>
              <w:pStyle w:val="TableParagraph"/>
              <w:rPr>
                <w:sz w:val="20"/>
              </w:rPr>
            </w:pPr>
            <w:r>
              <w:t xml:space="preserve">Trubkové hradenie hovädzie - zinkované prevedenie výška 1800-1900mm, zapustenie min. 200mm tvorené 5-timi trubkami, stĺpy hradenia 4ks rovný diel hradenia min. 22bm vrátane podkladového profilu </w:t>
            </w:r>
          </w:p>
        </w:tc>
        <w:tc>
          <w:tcPr>
            <w:tcW w:w="2835" w:type="dxa"/>
          </w:tcPr>
          <w:p w14:paraId="2DD6EAD5" w14:textId="370F515E" w:rsidR="008D0DDC" w:rsidRDefault="008D0DDC" w:rsidP="008D0DDC">
            <w:pPr>
              <w:pStyle w:val="TableParagraph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8D0DDC" w14:paraId="31E83677" w14:textId="28FBBDA1" w:rsidTr="00E02A3F">
        <w:trPr>
          <w:gridAfter w:val="1"/>
          <w:wAfter w:w="42" w:type="dxa"/>
          <w:trHeight w:val="472"/>
        </w:trPr>
        <w:tc>
          <w:tcPr>
            <w:tcW w:w="6413" w:type="dxa"/>
            <w:gridSpan w:val="2"/>
            <w:vAlign w:val="center"/>
          </w:tcPr>
          <w:p w14:paraId="3D383F7B" w14:textId="339F780E" w:rsidR="008D0DDC" w:rsidRDefault="008D0DDC" w:rsidP="008D0DDC">
            <w:pPr>
              <w:pStyle w:val="TableParagraph"/>
              <w:rPr>
                <w:sz w:val="20"/>
              </w:rPr>
            </w:pPr>
            <w:r>
              <w:t xml:space="preserve">Pasť omračovacia hovädzia pneumatická, zinkované prevedenie vrátane pneumatického fixovania hlavy s úpravou pre rituálnu porážku </w:t>
            </w:r>
          </w:p>
        </w:tc>
        <w:tc>
          <w:tcPr>
            <w:tcW w:w="2835" w:type="dxa"/>
          </w:tcPr>
          <w:p w14:paraId="5CA69191" w14:textId="61B166BA" w:rsidR="008D0DDC" w:rsidRDefault="008D0DDC" w:rsidP="008D0DDC">
            <w:pPr>
              <w:pStyle w:val="TableParagraph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8D0DDC" w14:paraId="68630B1F" w14:textId="7D2B5DD6" w:rsidTr="00E02A3F">
        <w:trPr>
          <w:gridAfter w:val="1"/>
          <w:wAfter w:w="42" w:type="dxa"/>
          <w:trHeight w:val="472"/>
        </w:trPr>
        <w:tc>
          <w:tcPr>
            <w:tcW w:w="6413" w:type="dxa"/>
            <w:gridSpan w:val="2"/>
            <w:vAlign w:val="center"/>
          </w:tcPr>
          <w:p w14:paraId="347E3279" w14:textId="727741DB" w:rsidR="008D0DDC" w:rsidRDefault="008D0DDC" w:rsidP="008D0DDC">
            <w:pPr>
              <w:pStyle w:val="TableParagraph"/>
              <w:rPr>
                <w:sz w:val="20"/>
              </w:rPr>
            </w:pPr>
            <w:r>
              <w:t>Plošina pred omračovaciu pasť - pozinkované prevedenie vrátane schodov a zábradlia</w:t>
            </w:r>
          </w:p>
        </w:tc>
        <w:tc>
          <w:tcPr>
            <w:tcW w:w="2835" w:type="dxa"/>
          </w:tcPr>
          <w:p w14:paraId="03BBC5BE" w14:textId="6DBED6C4" w:rsidR="008D0DDC" w:rsidRDefault="008D0DDC" w:rsidP="008D0DDC">
            <w:pPr>
              <w:pStyle w:val="TableParagraph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8D0DDC" w14:paraId="53DD94F8" w14:textId="559DCC2F" w:rsidTr="00E02A3F">
        <w:trPr>
          <w:gridAfter w:val="1"/>
          <w:wAfter w:w="42" w:type="dxa"/>
          <w:trHeight w:val="472"/>
        </w:trPr>
        <w:tc>
          <w:tcPr>
            <w:tcW w:w="6413" w:type="dxa"/>
            <w:gridSpan w:val="2"/>
            <w:vAlign w:val="center"/>
          </w:tcPr>
          <w:p w14:paraId="3AAE82D2" w14:textId="2DD0AA7D" w:rsidR="008D0DDC" w:rsidRDefault="008D0DDC" w:rsidP="008D0DDC">
            <w:pPr>
              <w:pStyle w:val="TableParagraph"/>
              <w:rPr>
                <w:sz w:val="20"/>
              </w:rPr>
            </w:pPr>
            <w:r>
              <w:t>Žľab vykrvovací - nerezové prevedenie vrátane dvojitej výpuste</w:t>
            </w:r>
          </w:p>
        </w:tc>
        <w:tc>
          <w:tcPr>
            <w:tcW w:w="2835" w:type="dxa"/>
          </w:tcPr>
          <w:p w14:paraId="21AF0FD3" w14:textId="4D421E4E" w:rsidR="008D0DDC" w:rsidRDefault="008D0DDC" w:rsidP="008D0DDC">
            <w:pPr>
              <w:pStyle w:val="TableParagraph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8D0DDC" w14:paraId="454FBEE2" w14:textId="53FEE8F1" w:rsidTr="008D0DDC">
        <w:trPr>
          <w:gridAfter w:val="1"/>
          <w:wAfter w:w="42" w:type="dxa"/>
          <w:trHeight w:val="470"/>
        </w:trPr>
        <w:tc>
          <w:tcPr>
            <w:tcW w:w="6413" w:type="dxa"/>
            <w:gridSpan w:val="2"/>
          </w:tcPr>
          <w:p w14:paraId="76A8D066" w14:textId="01DFA59B" w:rsidR="008D0DDC" w:rsidRDefault="008D0DDC" w:rsidP="008D0DDC">
            <w:pPr>
              <w:pStyle w:val="TableParagraph"/>
              <w:rPr>
                <w:sz w:val="20"/>
              </w:rPr>
            </w:pPr>
            <w:r>
              <w:t>Navešovanie hovädzích kusov - bez kladkostroja</w:t>
            </w:r>
          </w:p>
        </w:tc>
        <w:tc>
          <w:tcPr>
            <w:tcW w:w="2835" w:type="dxa"/>
          </w:tcPr>
          <w:p w14:paraId="753B56D7" w14:textId="7C916EF9" w:rsidR="008D0DDC" w:rsidRDefault="008D0DDC" w:rsidP="008D0DDC">
            <w:pPr>
              <w:pStyle w:val="TableParagraph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8D0DDC" w14:paraId="765B220C" w14:textId="007F6886" w:rsidTr="008D0DDC">
        <w:trPr>
          <w:gridAfter w:val="1"/>
          <w:wAfter w:w="42" w:type="dxa"/>
          <w:trHeight w:val="472"/>
        </w:trPr>
        <w:tc>
          <w:tcPr>
            <w:tcW w:w="6413" w:type="dxa"/>
            <w:gridSpan w:val="2"/>
          </w:tcPr>
          <w:p w14:paraId="1F5AB840" w14:textId="7F05DD37" w:rsidR="008D0DDC" w:rsidRDefault="008D0DDC" w:rsidP="008D0DDC">
            <w:pPr>
              <w:pStyle w:val="TableParagraph"/>
              <w:spacing w:before="83"/>
              <w:rPr>
                <w:sz w:val="20"/>
              </w:rPr>
            </w:pPr>
            <w:r>
              <w:t>Dráha trubková vykrvovacia - pozinkované prevedenie s ochranným plocháčom vrátane nosnej konštrukcie pozinkovanej, šróbovanej dĺžka min 20bm</w:t>
            </w:r>
          </w:p>
        </w:tc>
        <w:tc>
          <w:tcPr>
            <w:tcW w:w="2835" w:type="dxa"/>
          </w:tcPr>
          <w:p w14:paraId="32D99E3E" w14:textId="725B4216" w:rsidR="008D0DDC" w:rsidRDefault="008D0DDC" w:rsidP="008D0DDC">
            <w:pPr>
              <w:pStyle w:val="TableParagraph"/>
              <w:spacing w:before="83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8D0DDC" w14:paraId="365269F9" w14:textId="619887E4" w:rsidTr="008D0DDC">
        <w:trPr>
          <w:gridAfter w:val="1"/>
          <w:wAfter w:w="42" w:type="dxa"/>
          <w:trHeight w:val="472"/>
        </w:trPr>
        <w:tc>
          <w:tcPr>
            <w:tcW w:w="6413" w:type="dxa"/>
            <w:gridSpan w:val="2"/>
          </w:tcPr>
          <w:p w14:paraId="21362C69" w14:textId="0875CDD9" w:rsidR="008D0DDC" w:rsidRDefault="008D0DDC" w:rsidP="008D0DDC">
            <w:pPr>
              <w:pStyle w:val="TableParagraph"/>
              <w:rPr>
                <w:sz w:val="20"/>
              </w:rPr>
            </w:pPr>
            <w:r>
              <w:t>Zariadenie pneumatické na zvesovanie prázdnych vykrvovacích hákov</w:t>
            </w:r>
          </w:p>
        </w:tc>
        <w:tc>
          <w:tcPr>
            <w:tcW w:w="2835" w:type="dxa"/>
          </w:tcPr>
          <w:p w14:paraId="33A2133A" w14:textId="32033B1B" w:rsidR="008D0DDC" w:rsidRDefault="008D0DDC" w:rsidP="008D0DDC">
            <w:pPr>
              <w:pStyle w:val="TableParagraph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8D0DDC" w14:paraId="4293561F" w14:textId="6BC86EAF" w:rsidTr="008D0DDC">
        <w:trPr>
          <w:gridAfter w:val="1"/>
          <w:wAfter w:w="42" w:type="dxa"/>
          <w:trHeight w:val="472"/>
        </w:trPr>
        <w:tc>
          <w:tcPr>
            <w:tcW w:w="6413" w:type="dxa"/>
            <w:gridSpan w:val="2"/>
          </w:tcPr>
          <w:p w14:paraId="12B84748" w14:textId="3F3FE5CC" w:rsidR="008D0DDC" w:rsidRDefault="008D0DDC" w:rsidP="008D0DDC">
            <w:pPr>
              <w:pStyle w:val="TableParagraph"/>
              <w:rPr>
                <w:sz w:val="20"/>
              </w:rPr>
            </w:pPr>
            <w:r>
              <w:t>Zariadenie prevešovacie - hydraulické vrátane hydraulickej jednotky</w:t>
            </w:r>
          </w:p>
        </w:tc>
        <w:tc>
          <w:tcPr>
            <w:tcW w:w="2835" w:type="dxa"/>
          </w:tcPr>
          <w:p w14:paraId="034B2EE2" w14:textId="40FF510D" w:rsidR="008D0DDC" w:rsidRDefault="008D0DDC" w:rsidP="008D0DDC">
            <w:pPr>
              <w:pStyle w:val="TableParagraph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8D0DDC" w14:paraId="3C78A264" w14:textId="76523897" w:rsidTr="008D0DDC">
        <w:trPr>
          <w:gridAfter w:val="1"/>
          <w:wAfter w:w="42" w:type="dxa"/>
          <w:trHeight w:val="472"/>
        </w:trPr>
        <w:tc>
          <w:tcPr>
            <w:tcW w:w="6413" w:type="dxa"/>
            <w:gridSpan w:val="2"/>
          </w:tcPr>
          <w:p w14:paraId="295BA93F" w14:textId="19F5A065" w:rsidR="008D0DDC" w:rsidRDefault="008D0DDC" w:rsidP="008D0DDC">
            <w:pPr>
              <w:pStyle w:val="TableParagraph"/>
              <w:rPr>
                <w:sz w:val="20"/>
              </w:rPr>
            </w:pPr>
            <w:r>
              <w:t>Plošina prevešovacia pneumatická - nerezové prevedenie vrátane umývadla, sterilizátora nožov a oplachu záster rozmer minimálne 1900x1300/1100mm zdvih minimálne 2200mm</w:t>
            </w:r>
          </w:p>
        </w:tc>
        <w:tc>
          <w:tcPr>
            <w:tcW w:w="2835" w:type="dxa"/>
          </w:tcPr>
          <w:p w14:paraId="4B51E44E" w14:textId="1DD53C30" w:rsidR="008D0DDC" w:rsidRDefault="008D0DDC" w:rsidP="008D0DDC">
            <w:pPr>
              <w:pStyle w:val="TableParagraph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8D0DDC" w14:paraId="7B23375F" w14:textId="1FB06106" w:rsidTr="008D0DDC">
        <w:trPr>
          <w:gridAfter w:val="1"/>
          <w:wAfter w:w="42" w:type="dxa"/>
          <w:trHeight w:val="472"/>
        </w:trPr>
        <w:tc>
          <w:tcPr>
            <w:tcW w:w="6413" w:type="dxa"/>
            <w:gridSpan w:val="2"/>
          </w:tcPr>
          <w:p w14:paraId="7AFA9B42" w14:textId="309AEE06" w:rsidR="008D0DDC" w:rsidRDefault="008D0DDC" w:rsidP="008D0DDC">
            <w:pPr>
              <w:pStyle w:val="TableParagraph"/>
              <w:rPr>
                <w:sz w:val="20"/>
              </w:rPr>
            </w:pPr>
            <w:r>
              <w:t>Zariadenie pneumatické na dopravu prázdnych opracovacích hákov</w:t>
            </w:r>
          </w:p>
        </w:tc>
        <w:tc>
          <w:tcPr>
            <w:tcW w:w="2835" w:type="dxa"/>
          </w:tcPr>
          <w:p w14:paraId="4C86F11B" w14:textId="1872B676" w:rsidR="008D0DDC" w:rsidRDefault="008D0DDC" w:rsidP="008D0DDC">
            <w:pPr>
              <w:pStyle w:val="TableParagraph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8D0DDC" w14:paraId="35FCBBD1" w14:textId="6FDC6F0C" w:rsidTr="008D0DDC">
        <w:trPr>
          <w:gridAfter w:val="1"/>
          <w:wAfter w:w="42" w:type="dxa"/>
          <w:trHeight w:val="470"/>
        </w:trPr>
        <w:tc>
          <w:tcPr>
            <w:tcW w:w="6413" w:type="dxa"/>
            <w:gridSpan w:val="2"/>
          </w:tcPr>
          <w:p w14:paraId="11103638" w14:textId="16D03087" w:rsidR="008D0DDC" w:rsidRDefault="008D0DDC" w:rsidP="008D0DDC">
            <w:pPr>
              <w:pStyle w:val="TableParagraph"/>
              <w:rPr>
                <w:sz w:val="20"/>
              </w:rPr>
            </w:pPr>
            <w:r>
              <w:t>Zhod na nohy - nerezové prevedenie trubka s priemerom min. 400mm</w:t>
            </w:r>
          </w:p>
        </w:tc>
        <w:tc>
          <w:tcPr>
            <w:tcW w:w="2835" w:type="dxa"/>
          </w:tcPr>
          <w:p w14:paraId="769D222E" w14:textId="03CE891D" w:rsidR="008D0DDC" w:rsidRDefault="008D0DDC" w:rsidP="008D0DDC">
            <w:pPr>
              <w:pStyle w:val="TableParagraph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8D0DDC" w14:paraId="032A7004" w14:textId="0535449D" w:rsidTr="008D0DDC">
        <w:trPr>
          <w:gridAfter w:val="1"/>
          <w:wAfter w:w="42" w:type="dxa"/>
          <w:trHeight w:val="473"/>
        </w:trPr>
        <w:tc>
          <w:tcPr>
            <w:tcW w:w="6413" w:type="dxa"/>
            <w:gridSpan w:val="2"/>
          </w:tcPr>
          <w:p w14:paraId="3BBE009E" w14:textId="4570B013" w:rsidR="008D0DDC" w:rsidRDefault="008D0DDC" w:rsidP="008D0DDC">
            <w:pPr>
              <w:pStyle w:val="TableParagraph"/>
              <w:spacing w:before="83"/>
              <w:rPr>
                <w:sz w:val="20"/>
              </w:rPr>
            </w:pPr>
            <w:r>
              <w:t>Bubon na sťahovanie hovädzích koží - nerezové prevedenie pre uchytenie do podlahy</w:t>
            </w:r>
          </w:p>
        </w:tc>
        <w:tc>
          <w:tcPr>
            <w:tcW w:w="2835" w:type="dxa"/>
          </w:tcPr>
          <w:p w14:paraId="6795DEEC" w14:textId="256ED283" w:rsidR="008D0DDC" w:rsidRDefault="008D0DDC" w:rsidP="008D0DDC">
            <w:pPr>
              <w:pStyle w:val="TableParagraph"/>
              <w:spacing w:before="83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8D0DDC" w14:paraId="464F8AAA" w14:textId="7B960428" w:rsidTr="008D0DDC">
        <w:trPr>
          <w:gridAfter w:val="1"/>
          <w:wAfter w:w="42" w:type="dxa"/>
          <w:trHeight w:val="472"/>
        </w:trPr>
        <w:tc>
          <w:tcPr>
            <w:tcW w:w="6413" w:type="dxa"/>
            <w:gridSpan w:val="2"/>
          </w:tcPr>
          <w:p w14:paraId="0E17E8ED" w14:textId="4DCF8C62" w:rsidR="008D0DDC" w:rsidRDefault="008D0DDC" w:rsidP="008D0DDC">
            <w:pPr>
              <w:pStyle w:val="TableParagraph"/>
              <w:rPr>
                <w:sz w:val="20"/>
              </w:rPr>
            </w:pPr>
            <w:r>
              <w:t>Stôl na opracovanie hovädzích hláv - nerezová konštrukcia - nylonová doska po celej ploche rozmer minimálne 1600x800x900mm</w:t>
            </w:r>
          </w:p>
        </w:tc>
        <w:tc>
          <w:tcPr>
            <w:tcW w:w="2835" w:type="dxa"/>
          </w:tcPr>
          <w:p w14:paraId="452A7F79" w14:textId="278EAF2D" w:rsidR="008D0DDC" w:rsidRDefault="008D0DDC" w:rsidP="008D0DDC">
            <w:pPr>
              <w:pStyle w:val="TableParagraph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8D0DDC" w14:paraId="0D43EE69" w14:textId="0A691210" w:rsidTr="008D0DDC">
        <w:trPr>
          <w:gridAfter w:val="1"/>
          <w:wAfter w:w="42" w:type="dxa"/>
          <w:trHeight w:val="472"/>
        </w:trPr>
        <w:tc>
          <w:tcPr>
            <w:tcW w:w="6413" w:type="dxa"/>
            <w:gridSpan w:val="2"/>
          </w:tcPr>
          <w:p w14:paraId="74877FEF" w14:textId="4F94BF6E" w:rsidR="008D0DDC" w:rsidRDefault="008D0DDC" w:rsidP="008D0DDC">
            <w:pPr>
              <w:pStyle w:val="TableParagraph"/>
              <w:rPr>
                <w:sz w:val="20"/>
              </w:rPr>
            </w:pPr>
            <w:r>
              <w:t>Zariadenie rozpínacie dvojúčinné pneumatické prevedenie vrátane pneumatických zarážok – 3ks</w:t>
            </w:r>
          </w:p>
        </w:tc>
        <w:tc>
          <w:tcPr>
            <w:tcW w:w="2835" w:type="dxa"/>
          </w:tcPr>
          <w:p w14:paraId="7BE69FC3" w14:textId="27E3250B" w:rsidR="008D0DDC" w:rsidRDefault="008D0DDC" w:rsidP="008D0DDC">
            <w:pPr>
              <w:pStyle w:val="TableParagraph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8D0DDC" w14:paraId="50F04B92" w14:textId="598C05A2" w:rsidTr="008D0DDC">
        <w:trPr>
          <w:gridAfter w:val="1"/>
          <w:wAfter w:w="42" w:type="dxa"/>
          <w:trHeight w:val="472"/>
        </w:trPr>
        <w:tc>
          <w:tcPr>
            <w:tcW w:w="6413" w:type="dxa"/>
            <w:gridSpan w:val="2"/>
          </w:tcPr>
          <w:p w14:paraId="021DEBEB" w14:textId="1F664951" w:rsidR="008D0DDC" w:rsidRDefault="008D0DDC" w:rsidP="008D0DDC">
            <w:pPr>
              <w:pStyle w:val="TableParagraph"/>
              <w:ind w:left="153"/>
              <w:rPr>
                <w:sz w:val="20"/>
              </w:rPr>
            </w:pPr>
            <w:r>
              <w:t>Zarážka plocháčovej dráhy pneumatická – 4ks</w:t>
            </w:r>
          </w:p>
        </w:tc>
        <w:tc>
          <w:tcPr>
            <w:tcW w:w="2835" w:type="dxa"/>
          </w:tcPr>
          <w:p w14:paraId="6BC0F330" w14:textId="5010ECB7" w:rsidR="008D0DDC" w:rsidRDefault="008D0DDC" w:rsidP="008D0DDC">
            <w:pPr>
              <w:pStyle w:val="TableParagraph"/>
              <w:ind w:left="153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8D0DDC" w14:paraId="073E57BF" w14:textId="643E6262" w:rsidTr="008D0DDC">
        <w:trPr>
          <w:gridAfter w:val="1"/>
          <w:wAfter w:w="42" w:type="dxa"/>
          <w:trHeight w:val="472"/>
        </w:trPr>
        <w:tc>
          <w:tcPr>
            <w:tcW w:w="6413" w:type="dxa"/>
            <w:gridSpan w:val="2"/>
          </w:tcPr>
          <w:p w14:paraId="2D8FF888" w14:textId="47442689" w:rsidR="008D0DDC" w:rsidRDefault="008D0DDC" w:rsidP="008D0DDC">
            <w:pPr>
              <w:pStyle w:val="TableParagraph"/>
              <w:rPr>
                <w:sz w:val="20"/>
              </w:rPr>
            </w:pPr>
            <w:r>
              <w:t>Zarážka plocháčovej dráhy sklopná – 5ks</w:t>
            </w:r>
          </w:p>
        </w:tc>
        <w:tc>
          <w:tcPr>
            <w:tcW w:w="2835" w:type="dxa"/>
          </w:tcPr>
          <w:p w14:paraId="485143CF" w14:textId="3455FA87" w:rsidR="008D0DDC" w:rsidRDefault="008D0DDC" w:rsidP="008D0DDC">
            <w:pPr>
              <w:pStyle w:val="TableParagraph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8D0DDC" w14:paraId="38BB3DC7" w14:textId="70A33FDA" w:rsidTr="008D0DDC">
        <w:trPr>
          <w:gridAfter w:val="1"/>
          <w:wAfter w:w="42" w:type="dxa"/>
          <w:trHeight w:val="472"/>
        </w:trPr>
        <w:tc>
          <w:tcPr>
            <w:tcW w:w="6413" w:type="dxa"/>
            <w:gridSpan w:val="2"/>
          </w:tcPr>
          <w:p w14:paraId="7DB8E1CC" w14:textId="0945C4D4" w:rsidR="008D0DDC" w:rsidRDefault="008D0DDC" w:rsidP="008D0DDC">
            <w:pPr>
              <w:pStyle w:val="TableParagraph"/>
              <w:rPr>
                <w:sz w:val="20"/>
              </w:rPr>
            </w:pPr>
            <w:r>
              <w:t>Sklz na črevá a žalúdky vrátane sklopnej pneumatickej časti</w:t>
            </w:r>
          </w:p>
        </w:tc>
        <w:tc>
          <w:tcPr>
            <w:tcW w:w="2835" w:type="dxa"/>
          </w:tcPr>
          <w:p w14:paraId="41D57E5D" w14:textId="6178E2E9" w:rsidR="008D0DDC" w:rsidRDefault="008D0DDC" w:rsidP="008D0DDC">
            <w:pPr>
              <w:pStyle w:val="TableParagraph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8D0DDC" w14:paraId="3949A73D" w14:textId="77777777" w:rsidTr="008D0DDC">
        <w:trPr>
          <w:gridAfter w:val="1"/>
          <w:wAfter w:w="42" w:type="dxa"/>
          <w:trHeight w:val="472"/>
        </w:trPr>
        <w:tc>
          <w:tcPr>
            <w:tcW w:w="6413" w:type="dxa"/>
            <w:gridSpan w:val="2"/>
          </w:tcPr>
          <w:p w14:paraId="1F8B177C" w14:textId="1CC84A76" w:rsidR="008D0DDC" w:rsidRDefault="008D0DDC" w:rsidP="008D0DDC">
            <w:pPr>
              <w:pStyle w:val="TableParagraph"/>
              <w:rPr>
                <w:sz w:val="20"/>
              </w:rPr>
            </w:pPr>
            <w:r>
              <w:t>Dopravník na črevá a žalúdky dĺžka min 7000mm</w:t>
            </w:r>
          </w:p>
        </w:tc>
        <w:tc>
          <w:tcPr>
            <w:tcW w:w="2835" w:type="dxa"/>
          </w:tcPr>
          <w:p w14:paraId="3610B056" w14:textId="6A8AFAAA" w:rsidR="008D0DDC" w:rsidRPr="00051623" w:rsidRDefault="008D0DDC" w:rsidP="008D0DDC">
            <w:pPr>
              <w:pStyle w:val="TableParagraph"/>
              <w:jc w:val="center"/>
              <w:rPr>
                <w:rFonts w:cs="Tahoma"/>
                <w:color w:val="FF000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</w:tbl>
    <w:tbl>
      <w:tblPr>
        <w:tblStyle w:val="TableNormal"/>
        <w:tblpPr w:leftFromText="141" w:rightFromText="141" w:vertAnchor="text" w:horzAnchor="margin" w:tblpX="147" w:tblpY="17"/>
        <w:tblW w:w="9219" w:type="dxa"/>
        <w:tblBorders>
          <w:top w:val="single" w:sz="4" w:space="0" w:color="1F487C"/>
          <w:left w:val="single" w:sz="4" w:space="0" w:color="1F487C"/>
          <w:bottom w:val="single" w:sz="4" w:space="0" w:color="1F487C"/>
          <w:right w:val="single" w:sz="4" w:space="0" w:color="1F487C"/>
          <w:insideH w:val="single" w:sz="4" w:space="0" w:color="1F487C"/>
          <w:insideV w:val="single" w:sz="4" w:space="0" w:color="1F487C"/>
        </w:tblBorders>
        <w:tblLayout w:type="fixed"/>
        <w:tblLook w:val="01E0" w:firstRow="1" w:lastRow="1" w:firstColumn="1" w:lastColumn="1" w:noHBand="0" w:noVBand="0"/>
      </w:tblPr>
      <w:tblGrid>
        <w:gridCol w:w="6384"/>
        <w:gridCol w:w="2835"/>
      </w:tblGrid>
      <w:tr w:rsidR="008D0DDC" w14:paraId="75BF1BA8" w14:textId="364AB210" w:rsidTr="00C16CC6">
        <w:trPr>
          <w:trHeight w:val="472"/>
        </w:trPr>
        <w:tc>
          <w:tcPr>
            <w:tcW w:w="6384" w:type="dxa"/>
          </w:tcPr>
          <w:p w14:paraId="0452C0E7" w14:textId="439AC13F" w:rsidR="008D0DDC" w:rsidRDefault="008D0DDC" w:rsidP="008D0DDC">
            <w:pPr>
              <w:pStyle w:val="TableParagraph"/>
              <w:spacing w:before="81"/>
              <w:rPr>
                <w:sz w:val="20"/>
              </w:rPr>
            </w:pPr>
            <w:r>
              <w:t>Plošina pracovná pneumatická na polenie - nerezové prevedenie vrátane umývadla a sterilizátora nožov rozmer min 1400x1300mm zdvih min 1600mm</w:t>
            </w:r>
          </w:p>
        </w:tc>
        <w:tc>
          <w:tcPr>
            <w:tcW w:w="2835" w:type="dxa"/>
          </w:tcPr>
          <w:p w14:paraId="6A9DD62B" w14:textId="3A52A747" w:rsidR="008D0DDC" w:rsidRPr="00502789" w:rsidRDefault="008D0DDC" w:rsidP="008D0DDC">
            <w:pPr>
              <w:pStyle w:val="TableParagraph"/>
              <w:jc w:val="center"/>
              <w:rPr>
                <w:rFonts w:cs="Tahoma"/>
                <w:color w:val="FF0000"/>
              </w:rPr>
            </w:pPr>
            <w:r w:rsidRPr="00582105">
              <w:rPr>
                <w:rFonts w:cs="Tahoma"/>
                <w:color w:val="FF0000"/>
              </w:rPr>
              <w:t>/vyplní uchádzač/</w:t>
            </w:r>
          </w:p>
        </w:tc>
      </w:tr>
      <w:tr w:rsidR="008D0DDC" w14:paraId="4FBA7145" w14:textId="442E1EF7" w:rsidTr="00C16CC6">
        <w:trPr>
          <w:trHeight w:val="470"/>
        </w:trPr>
        <w:tc>
          <w:tcPr>
            <w:tcW w:w="6384" w:type="dxa"/>
          </w:tcPr>
          <w:p w14:paraId="3F94EFA5" w14:textId="152DBCE4" w:rsidR="008D0DDC" w:rsidRDefault="008D0DDC" w:rsidP="008D0DDC">
            <w:pPr>
              <w:pStyle w:val="TableParagraph"/>
              <w:rPr>
                <w:sz w:val="20"/>
              </w:rPr>
            </w:pPr>
            <w:r>
              <w:lastRenderedPageBreak/>
              <w:t>Dráha visutá plocháčová - pozinkované prevedenie vrátane nosnej konštrukcie pozinkovanej, šróbovanej dĺžka min 120bm</w:t>
            </w:r>
          </w:p>
        </w:tc>
        <w:tc>
          <w:tcPr>
            <w:tcW w:w="2835" w:type="dxa"/>
          </w:tcPr>
          <w:p w14:paraId="3866C06C" w14:textId="28609FFD" w:rsidR="008D0DDC" w:rsidRPr="00502789" w:rsidRDefault="008D0DDC" w:rsidP="008D0DDC">
            <w:pPr>
              <w:pStyle w:val="TableParagraph"/>
              <w:jc w:val="center"/>
              <w:rPr>
                <w:rFonts w:cs="Tahoma"/>
                <w:color w:val="FF0000"/>
              </w:rPr>
            </w:pPr>
            <w:r w:rsidRPr="00582105">
              <w:rPr>
                <w:rFonts w:cs="Tahoma"/>
                <w:color w:val="FF0000"/>
              </w:rPr>
              <w:t>/vyplní uchádzač/</w:t>
            </w:r>
          </w:p>
        </w:tc>
      </w:tr>
      <w:tr w:rsidR="008D0DDC" w14:paraId="72CAD098" w14:textId="58F0CF24" w:rsidTr="00502789">
        <w:trPr>
          <w:trHeight w:val="472"/>
        </w:trPr>
        <w:tc>
          <w:tcPr>
            <w:tcW w:w="6384" w:type="dxa"/>
          </w:tcPr>
          <w:p w14:paraId="3E984639" w14:textId="1BCD0139" w:rsidR="008D0DDC" w:rsidRDefault="008D0DDC" w:rsidP="008D0DDC">
            <w:pPr>
              <w:pStyle w:val="TableParagraph"/>
              <w:spacing w:before="83"/>
              <w:rPr>
                <w:sz w:val="20"/>
              </w:rPr>
            </w:pPr>
            <w:r>
              <w:t>Dráha visutá trubková - pozinkované prevedenie vrátane nosnej konštrukcie pozinkovanej, šróbovanej dĺžka min 40bm</w:t>
            </w:r>
          </w:p>
        </w:tc>
        <w:tc>
          <w:tcPr>
            <w:tcW w:w="2835" w:type="dxa"/>
          </w:tcPr>
          <w:p w14:paraId="2947851A" w14:textId="521396D2" w:rsidR="008D0DDC" w:rsidRPr="008D0DDC" w:rsidRDefault="008D0DDC" w:rsidP="008D0DDC">
            <w:pPr>
              <w:pStyle w:val="TableParagraph"/>
              <w:jc w:val="center"/>
              <w:rPr>
                <w:rFonts w:cs="Tahoma"/>
                <w:color w:val="FF0000"/>
              </w:rPr>
            </w:pPr>
            <w:r w:rsidRPr="00582105">
              <w:rPr>
                <w:rFonts w:cs="Tahoma"/>
                <w:color w:val="FF0000"/>
              </w:rPr>
              <w:t>/vyplní uchádzač/</w:t>
            </w:r>
          </w:p>
        </w:tc>
      </w:tr>
      <w:tr w:rsidR="008D0DDC" w14:paraId="53D277A3" w14:textId="37C9F4F0" w:rsidTr="00502789">
        <w:trPr>
          <w:trHeight w:val="472"/>
        </w:trPr>
        <w:tc>
          <w:tcPr>
            <w:tcW w:w="6384" w:type="dxa"/>
          </w:tcPr>
          <w:p w14:paraId="69B159E4" w14:textId="063945AC" w:rsidR="008D0DDC" w:rsidRDefault="008D0DDC" w:rsidP="008D0DDC">
            <w:pPr>
              <w:pStyle w:val="TableParagraph"/>
              <w:rPr>
                <w:sz w:val="20"/>
              </w:rPr>
            </w:pPr>
            <w:r>
              <w:t>Kôš na vnútornosti – 10 x</w:t>
            </w:r>
          </w:p>
        </w:tc>
        <w:tc>
          <w:tcPr>
            <w:tcW w:w="2835" w:type="dxa"/>
          </w:tcPr>
          <w:p w14:paraId="59C66165" w14:textId="68345B31" w:rsidR="008D0DDC" w:rsidRPr="00502789" w:rsidRDefault="008D0DDC" w:rsidP="008D0DDC">
            <w:pPr>
              <w:pStyle w:val="TableParagraph"/>
              <w:jc w:val="center"/>
              <w:rPr>
                <w:rFonts w:cs="Tahoma"/>
                <w:color w:val="FF000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8D0DDC" w14:paraId="41EAECBA" w14:textId="77777777" w:rsidTr="00502789">
        <w:trPr>
          <w:trHeight w:val="472"/>
        </w:trPr>
        <w:tc>
          <w:tcPr>
            <w:tcW w:w="6384" w:type="dxa"/>
          </w:tcPr>
          <w:p w14:paraId="44146F19" w14:textId="5E3288A3" w:rsidR="008D0DDC" w:rsidRDefault="008D0DDC" w:rsidP="008D0DDC">
            <w:pPr>
              <w:pStyle w:val="TableParagraph"/>
            </w:pPr>
            <w:r>
              <w:t>Hák klzný na trubkovú dráhu – 200 x</w:t>
            </w:r>
          </w:p>
        </w:tc>
        <w:tc>
          <w:tcPr>
            <w:tcW w:w="2835" w:type="dxa"/>
          </w:tcPr>
          <w:p w14:paraId="5EF6ECE5" w14:textId="54A9813D" w:rsidR="008D0DDC" w:rsidRPr="00F66088" w:rsidRDefault="008D0DDC" w:rsidP="008D0DDC">
            <w:pPr>
              <w:pStyle w:val="TableParagraph"/>
              <w:jc w:val="center"/>
              <w:rPr>
                <w:rFonts w:cs="Tahoma"/>
                <w:color w:val="FF0000"/>
              </w:rPr>
            </w:pPr>
            <w:r w:rsidRPr="00582105">
              <w:rPr>
                <w:rFonts w:cs="Tahoma"/>
                <w:color w:val="FF0000"/>
              </w:rPr>
              <w:t>/vyplní uchádzač/</w:t>
            </w:r>
          </w:p>
        </w:tc>
      </w:tr>
      <w:tr w:rsidR="008D0DDC" w14:paraId="618FFE30" w14:textId="77777777" w:rsidTr="00502789">
        <w:trPr>
          <w:trHeight w:val="472"/>
        </w:trPr>
        <w:tc>
          <w:tcPr>
            <w:tcW w:w="6384" w:type="dxa"/>
          </w:tcPr>
          <w:p w14:paraId="6A81CE3D" w14:textId="53B0B50C" w:rsidR="008D0DDC" w:rsidRDefault="008D0DDC" w:rsidP="008D0DDC">
            <w:pPr>
              <w:pStyle w:val="TableParagraph"/>
            </w:pPr>
            <w:r>
              <w:t>Montáž a uvedenie technológie do prevádzky</w:t>
            </w:r>
          </w:p>
        </w:tc>
        <w:tc>
          <w:tcPr>
            <w:tcW w:w="2835" w:type="dxa"/>
          </w:tcPr>
          <w:p w14:paraId="10D1F426" w14:textId="14086A0B" w:rsidR="008D0DDC" w:rsidRPr="00F66088" w:rsidRDefault="008D0DDC" w:rsidP="008D0DDC">
            <w:pPr>
              <w:pStyle w:val="TableParagraph"/>
              <w:jc w:val="center"/>
              <w:rPr>
                <w:rFonts w:cs="Tahoma"/>
                <w:color w:val="FF0000"/>
              </w:rPr>
            </w:pPr>
            <w:r w:rsidRPr="00582105">
              <w:rPr>
                <w:rFonts w:cs="Tahoma"/>
                <w:color w:val="FF0000"/>
              </w:rPr>
              <w:t>/vyplní uchádzač/</w:t>
            </w:r>
          </w:p>
        </w:tc>
      </w:tr>
    </w:tbl>
    <w:p w14:paraId="14E0426B" w14:textId="7E7E628A" w:rsidR="003775A8" w:rsidRDefault="003775A8" w:rsidP="003775A8">
      <w:pPr>
        <w:spacing w:line="360" w:lineRule="auto"/>
        <w:rPr>
          <w:rFonts w:cs="Tahoma"/>
          <w:bCs/>
          <w:i/>
          <w:iCs/>
        </w:rPr>
      </w:pPr>
    </w:p>
    <w:tbl>
      <w:tblPr>
        <w:tblW w:w="4826" w:type="pct"/>
        <w:tblInd w:w="250" w:type="dxa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3514"/>
        <w:gridCol w:w="5893"/>
      </w:tblGrid>
      <w:tr w:rsidR="008D0DDC" w:rsidRPr="00072C78" w14:paraId="3D76FB84" w14:textId="77777777" w:rsidTr="008D0DDC">
        <w:trPr>
          <w:trHeight w:val="495"/>
        </w:trPr>
        <w:tc>
          <w:tcPr>
            <w:tcW w:w="186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6DEBCCE" w14:textId="77777777" w:rsidR="008D0DDC" w:rsidRPr="00072C78" w:rsidRDefault="008D0DDC" w:rsidP="00FD4682">
            <w:pPr>
              <w:spacing w:line="360" w:lineRule="auto"/>
              <w:rPr>
                <w:b/>
              </w:rPr>
            </w:pPr>
            <w:r w:rsidRPr="00072C78">
              <w:rPr>
                <w:b/>
              </w:rPr>
              <w:t>Obchodné meno uchádzača:</w:t>
            </w:r>
          </w:p>
        </w:tc>
        <w:tc>
          <w:tcPr>
            <w:tcW w:w="313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9FDECED" w14:textId="77777777" w:rsidR="008D0DDC" w:rsidRPr="00072C78" w:rsidRDefault="008D0DDC" w:rsidP="00FD4682">
            <w:pPr>
              <w:spacing w:line="360" w:lineRule="auto"/>
              <w:rPr>
                <w:color w:val="FF0000"/>
              </w:rPr>
            </w:pPr>
            <w:r w:rsidRPr="00072C78">
              <w:rPr>
                <w:rFonts w:cs="Tahoma"/>
                <w:color w:val="FF0000"/>
              </w:rPr>
              <w:t>/vyplní uchádzač/</w:t>
            </w:r>
          </w:p>
        </w:tc>
      </w:tr>
      <w:tr w:rsidR="008D0DDC" w:rsidRPr="00072C78" w14:paraId="7B8D0AF6" w14:textId="77777777" w:rsidTr="008D0DDC">
        <w:trPr>
          <w:trHeight w:val="563"/>
        </w:trPr>
        <w:tc>
          <w:tcPr>
            <w:tcW w:w="186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89BD25E" w14:textId="77777777" w:rsidR="008D0DDC" w:rsidRPr="00072C78" w:rsidRDefault="008D0DDC" w:rsidP="00FD4682">
            <w:pPr>
              <w:spacing w:line="360" w:lineRule="auto"/>
              <w:rPr>
                <w:b/>
              </w:rPr>
            </w:pPr>
            <w:r w:rsidRPr="00072C78">
              <w:rPr>
                <w:b/>
              </w:rPr>
              <w:t>Sídlo:</w:t>
            </w:r>
          </w:p>
        </w:tc>
        <w:tc>
          <w:tcPr>
            <w:tcW w:w="313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2CE22AB4" w14:textId="77777777" w:rsidR="008D0DDC" w:rsidRPr="00072C78" w:rsidRDefault="008D0DDC" w:rsidP="00FD4682">
            <w:pPr>
              <w:spacing w:line="360" w:lineRule="auto"/>
              <w:rPr>
                <w:color w:val="FF0000"/>
              </w:rPr>
            </w:pPr>
            <w:r w:rsidRPr="00072C78">
              <w:rPr>
                <w:rFonts w:cs="Tahoma"/>
                <w:color w:val="FF0000"/>
              </w:rPr>
              <w:t>/vyplní uchádzač/</w:t>
            </w:r>
          </w:p>
        </w:tc>
      </w:tr>
      <w:tr w:rsidR="008D0DDC" w:rsidRPr="00072C78" w14:paraId="7851B1EA" w14:textId="77777777" w:rsidTr="008D0DDC">
        <w:trPr>
          <w:trHeight w:val="476"/>
        </w:trPr>
        <w:tc>
          <w:tcPr>
            <w:tcW w:w="186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CEA7BD2" w14:textId="77777777" w:rsidR="008D0DDC" w:rsidRPr="00072C78" w:rsidRDefault="008D0DDC" w:rsidP="00FD4682">
            <w:pPr>
              <w:spacing w:line="360" w:lineRule="auto"/>
              <w:rPr>
                <w:b/>
              </w:rPr>
            </w:pPr>
            <w:r w:rsidRPr="00072C78">
              <w:rPr>
                <w:b/>
              </w:rPr>
              <w:t>IČO:</w:t>
            </w:r>
          </w:p>
        </w:tc>
        <w:tc>
          <w:tcPr>
            <w:tcW w:w="313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A9D1C40" w14:textId="77777777" w:rsidR="008D0DDC" w:rsidRPr="00072C78" w:rsidRDefault="008D0DDC" w:rsidP="00FD4682">
            <w:pPr>
              <w:spacing w:line="360" w:lineRule="auto"/>
              <w:rPr>
                <w:color w:val="FF0000"/>
              </w:rPr>
            </w:pPr>
            <w:r w:rsidRPr="00072C78">
              <w:rPr>
                <w:rFonts w:cs="Tahoma"/>
                <w:color w:val="FF0000"/>
              </w:rPr>
              <w:t>/vyplní uchádzač/</w:t>
            </w:r>
          </w:p>
        </w:tc>
      </w:tr>
      <w:tr w:rsidR="008D0DDC" w:rsidRPr="00072C78" w14:paraId="039CA742" w14:textId="77777777" w:rsidTr="008D0DDC">
        <w:trPr>
          <w:trHeight w:val="560"/>
        </w:trPr>
        <w:tc>
          <w:tcPr>
            <w:tcW w:w="186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1236926" w14:textId="77777777" w:rsidR="008D0DDC" w:rsidRPr="00072C78" w:rsidRDefault="008D0DDC" w:rsidP="00FD4682">
            <w:pPr>
              <w:spacing w:line="360" w:lineRule="auto"/>
              <w:rPr>
                <w:b/>
              </w:rPr>
            </w:pPr>
            <w:r w:rsidRPr="00072C78">
              <w:rPr>
                <w:b/>
              </w:rPr>
              <w:t>Telefonický kontakt:</w:t>
            </w:r>
          </w:p>
        </w:tc>
        <w:tc>
          <w:tcPr>
            <w:tcW w:w="313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685BC7B" w14:textId="77777777" w:rsidR="008D0DDC" w:rsidRPr="00072C78" w:rsidRDefault="008D0DDC" w:rsidP="00FD4682">
            <w:pPr>
              <w:spacing w:line="360" w:lineRule="auto"/>
              <w:rPr>
                <w:color w:val="FF0000"/>
              </w:rPr>
            </w:pPr>
            <w:r w:rsidRPr="00072C78">
              <w:rPr>
                <w:rFonts w:cs="Tahoma"/>
                <w:color w:val="FF0000"/>
              </w:rPr>
              <w:t>/vyplní uchádzač/</w:t>
            </w:r>
          </w:p>
        </w:tc>
      </w:tr>
      <w:tr w:rsidR="008D0DDC" w:rsidRPr="00072C78" w14:paraId="15838ECD" w14:textId="77777777" w:rsidTr="008D0DDC">
        <w:trPr>
          <w:trHeight w:val="473"/>
        </w:trPr>
        <w:tc>
          <w:tcPr>
            <w:tcW w:w="186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2BC94A19" w14:textId="77777777" w:rsidR="008D0DDC" w:rsidRPr="00072C78" w:rsidRDefault="008D0DDC" w:rsidP="00FD4682">
            <w:pPr>
              <w:spacing w:line="360" w:lineRule="auto"/>
              <w:rPr>
                <w:b/>
              </w:rPr>
            </w:pPr>
            <w:r w:rsidRPr="00072C78">
              <w:rPr>
                <w:b/>
              </w:rPr>
              <w:t>E-mail:</w:t>
            </w:r>
          </w:p>
        </w:tc>
        <w:tc>
          <w:tcPr>
            <w:tcW w:w="313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42C609F" w14:textId="77777777" w:rsidR="008D0DDC" w:rsidRPr="00072C78" w:rsidRDefault="008D0DDC" w:rsidP="00FD4682">
            <w:pPr>
              <w:spacing w:line="360" w:lineRule="auto"/>
              <w:rPr>
                <w:color w:val="FF0000"/>
              </w:rPr>
            </w:pPr>
            <w:r w:rsidRPr="00072C78">
              <w:rPr>
                <w:rFonts w:cs="Tahoma"/>
                <w:color w:val="FF0000"/>
              </w:rPr>
              <w:t>/vyplní uchádzač/</w:t>
            </w:r>
          </w:p>
        </w:tc>
      </w:tr>
      <w:tr w:rsidR="008D0DDC" w:rsidRPr="00072C78" w14:paraId="2B1252EE" w14:textId="77777777" w:rsidTr="008D0DDC">
        <w:trPr>
          <w:trHeight w:val="685"/>
        </w:trPr>
        <w:tc>
          <w:tcPr>
            <w:tcW w:w="186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30A1C8C" w14:textId="77777777" w:rsidR="008D0DDC" w:rsidRPr="00072C78" w:rsidRDefault="008D0DDC" w:rsidP="00FD4682">
            <w:pPr>
              <w:spacing w:line="360" w:lineRule="auto"/>
              <w:rPr>
                <w:b/>
                <w:highlight w:val="yellow"/>
              </w:rPr>
            </w:pPr>
            <w:r>
              <w:rPr>
                <w:b/>
              </w:rPr>
              <w:t>Štatutárny</w:t>
            </w:r>
            <w:r w:rsidRPr="0062009D">
              <w:rPr>
                <w:b/>
              </w:rPr>
              <w:t xml:space="preserve"> zástupca uchádzača</w:t>
            </w:r>
            <w:r>
              <w:rPr>
                <w:b/>
              </w:rPr>
              <w:t xml:space="preserve"> alebo oprávnená osoba*</w:t>
            </w:r>
            <w:r w:rsidRPr="0062009D">
              <w:rPr>
                <w:b/>
              </w:rPr>
              <w:t>:</w:t>
            </w:r>
          </w:p>
        </w:tc>
        <w:tc>
          <w:tcPr>
            <w:tcW w:w="313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5F60B09" w14:textId="77777777" w:rsidR="008D0DDC" w:rsidRPr="00072C78" w:rsidRDefault="008D0DDC" w:rsidP="00FD4682">
            <w:pPr>
              <w:spacing w:line="360" w:lineRule="auto"/>
              <w:rPr>
                <w:color w:val="FF0000"/>
              </w:rPr>
            </w:pPr>
            <w:r w:rsidRPr="00072C78">
              <w:rPr>
                <w:rFonts w:cs="Tahoma"/>
                <w:color w:val="FF0000"/>
              </w:rPr>
              <w:t>/vyplní uchádzač/</w:t>
            </w:r>
          </w:p>
        </w:tc>
      </w:tr>
    </w:tbl>
    <w:p w14:paraId="79043532" w14:textId="77777777" w:rsidR="008D0DDC" w:rsidRPr="00D3642C" w:rsidRDefault="008D0DDC" w:rsidP="008D0DDC">
      <w:pPr>
        <w:spacing w:line="360" w:lineRule="auto"/>
        <w:rPr>
          <w:b/>
        </w:rPr>
      </w:pPr>
    </w:p>
    <w:tbl>
      <w:tblPr>
        <w:tblW w:w="4800" w:type="pct"/>
        <w:tblInd w:w="250" w:type="dxa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5672"/>
        <w:gridCol w:w="3684"/>
      </w:tblGrid>
      <w:tr w:rsidR="008D0DDC" w14:paraId="650BD70C" w14:textId="77777777" w:rsidTr="008D0DDC">
        <w:trPr>
          <w:trHeight w:val="393"/>
        </w:trPr>
        <w:tc>
          <w:tcPr>
            <w:tcW w:w="303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BE5F1"/>
            <w:vAlign w:val="center"/>
          </w:tcPr>
          <w:p w14:paraId="3179BCF8" w14:textId="77777777" w:rsidR="008D0DDC" w:rsidRDefault="008D0DDC" w:rsidP="00FD4682"/>
        </w:tc>
        <w:tc>
          <w:tcPr>
            <w:tcW w:w="196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BE5F1"/>
            <w:vAlign w:val="center"/>
            <w:hideMark/>
          </w:tcPr>
          <w:p w14:paraId="26534F09" w14:textId="77777777" w:rsidR="008D0DDC" w:rsidRDefault="008D0DDC" w:rsidP="00FD4682">
            <w:pPr>
              <w:jc w:val="center"/>
            </w:pPr>
            <w:r>
              <w:t>Hodnota:</w:t>
            </w:r>
          </w:p>
        </w:tc>
      </w:tr>
      <w:tr w:rsidR="008D0DDC" w14:paraId="7D57A163" w14:textId="77777777" w:rsidTr="008D0DDC">
        <w:trPr>
          <w:trHeight w:val="531"/>
        </w:trPr>
        <w:tc>
          <w:tcPr>
            <w:tcW w:w="303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  <w:hideMark/>
          </w:tcPr>
          <w:p w14:paraId="1245CBD7" w14:textId="77777777" w:rsidR="008D0DDC" w:rsidRDefault="008D0DDC" w:rsidP="00FD4682">
            <w:r>
              <w:t>Cena v EUR bez DPH</w:t>
            </w:r>
          </w:p>
        </w:tc>
        <w:tc>
          <w:tcPr>
            <w:tcW w:w="196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  <w:hideMark/>
          </w:tcPr>
          <w:p w14:paraId="1AA9C0D6" w14:textId="77777777" w:rsidR="008D0DDC" w:rsidRDefault="008D0DDC" w:rsidP="00FD4682">
            <w:pPr>
              <w:jc w:val="center"/>
              <w:rPr>
                <w:rFonts w:cs="Tahoma"/>
                <w:color w:val="FF0000"/>
              </w:rPr>
            </w:pPr>
            <w:r>
              <w:rPr>
                <w:rFonts w:cs="Tahoma"/>
                <w:color w:val="FF0000"/>
              </w:rPr>
              <w:t>/vyplní uchádzač/</w:t>
            </w:r>
          </w:p>
        </w:tc>
      </w:tr>
      <w:tr w:rsidR="008D0DDC" w14:paraId="6E3A21AC" w14:textId="77777777" w:rsidTr="008D0DDC">
        <w:trPr>
          <w:trHeight w:val="531"/>
        </w:trPr>
        <w:tc>
          <w:tcPr>
            <w:tcW w:w="303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  <w:hideMark/>
          </w:tcPr>
          <w:p w14:paraId="25D75664" w14:textId="77777777" w:rsidR="008D0DDC" w:rsidRDefault="008D0DDC" w:rsidP="00FD4682">
            <w:r>
              <w:t>Názov a typové označenie</w:t>
            </w:r>
            <w:r>
              <w:tab/>
            </w:r>
          </w:p>
        </w:tc>
        <w:tc>
          <w:tcPr>
            <w:tcW w:w="196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  <w:hideMark/>
          </w:tcPr>
          <w:p w14:paraId="511A04E2" w14:textId="77777777" w:rsidR="008D0DDC" w:rsidRDefault="008D0DDC" w:rsidP="00FD4682">
            <w:pPr>
              <w:jc w:val="center"/>
              <w:rPr>
                <w:rFonts w:cs="Tahoma"/>
                <w:color w:val="FF0000"/>
              </w:rPr>
            </w:pPr>
            <w:r>
              <w:rPr>
                <w:rFonts w:cs="Tahoma"/>
                <w:color w:val="FF0000"/>
              </w:rPr>
              <w:t>/vyplní uchádzač/</w:t>
            </w:r>
          </w:p>
        </w:tc>
      </w:tr>
    </w:tbl>
    <w:p w14:paraId="472ABFF1" w14:textId="77777777" w:rsidR="008D0DDC" w:rsidRPr="0017463A" w:rsidRDefault="008D0DDC" w:rsidP="008D0DDC">
      <w:pPr>
        <w:spacing w:line="360" w:lineRule="auto"/>
        <w:rPr>
          <w:rStyle w:val="markedcontent"/>
          <w:rFonts w:cs="Tahoma"/>
          <w:bCs/>
          <w:i/>
          <w:iCs/>
        </w:rPr>
      </w:pPr>
      <w:r w:rsidRPr="00D3642C">
        <w:rPr>
          <w:rFonts w:cs="Tahoma"/>
          <w:bCs/>
          <w:i/>
          <w:iCs/>
        </w:rPr>
        <w:t>Pozn. Cenu v EUR bez DPH uchádzač uvádza aj priamo v systéme JOSEPHINE.</w:t>
      </w:r>
    </w:p>
    <w:p w14:paraId="4E124F26" w14:textId="77777777" w:rsidR="008D0DDC" w:rsidRPr="00D3642C" w:rsidRDefault="008D0DDC" w:rsidP="008D0DDC">
      <w:pPr>
        <w:spacing w:line="360" w:lineRule="auto"/>
        <w:rPr>
          <w:rFonts w:cs="Tahoma"/>
          <w:color w:val="FF0000"/>
        </w:rPr>
      </w:pPr>
      <w:r w:rsidRPr="00D3642C">
        <w:rPr>
          <w:rFonts w:cs="Tahoma"/>
          <w:bCs/>
        </w:rPr>
        <w:t xml:space="preserve">Dátum vyhotovenia ponuky: </w:t>
      </w:r>
      <w:r w:rsidRPr="00D3642C">
        <w:rPr>
          <w:rFonts w:cs="Tahoma"/>
          <w:color w:val="FF0000"/>
        </w:rPr>
        <w:t>/vyplní uchádzač/</w:t>
      </w:r>
    </w:p>
    <w:p w14:paraId="2F735366" w14:textId="77777777" w:rsidR="008D0DDC" w:rsidRPr="00D3642C" w:rsidRDefault="008D0DDC" w:rsidP="008D0DDC">
      <w:pPr>
        <w:spacing w:line="360" w:lineRule="auto"/>
        <w:rPr>
          <w:rFonts w:cs="Tahoma"/>
          <w:color w:val="FF0000"/>
        </w:rPr>
      </w:pPr>
    </w:p>
    <w:p w14:paraId="76534DC9" w14:textId="77777777" w:rsidR="008D0DDC" w:rsidRPr="00D3642C" w:rsidRDefault="008D0DDC" w:rsidP="008D0DDC">
      <w:pPr>
        <w:ind w:left="5812"/>
        <w:rPr>
          <w:sz w:val="18"/>
          <w:szCs w:val="18"/>
        </w:rPr>
      </w:pPr>
      <w:r w:rsidRPr="00D3642C">
        <w:rPr>
          <w:sz w:val="18"/>
          <w:szCs w:val="18"/>
        </w:rPr>
        <w:t>-----------------------------------------------------</w:t>
      </w:r>
    </w:p>
    <w:p w14:paraId="74DC2123" w14:textId="77777777" w:rsidR="008D0DDC" w:rsidRPr="0017463A" w:rsidRDefault="008D0DDC" w:rsidP="008D0DDC">
      <w:pPr>
        <w:ind w:left="5040"/>
        <w:rPr>
          <w:sz w:val="18"/>
          <w:szCs w:val="18"/>
        </w:rPr>
      </w:pPr>
      <w:r>
        <w:rPr>
          <w:sz w:val="18"/>
          <w:szCs w:val="18"/>
        </w:rPr>
        <w:t>meno, priezvisko, podpis a pečiatka štatutárneho zástupcu                             uchádzača alebo oprávnenej osoby*</w:t>
      </w:r>
    </w:p>
    <w:p w14:paraId="14829B4E" w14:textId="77777777" w:rsidR="00D20434" w:rsidRDefault="00D20434" w:rsidP="00D20434">
      <w:pPr>
        <w:rPr>
          <w:sz w:val="20"/>
        </w:rPr>
      </w:pPr>
    </w:p>
    <w:p w14:paraId="14610558" w14:textId="718CBCB3" w:rsidR="00D20434" w:rsidRPr="00D20434" w:rsidRDefault="00D20434" w:rsidP="00D20434">
      <w:pPr>
        <w:rPr>
          <w:sz w:val="20"/>
        </w:rPr>
        <w:sectPr w:rsidR="00D20434" w:rsidRPr="00D20434">
          <w:pgSz w:w="11910" w:h="16840"/>
          <w:pgMar w:top="1260" w:right="1180" w:bottom="280" w:left="1200" w:header="708" w:footer="708" w:gutter="0"/>
          <w:cols w:space="708"/>
        </w:sectPr>
      </w:pPr>
    </w:p>
    <w:p w14:paraId="56969D12" w14:textId="214ED1BD" w:rsidR="00AC3C14" w:rsidRDefault="00AC3C14" w:rsidP="00D20434">
      <w:pPr>
        <w:pStyle w:val="Zkladntext"/>
        <w:spacing w:before="135"/>
      </w:pPr>
    </w:p>
    <w:sectPr w:rsidR="00AC3C14">
      <w:pgSz w:w="11910" w:h="16840"/>
      <w:pgMar w:top="1260" w:right="1180" w:bottom="28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3C14"/>
    <w:rsid w:val="00373FDB"/>
    <w:rsid w:val="003775A8"/>
    <w:rsid w:val="00502789"/>
    <w:rsid w:val="008A6EC5"/>
    <w:rsid w:val="008D0DDC"/>
    <w:rsid w:val="00AC3C14"/>
    <w:rsid w:val="00D20434"/>
    <w:rsid w:val="00E8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8EAC9"/>
  <w15:docId w15:val="{8062AADB-624C-4653-AED9-48BAD85D0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lang w:val="sk-SK" w:eastAsia="sk-SK" w:bidi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  <w:pPr>
      <w:spacing w:before="80"/>
      <w:ind w:left="107"/>
    </w:pPr>
  </w:style>
  <w:style w:type="character" w:customStyle="1" w:styleId="markedcontent">
    <w:name w:val="markedcontent"/>
    <w:rsid w:val="003775A8"/>
  </w:style>
  <w:style w:type="character" w:customStyle="1" w:styleId="ra">
    <w:name w:val="ra"/>
    <w:basedOn w:val="Predvolenpsmoodseku"/>
    <w:rsid w:val="00D204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TSK</Company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Zuzka R</dc:creator>
  <cp:lastModifiedBy>Podhorská Zuzana</cp:lastModifiedBy>
  <cp:revision>6</cp:revision>
  <dcterms:created xsi:type="dcterms:W3CDTF">2023-09-21T12:19:00Z</dcterms:created>
  <dcterms:modified xsi:type="dcterms:W3CDTF">2024-01-22T10:20:00Z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2023-09-21T00:00:00Z</vt:filetime>
  </property>
</Properties>
</file>