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A65D" w14:textId="77777777" w:rsidR="00965E21" w:rsidRPr="006C7371" w:rsidRDefault="00965E21" w:rsidP="00BC3D58">
      <w:pPr>
        <w:pStyle w:val="Zkladntext"/>
        <w:spacing w:after="0"/>
        <w:jc w:val="center"/>
        <w:rPr>
          <w:rStyle w:val="CharStyle20"/>
          <w:rFonts w:asciiTheme="minorHAnsi" w:hAnsiTheme="minorHAnsi" w:cstheme="minorHAnsi"/>
          <w:b w:val="0"/>
          <w:color w:val="000000"/>
          <w:sz w:val="32"/>
          <w:szCs w:val="32"/>
        </w:rPr>
      </w:pPr>
      <w:bookmarkStart w:id="0" w:name="bookmark2"/>
      <w:r w:rsidRPr="006C7371">
        <w:rPr>
          <w:rStyle w:val="CharStyle20"/>
          <w:rFonts w:asciiTheme="minorHAnsi" w:hAnsiTheme="minorHAnsi" w:cstheme="minorHAnsi"/>
          <w:color w:val="000000"/>
          <w:sz w:val="32"/>
          <w:szCs w:val="32"/>
        </w:rPr>
        <w:t>Rámcová kúpna zmluva</w:t>
      </w:r>
    </w:p>
    <w:p w14:paraId="795C1026" w14:textId="18F9A6DB" w:rsidR="006C7371" w:rsidRPr="006C7371" w:rsidRDefault="006C7371" w:rsidP="006C7371">
      <w:pPr>
        <w:pStyle w:val="Style4"/>
        <w:shd w:val="clear" w:color="auto" w:fill="auto"/>
        <w:spacing w:after="0" w:line="240" w:lineRule="auto"/>
        <w:ind w:firstLine="0"/>
        <w:rPr>
          <w:rFonts w:cstheme="minorHAnsi"/>
          <w:b/>
          <w:bCs/>
          <w:sz w:val="22"/>
          <w:szCs w:val="22"/>
        </w:rPr>
      </w:pPr>
      <w:bookmarkStart w:id="1" w:name="bookmark3"/>
      <w:bookmarkEnd w:id="0"/>
      <w:r w:rsidRPr="006C7371">
        <w:rPr>
          <w:rStyle w:val="CharStyle15"/>
          <w:rFonts w:cstheme="minorHAnsi"/>
          <w:b w:val="0"/>
          <w:bCs w:val="0"/>
          <w:color w:val="000000"/>
          <w:sz w:val="22"/>
          <w:szCs w:val="22"/>
        </w:rPr>
        <w:t xml:space="preserve">uzatvorená podľa § 66 č. zákona č. 343/2015 Z. z. o verejnom obstarávaní a o zmene a doplnení niektorých zákonov (ďalej aj „ZVO“) a podľa § 409 a </w:t>
      </w:r>
      <w:proofErr w:type="spellStart"/>
      <w:r w:rsidRPr="006C7371">
        <w:rPr>
          <w:rStyle w:val="CharStyle15"/>
          <w:rFonts w:cstheme="minorHAnsi"/>
          <w:b w:val="0"/>
          <w:bCs w:val="0"/>
          <w:color w:val="000000"/>
          <w:sz w:val="22"/>
          <w:szCs w:val="22"/>
        </w:rPr>
        <w:t>nasl</w:t>
      </w:r>
      <w:proofErr w:type="spellEnd"/>
      <w:r w:rsidRPr="006C7371">
        <w:rPr>
          <w:rStyle w:val="CharStyle15"/>
          <w:rFonts w:cstheme="minorHAnsi"/>
          <w:b w:val="0"/>
          <w:bCs w:val="0"/>
          <w:color w:val="000000"/>
          <w:sz w:val="22"/>
          <w:szCs w:val="22"/>
        </w:rPr>
        <w:t>. zák. č. 513/1991 Zb. Obchodného zákonníka v znení neskorších predpisov</w:t>
      </w:r>
    </w:p>
    <w:p w14:paraId="0E599C20" w14:textId="77777777" w:rsidR="00965E21" w:rsidRPr="00BD2F34" w:rsidRDefault="00965E21" w:rsidP="00C20423">
      <w:pPr>
        <w:spacing w:after="0" w:line="240" w:lineRule="auto"/>
        <w:jc w:val="center"/>
        <w:rPr>
          <w:b/>
        </w:rPr>
      </w:pPr>
    </w:p>
    <w:p w14:paraId="1EC72E2D" w14:textId="77777777" w:rsidR="00965E21" w:rsidRDefault="00965E21" w:rsidP="00965E21">
      <w:pPr>
        <w:pBdr>
          <w:top w:val="single" w:sz="4" w:space="1" w:color="auto"/>
          <w:left w:val="single" w:sz="4" w:space="4" w:color="auto"/>
          <w:bottom w:val="single" w:sz="4" w:space="1" w:color="auto"/>
          <w:right w:val="single" w:sz="4" w:space="4" w:color="auto"/>
        </w:pBdr>
        <w:rPr>
          <w:b/>
        </w:rPr>
      </w:pPr>
      <w:r w:rsidRPr="005C42A8">
        <w:rPr>
          <w:rFonts w:cs="Calibri"/>
        </w:rPr>
        <w:t xml:space="preserve">ev. č. kupujúceho:                                         </w:t>
      </w:r>
      <w:r w:rsidRPr="005C42A8">
        <w:rPr>
          <w:rFonts w:cs="Calibri"/>
        </w:rPr>
        <w:tab/>
      </w:r>
      <w:r w:rsidRPr="005C42A8">
        <w:rPr>
          <w:rFonts w:cs="Calibri"/>
        </w:rPr>
        <w:tab/>
        <w:t xml:space="preserve">                ev. č. predávajúceho: </w:t>
      </w:r>
    </w:p>
    <w:p w14:paraId="5A4330D0" w14:textId="77777777" w:rsidR="00965E21" w:rsidRPr="0061639E" w:rsidRDefault="00965E21" w:rsidP="00965E21">
      <w:pPr>
        <w:pStyle w:val="Bezriadkovania"/>
        <w:rPr>
          <w:rStyle w:val="CharStyle10"/>
          <w:rFonts w:ascii="Calibri" w:hAnsi="Calibri" w:cs="Calibri"/>
        </w:rPr>
      </w:pPr>
    </w:p>
    <w:p w14:paraId="5EB48BCE" w14:textId="77777777" w:rsidR="00965E21" w:rsidRPr="000E6BE4" w:rsidRDefault="00965E21" w:rsidP="00965E21">
      <w:pPr>
        <w:pStyle w:val="Style19"/>
        <w:keepNext/>
        <w:keepLines/>
        <w:shd w:val="clear" w:color="auto" w:fill="auto"/>
        <w:spacing w:before="0"/>
        <w:ind w:left="20"/>
        <w:rPr>
          <w:rFonts w:ascii="Calibri" w:hAnsi="Calibri" w:cs="Calibri"/>
          <w:b w:val="0"/>
          <w:sz w:val="28"/>
          <w:szCs w:val="28"/>
        </w:rPr>
      </w:pPr>
      <w:r w:rsidRPr="000E6BE4">
        <w:rPr>
          <w:rFonts w:ascii="Calibri" w:hAnsi="Calibri" w:cs="Calibri"/>
          <w:b w:val="0"/>
          <w:sz w:val="28"/>
          <w:szCs w:val="28"/>
          <w:highlight w:val="lightGray"/>
        </w:rPr>
        <w:t>„</w:t>
      </w:r>
      <w:r w:rsidR="00425CD5">
        <w:rPr>
          <w:rStyle w:val="CharStyle20"/>
          <w:rFonts w:ascii="Calibri" w:hAnsi="Calibri" w:cs="Calibri"/>
          <w:b/>
          <w:color w:val="000000"/>
          <w:sz w:val="28"/>
          <w:szCs w:val="28"/>
          <w:highlight w:val="lightGray"/>
        </w:rPr>
        <w:t>Cestné smerové stĺpiky</w:t>
      </w:r>
      <w:r w:rsidRPr="000E6BE4">
        <w:rPr>
          <w:rFonts w:ascii="Calibri" w:hAnsi="Calibri" w:cs="Calibri"/>
          <w:sz w:val="28"/>
          <w:szCs w:val="28"/>
          <w:highlight w:val="lightGray"/>
        </w:rPr>
        <w:t>“</w:t>
      </w:r>
      <w:r w:rsidRPr="000E6BE4">
        <w:rPr>
          <w:rStyle w:val="CharStyle20"/>
          <w:rFonts w:ascii="Calibri" w:hAnsi="Calibri" w:cs="Calibri"/>
          <w:b/>
          <w:color w:val="000000"/>
          <w:sz w:val="28"/>
          <w:szCs w:val="28"/>
          <w:highlight w:val="lightGray"/>
        </w:rPr>
        <w:t xml:space="preserve"> </w:t>
      </w:r>
      <w:r w:rsidRPr="000E6BE4">
        <w:rPr>
          <w:rFonts w:ascii="Calibri" w:hAnsi="Calibri" w:cs="Calibri"/>
          <w:sz w:val="28"/>
          <w:szCs w:val="28"/>
          <w:highlight w:val="lightGray"/>
        </w:rPr>
        <w:t>( ďalej iba „tovar“ )</w:t>
      </w:r>
    </w:p>
    <w:p w14:paraId="4F643B6C" w14:textId="77777777" w:rsidR="00965E21" w:rsidRPr="0007494F" w:rsidRDefault="00965E21" w:rsidP="00965E21">
      <w:pPr>
        <w:pStyle w:val="Bezriadkovania"/>
        <w:jc w:val="center"/>
        <w:rPr>
          <w:rStyle w:val="CharStyle13"/>
          <w:rFonts w:ascii="Calibri" w:hAnsi="Calibri" w:cs="Calibri"/>
          <w:b w:val="0"/>
          <w:bCs w:val="0"/>
          <w:sz w:val="22"/>
          <w:szCs w:val="22"/>
        </w:rPr>
      </w:pPr>
      <w:r w:rsidRPr="0007494F">
        <w:rPr>
          <w:rStyle w:val="CharStyle13"/>
          <w:rFonts w:ascii="Calibri" w:hAnsi="Calibri" w:cs="Calibri"/>
          <w:b w:val="0"/>
          <w:bCs w:val="0"/>
          <w:sz w:val="22"/>
          <w:szCs w:val="22"/>
        </w:rPr>
        <w:t xml:space="preserve">( ďalej iba „rámcová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val="0"/>
          <w:sz w:val="22"/>
          <w:szCs w:val="22"/>
        </w:rPr>
        <w:t xml:space="preserve"> ) </w:t>
      </w:r>
    </w:p>
    <w:p w14:paraId="5348730D" w14:textId="77777777" w:rsidR="00965E21" w:rsidRPr="0007494F" w:rsidRDefault="00965E21" w:rsidP="00965E21">
      <w:pPr>
        <w:pStyle w:val="Bezriadkovania"/>
        <w:jc w:val="center"/>
        <w:rPr>
          <w:rStyle w:val="CharStyle13"/>
          <w:rFonts w:ascii="Calibri" w:hAnsi="Calibri" w:cs="Calibri"/>
          <w:b w:val="0"/>
          <w:bCs w:val="0"/>
          <w:sz w:val="22"/>
          <w:szCs w:val="22"/>
        </w:rPr>
      </w:pPr>
    </w:p>
    <w:p w14:paraId="1D72AB3E" w14:textId="77777777" w:rsidR="00965E21" w:rsidRPr="001D06A5" w:rsidRDefault="00965E21" w:rsidP="00965E21">
      <w:pPr>
        <w:pStyle w:val="Bezriadkovania"/>
        <w:jc w:val="center"/>
        <w:rPr>
          <w:rStyle w:val="CharStyle13"/>
          <w:rFonts w:ascii="Calibri" w:hAnsi="Calibri" w:cs="Calibri"/>
          <w:b w:val="0"/>
          <w:sz w:val="22"/>
          <w:szCs w:val="22"/>
        </w:rPr>
      </w:pPr>
      <w:r w:rsidRPr="001D06A5">
        <w:rPr>
          <w:rStyle w:val="CharStyle13"/>
          <w:rFonts w:ascii="Calibri" w:hAnsi="Calibri" w:cs="Calibri"/>
          <w:b w:val="0"/>
          <w:bCs w:val="0"/>
          <w:sz w:val="22"/>
          <w:szCs w:val="22"/>
        </w:rPr>
        <w:t>medzi týmito zmluvnými stranami:</w:t>
      </w:r>
    </w:p>
    <w:p w14:paraId="5320241E" w14:textId="77777777" w:rsidR="00965E21" w:rsidRPr="001D06A5" w:rsidRDefault="00965E21" w:rsidP="00965E21">
      <w:pPr>
        <w:ind w:left="-142"/>
        <w:rPr>
          <w:rFonts w:cs="Calibri"/>
          <w:b/>
          <w:bCs/>
        </w:rPr>
      </w:pPr>
    </w:p>
    <w:p w14:paraId="13166E64" w14:textId="24DC7A54" w:rsidR="00965E21" w:rsidRPr="00BA28CD" w:rsidRDefault="00965E21" w:rsidP="00BA28CD">
      <w:pPr>
        <w:spacing w:after="0"/>
        <w:rPr>
          <w:rFonts w:asciiTheme="minorHAnsi" w:hAnsiTheme="minorHAnsi" w:cstheme="minorHAnsi"/>
          <w:b/>
        </w:rPr>
      </w:pPr>
      <w:r w:rsidRPr="00BA28CD">
        <w:rPr>
          <w:rFonts w:asciiTheme="minorHAnsi" w:hAnsiTheme="minorHAnsi" w:cstheme="minorHAnsi"/>
          <w:b/>
          <w:bCs/>
        </w:rPr>
        <w:t xml:space="preserve">Kupujúci : </w:t>
      </w:r>
      <w:r w:rsidRPr="00BA28CD">
        <w:rPr>
          <w:rFonts w:asciiTheme="minorHAnsi" w:hAnsiTheme="minorHAnsi" w:cstheme="minorHAnsi"/>
          <w:b/>
          <w:bCs/>
        </w:rPr>
        <w:tab/>
      </w:r>
      <w:r w:rsidRPr="00BA28CD">
        <w:rPr>
          <w:rFonts w:asciiTheme="minorHAnsi" w:hAnsiTheme="minorHAnsi" w:cstheme="minorHAnsi"/>
          <w:b/>
          <w:bCs/>
        </w:rPr>
        <w:tab/>
      </w:r>
      <w:r w:rsidRPr="00BA28CD">
        <w:rPr>
          <w:rFonts w:asciiTheme="minorHAnsi" w:hAnsiTheme="minorHAnsi" w:cstheme="minorHAnsi"/>
          <w:b/>
          <w:bCs/>
        </w:rPr>
        <w:tab/>
        <w:t>Banskobystrická regionálna správa ciest, a. s.</w:t>
      </w:r>
    </w:p>
    <w:p w14:paraId="5E959D7C" w14:textId="394DC128" w:rsidR="00965E21" w:rsidRPr="00BA28CD" w:rsidRDefault="00965E21" w:rsidP="00BA28CD">
      <w:pPr>
        <w:spacing w:after="0" w:line="22" w:lineRule="atLeast"/>
        <w:rPr>
          <w:rFonts w:asciiTheme="minorHAnsi" w:hAnsiTheme="minorHAnsi" w:cstheme="minorHAnsi"/>
        </w:rPr>
      </w:pPr>
      <w:r w:rsidRPr="00BA28CD">
        <w:rPr>
          <w:rFonts w:asciiTheme="minorHAnsi" w:hAnsiTheme="minorHAnsi" w:cstheme="minorHAnsi"/>
        </w:rPr>
        <w:t xml:space="preserve">Sídlo : </w:t>
      </w:r>
      <w:r w:rsidRPr="00BA28CD">
        <w:rPr>
          <w:rFonts w:asciiTheme="minorHAnsi" w:hAnsiTheme="minorHAnsi" w:cstheme="minorHAnsi"/>
        </w:rPr>
        <w:tab/>
      </w:r>
      <w:r w:rsidRPr="00BA28CD">
        <w:rPr>
          <w:rFonts w:asciiTheme="minorHAnsi" w:hAnsiTheme="minorHAnsi" w:cstheme="minorHAnsi"/>
        </w:rPr>
        <w:tab/>
      </w:r>
      <w:r w:rsidRPr="00BA28CD">
        <w:rPr>
          <w:rFonts w:asciiTheme="minorHAnsi" w:hAnsiTheme="minorHAnsi" w:cstheme="minorHAnsi"/>
        </w:rPr>
        <w:tab/>
      </w:r>
      <w:r w:rsidRPr="00BA28CD">
        <w:rPr>
          <w:rFonts w:asciiTheme="minorHAnsi" w:hAnsiTheme="minorHAnsi" w:cstheme="minorHAnsi"/>
        </w:rPr>
        <w:tab/>
        <w:t>Majerská cesta 94, 974 96 Banská Bystrica</w:t>
      </w:r>
    </w:p>
    <w:p w14:paraId="2CC78FDD" w14:textId="132B8BFC" w:rsidR="00965E21" w:rsidRPr="00BA28CD" w:rsidRDefault="00965E21" w:rsidP="00BA28CD">
      <w:pPr>
        <w:tabs>
          <w:tab w:val="num" w:pos="284"/>
        </w:tabs>
        <w:spacing w:after="0" w:line="22" w:lineRule="atLeast"/>
        <w:rPr>
          <w:rFonts w:asciiTheme="minorHAnsi" w:hAnsiTheme="minorHAnsi" w:cstheme="minorHAnsi"/>
        </w:rPr>
      </w:pPr>
      <w:r w:rsidRPr="00BA28CD">
        <w:rPr>
          <w:rFonts w:asciiTheme="minorHAnsi" w:hAnsiTheme="minorHAnsi" w:cstheme="minorHAnsi"/>
        </w:rPr>
        <w:t>Právna forma :</w:t>
      </w:r>
      <w:r w:rsidR="00D012A7">
        <w:rPr>
          <w:rFonts w:asciiTheme="minorHAnsi" w:hAnsiTheme="minorHAnsi" w:cstheme="minorHAnsi"/>
        </w:rPr>
        <w:tab/>
      </w:r>
      <w:r w:rsidR="00D012A7">
        <w:rPr>
          <w:rFonts w:asciiTheme="minorHAnsi" w:hAnsiTheme="minorHAnsi" w:cstheme="minorHAnsi"/>
        </w:rPr>
        <w:tab/>
      </w:r>
      <w:r w:rsidR="00D012A7">
        <w:rPr>
          <w:rFonts w:asciiTheme="minorHAnsi" w:hAnsiTheme="minorHAnsi" w:cstheme="minorHAnsi"/>
        </w:rPr>
        <w:tab/>
      </w:r>
      <w:r w:rsidRPr="00BA28CD">
        <w:rPr>
          <w:rFonts w:asciiTheme="minorHAnsi" w:hAnsiTheme="minorHAnsi" w:cstheme="minorHAnsi"/>
        </w:rPr>
        <w:t xml:space="preserve">Akciová spoločnosť, zapísaná v Obchodnom registri Okresného  </w:t>
      </w:r>
    </w:p>
    <w:p w14:paraId="7EE6E7C0" w14:textId="77777777" w:rsidR="00965E21" w:rsidRPr="00BA28CD" w:rsidRDefault="00965E21" w:rsidP="00BA28CD">
      <w:pPr>
        <w:tabs>
          <w:tab w:val="num" w:pos="284"/>
        </w:tabs>
        <w:spacing w:after="0" w:line="22" w:lineRule="atLeast"/>
        <w:rPr>
          <w:rFonts w:asciiTheme="minorHAnsi" w:hAnsiTheme="minorHAnsi" w:cstheme="minorHAnsi"/>
        </w:rPr>
      </w:pPr>
      <w:r w:rsidRPr="00BA28CD">
        <w:rPr>
          <w:rFonts w:asciiTheme="minorHAnsi" w:hAnsiTheme="minorHAnsi" w:cstheme="minorHAnsi"/>
        </w:rPr>
        <w:t xml:space="preserve">                                                </w:t>
      </w:r>
      <w:r w:rsidRPr="00BA28CD">
        <w:rPr>
          <w:rFonts w:asciiTheme="minorHAnsi" w:hAnsiTheme="minorHAnsi" w:cstheme="minorHAnsi"/>
        </w:rPr>
        <w:tab/>
        <w:t>súdu B. Bystrica, Oddiel: Sa, Vložka: 909/S</w:t>
      </w:r>
    </w:p>
    <w:p w14:paraId="7B55A21D" w14:textId="419C40DD" w:rsidR="00965E21" w:rsidRPr="00BA28CD" w:rsidRDefault="00965E21" w:rsidP="00BA28CD">
      <w:pPr>
        <w:tabs>
          <w:tab w:val="num" w:pos="284"/>
        </w:tabs>
        <w:spacing w:after="0" w:line="22" w:lineRule="atLeast"/>
        <w:rPr>
          <w:rFonts w:asciiTheme="minorHAnsi" w:hAnsiTheme="minorHAnsi" w:cstheme="minorHAnsi"/>
        </w:rPr>
      </w:pPr>
      <w:r w:rsidRPr="00BA28CD">
        <w:rPr>
          <w:rFonts w:asciiTheme="minorHAnsi" w:hAnsiTheme="minorHAnsi" w:cstheme="minorHAnsi"/>
        </w:rPr>
        <w:t>Zastúpená :</w:t>
      </w:r>
      <w:r w:rsidRPr="00BA28CD">
        <w:rPr>
          <w:rFonts w:asciiTheme="minorHAnsi" w:hAnsiTheme="minorHAnsi" w:cstheme="minorHAnsi"/>
        </w:rPr>
        <w:tab/>
      </w:r>
      <w:r w:rsidRPr="00BA28CD">
        <w:rPr>
          <w:rFonts w:asciiTheme="minorHAnsi" w:hAnsiTheme="minorHAnsi" w:cstheme="minorHAnsi"/>
        </w:rPr>
        <w:tab/>
      </w:r>
      <w:r w:rsidRPr="00BA28CD">
        <w:rPr>
          <w:rFonts w:asciiTheme="minorHAnsi" w:hAnsiTheme="minorHAnsi" w:cstheme="minorHAnsi"/>
        </w:rPr>
        <w:tab/>
      </w:r>
      <w:r w:rsidR="006C7371" w:rsidRPr="00BA28CD">
        <w:rPr>
          <w:rFonts w:asciiTheme="minorHAnsi" w:hAnsiTheme="minorHAnsi" w:cstheme="minorHAnsi"/>
        </w:rPr>
        <w:t>Ing</w:t>
      </w:r>
      <w:r w:rsidRPr="00BA28CD">
        <w:rPr>
          <w:rFonts w:asciiTheme="minorHAnsi" w:hAnsiTheme="minorHAnsi" w:cstheme="minorHAnsi"/>
        </w:rPr>
        <w:t xml:space="preserve">. </w:t>
      </w:r>
      <w:r w:rsidR="006C7371" w:rsidRPr="00BA28CD">
        <w:rPr>
          <w:rFonts w:asciiTheme="minorHAnsi" w:hAnsiTheme="minorHAnsi" w:cstheme="minorHAnsi"/>
        </w:rPr>
        <w:t>Martin Turčan</w:t>
      </w:r>
      <w:r w:rsidRPr="00BA28CD">
        <w:rPr>
          <w:rFonts w:asciiTheme="minorHAnsi" w:hAnsiTheme="minorHAnsi" w:cstheme="minorHAnsi"/>
        </w:rPr>
        <w:t xml:space="preserve"> - predseda predstavenstva </w:t>
      </w:r>
    </w:p>
    <w:p w14:paraId="1F392BFF" w14:textId="5C7F1A83" w:rsidR="00965E21" w:rsidRPr="00BA28CD" w:rsidRDefault="00BA28CD" w:rsidP="00BA28CD">
      <w:pPr>
        <w:tabs>
          <w:tab w:val="num" w:pos="284"/>
        </w:tabs>
        <w:spacing w:after="0" w:line="22" w:lineRule="atLeas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012A7">
        <w:rPr>
          <w:rFonts w:asciiTheme="minorHAnsi" w:hAnsiTheme="minorHAnsi" w:cstheme="minorHAnsi"/>
        </w:rPr>
        <w:tab/>
      </w:r>
      <w:r w:rsidR="00D012A7">
        <w:rPr>
          <w:rFonts w:asciiTheme="minorHAnsi" w:hAnsiTheme="minorHAnsi" w:cstheme="minorHAnsi"/>
        </w:rPr>
        <w:tab/>
      </w:r>
      <w:r w:rsidR="006C7371" w:rsidRPr="00BA28CD">
        <w:rPr>
          <w:rFonts w:asciiTheme="minorHAnsi" w:hAnsiTheme="minorHAnsi" w:cstheme="minorHAnsi"/>
        </w:rPr>
        <w:t>Ing. Róbert Machala</w:t>
      </w:r>
      <w:r w:rsidR="003C0094" w:rsidRPr="00BA28CD">
        <w:rPr>
          <w:rFonts w:asciiTheme="minorHAnsi" w:hAnsiTheme="minorHAnsi" w:cstheme="minorHAnsi"/>
        </w:rPr>
        <w:t xml:space="preserve"> </w:t>
      </w:r>
      <w:r w:rsidR="00965E21" w:rsidRPr="00BA28CD">
        <w:rPr>
          <w:rFonts w:asciiTheme="minorHAnsi" w:hAnsiTheme="minorHAnsi" w:cstheme="minorHAnsi"/>
        </w:rPr>
        <w:t>– podpredseda predstavenstva</w:t>
      </w:r>
    </w:p>
    <w:p w14:paraId="6F599A0B" w14:textId="74278C1D" w:rsidR="00965E21" w:rsidRPr="00BA28CD" w:rsidRDefault="00965E21" w:rsidP="00BA28CD">
      <w:pPr>
        <w:tabs>
          <w:tab w:val="num" w:pos="284"/>
        </w:tabs>
        <w:spacing w:after="0" w:line="22" w:lineRule="atLeast"/>
        <w:rPr>
          <w:rFonts w:asciiTheme="minorHAnsi" w:hAnsiTheme="minorHAnsi" w:cstheme="minorHAnsi"/>
        </w:rPr>
      </w:pPr>
      <w:r w:rsidRPr="00BA28CD">
        <w:rPr>
          <w:rFonts w:asciiTheme="minorHAnsi" w:hAnsiTheme="minorHAnsi" w:cstheme="minorHAnsi"/>
        </w:rPr>
        <w:t xml:space="preserve">IČO : </w:t>
      </w:r>
      <w:r w:rsidRPr="00BA28CD">
        <w:rPr>
          <w:rFonts w:asciiTheme="minorHAnsi" w:hAnsiTheme="minorHAnsi" w:cstheme="minorHAnsi"/>
        </w:rPr>
        <w:tab/>
      </w:r>
      <w:r w:rsidRPr="00BA28CD">
        <w:rPr>
          <w:rFonts w:asciiTheme="minorHAnsi" w:hAnsiTheme="minorHAnsi" w:cstheme="minorHAnsi"/>
        </w:rPr>
        <w:tab/>
      </w:r>
      <w:r w:rsidR="00D012A7">
        <w:rPr>
          <w:rFonts w:asciiTheme="minorHAnsi" w:hAnsiTheme="minorHAnsi" w:cstheme="minorHAnsi"/>
        </w:rPr>
        <w:tab/>
      </w:r>
      <w:r w:rsidR="00D012A7">
        <w:rPr>
          <w:rFonts w:asciiTheme="minorHAnsi" w:hAnsiTheme="minorHAnsi" w:cstheme="minorHAnsi"/>
        </w:rPr>
        <w:tab/>
      </w:r>
      <w:r w:rsidRPr="00BA28CD">
        <w:rPr>
          <w:rFonts w:asciiTheme="minorHAnsi" w:hAnsiTheme="minorHAnsi" w:cstheme="minorHAnsi"/>
        </w:rPr>
        <w:t>36 836 567</w:t>
      </w:r>
    </w:p>
    <w:p w14:paraId="5B7791FA" w14:textId="516C816F" w:rsidR="00965E21" w:rsidRPr="00BA28CD" w:rsidRDefault="00965E21" w:rsidP="00BA28CD">
      <w:pPr>
        <w:tabs>
          <w:tab w:val="num" w:pos="284"/>
        </w:tabs>
        <w:spacing w:after="0" w:line="22" w:lineRule="atLeast"/>
        <w:rPr>
          <w:rFonts w:asciiTheme="minorHAnsi" w:hAnsiTheme="minorHAnsi" w:cstheme="minorHAnsi"/>
        </w:rPr>
      </w:pPr>
      <w:r w:rsidRPr="00BA28CD">
        <w:rPr>
          <w:rFonts w:asciiTheme="minorHAnsi" w:hAnsiTheme="minorHAnsi" w:cstheme="minorHAnsi"/>
        </w:rPr>
        <w:t xml:space="preserve">DIČ: </w:t>
      </w:r>
      <w:r w:rsidRPr="00BA28CD">
        <w:rPr>
          <w:rFonts w:asciiTheme="minorHAnsi" w:hAnsiTheme="minorHAnsi" w:cstheme="minorHAnsi"/>
        </w:rPr>
        <w:tab/>
      </w:r>
      <w:r w:rsidRPr="00BA28CD">
        <w:rPr>
          <w:rFonts w:asciiTheme="minorHAnsi" w:hAnsiTheme="minorHAnsi" w:cstheme="minorHAnsi"/>
        </w:rPr>
        <w:tab/>
      </w:r>
      <w:r w:rsidR="00D012A7">
        <w:rPr>
          <w:rFonts w:asciiTheme="minorHAnsi" w:hAnsiTheme="minorHAnsi" w:cstheme="minorHAnsi"/>
        </w:rPr>
        <w:tab/>
      </w:r>
      <w:r w:rsidR="00D012A7">
        <w:rPr>
          <w:rFonts w:asciiTheme="minorHAnsi" w:hAnsiTheme="minorHAnsi" w:cstheme="minorHAnsi"/>
        </w:rPr>
        <w:tab/>
      </w:r>
      <w:r w:rsidRPr="00BA28CD">
        <w:rPr>
          <w:rFonts w:asciiTheme="minorHAnsi" w:hAnsiTheme="minorHAnsi" w:cstheme="minorHAnsi"/>
        </w:rPr>
        <w:t>2022451189</w:t>
      </w:r>
    </w:p>
    <w:p w14:paraId="152818F0" w14:textId="751FC957" w:rsidR="00965E21" w:rsidRPr="00BA28CD" w:rsidRDefault="00965E21" w:rsidP="00BA28CD">
      <w:pPr>
        <w:tabs>
          <w:tab w:val="num" w:pos="284"/>
        </w:tabs>
        <w:spacing w:after="0" w:line="22" w:lineRule="atLeast"/>
        <w:rPr>
          <w:rFonts w:asciiTheme="minorHAnsi" w:hAnsiTheme="minorHAnsi" w:cstheme="minorHAnsi"/>
        </w:rPr>
      </w:pPr>
      <w:r w:rsidRPr="00BA28CD">
        <w:rPr>
          <w:rFonts w:asciiTheme="minorHAnsi" w:hAnsiTheme="minorHAnsi" w:cstheme="minorHAnsi"/>
        </w:rPr>
        <w:t xml:space="preserve">IČ DPH : </w:t>
      </w:r>
      <w:r w:rsidRPr="00BA28CD">
        <w:rPr>
          <w:rFonts w:asciiTheme="minorHAnsi" w:hAnsiTheme="minorHAnsi" w:cstheme="minorHAnsi"/>
        </w:rPr>
        <w:tab/>
      </w:r>
      <w:r w:rsidRPr="00BA28CD">
        <w:rPr>
          <w:rFonts w:asciiTheme="minorHAnsi" w:hAnsiTheme="minorHAnsi" w:cstheme="minorHAnsi"/>
        </w:rPr>
        <w:tab/>
      </w:r>
      <w:r w:rsidR="00D012A7">
        <w:rPr>
          <w:rFonts w:asciiTheme="minorHAnsi" w:hAnsiTheme="minorHAnsi" w:cstheme="minorHAnsi"/>
        </w:rPr>
        <w:tab/>
      </w:r>
      <w:r w:rsidRPr="00BA28CD">
        <w:rPr>
          <w:rFonts w:asciiTheme="minorHAnsi" w:hAnsiTheme="minorHAnsi" w:cstheme="minorHAnsi"/>
        </w:rPr>
        <w:t>SK2022451189</w:t>
      </w:r>
    </w:p>
    <w:p w14:paraId="2CD8BD86" w14:textId="77777777" w:rsidR="006C7371" w:rsidRPr="00BA28CD" w:rsidRDefault="006C7371" w:rsidP="00BA28CD">
      <w:pPr>
        <w:pStyle w:val="Bezriadkovania"/>
        <w:spacing w:line="22" w:lineRule="atLeast"/>
        <w:rPr>
          <w:rFonts w:asciiTheme="minorHAnsi" w:hAnsiTheme="minorHAnsi" w:cstheme="minorHAnsi"/>
          <w:color w:val="auto"/>
          <w:sz w:val="22"/>
          <w:szCs w:val="22"/>
        </w:rPr>
      </w:pPr>
      <w:r w:rsidRPr="00BA28CD">
        <w:rPr>
          <w:rFonts w:asciiTheme="minorHAnsi" w:hAnsiTheme="minorHAnsi" w:cstheme="minorHAnsi"/>
          <w:color w:val="auto"/>
          <w:sz w:val="22"/>
          <w:szCs w:val="22"/>
        </w:rPr>
        <w:t>Bankové spojenie:</w:t>
      </w:r>
      <w:r w:rsidRPr="00BA28CD">
        <w:rPr>
          <w:rFonts w:asciiTheme="minorHAnsi" w:hAnsiTheme="minorHAnsi" w:cstheme="minorHAnsi"/>
          <w:color w:val="auto"/>
          <w:sz w:val="22"/>
          <w:szCs w:val="22"/>
        </w:rPr>
        <w:tab/>
      </w:r>
      <w:r w:rsidRPr="00BA28CD">
        <w:rPr>
          <w:rFonts w:asciiTheme="minorHAnsi" w:hAnsiTheme="minorHAnsi" w:cstheme="minorHAnsi"/>
          <w:color w:val="auto"/>
          <w:sz w:val="22"/>
          <w:szCs w:val="22"/>
        </w:rPr>
        <w:tab/>
        <w:t>VÚB a. s., pobočka Banská Bystrica alebo SLSP, a. s. Banská Bystrica</w:t>
      </w:r>
    </w:p>
    <w:p w14:paraId="11EB9892" w14:textId="77777777" w:rsidR="006C7371" w:rsidRPr="00BA28CD" w:rsidRDefault="006C7371" w:rsidP="00BA28CD">
      <w:pPr>
        <w:spacing w:after="0" w:line="22" w:lineRule="atLeast"/>
        <w:rPr>
          <w:rFonts w:asciiTheme="minorHAnsi" w:eastAsia="Times New Roman" w:hAnsiTheme="minorHAnsi" w:cstheme="minorHAnsi"/>
          <w:noProof/>
          <w:lang w:eastAsia="sk-SK"/>
        </w:rPr>
      </w:pPr>
      <w:r w:rsidRPr="00BA28CD">
        <w:rPr>
          <w:rFonts w:asciiTheme="minorHAnsi" w:hAnsiTheme="minorHAnsi" w:cstheme="minorHAnsi"/>
        </w:rPr>
        <w:t>IBAN:</w:t>
      </w:r>
      <w:r w:rsidRPr="00BA28CD">
        <w:rPr>
          <w:rFonts w:asciiTheme="minorHAnsi" w:hAnsiTheme="minorHAnsi" w:cstheme="minorHAnsi"/>
        </w:rPr>
        <w:tab/>
      </w:r>
      <w:r w:rsidRPr="00BA28CD">
        <w:rPr>
          <w:rFonts w:asciiTheme="minorHAnsi" w:hAnsiTheme="minorHAnsi" w:cstheme="minorHAnsi"/>
        </w:rPr>
        <w:tab/>
      </w:r>
      <w:r w:rsidRPr="00BA28CD">
        <w:rPr>
          <w:rFonts w:asciiTheme="minorHAnsi" w:hAnsiTheme="minorHAnsi" w:cstheme="minorHAnsi"/>
        </w:rPr>
        <w:tab/>
      </w:r>
      <w:r w:rsidRPr="00BA28CD">
        <w:rPr>
          <w:rFonts w:asciiTheme="minorHAnsi" w:hAnsiTheme="minorHAnsi" w:cstheme="minorHAnsi"/>
        </w:rPr>
        <w:tab/>
        <w:t xml:space="preserve">SK82 0200 0000 0021 8394 4256 alebo </w:t>
      </w:r>
      <w:r w:rsidRPr="00BA28CD">
        <w:rPr>
          <w:rFonts w:asciiTheme="minorHAnsi" w:eastAsia="Times New Roman" w:hAnsiTheme="minorHAnsi" w:cstheme="minorHAnsi"/>
          <w:noProof/>
          <w:lang w:eastAsia="sk-SK"/>
        </w:rPr>
        <w:t>SK75 0900 0000 0051 5223 6103</w:t>
      </w:r>
    </w:p>
    <w:p w14:paraId="1648D92E" w14:textId="77777777" w:rsidR="006C7371" w:rsidRPr="00BA28CD" w:rsidRDefault="006C7371" w:rsidP="00BA28CD">
      <w:pPr>
        <w:pStyle w:val="Bezriadkovania"/>
        <w:spacing w:line="22" w:lineRule="atLeast"/>
        <w:rPr>
          <w:rFonts w:asciiTheme="minorHAnsi" w:hAnsiTheme="minorHAnsi" w:cstheme="minorHAnsi"/>
          <w:color w:val="auto"/>
          <w:sz w:val="22"/>
          <w:szCs w:val="22"/>
        </w:rPr>
      </w:pPr>
      <w:r w:rsidRPr="00BA28CD">
        <w:rPr>
          <w:rFonts w:asciiTheme="minorHAnsi" w:hAnsiTheme="minorHAnsi" w:cstheme="minorHAnsi"/>
          <w:color w:val="auto"/>
          <w:sz w:val="22"/>
          <w:szCs w:val="22"/>
        </w:rPr>
        <w:t>Telefón:</w:t>
      </w:r>
      <w:r w:rsidRPr="00BA28CD">
        <w:rPr>
          <w:rFonts w:asciiTheme="minorHAnsi" w:hAnsiTheme="minorHAnsi" w:cstheme="minorHAnsi"/>
          <w:color w:val="auto"/>
          <w:sz w:val="22"/>
          <w:szCs w:val="22"/>
        </w:rPr>
        <w:tab/>
      </w:r>
      <w:r w:rsidRPr="00BA28CD">
        <w:rPr>
          <w:rFonts w:asciiTheme="minorHAnsi" w:hAnsiTheme="minorHAnsi" w:cstheme="minorHAnsi"/>
          <w:color w:val="auto"/>
          <w:sz w:val="22"/>
          <w:szCs w:val="22"/>
        </w:rPr>
        <w:tab/>
      </w:r>
      <w:r w:rsidRPr="00BA28CD">
        <w:rPr>
          <w:rFonts w:asciiTheme="minorHAnsi" w:hAnsiTheme="minorHAnsi" w:cstheme="minorHAnsi"/>
          <w:color w:val="auto"/>
          <w:sz w:val="22"/>
          <w:szCs w:val="22"/>
        </w:rPr>
        <w:tab/>
        <w:t>+421 48 414 27 61</w:t>
      </w:r>
    </w:p>
    <w:p w14:paraId="03C07FC6" w14:textId="77777777" w:rsidR="006C7371" w:rsidRPr="00BA28CD" w:rsidRDefault="006C7371" w:rsidP="00BA28CD">
      <w:pPr>
        <w:pStyle w:val="Bezriadkovania"/>
        <w:spacing w:line="22" w:lineRule="atLeast"/>
        <w:rPr>
          <w:rFonts w:asciiTheme="minorHAnsi" w:hAnsiTheme="minorHAnsi" w:cstheme="minorHAnsi"/>
          <w:color w:val="auto"/>
          <w:sz w:val="22"/>
          <w:szCs w:val="22"/>
        </w:rPr>
      </w:pPr>
      <w:r w:rsidRPr="00BA28CD">
        <w:rPr>
          <w:rFonts w:asciiTheme="minorHAnsi" w:hAnsiTheme="minorHAnsi" w:cstheme="minorHAnsi"/>
          <w:color w:val="auto"/>
          <w:sz w:val="22"/>
          <w:szCs w:val="22"/>
        </w:rPr>
        <w:t>E-mail:</w:t>
      </w:r>
      <w:r w:rsidRPr="00BA28CD">
        <w:rPr>
          <w:rFonts w:asciiTheme="minorHAnsi" w:hAnsiTheme="minorHAnsi" w:cstheme="minorHAnsi"/>
          <w:color w:val="auto"/>
          <w:sz w:val="22"/>
          <w:szCs w:val="22"/>
        </w:rPr>
        <w:tab/>
      </w:r>
      <w:r w:rsidRPr="00BA28CD">
        <w:rPr>
          <w:rFonts w:asciiTheme="minorHAnsi" w:hAnsiTheme="minorHAnsi" w:cstheme="minorHAnsi"/>
          <w:color w:val="auto"/>
          <w:sz w:val="22"/>
          <w:szCs w:val="22"/>
        </w:rPr>
        <w:tab/>
      </w:r>
      <w:r w:rsidRPr="00BA28CD">
        <w:rPr>
          <w:rFonts w:asciiTheme="minorHAnsi" w:hAnsiTheme="minorHAnsi" w:cstheme="minorHAnsi"/>
          <w:color w:val="auto"/>
          <w:sz w:val="22"/>
          <w:szCs w:val="22"/>
        </w:rPr>
        <w:tab/>
      </w:r>
      <w:r w:rsidRPr="00BA28CD">
        <w:rPr>
          <w:rFonts w:asciiTheme="minorHAnsi" w:hAnsiTheme="minorHAnsi" w:cstheme="minorHAnsi"/>
          <w:color w:val="auto"/>
          <w:sz w:val="22"/>
          <w:szCs w:val="22"/>
        </w:rPr>
        <w:tab/>
      </w:r>
      <w:hyperlink r:id="rId9" w:history="1">
        <w:r w:rsidRPr="00BA28CD">
          <w:rPr>
            <w:rStyle w:val="Hypertextovprepojenie"/>
            <w:rFonts w:asciiTheme="minorHAnsi" w:eastAsia="Calibri" w:hAnsiTheme="minorHAnsi" w:cstheme="minorHAnsi"/>
            <w:color w:val="0070C0"/>
            <w:sz w:val="22"/>
            <w:szCs w:val="22"/>
          </w:rPr>
          <w:t>podatelna@bbrsc.sk</w:t>
        </w:r>
      </w:hyperlink>
      <w:r w:rsidRPr="00BA28CD">
        <w:rPr>
          <w:rStyle w:val="Hypertextovprepojenie"/>
          <w:rFonts w:asciiTheme="minorHAnsi" w:eastAsia="Calibri" w:hAnsiTheme="minorHAnsi" w:cstheme="minorHAnsi"/>
          <w:color w:val="auto"/>
          <w:sz w:val="22"/>
          <w:szCs w:val="22"/>
        </w:rPr>
        <w:t xml:space="preserve"> </w:t>
      </w:r>
    </w:p>
    <w:p w14:paraId="4B5B9EFC" w14:textId="77777777" w:rsidR="00965E21" w:rsidRPr="00BA28CD" w:rsidRDefault="00965E21" w:rsidP="00BA28CD">
      <w:pPr>
        <w:tabs>
          <w:tab w:val="left" w:pos="1140"/>
        </w:tabs>
        <w:spacing w:after="0" w:line="22" w:lineRule="atLeast"/>
        <w:rPr>
          <w:rFonts w:asciiTheme="minorHAnsi" w:hAnsiTheme="minorHAnsi" w:cstheme="minorHAnsi"/>
        </w:rPr>
      </w:pPr>
      <w:r w:rsidRPr="00BA28CD">
        <w:rPr>
          <w:rStyle w:val="CharStyle10"/>
          <w:rFonts w:asciiTheme="minorHAnsi" w:hAnsiTheme="minorHAnsi" w:cstheme="minorHAnsi"/>
          <w:sz w:val="22"/>
          <w:szCs w:val="22"/>
        </w:rPr>
        <w:t>(ďalej len „</w:t>
      </w:r>
      <w:r w:rsidRPr="00BA28CD">
        <w:rPr>
          <w:rStyle w:val="CharStyle10"/>
          <w:rFonts w:asciiTheme="minorHAnsi" w:hAnsiTheme="minorHAnsi" w:cstheme="minorHAnsi"/>
          <w:b/>
          <w:sz w:val="22"/>
          <w:szCs w:val="22"/>
        </w:rPr>
        <w:t>objednávateľ</w:t>
      </w:r>
      <w:r w:rsidRPr="00BA28CD">
        <w:rPr>
          <w:rStyle w:val="CharStyle10"/>
          <w:rFonts w:asciiTheme="minorHAnsi" w:hAnsiTheme="minorHAnsi" w:cstheme="minorHAnsi"/>
          <w:sz w:val="22"/>
          <w:szCs w:val="22"/>
        </w:rPr>
        <w:t>" alebo „</w:t>
      </w:r>
      <w:r w:rsidRPr="00BA28CD">
        <w:rPr>
          <w:rStyle w:val="CharStyle10"/>
          <w:rFonts w:asciiTheme="minorHAnsi" w:hAnsiTheme="minorHAnsi" w:cstheme="minorHAnsi"/>
          <w:b/>
          <w:sz w:val="22"/>
          <w:szCs w:val="22"/>
        </w:rPr>
        <w:t>kupujúci</w:t>
      </w:r>
      <w:r w:rsidRPr="00BA28CD">
        <w:rPr>
          <w:rStyle w:val="CharStyle10"/>
          <w:rFonts w:asciiTheme="minorHAnsi" w:hAnsiTheme="minorHAnsi" w:cstheme="minorHAnsi"/>
          <w:sz w:val="22"/>
          <w:szCs w:val="22"/>
        </w:rPr>
        <w:t>“ v príslušnom gramatickom tvare)</w:t>
      </w:r>
    </w:p>
    <w:p w14:paraId="14EF0869" w14:textId="77777777" w:rsidR="00965E21" w:rsidRDefault="00965E21" w:rsidP="00BA28CD">
      <w:pPr>
        <w:tabs>
          <w:tab w:val="left" w:pos="1140"/>
        </w:tabs>
        <w:spacing w:after="0"/>
        <w:rPr>
          <w:rStyle w:val="CharStyle10"/>
          <w:rFonts w:cs="Calibri"/>
        </w:rPr>
      </w:pPr>
    </w:p>
    <w:p w14:paraId="312255F9" w14:textId="77777777" w:rsidR="003C0094" w:rsidRPr="001D06A5" w:rsidRDefault="003C0094" w:rsidP="00BA28CD">
      <w:pPr>
        <w:tabs>
          <w:tab w:val="left" w:pos="1140"/>
        </w:tabs>
        <w:spacing w:after="0"/>
        <w:rPr>
          <w:rStyle w:val="CharStyle10"/>
          <w:rFonts w:cs="Calibri"/>
        </w:rPr>
      </w:pPr>
    </w:p>
    <w:p w14:paraId="56A77109" w14:textId="5189CA1B" w:rsidR="00BA28CD" w:rsidRPr="00A925D5" w:rsidRDefault="00BA28CD" w:rsidP="00BA28CD">
      <w:pPr>
        <w:spacing w:after="0" w:line="22" w:lineRule="atLeast"/>
        <w:contextualSpacing/>
        <w:jc w:val="both"/>
        <w:rPr>
          <w:rFonts w:cs="Calibri"/>
        </w:rPr>
      </w:pPr>
      <w:r w:rsidRPr="00A925D5">
        <w:rPr>
          <w:rFonts w:cs="Calibri"/>
          <w:b/>
        </w:rPr>
        <w:t>Predávajúci:</w:t>
      </w:r>
      <w:r w:rsidRPr="00A925D5">
        <w:rPr>
          <w:rFonts w:cs="Calibri"/>
          <w:b/>
        </w:rPr>
        <w:tab/>
      </w:r>
      <w:r w:rsidRPr="00A925D5">
        <w:rPr>
          <w:rFonts w:cs="Calibri"/>
          <w:b/>
        </w:rPr>
        <w:tab/>
      </w:r>
      <w:r w:rsidR="00D012A7">
        <w:rPr>
          <w:rFonts w:cs="Calibri"/>
          <w:b/>
        </w:rPr>
        <w:tab/>
      </w:r>
    </w:p>
    <w:p w14:paraId="70A858AF" w14:textId="3AC15FB9" w:rsidR="00BA28CD" w:rsidRPr="00A925D5" w:rsidRDefault="00BA28CD" w:rsidP="00BA28CD">
      <w:pPr>
        <w:spacing w:after="0" w:line="22" w:lineRule="atLeast"/>
        <w:rPr>
          <w:rFonts w:cs="Calibri"/>
        </w:rPr>
      </w:pPr>
      <w:r w:rsidRPr="00A925D5">
        <w:rPr>
          <w:rFonts w:cs="Calibri"/>
        </w:rPr>
        <w:t>Sídlo</w:t>
      </w:r>
      <w:r w:rsidR="00D012A7">
        <w:rPr>
          <w:rFonts w:cs="Calibri"/>
        </w:rPr>
        <w:t>:</w:t>
      </w:r>
      <w:r w:rsidR="00D012A7">
        <w:rPr>
          <w:rFonts w:cs="Calibri"/>
        </w:rPr>
        <w:tab/>
      </w:r>
      <w:r w:rsidR="00D012A7">
        <w:rPr>
          <w:rFonts w:cs="Calibri"/>
        </w:rPr>
        <w:tab/>
      </w:r>
      <w:r w:rsidR="00D012A7">
        <w:rPr>
          <w:rFonts w:cs="Calibri"/>
        </w:rPr>
        <w:tab/>
      </w:r>
      <w:r w:rsidR="00D012A7">
        <w:rPr>
          <w:rFonts w:cs="Calibri"/>
        </w:rPr>
        <w:tab/>
      </w:r>
    </w:p>
    <w:p w14:paraId="055F196E" w14:textId="45E9011A" w:rsidR="00BA28CD" w:rsidRPr="00A925D5" w:rsidRDefault="00BA28CD" w:rsidP="00BA28CD">
      <w:pPr>
        <w:spacing w:after="0" w:line="22" w:lineRule="atLeast"/>
        <w:rPr>
          <w:rFonts w:cs="Calibri"/>
        </w:rPr>
      </w:pPr>
      <w:r w:rsidRPr="00A925D5">
        <w:rPr>
          <w:rFonts w:cs="Calibri"/>
        </w:rPr>
        <w:t>Právna forma</w:t>
      </w:r>
      <w:r w:rsidR="00D012A7">
        <w:rPr>
          <w:rFonts w:cs="Calibri"/>
        </w:rPr>
        <w:t>:</w:t>
      </w:r>
      <w:r w:rsidR="00D012A7">
        <w:rPr>
          <w:rFonts w:cs="Calibri"/>
        </w:rPr>
        <w:tab/>
      </w:r>
      <w:r w:rsidR="00D012A7">
        <w:rPr>
          <w:rFonts w:cs="Calibri"/>
        </w:rPr>
        <w:tab/>
      </w:r>
      <w:r w:rsidR="00D012A7">
        <w:rPr>
          <w:rFonts w:cs="Calibri"/>
        </w:rPr>
        <w:tab/>
      </w:r>
    </w:p>
    <w:p w14:paraId="2C5F3B26" w14:textId="3533B518" w:rsidR="00BA28CD" w:rsidRPr="00A925D5" w:rsidRDefault="00BA28CD" w:rsidP="00BA28CD">
      <w:pPr>
        <w:spacing w:after="0" w:line="22" w:lineRule="atLeast"/>
        <w:rPr>
          <w:rFonts w:cs="Calibri"/>
        </w:rPr>
      </w:pPr>
      <w:r>
        <w:rPr>
          <w:rFonts w:cs="Calibri"/>
        </w:rPr>
        <w:t>Zastúpený</w:t>
      </w:r>
      <w:r w:rsidRPr="00A925D5">
        <w:rPr>
          <w:rFonts w:cs="Calibri"/>
        </w:rPr>
        <w:t>:</w:t>
      </w:r>
      <w:r w:rsidR="00D012A7">
        <w:rPr>
          <w:rFonts w:cs="Calibri"/>
        </w:rPr>
        <w:tab/>
      </w:r>
      <w:r w:rsidR="00D012A7">
        <w:rPr>
          <w:rFonts w:cs="Calibri"/>
        </w:rPr>
        <w:tab/>
      </w:r>
      <w:r w:rsidR="00D012A7">
        <w:rPr>
          <w:rFonts w:cs="Calibri"/>
        </w:rPr>
        <w:tab/>
      </w:r>
    </w:p>
    <w:p w14:paraId="23B7B4EF" w14:textId="2AE01090" w:rsidR="00D012A7" w:rsidRDefault="00BA28CD" w:rsidP="00BA28CD">
      <w:pPr>
        <w:spacing w:after="0" w:line="22" w:lineRule="atLeast"/>
        <w:rPr>
          <w:rFonts w:cs="Calibri"/>
        </w:rPr>
      </w:pPr>
      <w:r>
        <w:rPr>
          <w:rFonts w:cs="Calibri"/>
        </w:rPr>
        <w:t>IČO:</w:t>
      </w:r>
      <w:r>
        <w:rPr>
          <w:rFonts w:cs="Calibri"/>
        </w:rPr>
        <w:tab/>
      </w:r>
      <w:r>
        <w:rPr>
          <w:rFonts w:cs="Calibri"/>
        </w:rPr>
        <w:tab/>
      </w:r>
      <w:r w:rsidR="00D012A7">
        <w:rPr>
          <w:rFonts w:cs="Calibri"/>
        </w:rPr>
        <w:tab/>
      </w:r>
      <w:r w:rsidR="00D012A7">
        <w:rPr>
          <w:rFonts w:cs="Calibri"/>
        </w:rPr>
        <w:tab/>
      </w:r>
    </w:p>
    <w:p w14:paraId="579CAE5E" w14:textId="68231F8C" w:rsidR="00BA28CD" w:rsidRPr="00A925D5" w:rsidRDefault="00BA28CD" w:rsidP="00BA28CD">
      <w:pPr>
        <w:spacing w:after="0" w:line="22" w:lineRule="atLeast"/>
        <w:rPr>
          <w:rFonts w:cs="Calibri"/>
        </w:rPr>
      </w:pPr>
      <w:r w:rsidRPr="00A925D5">
        <w:rPr>
          <w:rFonts w:cs="Calibri"/>
        </w:rPr>
        <w:t>DIČ:</w:t>
      </w:r>
      <w:r w:rsidRPr="00A925D5">
        <w:rPr>
          <w:rFonts w:cs="Calibri"/>
        </w:rPr>
        <w:tab/>
      </w:r>
      <w:r w:rsidR="00D012A7">
        <w:rPr>
          <w:rFonts w:cs="Calibri"/>
        </w:rPr>
        <w:tab/>
      </w:r>
      <w:r w:rsidR="00D012A7">
        <w:rPr>
          <w:rFonts w:cs="Calibri"/>
        </w:rPr>
        <w:tab/>
      </w:r>
      <w:r w:rsidR="00D012A7">
        <w:rPr>
          <w:rFonts w:cs="Calibri"/>
        </w:rPr>
        <w:tab/>
      </w:r>
    </w:p>
    <w:p w14:paraId="30DA38A5" w14:textId="3BB0E869" w:rsidR="00BA28CD" w:rsidRPr="00A925D5" w:rsidRDefault="00BA28CD" w:rsidP="00BA28CD">
      <w:pPr>
        <w:spacing w:after="0" w:line="22" w:lineRule="atLeast"/>
        <w:rPr>
          <w:rFonts w:cs="Calibri"/>
        </w:rPr>
      </w:pPr>
      <w:r w:rsidRPr="00A925D5">
        <w:rPr>
          <w:rFonts w:cs="Calibri"/>
        </w:rPr>
        <w:t>IČ DPH</w:t>
      </w:r>
      <w:r w:rsidR="00D012A7">
        <w:rPr>
          <w:rFonts w:cs="Calibri"/>
        </w:rPr>
        <w:t>:</w:t>
      </w:r>
      <w:r w:rsidR="00D012A7">
        <w:rPr>
          <w:rFonts w:cs="Calibri"/>
        </w:rPr>
        <w:tab/>
      </w:r>
      <w:r w:rsidR="00D012A7">
        <w:rPr>
          <w:rFonts w:cs="Calibri"/>
        </w:rPr>
        <w:tab/>
      </w:r>
      <w:r w:rsidR="00D012A7">
        <w:rPr>
          <w:rFonts w:cs="Calibri"/>
        </w:rPr>
        <w:tab/>
      </w:r>
      <w:r w:rsidR="00D012A7">
        <w:rPr>
          <w:rFonts w:cs="Calibri"/>
        </w:rPr>
        <w:tab/>
      </w:r>
    </w:p>
    <w:p w14:paraId="3EBBEC61" w14:textId="61A1536C" w:rsidR="00BA28CD" w:rsidRPr="00A925D5" w:rsidRDefault="00BA28CD" w:rsidP="00BA28CD">
      <w:pPr>
        <w:spacing w:after="0" w:line="22" w:lineRule="atLeast"/>
        <w:rPr>
          <w:rFonts w:cs="Calibri"/>
        </w:rPr>
      </w:pPr>
      <w:r w:rsidRPr="00A925D5">
        <w:rPr>
          <w:rFonts w:cs="Calibri"/>
        </w:rPr>
        <w:t>Bankové spojenie:</w:t>
      </w:r>
      <w:r w:rsidR="00D012A7">
        <w:rPr>
          <w:rFonts w:cs="Calibri"/>
        </w:rPr>
        <w:tab/>
      </w:r>
      <w:r w:rsidR="00D012A7">
        <w:rPr>
          <w:rFonts w:cs="Calibri"/>
        </w:rPr>
        <w:tab/>
      </w:r>
    </w:p>
    <w:p w14:paraId="4A68284B" w14:textId="0172EC33" w:rsidR="00BA28CD" w:rsidRPr="00A925D5" w:rsidRDefault="00BA28CD" w:rsidP="00BA28CD">
      <w:pPr>
        <w:spacing w:after="0" w:line="22" w:lineRule="atLeast"/>
        <w:rPr>
          <w:rFonts w:eastAsia="Arial Unicode MS" w:cs="Calibri"/>
        </w:rPr>
      </w:pPr>
      <w:r>
        <w:rPr>
          <w:rFonts w:cs="Calibri"/>
        </w:rPr>
        <w:t>Číslo účtu:</w:t>
      </w:r>
      <w:r w:rsidR="00D012A7">
        <w:rPr>
          <w:rFonts w:cs="Calibri"/>
        </w:rPr>
        <w:tab/>
      </w:r>
      <w:r w:rsidR="00D012A7">
        <w:rPr>
          <w:rFonts w:cs="Calibri"/>
        </w:rPr>
        <w:tab/>
      </w:r>
      <w:r w:rsidR="00D012A7">
        <w:rPr>
          <w:rFonts w:cs="Calibri"/>
        </w:rPr>
        <w:tab/>
      </w:r>
    </w:p>
    <w:p w14:paraId="18DEA408" w14:textId="6B8A8CF7" w:rsidR="00BA28CD" w:rsidRPr="00A925D5" w:rsidRDefault="00BA28CD" w:rsidP="00BA28CD">
      <w:pPr>
        <w:spacing w:after="0" w:line="22" w:lineRule="atLeast"/>
        <w:rPr>
          <w:rFonts w:cs="Calibri"/>
        </w:rPr>
      </w:pPr>
      <w:r>
        <w:rPr>
          <w:rFonts w:cs="Calibri"/>
        </w:rPr>
        <w:t>Telefón</w:t>
      </w:r>
      <w:r w:rsidRPr="00A925D5">
        <w:rPr>
          <w:rFonts w:cs="Calibri"/>
        </w:rPr>
        <w:t>:</w:t>
      </w:r>
      <w:r w:rsidR="00D012A7">
        <w:rPr>
          <w:rFonts w:cs="Calibri"/>
        </w:rPr>
        <w:tab/>
      </w:r>
      <w:r w:rsidR="00D012A7">
        <w:rPr>
          <w:rFonts w:cs="Calibri"/>
        </w:rPr>
        <w:tab/>
      </w:r>
      <w:r w:rsidR="00D012A7">
        <w:rPr>
          <w:rFonts w:cs="Calibri"/>
        </w:rPr>
        <w:tab/>
      </w:r>
    </w:p>
    <w:p w14:paraId="30479821" w14:textId="40D611F2" w:rsidR="00BA28CD" w:rsidRPr="00A925D5" w:rsidRDefault="00BA28CD" w:rsidP="00BA28CD">
      <w:pPr>
        <w:spacing w:after="0" w:line="22" w:lineRule="atLeast"/>
        <w:rPr>
          <w:rFonts w:cs="Calibri"/>
        </w:rPr>
      </w:pPr>
      <w:r w:rsidRPr="00A925D5">
        <w:rPr>
          <w:rFonts w:cs="Calibri"/>
        </w:rPr>
        <w:t>Email:</w:t>
      </w:r>
      <w:r w:rsidRPr="00A925D5">
        <w:rPr>
          <w:rFonts w:cs="Calibri"/>
        </w:rPr>
        <w:tab/>
      </w:r>
      <w:r w:rsidRPr="00A925D5">
        <w:rPr>
          <w:rFonts w:cs="Calibri"/>
        </w:rPr>
        <w:tab/>
      </w:r>
      <w:r w:rsidR="00D012A7">
        <w:rPr>
          <w:rFonts w:cs="Calibri"/>
        </w:rPr>
        <w:tab/>
      </w:r>
      <w:r w:rsidR="00D012A7">
        <w:rPr>
          <w:rFonts w:cs="Calibri"/>
        </w:rPr>
        <w:tab/>
      </w:r>
    </w:p>
    <w:p w14:paraId="45A3FFEE" w14:textId="2C935A4D" w:rsidR="00BA28CD" w:rsidRPr="00A925D5" w:rsidRDefault="00BA28CD" w:rsidP="00BA28CD">
      <w:pPr>
        <w:spacing w:after="0" w:line="22" w:lineRule="atLeast"/>
        <w:rPr>
          <w:rFonts w:cs="Calibri"/>
        </w:rPr>
      </w:pPr>
      <w:r>
        <w:rPr>
          <w:rFonts w:cs="Calibri"/>
        </w:rPr>
        <w:t>Oprávnený</w:t>
      </w:r>
      <w:r w:rsidRPr="00A925D5">
        <w:rPr>
          <w:rFonts w:cs="Calibri"/>
        </w:rPr>
        <w:t xml:space="preserve"> konať </w:t>
      </w:r>
    </w:p>
    <w:p w14:paraId="4825AE5F" w14:textId="5DA237F7" w:rsidR="00BA28CD" w:rsidRDefault="00BA28CD" w:rsidP="00BA28CD">
      <w:pPr>
        <w:spacing w:after="0" w:line="22" w:lineRule="atLeast"/>
        <w:rPr>
          <w:rFonts w:cs="Calibri"/>
        </w:rPr>
      </w:pPr>
      <w:r w:rsidRPr="00A925D5">
        <w:rPr>
          <w:rFonts w:cs="Calibri"/>
        </w:rPr>
        <w:t>vo veciach zmluvy</w:t>
      </w:r>
      <w:r w:rsidR="00D012A7">
        <w:rPr>
          <w:rFonts w:cs="Calibri"/>
        </w:rPr>
        <w:t>:</w:t>
      </w:r>
      <w:r w:rsidR="00D012A7">
        <w:rPr>
          <w:rFonts w:cs="Calibri"/>
        </w:rPr>
        <w:tab/>
      </w:r>
      <w:r w:rsidR="00D012A7">
        <w:rPr>
          <w:rFonts w:cs="Calibri"/>
        </w:rPr>
        <w:tab/>
      </w:r>
    </w:p>
    <w:p w14:paraId="792F68CF" w14:textId="40604436" w:rsidR="00965E21" w:rsidRPr="001D06A5" w:rsidRDefault="00965E21" w:rsidP="00BA28CD">
      <w:pPr>
        <w:spacing w:after="0" w:line="22" w:lineRule="atLeast"/>
        <w:rPr>
          <w:rFonts w:cs="Calibri"/>
          <w:b/>
        </w:rPr>
      </w:pPr>
      <w:r w:rsidRPr="001D06A5">
        <w:rPr>
          <w:rFonts w:cs="Calibri"/>
        </w:rPr>
        <w:t>(ďalej len</w:t>
      </w:r>
      <w:r w:rsidRPr="001D06A5">
        <w:rPr>
          <w:rFonts w:cs="Calibri"/>
          <w:b/>
        </w:rPr>
        <w:t xml:space="preserve"> „dodávateľ“ </w:t>
      </w:r>
      <w:r w:rsidRPr="001D06A5">
        <w:rPr>
          <w:rFonts w:cs="Calibri"/>
        </w:rPr>
        <w:t>alebo</w:t>
      </w:r>
      <w:r w:rsidRPr="001D06A5">
        <w:rPr>
          <w:rFonts w:cs="Calibri"/>
          <w:b/>
        </w:rPr>
        <w:t xml:space="preserve"> „predávajúci“ </w:t>
      </w:r>
      <w:r w:rsidRPr="001D06A5">
        <w:rPr>
          <w:rFonts w:cs="Calibri"/>
        </w:rPr>
        <w:t>na strane druhej a spolu  s objednávateľom/kupujúcim  ďalej len „</w:t>
      </w:r>
      <w:r w:rsidRPr="001D06A5">
        <w:rPr>
          <w:rFonts w:cs="Calibri"/>
          <w:b/>
        </w:rPr>
        <w:t>zmluvné strany</w:t>
      </w:r>
      <w:r w:rsidRPr="001D06A5">
        <w:rPr>
          <w:rFonts w:cs="Calibri"/>
        </w:rPr>
        <w:t>“)</w:t>
      </w:r>
    </w:p>
    <w:p w14:paraId="429C05C9" w14:textId="77777777" w:rsidR="00965E21" w:rsidRPr="00BA28CD" w:rsidRDefault="00965E21" w:rsidP="00893265">
      <w:pPr>
        <w:spacing w:after="0" w:line="240" w:lineRule="auto"/>
        <w:jc w:val="center"/>
        <w:rPr>
          <w:rFonts w:asciiTheme="minorHAnsi" w:hAnsiTheme="minorHAnsi" w:cstheme="minorHAnsi"/>
          <w:b/>
        </w:rPr>
      </w:pPr>
      <w:r w:rsidRPr="00BA28CD">
        <w:rPr>
          <w:rFonts w:asciiTheme="minorHAnsi" w:hAnsiTheme="minorHAnsi" w:cstheme="minorHAnsi"/>
          <w:b/>
        </w:rPr>
        <w:t>takto:</w:t>
      </w:r>
    </w:p>
    <w:p w14:paraId="7DB302B3" w14:textId="77777777" w:rsidR="00BA28CD" w:rsidRDefault="00BA28CD" w:rsidP="00965E21">
      <w:pPr>
        <w:spacing w:after="120"/>
        <w:jc w:val="center"/>
        <w:rPr>
          <w:rFonts w:asciiTheme="minorHAnsi" w:hAnsiTheme="minorHAnsi" w:cstheme="minorHAnsi"/>
          <w:b/>
        </w:rPr>
      </w:pPr>
    </w:p>
    <w:p w14:paraId="78958BBC" w14:textId="77777777" w:rsidR="007C642C" w:rsidRDefault="007C642C" w:rsidP="00965E21">
      <w:pPr>
        <w:spacing w:after="120"/>
        <w:jc w:val="center"/>
        <w:rPr>
          <w:rFonts w:asciiTheme="minorHAnsi" w:hAnsiTheme="minorHAnsi" w:cstheme="minorHAnsi"/>
          <w:b/>
        </w:rPr>
      </w:pPr>
    </w:p>
    <w:p w14:paraId="7696CE93" w14:textId="2BFC00AF" w:rsidR="00965E21" w:rsidRPr="007C642C" w:rsidRDefault="00965E21" w:rsidP="00BA28CD">
      <w:pPr>
        <w:spacing w:after="0" w:line="240" w:lineRule="auto"/>
        <w:ind w:left="425" w:hanging="425"/>
        <w:jc w:val="center"/>
        <w:rPr>
          <w:rFonts w:asciiTheme="minorHAnsi" w:hAnsiTheme="minorHAnsi" w:cstheme="minorHAnsi"/>
          <w:b/>
        </w:rPr>
      </w:pPr>
      <w:r w:rsidRPr="007C642C">
        <w:rPr>
          <w:rFonts w:asciiTheme="minorHAnsi" w:hAnsiTheme="minorHAnsi" w:cstheme="minorHAnsi"/>
          <w:b/>
        </w:rPr>
        <w:t>Preambula</w:t>
      </w:r>
    </w:p>
    <w:p w14:paraId="127FE673" w14:textId="3349F87D" w:rsidR="00965E21" w:rsidRPr="007C642C" w:rsidRDefault="006C7371" w:rsidP="00BA28CD">
      <w:pPr>
        <w:spacing w:after="0" w:line="240" w:lineRule="auto"/>
        <w:jc w:val="both"/>
        <w:rPr>
          <w:rFonts w:asciiTheme="minorHAnsi" w:hAnsiTheme="minorHAnsi" w:cstheme="minorHAnsi"/>
        </w:rPr>
      </w:pPr>
      <w:r w:rsidRPr="007C642C">
        <w:rPr>
          <w:rFonts w:asciiTheme="minorHAnsi" w:hAnsiTheme="minorHAnsi" w:cstheme="minorHAnsi"/>
        </w:rPr>
        <w:t xml:space="preserve">Táto zmluva je uzavretá na základe verejného obstarávania, ktoré uskutočnil kupujúci ako výsledok zadávania nadlimitnej zákazky postupom podľa ustanovenia § 66 zákona  č. 343/2015 Z. z. o verejnom obstarávaní a o zmene a doplnení niektorých zákonov v znení neskorších predpisov (ďalej len „ZVO“)  na predmet zákazky </w:t>
      </w:r>
      <w:r w:rsidR="00965E21" w:rsidRPr="007C642C">
        <w:rPr>
          <w:rFonts w:asciiTheme="minorHAnsi" w:hAnsiTheme="minorHAnsi" w:cstheme="minorHAnsi"/>
          <w:b/>
          <w:bCs/>
        </w:rPr>
        <w:t>„</w:t>
      </w:r>
      <w:r w:rsidR="00425CD5" w:rsidRPr="007C642C">
        <w:rPr>
          <w:rFonts w:asciiTheme="minorHAnsi" w:hAnsiTheme="minorHAnsi" w:cstheme="minorHAnsi"/>
          <w:b/>
        </w:rPr>
        <w:t>Cestné smerové stĺpiky</w:t>
      </w:r>
      <w:r w:rsidR="00965E21" w:rsidRPr="007C642C">
        <w:rPr>
          <w:rFonts w:asciiTheme="minorHAnsi" w:hAnsiTheme="minorHAnsi" w:cstheme="minorHAnsi"/>
          <w:b/>
          <w:bCs/>
        </w:rPr>
        <w:t>“</w:t>
      </w:r>
      <w:r w:rsidR="00965E21" w:rsidRPr="007C642C">
        <w:rPr>
          <w:rStyle w:val="CharStyle13"/>
          <w:rFonts w:asciiTheme="minorHAnsi" w:hAnsiTheme="minorHAnsi" w:cstheme="minorHAnsi"/>
        </w:rPr>
        <w:t xml:space="preserve"> </w:t>
      </w:r>
      <w:r w:rsidR="00965E21" w:rsidRPr="007C642C">
        <w:rPr>
          <w:rFonts w:asciiTheme="minorHAnsi" w:hAnsiTheme="minorHAnsi" w:cstheme="minorHAnsi"/>
        </w:rPr>
        <w:t xml:space="preserve">(ďalej iba „verejné obstarávanie“). </w:t>
      </w:r>
    </w:p>
    <w:p w14:paraId="37F83C3A" w14:textId="77777777" w:rsidR="00BA28CD" w:rsidRDefault="00BA28CD" w:rsidP="00BA28CD">
      <w:pPr>
        <w:spacing w:after="0" w:line="240" w:lineRule="auto"/>
        <w:ind w:left="425" w:hanging="425"/>
        <w:jc w:val="center"/>
        <w:rPr>
          <w:rFonts w:asciiTheme="minorHAnsi" w:hAnsiTheme="minorHAnsi" w:cstheme="minorHAnsi"/>
          <w:b/>
        </w:rPr>
      </w:pPr>
    </w:p>
    <w:p w14:paraId="0FCD712A" w14:textId="77777777" w:rsidR="008060EC" w:rsidRDefault="008060EC" w:rsidP="00BA28CD">
      <w:pPr>
        <w:spacing w:after="0" w:line="240" w:lineRule="auto"/>
        <w:ind w:left="425" w:hanging="425"/>
        <w:jc w:val="center"/>
        <w:rPr>
          <w:rFonts w:asciiTheme="minorHAnsi" w:hAnsiTheme="minorHAnsi" w:cstheme="minorHAnsi"/>
          <w:b/>
        </w:rPr>
      </w:pPr>
    </w:p>
    <w:p w14:paraId="14D4094E" w14:textId="77777777" w:rsidR="008060EC" w:rsidRPr="007C642C" w:rsidRDefault="008060EC" w:rsidP="00BA28CD">
      <w:pPr>
        <w:spacing w:after="0" w:line="240" w:lineRule="auto"/>
        <w:ind w:left="425" w:hanging="425"/>
        <w:jc w:val="center"/>
        <w:rPr>
          <w:rFonts w:asciiTheme="minorHAnsi" w:hAnsiTheme="minorHAnsi" w:cstheme="minorHAnsi"/>
          <w:b/>
        </w:rPr>
      </w:pPr>
    </w:p>
    <w:p w14:paraId="1FB4AEAE" w14:textId="77777777" w:rsidR="00BA28CD" w:rsidRPr="007C642C" w:rsidRDefault="00BA28CD" w:rsidP="00BA28CD">
      <w:pPr>
        <w:spacing w:after="0" w:line="240" w:lineRule="auto"/>
        <w:ind w:left="425" w:hanging="425"/>
        <w:jc w:val="center"/>
        <w:rPr>
          <w:rFonts w:asciiTheme="minorHAnsi" w:hAnsiTheme="minorHAnsi" w:cstheme="minorHAnsi"/>
          <w:b/>
        </w:rPr>
      </w:pPr>
    </w:p>
    <w:p w14:paraId="4FB885CB" w14:textId="492B5DA7" w:rsidR="00965E21" w:rsidRPr="007C642C" w:rsidRDefault="00965E21" w:rsidP="00BA28CD">
      <w:pPr>
        <w:spacing w:after="0" w:line="240" w:lineRule="auto"/>
        <w:ind w:left="425" w:hanging="425"/>
        <w:jc w:val="center"/>
        <w:rPr>
          <w:rFonts w:asciiTheme="minorHAnsi" w:hAnsiTheme="minorHAnsi" w:cstheme="minorHAnsi"/>
          <w:b/>
        </w:rPr>
      </w:pPr>
      <w:r w:rsidRPr="007C642C">
        <w:rPr>
          <w:rFonts w:asciiTheme="minorHAnsi" w:hAnsiTheme="minorHAnsi" w:cstheme="minorHAnsi"/>
          <w:b/>
        </w:rPr>
        <w:lastRenderedPageBreak/>
        <w:t>I.</w:t>
      </w:r>
    </w:p>
    <w:p w14:paraId="74F1A98A" w14:textId="77777777" w:rsidR="00965E21" w:rsidRPr="007C642C" w:rsidRDefault="00965E21" w:rsidP="00BA28CD">
      <w:pPr>
        <w:spacing w:after="0" w:line="240" w:lineRule="auto"/>
        <w:ind w:left="425" w:hanging="425"/>
        <w:jc w:val="center"/>
        <w:rPr>
          <w:rFonts w:asciiTheme="minorHAnsi" w:hAnsiTheme="minorHAnsi" w:cstheme="minorHAnsi"/>
          <w:b/>
        </w:rPr>
      </w:pPr>
      <w:r w:rsidRPr="007C642C">
        <w:rPr>
          <w:rFonts w:asciiTheme="minorHAnsi" w:hAnsiTheme="minorHAnsi" w:cstheme="minorHAnsi"/>
          <w:b/>
        </w:rPr>
        <w:t>Úvodné ustanovenia</w:t>
      </w:r>
    </w:p>
    <w:p w14:paraId="77BF4C93" w14:textId="77777777" w:rsidR="00215228" w:rsidRPr="007C642C" w:rsidRDefault="00215228" w:rsidP="00BA28CD">
      <w:pPr>
        <w:pStyle w:val="Odsekzoznamu"/>
        <w:numPr>
          <w:ilvl w:val="0"/>
          <w:numId w:val="23"/>
        </w:numPr>
        <w:spacing w:after="0" w:line="240" w:lineRule="auto"/>
        <w:ind w:left="425" w:hanging="425"/>
        <w:jc w:val="both"/>
        <w:rPr>
          <w:rFonts w:asciiTheme="minorHAnsi" w:hAnsiTheme="minorHAnsi" w:cstheme="minorHAnsi"/>
        </w:rPr>
      </w:pPr>
      <w:r w:rsidRPr="007C642C">
        <w:rPr>
          <w:rFonts w:asciiTheme="minorHAnsi" w:hAnsiTheme="minorHAnsi" w:cstheme="minorHAns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00E98E7B" w14:textId="77777777" w:rsidR="00215228" w:rsidRPr="007C642C" w:rsidRDefault="00215228" w:rsidP="00BA28CD">
      <w:pPr>
        <w:pStyle w:val="Odsekzoznamu"/>
        <w:numPr>
          <w:ilvl w:val="0"/>
          <w:numId w:val="23"/>
        </w:numPr>
        <w:spacing w:after="0" w:line="240" w:lineRule="auto"/>
        <w:ind w:left="425" w:hanging="425"/>
        <w:jc w:val="both"/>
        <w:rPr>
          <w:rFonts w:asciiTheme="minorHAnsi" w:hAnsiTheme="minorHAnsi" w:cstheme="minorHAnsi"/>
        </w:rPr>
      </w:pPr>
      <w:r w:rsidRPr="007C642C">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ustanovení § 2 ods. 1 písm. a) bod 1. tohto zákona, preto, ak spĺňa podmienky na zápis do registra partnerov verejného sektora ako účastník zmluvy podľa ustanovenia § 2 ods. 1 písm. d) tohto zákona a k času podpisu zmluvy nezabezpečil svoj zápis do registra podľa tohto zákona, objednávateľ ako účastník zmluvy, ktorý poskytuje finančné prostriedky podľa ustanovenia § 2 ods. 1 písm. a) prvého bodu tohto zákona nie je v omeškaní, ak z tohto dôvodu neplní, čo mu ukladá táto zmluva, pričom objednávateľ má tiež právo odstúpiť od tejto zmluvy bez nároku dodávateľa na plnenie titulom kúpnej ceny. </w:t>
      </w:r>
    </w:p>
    <w:p w14:paraId="1B0BA787" w14:textId="77777777" w:rsidR="00215228" w:rsidRPr="007C642C" w:rsidRDefault="00215228" w:rsidP="00BA28CD">
      <w:pPr>
        <w:pStyle w:val="Odsekzoznamu"/>
        <w:numPr>
          <w:ilvl w:val="0"/>
          <w:numId w:val="23"/>
        </w:numPr>
        <w:spacing w:after="0" w:line="240" w:lineRule="auto"/>
        <w:ind w:left="425" w:hanging="425"/>
        <w:jc w:val="both"/>
        <w:rPr>
          <w:rFonts w:asciiTheme="minorHAnsi" w:hAnsiTheme="minorHAnsi" w:cstheme="minorHAnsi"/>
        </w:rPr>
      </w:pPr>
      <w:r w:rsidRPr="007C642C">
        <w:rPr>
          <w:rFonts w:asciiTheme="minorHAnsi" w:hAnsiTheme="minorHAnsi" w:cstheme="minorHAnsi"/>
        </w:rPr>
        <w:t xml:space="preserve">Dodávateľ je povinný pri plnení predmetu zmluvy dodržiavať všetky platné všeobecne záväzné právne predpisy Slovenskej republiky a Európskej únie vzťahujúce sa na predmet zmluvy. </w:t>
      </w:r>
    </w:p>
    <w:p w14:paraId="2926AB48" w14:textId="77777777" w:rsidR="00215228" w:rsidRPr="007C642C" w:rsidRDefault="00215228" w:rsidP="00BA28CD">
      <w:pPr>
        <w:pStyle w:val="Odsekzoznamu"/>
        <w:numPr>
          <w:ilvl w:val="0"/>
          <w:numId w:val="23"/>
        </w:numPr>
        <w:spacing w:after="0" w:line="240" w:lineRule="auto"/>
        <w:ind w:left="425" w:hanging="425"/>
        <w:jc w:val="both"/>
        <w:rPr>
          <w:rFonts w:asciiTheme="minorHAnsi" w:hAnsiTheme="minorHAnsi" w:cstheme="minorHAnsi"/>
        </w:rPr>
      </w:pPr>
      <w:r w:rsidRPr="007C642C">
        <w:rPr>
          <w:rFonts w:asciiTheme="minorHAnsi" w:hAnsiTheme="minorHAnsi" w:cstheme="minorHAnsi"/>
        </w:rPr>
        <w:t xml:space="preserve">Dodávateľ berie na vedomie, že pri dodaní predmetu zmluvy prostredníctvom subdodávateľov (ďalej aj ako „subdodávka“) zodpovedá dodávateľ tak, ako keby predmet zmluvy alebo jeho časť dodával sám. Dodávateľ je povinný vopred písomne oznámiť objednávateľovi akékoľvek zmeny týkajúce sa subdodávok.  </w:t>
      </w:r>
    </w:p>
    <w:p w14:paraId="4B85A1D7" w14:textId="77777777" w:rsidR="00215228" w:rsidRPr="007C642C" w:rsidRDefault="00215228" w:rsidP="00BA28CD">
      <w:pPr>
        <w:pStyle w:val="Odsekzoznamu"/>
        <w:numPr>
          <w:ilvl w:val="0"/>
          <w:numId w:val="23"/>
        </w:numPr>
        <w:spacing w:after="0" w:line="240" w:lineRule="auto"/>
        <w:ind w:left="425" w:hanging="425"/>
        <w:jc w:val="both"/>
        <w:rPr>
          <w:rFonts w:asciiTheme="minorHAnsi" w:hAnsiTheme="minorHAnsi" w:cstheme="minorHAnsi"/>
        </w:rPr>
      </w:pPr>
      <w:r w:rsidRPr="007C642C">
        <w:rPr>
          <w:rFonts w:asciiTheme="minorHAnsi" w:hAnsiTheme="minorHAnsi" w:cstheme="minorHAns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5321AB9E" w14:textId="77777777" w:rsidR="00893265" w:rsidRPr="007C642C" w:rsidRDefault="00893265" w:rsidP="00BA28CD">
      <w:pPr>
        <w:spacing w:after="0" w:line="240" w:lineRule="auto"/>
        <w:ind w:left="425" w:hanging="425"/>
        <w:jc w:val="both"/>
        <w:rPr>
          <w:rFonts w:asciiTheme="minorHAnsi" w:hAnsiTheme="minorHAnsi" w:cstheme="minorHAnsi"/>
        </w:rPr>
      </w:pPr>
    </w:p>
    <w:p w14:paraId="4DC1B17A" w14:textId="77777777" w:rsidR="00965E21" w:rsidRPr="007C642C" w:rsidRDefault="00965E21" w:rsidP="00BA28CD">
      <w:pPr>
        <w:pStyle w:val="Style19"/>
        <w:keepNext/>
        <w:keepLines/>
        <w:shd w:val="clear" w:color="auto" w:fill="auto"/>
        <w:spacing w:before="0" w:line="240" w:lineRule="auto"/>
        <w:ind w:left="425" w:hanging="425"/>
        <w:rPr>
          <w:rFonts w:asciiTheme="minorHAnsi" w:hAnsiTheme="minorHAnsi" w:cstheme="minorHAnsi"/>
        </w:rPr>
      </w:pPr>
      <w:bookmarkStart w:id="2" w:name="bookmark5"/>
      <w:bookmarkEnd w:id="1"/>
      <w:r w:rsidRPr="007C642C">
        <w:rPr>
          <w:rStyle w:val="CharStyle20"/>
          <w:rFonts w:asciiTheme="minorHAnsi" w:hAnsiTheme="minorHAnsi" w:cstheme="minorHAnsi"/>
          <w:b/>
          <w:color w:val="000000"/>
        </w:rPr>
        <w:t>II.</w:t>
      </w:r>
      <w:bookmarkEnd w:id="2"/>
    </w:p>
    <w:p w14:paraId="1AC27070" w14:textId="77777777" w:rsidR="00965E21" w:rsidRPr="007C642C" w:rsidRDefault="00965E21" w:rsidP="00BA28CD">
      <w:pPr>
        <w:pStyle w:val="Style19"/>
        <w:keepNext/>
        <w:keepLines/>
        <w:shd w:val="clear" w:color="auto" w:fill="auto"/>
        <w:spacing w:before="0" w:line="240" w:lineRule="auto"/>
        <w:ind w:left="425" w:hanging="425"/>
        <w:rPr>
          <w:rFonts w:asciiTheme="minorHAnsi" w:hAnsiTheme="minorHAnsi" w:cstheme="minorHAnsi"/>
        </w:rPr>
      </w:pPr>
      <w:bookmarkStart w:id="3" w:name="bookmark6"/>
      <w:r w:rsidRPr="007C642C">
        <w:rPr>
          <w:rStyle w:val="CharStyle20"/>
          <w:rFonts w:asciiTheme="minorHAnsi" w:hAnsiTheme="minorHAnsi" w:cstheme="minorHAnsi"/>
          <w:b/>
          <w:color w:val="000000"/>
        </w:rPr>
        <w:t xml:space="preserve">Predmet rámcovej </w:t>
      </w:r>
      <w:bookmarkEnd w:id="3"/>
      <w:r w:rsidRPr="007C642C">
        <w:rPr>
          <w:rStyle w:val="CharStyle20"/>
          <w:rFonts w:asciiTheme="minorHAnsi" w:hAnsiTheme="minorHAnsi" w:cstheme="minorHAnsi"/>
          <w:b/>
          <w:color w:val="000000"/>
        </w:rPr>
        <w:t>zmluvy</w:t>
      </w:r>
    </w:p>
    <w:p w14:paraId="35DD9DED" w14:textId="77777777" w:rsidR="00106634" w:rsidRPr="007C642C" w:rsidRDefault="00965E21" w:rsidP="00BA28CD">
      <w:pPr>
        <w:pStyle w:val="Odsekzoznamu"/>
        <w:numPr>
          <w:ilvl w:val="0"/>
          <w:numId w:val="25"/>
        </w:numPr>
        <w:tabs>
          <w:tab w:val="left" w:pos="851"/>
        </w:tabs>
        <w:suppressAutoHyphens/>
        <w:snapToGrid w:val="0"/>
        <w:spacing w:after="0" w:line="240" w:lineRule="auto"/>
        <w:ind w:left="425" w:hanging="425"/>
        <w:contextualSpacing w:val="0"/>
        <w:jc w:val="both"/>
        <w:rPr>
          <w:rFonts w:asciiTheme="minorHAnsi" w:hAnsiTheme="minorHAnsi" w:cstheme="minorHAnsi"/>
        </w:rPr>
      </w:pPr>
      <w:r w:rsidRPr="007C642C">
        <w:rPr>
          <w:rStyle w:val="CharStyle15"/>
          <w:rFonts w:asciiTheme="minorHAnsi" w:hAnsiTheme="minorHAnsi" w:cstheme="minorHAnsi"/>
          <w:b w:val="0"/>
          <w:color w:val="000000"/>
          <w:sz w:val="22"/>
          <w:szCs w:val="22"/>
        </w:rPr>
        <w:t>Predávajúci sa zaväzuje za podmienok dohodnutých v tejto rámcovej dohode a v súťažných podkladoch verejného obstarávania počas platnosti a účinnosti zmluvy dodávať pre kupujúceho</w:t>
      </w:r>
      <w:r w:rsidR="00137700" w:rsidRPr="007C642C">
        <w:rPr>
          <w:rStyle w:val="CharStyle15"/>
          <w:rFonts w:asciiTheme="minorHAnsi" w:hAnsiTheme="minorHAnsi" w:cstheme="minorHAnsi"/>
          <w:b w:val="0"/>
          <w:color w:val="000000"/>
          <w:sz w:val="22"/>
          <w:szCs w:val="22"/>
        </w:rPr>
        <w:t xml:space="preserve"> nový</w:t>
      </w:r>
      <w:r w:rsidRPr="007C642C">
        <w:rPr>
          <w:rStyle w:val="CharStyle15"/>
          <w:rFonts w:asciiTheme="minorHAnsi" w:hAnsiTheme="minorHAnsi" w:cstheme="minorHAnsi"/>
          <w:b w:val="0"/>
          <w:color w:val="000000"/>
          <w:sz w:val="22"/>
          <w:szCs w:val="22"/>
        </w:rPr>
        <w:t xml:space="preserve"> tovar – </w:t>
      </w:r>
      <w:r w:rsidR="00425CD5" w:rsidRPr="007C642C">
        <w:rPr>
          <w:rStyle w:val="CharStyle25"/>
          <w:rFonts w:asciiTheme="minorHAnsi" w:hAnsiTheme="minorHAnsi" w:cstheme="minorHAnsi"/>
          <w:b w:val="0"/>
          <w:bCs/>
          <w:color w:val="000000"/>
        </w:rPr>
        <w:t>cestné smerové stĺpiky, plastové pätky a </w:t>
      </w:r>
      <w:proofErr w:type="spellStart"/>
      <w:r w:rsidR="00425CD5" w:rsidRPr="007C642C">
        <w:rPr>
          <w:rStyle w:val="CharStyle25"/>
          <w:rFonts w:asciiTheme="minorHAnsi" w:hAnsiTheme="minorHAnsi" w:cstheme="minorHAnsi"/>
          <w:b w:val="0"/>
          <w:bCs/>
          <w:color w:val="000000"/>
        </w:rPr>
        <w:t>zvodidlové</w:t>
      </w:r>
      <w:proofErr w:type="spellEnd"/>
      <w:r w:rsidR="00425CD5" w:rsidRPr="007C642C">
        <w:rPr>
          <w:rStyle w:val="CharStyle25"/>
          <w:rFonts w:asciiTheme="minorHAnsi" w:hAnsiTheme="minorHAnsi" w:cstheme="minorHAnsi"/>
          <w:b w:val="0"/>
          <w:bCs/>
          <w:color w:val="000000"/>
        </w:rPr>
        <w:t xml:space="preserve"> </w:t>
      </w:r>
      <w:proofErr w:type="spellStart"/>
      <w:r w:rsidR="00425CD5" w:rsidRPr="007C642C">
        <w:rPr>
          <w:rStyle w:val="CharStyle25"/>
          <w:rFonts w:asciiTheme="minorHAnsi" w:hAnsiTheme="minorHAnsi" w:cstheme="minorHAnsi"/>
          <w:b w:val="0"/>
          <w:bCs/>
          <w:color w:val="000000"/>
        </w:rPr>
        <w:t>odrazníky</w:t>
      </w:r>
      <w:proofErr w:type="spellEnd"/>
      <w:r w:rsidRPr="007C642C">
        <w:rPr>
          <w:rStyle w:val="CharStyle25"/>
          <w:rFonts w:asciiTheme="minorHAnsi" w:hAnsiTheme="minorHAnsi" w:cstheme="minorHAnsi"/>
          <w:b w:val="0"/>
          <w:bCs/>
          <w:color w:val="000000"/>
        </w:rPr>
        <w:t xml:space="preserve"> </w:t>
      </w:r>
      <w:r w:rsidR="003F128C" w:rsidRPr="007C642C">
        <w:rPr>
          <w:rStyle w:val="CharStyle25"/>
          <w:rFonts w:asciiTheme="minorHAnsi" w:hAnsiTheme="minorHAnsi" w:cstheme="minorHAnsi"/>
          <w:b w:val="0"/>
          <w:bCs/>
          <w:color w:val="000000"/>
        </w:rPr>
        <w:t xml:space="preserve">(ďalej len </w:t>
      </w:r>
      <w:r w:rsidR="003C1E98" w:rsidRPr="007C642C">
        <w:rPr>
          <w:rStyle w:val="CharStyle25"/>
          <w:rFonts w:asciiTheme="minorHAnsi" w:hAnsiTheme="minorHAnsi" w:cstheme="minorHAnsi"/>
          <w:b w:val="0"/>
          <w:bCs/>
          <w:color w:val="000000"/>
        </w:rPr>
        <w:t>„tovar“</w:t>
      </w:r>
      <w:r w:rsidR="003F128C" w:rsidRPr="007C642C">
        <w:rPr>
          <w:rStyle w:val="CharStyle25"/>
          <w:rFonts w:asciiTheme="minorHAnsi" w:hAnsiTheme="minorHAnsi" w:cstheme="minorHAnsi"/>
          <w:b w:val="0"/>
          <w:bCs/>
          <w:color w:val="000000"/>
        </w:rPr>
        <w:t xml:space="preserve">) </w:t>
      </w:r>
      <w:r w:rsidRPr="007C642C">
        <w:rPr>
          <w:rStyle w:val="CharStyle25"/>
          <w:rFonts w:asciiTheme="minorHAnsi" w:hAnsiTheme="minorHAnsi" w:cstheme="minorHAnsi"/>
          <w:b w:val="0"/>
          <w:bCs/>
          <w:color w:val="000000"/>
        </w:rPr>
        <w:t>podľa Prílohy č. 1 k Zmluve</w:t>
      </w:r>
      <w:r w:rsidRPr="007C642C">
        <w:rPr>
          <w:rStyle w:val="CharStyle15"/>
          <w:rFonts w:asciiTheme="minorHAnsi" w:hAnsiTheme="minorHAnsi" w:cstheme="minorHAnsi"/>
          <w:b w:val="0"/>
          <w:color w:val="000000"/>
          <w:sz w:val="22"/>
          <w:szCs w:val="22"/>
        </w:rPr>
        <w:t>, vrátane dopravy tovaru a</w:t>
      </w:r>
      <w:r w:rsidR="00106634" w:rsidRPr="007C642C">
        <w:rPr>
          <w:rStyle w:val="CharStyle15"/>
          <w:rFonts w:asciiTheme="minorHAnsi" w:hAnsiTheme="minorHAnsi" w:cstheme="minorHAnsi"/>
          <w:b w:val="0"/>
          <w:color w:val="000000"/>
          <w:sz w:val="22"/>
          <w:szCs w:val="22"/>
        </w:rPr>
        <w:t> </w:t>
      </w:r>
      <w:r w:rsidRPr="007C642C">
        <w:rPr>
          <w:rStyle w:val="CharStyle15"/>
          <w:rFonts w:asciiTheme="minorHAnsi" w:hAnsiTheme="minorHAnsi" w:cstheme="minorHAnsi"/>
          <w:b w:val="0"/>
          <w:color w:val="000000"/>
          <w:sz w:val="22"/>
          <w:szCs w:val="22"/>
        </w:rPr>
        <w:t>vyk</w:t>
      </w:r>
      <w:r w:rsidR="003C0094" w:rsidRPr="007C642C">
        <w:rPr>
          <w:rStyle w:val="CharStyle15"/>
          <w:rFonts w:asciiTheme="minorHAnsi" w:hAnsiTheme="minorHAnsi" w:cstheme="minorHAnsi"/>
          <w:b w:val="0"/>
          <w:color w:val="000000"/>
          <w:sz w:val="22"/>
          <w:szCs w:val="22"/>
        </w:rPr>
        <w:t>ládky</w:t>
      </w:r>
      <w:r w:rsidR="00106634" w:rsidRPr="007C642C">
        <w:rPr>
          <w:rStyle w:val="CharStyle15"/>
          <w:rFonts w:asciiTheme="minorHAnsi" w:hAnsiTheme="minorHAnsi" w:cstheme="minorHAnsi"/>
          <w:b w:val="0"/>
          <w:color w:val="000000"/>
          <w:sz w:val="22"/>
          <w:szCs w:val="22"/>
        </w:rPr>
        <w:t xml:space="preserve"> </w:t>
      </w:r>
      <w:r w:rsidR="003C0094" w:rsidRPr="007C642C">
        <w:rPr>
          <w:rStyle w:val="CharStyle15"/>
          <w:rFonts w:asciiTheme="minorHAnsi" w:hAnsiTheme="minorHAnsi" w:cstheme="minorHAnsi"/>
          <w:b w:val="0"/>
          <w:color w:val="000000"/>
          <w:sz w:val="22"/>
          <w:szCs w:val="22"/>
        </w:rPr>
        <w:t xml:space="preserve">tovaru </w:t>
      </w:r>
      <w:r w:rsidR="00106634" w:rsidRPr="007C642C">
        <w:rPr>
          <w:rStyle w:val="CharStyle15"/>
          <w:rFonts w:asciiTheme="minorHAnsi" w:hAnsiTheme="minorHAnsi" w:cstheme="minorHAnsi"/>
          <w:b w:val="0"/>
          <w:color w:val="000000"/>
          <w:sz w:val="22"/>
          <w:szCs w:val="22"/>
        </w:rPr>
        <w:t>na miesta určenia</w:t>
      </w:r>
      <w:r w:rsidR="003C0094" w:rsidRPr="007C642C">
        <w:rPr>
          <w:rStyle w:val="CharStyle15"/>
          <w:rFonts w:asciiTheme="minorHAnsi" w:hAnsiTheme="minorHAnsi" w:cstheme="minorHAnsi"/>
          <w:b w:val="0"/>
          <w:color w:val="000000"/>
          <w:sz w:val="22"/>
          <w:szCs w:val="22"/>
        </w:rPr>
        <w:t>.</w:t>
      </w:r>
      <w:r w:rsidR="00425CD5" w:rsidRPr="007C642C">
        <w:rPr>
          <w:rStyle w:val="CharStyle15"/>
          <w:rFonts w:asciiTheme="minorHAnsi" w:hAnsiTheme="minorHAnsi" w:cstheme="minorHAnsi"/>
          <w:b w:val="0"/>
          <w:color w:val="000000"/>
          <w:sz w:val="22"/>
          <w:szCs w:val="22"/>
        </w:rPr>
        <w:t xml:space="preserve"> </w:t>
      </w:r>
      <w:r w:rsidR="00106634" w:rsidRPr="007C642C">
        <w:rPr>
          <w:rFonts w:asciiTheme="minorHAnsi" w:hAnsiTheme="minorHAnsi" w:cstheme="minorHAnsi"/>
        </w:rPr>
        <w:t xml:space="preserve">Miesta dodania predmetu zmluvy sú strediská objednávateľa:  </w:t>
      </w:r>
    </w:p>
    <w:p w14:paraId="4C62A0EC" w14:textId="0C243072" w:rsidR="00106634" w:rsidRPr="007C642C" w:rsidRDefault="00106634" w:rsidP="00BA28CD">
      <w:pPr>
        <w:pStyle w:val="Odsekzoznamu"/>
        <w:numPr>
          <w:ilvl w:val="0"/>
          <w:numId w:val="28"/>
        </w:numPr>
        <w:spacing w:after="0" w:line="240" w:lineRule="auto"/>
        <w:ind w:left="851" w:hanging="425"/>
        <w:contextualSpacing w:val="0"/>
        <w:rPr>
          <w:rFonts w:asciiTheme="minorHAnsi" w:eastAsia="Times New Roman" w:hAnsiTheme="minorHAnsi" w:cstheme="minorHAnsi"/>
          <w:b/>
        </w:rPr>
      </w:pPr>
      <w:r w:rsidRPr="007C642C">
        <w:rPr>
          <w:rFonts w:asciiTheme="minorHAnsi" w:hAnsiTheme="minorHAnsi" w:cstheme="minorHAnsi"/>
        </w:rPr>
        <w:t>Stredisko Banská Bystrica a okolie:</w:t>
      </w:r>
      <w:r w:rsidR="00A0627E">
        <w:rPr>
          <w:rFonts w:asciiTheme="minorHAnsi" w:hAnsiTheme="minorHAnsi" w:cstheme="minorHAnsi"/>
        </w:rPr>
        <w:tab/>
      </w:r>
      <w:r w:rsidRPr="007C642C">
        <w:rPr>
          <w:rFonts w:asciiTheme="minorHAnsi" w:hAnsiTheme="minorHAnsi" w:cstheme="minorHAnsi"/>
        </w:rPr>
        <w:t>Majerská cesta 94, Banská Bystrica</w:t>
      </w:r>
    </w:p>
    <w:p w14:paraId="7EC46582" w14:textId="32C50E91" w:rsidR="00106634" w:rsidRPr="007C642C" w:rsidRDefault="00106634" w:rsidP="00BA28CD">
      <w:pPr>
        <w:pStyle w:val="Odsekzoznamu"/>
        <w:numPr>
          <w:ilvl w:val="0"/>
          <w:numId w:val="28"/>
        </w:numPr>
        <w:spacing w:after="0" w:line="240" w:lineRule="auto"/>
        <w:ind w:left="851" w:hanging="425"/>
        <w:contextualSpacing w:val="0"/>
        <w:rPr>
          <w:rFonts w:asciiTheme="minorHAnsi" w:eastAsia="Times New Roman" w:hAnsiTheme="minorHAnsi" w:cstheme="minorHAnsi"/>
          <w:b/>
        </w:rPr>
      </w:pPr>
      <w:r w:rsidRPr="007C642C">
        <w:rPr>
          <w:rFonts w:asciiTheme="minorHAnsi" w:hAnsiTheme="minorHAnsi" w:cstheme="minorHAnsi"/>
        </w:rPr>
        <w:t>Stredisko Brezno:</w:t>
      </w:r>
      <w:r w:rsidRPr="007C642C">
        <w:rPr>
          <w:rFonts w:asciiTheme="minorHAnsi" w:hAnsiTheme="minorHAnsi" w:cstheme="minorHAnsi"/>
        </w:rPr>
        <w:tab/>
      </w:r>
      <w:r w:rsidRPr="007C642C">
        <w:rPr>
          <w:rFonts w:asciiTheme="minorHAnsi" w:hAnsiTheme="minorHAnsi" w:cstheme="minorHAnsi"/>
        </w:rPr>
        <w:tab/>
      </w:r>
      <w:r w:rsidRPr="007C642C">
        <w:rPr>
          <w:rFonts w:asciiTheme="minorHAnsi" w:hAnsiTheme="minorHAnsi" w:cstheme="minorHAnsi"/>
        </w:rPr>
        <w:tab/>
        <w:t xml:space="preserve">Predné </w:t>
      </w:r>
      <w:proofErr w:type="spellStart"/>
      <w:r w:rsidRPr="007C642C">
        <w:rPr>
          <w:rFonts w:asciiTheme="minorHAnsi" w:hAnsiTheme="minorHAnsi" w:cstheme="minorHAnsi"/>
        </w:rPr>
        <w:t>Halny</w:t>
      </w:r>
      <w:proofErr w:type="spellEnd"/>
      <w:r w:rsidRPr="007C642C">
        <w:rPr>
          <w:rFonts w:asciiTheme="minorHAnsi" w:hAnsiTheme="minorHAnsi" w:cstheme="minorHAnsi"/>
        </w:rPr>
        <w:t xml:space="preserve"> 76, Brezno</w:t>
      </w:r>
    </w:p>
    <w:p w14:paraId="4F771C05" w14:textId="4FA2ACCF" w:rsidR="00106634" w:rsidRPr="007C642C" w:rsidRDefault="00106634" w:rsidP="00BA28CD">
      <w:pPr>
        <w:pStyle w:val="Odsekzoznamu"/>
        <w:numPr>
          <w:ilvl w:val="0"/>
          <w:numId w:val="28"/>
        </w:numPr>
        <w:spacing w:after="0" w:line="240" w:lineRule="auto"/>
        <w:ind w:left="851" w:hanging="425"/>
        <w:contextualSpacing w:val="0"/>
        <w:rPr>
          <w:rFonts w:asciiTheme="minorHAnsi" w:hAnsiTheme="minorHAnsi" w:cstheme="minorHAnsi"/>
        </w:rPr>
      </w:pPr>
      <w:r w:rsidRPr="007C642C">
        <w:rPr>
          <w:rFonts w:asciiTheme="minorHAnsi" w:hAnsiTheme="minorHAnsi" w:cstheme="minorHAnsi"/>
        </w:rPr>
        <w:t>Stredisko Žiar nad Hronom:</w:t>
      </w:r>
      <w:r w:rsidR="00A0627E">
        <w:rPr>
          <w:rFonts w:asciiTheme="minorHAnsi" w:hAnsiTheme="minorHAnsi" w:cstheme="minorHAnsi"/>
        </w:rPr>
        <w:tab/>
      </w:r>
      <w:r w:rsidR="00A0627E">
        <w:rPr>
          <w:rFonts w:asciiTheme="minorHAnsi" w:hAnsiTheme="minorHAnsi" w:cstheme="minorHAnsi"/>
        </w:rPr>
        <w:tab/>
      </w:r>
      <w:r w:rsidRPr="007C642C">
        <w:rPr>
          <w:rFonts w:asciiTheme="minorHAnsi" w:hAnsiTheme="minorHAnsi" w:cstheme="minorHAnsi"/>
        </w:rPr>
        <w:t>Priemyselná 6/647, Ladomerská Vieska</w:t>
      </w:r>
    </w:p>
    <w:p w14:paraId="277AC5F5" w14:textId="2C686E53" w:rsidR="00106634" w:rsidRPr="007C642C" w:rsidRDefault="00106634" w:rsidP="00BA28CD">
      <w:pPr>
        <w:pStyle w:val="Odsekzoznamu"/>
        <w:numPr>
          <w:ilvl w:val="0"/>
          <w:numId w:val="28"/>
        </w:numPr>
        <w:spacing w:after="0" w:line="240" w:lineRule="auto"/>
        <w:ind w:left="851" w:hanging="425"/>
        <w:contextualSpacing w:val="0"/>
        <w:rPr>
          <w:rFonts w:asciiTheme="minorHAnsi" w:hAnsiTheme="minorHAnsi" w:cstheme="minorHAnsi"/>
        </w:rPr>
      </w:pPr>
      <w:r w:rsidRPr="007C642C">
        <w:rPr>
          <w:rFonts w:asciiTheme="minorHAnsi" w:hAnsiTheme="minorHAnsi" w:cstheme="minorHAnsi"/>
        </w:rPr>
        <w:t>Stredisko Nová Baňa:</w:t>
      </w:r>
      <w:r w:rsidRPr="007C642C">
        <w:rPr>
          <w:rFonts w:asciiTheme="minorHAnsi" w:hAnsiTheme="minorHAnsi" w:cstheme="minorHAnsi"/>
        </w:rPr>
        <w:tab/>
      </w:r>
      <w:r w:rsidRPr="007C642C">
        <w:rPr>
          <w:rFonts w:asciiTheme="minorHAnsi" w:hAnsiTheme="minorHAnsi" w:cstheme="minorHAnsi"/>
        </w:rPr>
        <w:tab/>
      </w:r>
      <w:r w:rsidR="00F40D5D" w:rsidRPr="007C642C">
        <w:rPr>
          <w:rFonts w:asciiTheme="minorHAnsi" w:hAnsiTheme="minorHAnsi" w:cstheme="minorHAnsi"/>
        </w:rPr>
        <w:tab/>
      </w:r>
      <w:r w:rsidRPr="007C642C">
        <w:rPr>
          <w:rFonts w:asciiTheme="minorHAnsi" w:hAnsiTheme="minorHAnsi" w:cstheme="minorHAnsi"/>
        </w:rPr>
        <w:t>Dlhá Lúka760, Nová Baňa</w:t>
      </w:r>
    </w:p>
    <w:p w14:paraId="2C090F30" w14:textId="77777777" w:rsidR="00106634" w:rsidRPr="007C642C" w:rsidRDefault="00106634" w:rsidP="00BA28CD">
      <w:pPr>
        <w:pStyle w:val="Odsekzoznamu"/>
        <w:numPr>
          <w:ilvl w:val="0"/>
          <w:numId w:val="28"/>
        </w:numPr>
        <w:spacing w:after="0" w:line="240" w:lineRule="auto"/>
        <w:ind w:left="851" w:hanging="425"/>
        <w:contextualSpacing w:val="0"/>
        <w:rPr>
          <w:rFonts w:asciiTheme="minorHAnsi" w:hAnsiTheme="minorHAnsi" w:cstheme="minorHAnsi"/>
        </w:rPr>
      </w:pPr>
      <w:r w:rsidRPr="007C642C">
        <w:rPr>
          <w:rFonts w:asciiTheme="minorHAnsi" w:hAnsiTheme="minorHAnsi" w:cstheme="minorHAnsi"/>
        </w:rPr>
        <w:t>Stredisko Banská Štiavnica:</w:t>
      </w:r>
      <w:r w:rsidRPr="007C642C">
        <w:rPr>
          <w:rFonts w:asciiTheme="minorHAnsi" w:hAnsiTheme="minorHAnsi" w:cstheme="minorHAnsi"/>
        </w:rPr>
        <w:tab/>
      </w:r>
      <w:r w:rsidRPr="007C642C">
        <w:rPr>
          <w:rFonts w:asciiTheme="minorHAnsi" w:hAnsiTheme="minorHAnsi" w:cstheme="minorHAnsi"/>
        </w:rPr>
        <w:tab/>
      </w:r>
      <w:proofErr w:type="spellStart"/>
      <w:r w:rsidRPr="007C642C">
        <w:rPr>
          <w:rFonts w:asciiTheme="minorHAnsi" w:hAnsiTheme="minorHAnsi" w:cstheme="minorHAnsi"/>
        </w:rPr>
        <w:t>J.K.Hella</w:t>
      </w:r>
      <w:proofErr w:type="spellEnd"/>
      <w:r w:rsidRPr="007C642C">
        <w:rPr>
          <w:rFonts w:asciiTheme="minorHAnsi" w:hAnsiTheme="minorHAnsi" w:cstheme="minorHAnsi"/>
        </w:rPr>
        <w:t xml:space="preserve"> 11, Banská Štiavnica</w:t>
      </w:r>
    </w:p>
    <w:p w14:paraId="72986D57" w14:textId="0FB27D84" w:rsidR="00106634" w:rsidRPr="007C642C" w:rsidRDefault="00106634" w:rsidP="00BA28CD">
      <w:pPr>
        <w:pStyle w:val="Odsekzoznamu"/>
        <w:numPr>
          <w:ilvl w:val="0"/>
          <w:numId w:val="28"/>
        </w:numPr>
        <w:spacing w:after="0" w:line="240" w:lineRule="auto"/>
        <w:ind w:left="851" w:hanging="425"/>
        <w:contextualSpacing w:val="0"/>
        <w:rPr>
          <w:rFonts w:asciiTheme="minorHAnsi" w:hAnsiTheme="minorHAnsi" w:cstheme="minorHAnsi"/>
        </w:rPr>
      </w:pPr>
      <w:r w:rsidRPr="007C642C">
        <w:rPr>
          <w:rFonts w:asciiTheme="minorHAnsi" w:hAnsiTheme="minorHAnsi" w:cstheme="minorHAnsi"/>
        </w:rPr>
        <w:t>Stredisko Zvolen:</w:t>
      </w:r>
      <w:r w:rsidRPr="007C642C">
        <w:rPr>
          <w:rFonts w:asciiTheme="minorHAnsi" w:hAnsiTheme="minorHAnsi" w:cstheme="minorHAnsi"/>
        </w:rPr>
        <w:tab/>
      </w:r>
      <w:r w:rsidRPr="007C642C">
        <w:rPr>
          <w:rFonts w:asciiTheme="minorHAnsi" w:hAnsiTheme="minorHAnsi" w:cstheme="minorHAnsi"/>
        </w:rPr>
        <w:tab/>
      </w:r>
      <w:r w:rsidRPr="007C642C">
        <w:rPr>
          <w:rFonts w:asciiTheme="minorHAnsi" w:hAnsiTheme="minorHAnsi" w:cstheme="minorHAnsi"/>
        </w:rPr>
        <w:tab/>
        <w:t>Baková Jama, Lieskovská cesta 284, Zvolen</w:t>
      </w:r>
    </w:p>
    <w:p w14:paraId="5CA798B1" w14:textId="6FC93C0B" w:rsidR="00106634" w:rsidRPr="007C642C" w:rsidRDefault="00106634" w:rsidP="00BA28CD">
      <w:pPr>
        <w:pStyle w:val="Odsekzoznamu"/>
        <w:numPr>
          <w:ilvl w:val="0"/>
          <w:numId w:val="28"/>
        </w:numPr>
        <w:spacing w:after="0" w:line="240" w:lineRule="auto"/>
        <w:ind w:left="851" w:hanging="425"/>
        <w:contextualSpacing w:val="0"/>
        <w:rPr>
          <w:rFonts w:asciiTheme="minorHAnsi" w:hAnsiTheme="minorHAnsi" w:cstheme="minorHAnsi"/>
        </w:rPr>
      </w:pPr>
      <w:r w:rsidRPr="007C642C">
        <w:rPr>
          <w:rFonts w:asciiTheme="minorHAnsi" w:hAnsiTheme="minorHAnsi" w:cstheme="minorHAnsi"/>
        </w:rPr>
        <w:t>Stredisko Kriváň:</w:t>
      </w:r>
      <w:r w:rsidRPr="007C642C">
        <w:rPr>
          <w:rFonts w:asciiTheme="minorHAnsi" w:hAnsiTheme="minorHAnsi" w:cstheme="minorHAnsi"/>
        </w:rPr>
        <w:tab/>
      </w:r>
      <w:r w:rsidRPr="007C642C">
        <w:rPr>
          <w:rFonts w:asciiTheme="minorHAnsi" w:hAnsiTheme="minorHAnsi" w:cstheme="minorHAnsi"/>
        </w:rPr>
        <w:tab/>
      </w:r>
      <w:r w:rsidRPr="007C642C">
        <w:rPr>
          <w:rFonts w:asciiTheme="minorHAnsi" w:hAnsiTheme="minorHAnsi" w:cstheme="minorHAnsi"/>
        </w:rPr>
        <w:tab/>
        <w:t>Kriváň 521, Kriváň</w:t>
      </w:r>
    </w:p>
    <w:p w14:paraId="2499A255" w14:textId="08ABCCE3" w:rsidR="00106634" w:rsidRPr="007C642C" w:rsidRDefault="00106634" w:rsidP="00BA28CD">
      <w:pPr>
        <w:pStyle w:val="Odsekzoznamu"/>
        <w:numPr>
          <w:ilvl w:val="0"/>
          <w:numId w:val="28"/>
        </w:numPr>
        <w:spacing w:after="0" w:line="240" w:lineRule="auto"/>
        <w:ind w:left="851" w:hanging="425"/>
        <w:contextualSpacing w:val="0"/>
        <w:rPr>
          <w:rFonts w:asciiTheme="minorHAnsi" w:hAnsiTheme="minorHAnsi" w:cstheme="minorHAnsi"/>
        </w:rPr>
      </w:pPr>
      <w:r w:rsidRPr="007C642C">
        <w:rPr>
          <w:rFonts w:asciiTheme="minorHAnsi" w:hAnsiTheme="minorHAnsi" w:cstheme="minorHAnsi"/>
        </w:rPr>
        <w:t>Stredisko Krupina</w:t>
      </w:r>
      <w:r w:rsidR="00A0627E">
        <w:rPr>
          <w:rFonts w:asciiTheme="minorHAnsi" w:hAnsiTheme="minorHAnsi" w:cstheme="minorHAnsi"/>
        </w:rPr>
        <w:t>:</w:t>
      </w:r>
      <w:r w:rsidR="00A0627E">
        <w:rPr>
          <w:rFonts w:asciiTheme="minorHAnsi" w:hAnsiTheme="minorHAnsi" w:cstheme="minorHAnsi"/>
        </w:rPr>
        <w:tab/>
      </w:r>
      <w:r w:rsidR="00A0627E">
        <w:rPr>
          <w:rFonts w:asciiTheme="minorHAnsi" w:hAnsiTheme="minorHAnsi" w:cstheme="minorHAnsi"/>
        </w:rPr>
        <w:tab/>
      </w:r>
      <w:r w:rsidR="00A0627E">
        <w:rPr>
          <w:rFonts w:asciiTheme="minorHAnsi" w:hAnsiTheme="minorHAnsi" w:cstheme="minorHAnsi"/>
        </w:rPr>
        <w:tab/>
      </w:r>
      <w:r w:rsidRPr="007C642C">
        <w:rPr>
          <w:rFonts w:asciiTheme="minorHAnsi" w:hAnsiTheme="minorHAnsi" w:cstheme="minorHAnsi"/>
        </w:rPr>
        <w:t>Červená Hora 1779, Krupina</w:t>
      </w:r>
    </w:p>
    <w:p w14:paraId="34F55D2A" w14:textId="582089A6" w:rsidR="00106634" w:rsidRPr="007C642C" w:rsidRDefault="00106634" w:rsidP="00BA28CD">
      <w:pPr>
        <w:pStyle w:val="Odsekzoznamu"/>
        <w:numPr>
          <w:ilvl w:val="0"/>
          <w:numId w:val="28"/>
        </w:numPr>
        <w:spacing w:after="0" w:line="240" w:lineRule="auto"/>
        <w:ind w:left="851" w:hanging="425"/>
        <w:contextualSpacing w:val="0"/>
        <w:rPr>
          <w:rFonts w:asciiTheme="minorHAnsi" w:hAnsiTheme="minorHAnsi" w:cstheme="minorHAnsi"/>
        </w:rPr>
      </w:pPr>
      <w:r w:rsidRPr="007C642C">
        <w:rPr>
          <w:rFonts w:asciiTheme="minorHAnsi" w:hAnsiTheme="minorHAnsi" w:cstheme="minorHAnsi"/>
        </w:rPr>
        <w:t>Stredisko Veľký Krtíš a okolie:</w:t>
      </w:r>
      <w:r w:rsidR="00A0627E">
        <w:rPr>
          <w:rFonts w:asciiTheme="minorHAnsi" w:hAnsiTheme="minorHAnsi" w:cstheme="minorHAnsi"/>
        </w:rPr>
        <w:tab/>
      </w:r>
      <w:r w:rsidR="00A0627E">
        <w:rPr>
          <w:rFonts w:asciiTheme="minorHAnsi" w:hAnsiTheme="minorHAnsi" w:cstheme="minorHAnsi"/>
        </w:rPr>
        <w:tab/>
      </w:r>
      <w:r w:rsidRPr="007C642C">
        <w:rPr>
          <w:rFonts w:asciiTheme="minorHAnsi" w:hAnsiTheme="minorHAnsi" w:cstheme="minorHAnsi"/>
        </w:rPr>
        <w:t xml:space="preserve">Škultétyho 108, Veľký Krtíš </w:t>
      </w:r>
    </w:p>
    <w:p w14:paraId="4403D645" w14:textId="1240FB63" w:rsidR="00106634" w:rsidRPr="007C642C" w:rsidRDefault="00106634" w:rsidP="00BA28CD">
      <w:pPr>
        <w:pStyle w:val="Odsekzoznamu"/>
        <w:numPr>
          <w:ilvl w:val="0"/>
          <w:numId w:val="28"/>
        </w:numPr>
        <w:spacing w:after="0" w:line="240" w:lineRule="auto"/>
        <w:ind w:left="851" w:hanging="425"/>
        <w:contextualSpacing w:val="0"/>
        <w:rPr>
          <w:rFonts w:asciiTheme="minorHAnsi" w:hAnsiTheme="minorHAnsi" w:cstheme="minorHAnsi"/>
        </w:rPr>
      </w:pPr>
      <w:r w:rsidRPr="007C642C">
        <w:rPr>
          <w:rFonts w:asciiTheme="minorHAnsi" w:hAnsiTheme="minorHAnsi" w:cstheme="minorHAnsi"/>
        </w:rPr>
        <w:t>Stredisko Rimavská Sobota:</w:t>
      </w:r>
      <w:r w:rsidR="00A0627E">
        <w:rPr>
          <w:rFonts w:asciiTheme="minorHAnsi" w:hAnsiTheme="minorHAnsi" w:cstheme="minorHAnsi"/>
        </w:rPr>
        <w:tab/>
      </w:r>
      <w:r w:rsidR="00A0627E">
        <w:rPr>
          <w:rFonts w:asciiTheme="minorHAnsi" w:hAnsiTheme="minorHAnsi" w:cstheme="minorHAnsi"/>
        </w:rPr>
        <w:tab/>
      </w:r>
      <w:r w:rsidRPr="007C642C">
        <w:rPr>
          <w:rFonts w:asciiTheme="minorHAnsi" w:hAnsiTheme="minorHAnsi" w:cstheme="minorHAnsi"/>
        </w:rPr>
        <w:t>Šibeničný vrch 716, Rimavská Sobota</w:t>
      </w:r>
    </w:p>
    <w:p w14:paraId="623FEFE1" w14:textId="05F39E63" w:rsidR="00106634" w:rsidRPr="007C642C" w:rsidRDefault="00106634" w:rsidP="00BA28CD">
      <w:pPr>
        <w:pStyle w:val="Odsekzoznamu"/>
        <w:numPr>
          <w:ilvl w:val="0"/>
          <w:numId w:val="28"/>
        </w:numPr>
        <w:spacing w:after="0" w:line="240" w:lineRule="auto"/>
        <w:ind w:left="851" w:hanging="425"/>
        <w:contextualSpacing w:val="0"/>
        <w:rPr>
          <w:rFonts w:asciiTheme="minorHAnsi" w:hAnsiTheme="minorHAnsi" w:cstheme="minorHAnsi"/>
        </w:rPr>
      </w:pPr>
      <w:r w:rsidRPr="007C642C">
        <w:rPr>
          <w:rFonts w:asciiTheme="minorHAnsi" w:hAnsiTheme="minorHAnsi" w:cstheme="minorHAnsi"/>
        </w:rPr>
        <w:t>Stredisko Lučenec:</w:t>
      </w:r>
      <w:r w:rsidRPr="007C642C">
        <w:rPr>
          <w:rFonts w:asciiTheme="minorHAnsi" w:hAnsiTheme="minorHAnsi" w:cstheme="minorHAnsi"/>
        </w:rPr>
        <w:tab/>
      </w:r>
      <w:r w:rsidRPr="007C642C">
        <w:rPr>
          <w:rFonts w:asciiTheme="minorHAnsi" w:hAnsiTheme="minorHAnsi" w:cstheme="minorHAnsi"/>
        </w:rPr>
        <w:tab/>
      </w:r>
      <w:r w:rsidR="00F40D5D" w:rsidRPr="007C642C">
        <w:rPr>
          <w:rFonts w:asciiTheme="minorHAnsi" w:hAnsiTheme="minorHAnsi" w:cstheme="minorHAnsi"/>
        </w:rPr>
        <w:tab/>
      </w:r>
      <w:r w:rsidRPr="007C642C">
        <w:rPr>
          <w:rFonts w:asciiTheme="minorHAnsi" w:hAnsiTheme="minorHAnsi" w:cstheme="minorHAnsi"/>
        </w:rPr>
        <w:t>Vajanského 857, Lučenec</w:t>
      </w:r>
    </w:p>
    <w:p w14:paraId="49E26A46" w14:textId="6E10022C" w:rsidR="00106634" w:rsidRPr="007C642C" w:rsidRDefault="00106634" w:rsidP="00BA28CD">
      <w:pPr>
        <w:pStyle w:val="Odsekzoznamu"/>
        <w:numPr>
          <w:ilvl w:val="0"/>
          <w:numId w:val="28"/>
        </w:numPr>
        <w:spacing w:after="0" w:line="240" w:lineRule="auto"/>
        <w:ind w:left="851" w:hanging="425"/>
        <w:contextualSpacing w:val="0"/>
        <w:rPr>
          <w:rFonts w:asciiTheme="minorHAnsi" w:hAnsiTheme="minorHAnsi" w:cstheme="minorHAnsi"/>
        </w:rPr>
      </w:pPr>
      <w:r w:rsidRPr="007C642C">
        <w:rPr>
          <w:rFonts w:asciiTheme="minorHAnsi" w:hAnsiTheme="minorHAnsi" w:cstheme="minorHAnsi"/>
        </w:rPr>
        <w:t>Stredisko Tornaľa:</w:t>
      </w:r>
      <w:r w:rsidRPr="007C642C">
        <w:rPr>
          <w:rFonts w:asciiTheme="minorHAnsi" w:hAnsiTheme="minorHAnsi" w:cstheme="minorHAnsi"/>
        </w:rPr>
        <w:tab/>
      </w:r>
      <w:r w:rsidRPr="007C642C">
        <w:rPr>
          <w:rFonts w:asciiTheme="minorHAnsi" w:hAnsiTheme="minorHAnsi" w:cstheme="minorHAnsi"/>
        </w:rPr>
        <w:tab/>
      </w:r>
      <w:r w:rsidR="00F40D5D" w:rsidRPr="007C642C">
        <w:rPr>
          <w:rFonts w:asciiTheme="minorHAnsi" w:hAnsiTheme="minorHAnsi" w:cstheme="minorHAnsi"/>
        </w:rPr>
        <w:tab/>
      </w:r>
      <w:r w:rsidRPr="007C642C">
        <w:rPr>
          <w:rFonts w:asciiTheme="minorHAnsi" w:hAnsiTheme="minorHAnsi" w:cstheme="minorHAnsi"/>
        </w:rPr>
        <w:t>Cintorínska 10, Tornaľa</w:t>
      </w:r>
    </w:p>
    <w:p w14:paraId="0E13C99D" w14:textId="77303363" w:rsidR="00106634" w:rsidRPr="007C642C" w:rsidRDefault="00106634" w:rsidP="00BA28CD">
      <w:pPr>
        <w:pStyle w:val="Odsekzoznamu"/>
        <w:numPr>
          <w:ilvl w:val="0"/>
          <w:numId w:val="28"/>
        </w:numPr>
        <w:spacing w:after="0" w:line="240" w:lineRule="auto"/>
        <w:ind w:left="851" w:hanging="425"/>
        <w:contextualSpacing w:val="0"/>
        <w:rPr>
          <w:rFonts w:asciiTheme="minorHAnsi" w:hAnsiTheme="minorHAnsi" w:cstheme="minorHAnsi"/>
        </w:rPr>
      </w:pPr>
      <w:r w:rsidRPr="007C642C">
        <w:rPr>
          <w:rFonts w:asciiTheme="minorHAnsi" w:hAnsiTheme="minorHAnsi" w:cstheme="minorHAnsi"/>
        </w:rPr>
        <w:t>Stredisko Hnúšťa:</w:t>
      </w:r>
      <w:r w:rsidRPr="007C642C">
        <w:rPr>
          <w:rFonts w:asciiTheme="minorHAnsi" w:hAnsiTheme="minorHAnsi" w:cstheme="minorHAnsi"/>
        </w:rPr>
        <w:tab/>
      </w:r>
      <w:r w:rsidRPr="007C642C">
        <w:rPr>
          <w:rFonts w:asciiTheme="minorHAnsi" w:hAnsiTheme="minorHAnsi" w:cstheme="minorHAnsi"/>
        </w:rPr>
        <w:tab/>
      </w:r>
      <w:r w:rsidR="00F40D5D" w:rsidRPr="007C642C">
        <w:rPr>
          <w:rFonts w:asciiTheme="minorHAnsi" w:hAnsiTheme="minorHAnsi" w:cstheme="minorHAnsi"/>
        </w:rPr>
        <w:tab/>
      </w:r>
      <w:r w:rsidRPr="007C642C">
        <w:rPr>
          <w:rFonts w:asciiTheme="minorHAnsi" w:hAnsiTheme="minorHAnsi" w:cstheme="minorHAnsi"/>
        </w:rPr>
        <w:t>1. mája 620, Hnúšťa</w:t>
      </w:r>
    </w:p>
    <w:p w14:paraId="282A38C5" w14:textId="0F306244" w:rsidR="00106634" w:rsidRPr="007C642C" w:rsidRDefault="00106634" w:rsidP="00BA28CD">
      <w:pPr>
        <w:pStyle w:val="Odsekzoznamu"/>
        <w:numPr>
          <w:ilvl w:val="0"/>
          <w:numId w:val="28"/>
        </w:numPr>
        <w:spacing w:after="0" w:line="240" w:lineRule="auto"/>
        <w:ind w:left="851" w:hanging="425"/>
        <w:contextualSpacing w:val="0"/>
        <w:rPr>
          <w:rFonts w:asciiTheme="minorHAnsi" w:hAnsiTheme="minorHAnsi" w:cstheme="minorHAnsi"/>
        </w:rPr>
      </w:pPr>
      <w:r w:rsidRPr="007C642C">
        <w:rPr>
          <w:rFonts w:asciiTheme="minorHAnsi" w:hAnsiTheme="minorHAnsi" w:cstheme="minorHAnsi"/>
        </w:rPr>
        <w:t>Stredisko Jelšava:</w:t>
      </w:r>
      <w:r w:rsidRPr="007C642C">
        <w:rPr>
          <w:rFonts w:asciiTheme="minorHAnsi" w:hAnsiTheme="minorHAnsi" w:cstheme="minorHAnsi"/>
        </w:rPr>
        <w:tab/>
      </w:r>
      <w:r w:rsidRPr="007C642C">
        <w:rPr>
          <w:rFonts w:asciiTheme="minorHAnsi" w:hAnsiTheme="minorHAnsi" w:cstheme="minorHAnsi"/>
        </w:rPr>
        <w:tab/>
      </w:r>
      <w:r w:rsidR="00F40D5D" w:rsidRPr="007C642C">
        <w:rPr>
          <w:rFonts w:asciiTheme="minorHAnsi" w:hAnsiTheme="minorHAnsi" w:cstheme="minorHAnsi"/>
        </w:rPr>
        <w:tab/>
      </w:r>
      <w:r w:rsidRPr="007C642C">
        <w:rPr>
          <w:rFonts w:asciiTheme="minorHAnsi" w:hAnsiTheme="minorHAnsi" w:cstheme="minorHAnsi"/>
        </w:rPr>
        <w:t>Teplická 286, Jelšava</w:t>
      </w:r>
    </w:p>
    <w:p w14:paraId="76D0A1E6" w14:textId="4E368393" w:rsidR="00106634" w:rsidRPr="007C642C" w:rsidRDefault="00106634" w:rsidP="00BA28CD">
      <w:pPr>
        <w:pStyle w:val="Odsekzoznamu"/>
        <w:numPr>
          <w:ilvl w:val="0"/>
          <w:numId w:val="28"/>
        </w:numPr>
        <w:spacing w:after="0" w:line="240" w:lineRule="auto"/>
        <w:ind w:left="851" w:hanging="425"/>
        <w:contextualSpacing w:val="0"/>
        <w:rPr>
          <w:rFonts w:asciiTheme="minorHAnsi" w:hAnsiTheme="minorHAnsi" w:cstheme="minorHAnsi"/>
        </w:rPr>
      </w:pPr>
      <w:r w:rsidRPr="007C642C">
        <w:rPr>
          <w:rFonts w:asciiTheme="minorHAnsi" w:hAnsiTheme="minorHAnsi" w:cstheme="minorHAnsi"/>
        </w:rPr>
        <w:t>Stredisko Poltár:</w:t>
      </w:r>
      <w:r w:rsidRPr="007C642C">
        <w:rPr>
          <w:rFonts w:asciiTheme="minorHAnsi" w:hAnsiTheme="minorHAnsi" w:cstheme="minorHAnsi"/>
        </w:rPr>
        <w:tab/>
      </w:r>
      <w:r w:rsidRPr="007C642C">
        <w:rPr>
          <w:rFonts w:asciiTheme="minorHAnsi" w:hAnsiTheme="minorHAnsi" w:cstheme="minorHAnsi"/>
        </w:rPr>
        <w:tab/>
      </w:r>
      <w:r w:rsidRPr="007C642C">
        <w:rPr>
          <w:rFonts w:asciiTheme="minorHAnsi" w:hAnsiTheme="minorHAnsi" w:cstheme="minorHAnsi"/>
        </w:rPr>
        <w:tab/>
        <w:t>13. januára 21/501, Poltár</w:t>
      </w:r>
    </w:p>
    <w:p w14:paraId="3060275E" w14:textId="28D479C9" w:rsidR="00965E21" w:rsidRPr="007C642C" w:rsidRDefault="00425CD5" w:rsidP="00BA28CD">
      <w:pPr>
        <w:pStyle w:val="Style4"/>
        <w:numPr>
          <w:ilvl w:val="0"/>
          <w:numId w:val="25"/>
        </w:numPr>
        <w:shd w:val="clear" w:color="auto" w:fill="auto"/>
        <w:spacing w:after="0" w:line="240" w:lineRule="auto"/>
        <w:ind w:left="425" w:hanging="425"/>
        <w:jc w:val="both"/>
        <w:rPr>
          <w:rFonts w:cstheme="minorHAnsi"/>
          <w:b/>
          <w:sz w:val="22"/>
          <w:szCs w:val="22"/>
        </w:rPr>
      </w:pPr>
      <w:r w:rsidRPr="007C642C">
        <w:rPr>
          <w:rStyle w:val="CharStyle15"/>
          <w:rFonts w:cstheme="minorHAnsi"/>
          <w:b w:val="0"/>
          <w:color w:val="000000"/>
          <w:sz w:val="22"/>
          <w:szCs w:val="22"/>
        </w:rPr>
        <w:t xml:space="preserve">Predávajúci sa </w:t>
      </w:r>
      <w:r w:rsidRPr="007C642C">
        <w:rPr>
          <w:rFonts w:cstheme="minorHAnsi"/>
          <w:sz w:val="22"/>
          <w:szCs w:val="22"/>
        </w:rPr>
        <w:t>zároveň zaväzuje priebežne bezplatne zabezpečovať odvoz a likvidáciu (zneškodnenie) opotrebovaných smerových stĺpikov minimálne v rozsahu dodaných množstiev a druhov počas platnosti tejto zmluvy.</w:t>
      </w:r>
    </w:p>
    <w:p w14:paraId="73D32134" w14:textId="77777777" w:rsidR="00965E21" w:rsidRPr="007C642C" w:rsidRDefault="00965E21" w:rsidP="008F16E1">
      <w:pPr>
        <w:pStyle w:val="Style4"/>
        <w:numPr>
          <w:ilvl w:val="0"/>
          <w:numId w:val="25"/>
        </w:numPr>
        <w:shd w:val="clear" w:color="auto" w:fill="auto"/>
        <w:spacing w:after="0" w:line="240" w:lineRule="auto"/>
        <w:ind w:left="425" w:hanging="425"/>
        <w:jc w:val="both"/>
        <w:rPr>
          <w:rFonts w:cstheme="minorHAnsi"/>
          <w:b/>
          <w:sz w:val="22"/>
          <w:szCs w:val="22"/>
        </w:rPr>
      </w:pPr>
      <w:r w:rsidRPr="007C642C">
        <w:rPr>
          <w:rStyle w:val="CharStyle15"/>
          <w:rFonts w:cstheme="minorHAnsi"/>
          <w:b w:val="0"/>
          <w:color w:val="000000"/>
          <w:sz w:val="22"/>
          <w:szCs w:val="22"/>
        </w:rPr>
        <w:t>Rozsah predmetu zmluvy – druh a</w:t>
      </w:r>
      <w:r w:rsidR="00137700" w:rsidRPr="007C642C">
        <w:rPr>
          <w:rStyle w:val="CharStyle15"/>
          <w:rFonts w:cstheme="minorHAnsi"/>
          <w:b w:val="0"/>
          <w:color w:val="000000"/>
          <w:sz w:val="22"/>
          <w:szCs w:val="22"/>
        </w:rPr>
        <w:t> </w:t>
      </w:r>
      <w:r w:rsidRPr="007C642C">
        <w:rPr>
          <w:rStyle w:val="CharStyle15"/>
          <w:rFonts w:cstheme="minorHAnsi"/>
          <w:b w:val="0"/>
          <w:color w:val="000000"/>
          <w:sz w:val="22"/>
          <w:szCs w:val="22"/>
        </w:rPr>
        <w:t>predpokladané</w:t>
      </w:r>
      <w:r w:rsidR="00137700" w:rsidRPr="007C642C">
        <w:rPr>
          <w:rStyle w:val="CharStyle15"/>
          <w:rFonts w:cstheme="minorHAnsi"/>
          <w:b w:val="0"/>
          <w:color w:val="000000"/>
          <w:sz w:val="22"/>
          <w:szCs w:val="22"/>
        </w:rPr>
        <w:t xml:space="preserve"> (orientačné)</w:t>
      </w:r>
      <w:r w:rsidRPr="007C642C">
        <w:rPr>
          <w:rStyle w:val="CharStyle15"/>
          <w:rFonts w:cstheme="minorHAnsi"/>
          <w:b w:val="0"/>
          <w:color w:val="000000"/>
          <w:sz w:val="22"/>
          <w:szCs w:val="22"/>
        </w:rPr>
        <w:t xml:space="preserve"> množstvá tovaru sú uvedené v súťažných podkladoch a v Prílohe č. 1 zmluvy, pričom nie sú záväzné pre plnenie rámcovej dohody. Predávajúci sa zaväzuje tovar dodávať v druhu, množstvách, spôsobom, lehotách uvedených v konkrétnych čiastkových zmluvách (ďalej aj ako „objednávka“) vystavených kupujúcim počas platnosti a účinnosti zmluvy.</w:t>
      </w:r>
    </w:p>
    <w:p w14:paraId="05ADC2DA" w14:textId="77777777" w:rsidR="00C03FF3" w:rsidRPr="007C642C" w:rsidRDefault="00965E21" w:rsidP="00BA28CD">
      <w:pPr>
        <w:pStyle w:val="Style4"/>
        <w:numPr>
          <w:ilvl w:val="0"/>
          <w:numId w:val="25"/>
        </w:numPr>
        <w:shd w:val="clear" w:color="auto" w:fill="auto"/>
        <w:spacing w:after="0" w:line="240" w:lineRule="auto"/>
        <w:ind w:left="425" w:hanging="425"/>
        <w:jc w:val="both"/>
        <w:rPr>
          <w:rStyle w:val="CharStyle15"/>
          <w:rFonts w:cstheme="minorHAnsi"/>
          <w:b w:val="0"/>
          <w:sz w:val="22"/>
          <w:szCs w:val="22"/>
        </w:rPr>
      </w:pPr>
      <w:r w:rsidRPr="007C642C">
        <w:rPr>
          <w:rStyle w:val="CharStyle15"/>
          <w:rFonts w:cstheme="minorHAnsi"/>
          <w:b w:val="0"/>
          <w:color w:val="000000"/>
          <w:sz w:val="22"/>
          <w:szCs w:val="22"/>
        </w:rPr>
        <w:lastRenderedPageBreak/>
        <w:t xml:space="preserve">Kupujúci sa zaväzuje tovar podľa Prílohy č. 1 k zmluve priebežne, podľa potreby objednávať u predávajúceho na základe písomnej alebo e-mailovej objednávky, v ktorej presne špecifikuje druh, množstvo tovaru, miesto plnenia, termín plnenia a ďalšie podmienky. Objednávku je kupujúci povinný písomne potvrdiť najneskôr do 24 hod. od doručenia objednávky. </w:t>
      </w:r>
    </w:p>
    <w:p w14:paraId="08667AEB" w14:textId="77777777" w:rsidR="00D87C27" w:rsidRPr="007C642C" w:rsidRDefault="00137700" w:rsidP="00BA28CD">
      <w:pPr>
        <w:pStyle w:val="Style4"/>
        <w:numPr>
          <w:ilvl w:val="0"/>
          <w:numId w:val="25"/>
        </w:numPr>
        <w:shd w:val="clear" w:color="auto" w:fill="auto"/>
        <w:spacing w:after="0" w:line="240" w:lineRule="auto"/>
        <w:ind w:left="425" w:hanging="425"/>
        <w:jc w:val="both"/>
        <w:rPr>
          <w:rFonts w:cstheme="minorHAnsi"/>
          <w:b/>
          <w:bCs/>
          <w:color w:val="000000" w:themeColor="text1"/>
          <w:sz w:val="22"/>
          <w:szCs w:val="22"/>
        </w:rPr>
      </w:pPr>
      <w:r w:rsidRPr="007C642C">
        <w:rPr>
          <w:rStyle w:val="CharStyle15"/>
          <w:rFonts w:cstheme="minorHAnsi"/>
          <w:b w:val="0"/>
          <w:sz w:val="22"/>
          <w:szCs w:val="22"/>
        </w:rPr>
        <w:t xml:space="preserve">Predmet zmluvy </w:t>
      </w:r>
      <w:r w:rsidR="003F128C" w:rsidRPr="007C642C">
        <w:rPr>
          <w:rFonts w:cstheme="minorHAnsi"/>
          <w:color w:val="000000" w:themeColor="text1"/>
          <w:sz w:val="22"/>
          <w:szCs w:val="22"/>
        </w:rPr>
        <w:t xml:space="preserve">musí byť certifikovaný </w:t>
      </w:r>
      <w:r w:rsidR="00425CD5" w:rsidRPr="007C642C">
        <w:rPr>
          <w:rFonts w:cstheme="minorHAnsi"/>
          <w:color w:val="333333"/>
          <w:sz w:val="22"/>
          <w:szCs w:val="22"/>
        </w:rPr>
        <w:t xml:space="preserve">v zmysle zásad zákona </w:t>
      </w:r>
      <w:r w:rsidR="00425CD5" w:rsidRPr="007C642C">
        <w:rPr>
          <w:rFonts w:cstheme="minorHAnsi"/>
          <w:color w:val="000000" w:themeColor="text1"/>
          <w:sz w:val="22"/>
          <w:szCs w:val="22"/>
        </w:rPr>
        <w:t>č. 133/2013 Z. z. o stavebných výrobkoch a o zmene a doplnení niektorých zákonov v znení neskorších predpisov, musí byť v súlade s podmienkami STN EN 12899-3 Trvalé zvislé dopravné značky Časť 3 Smerové stĺpiky a odrazky, Vyhlášky Ministerstva vnútra Slovenskej republiky č. 9/2009 Z. z.</w:t>
      </w:r>
      <w:r w:rsidR="00F40D5D" w:rsidRPr="007C642C">
        <w:rPr>
          <w:rFonts w:cstheme="minorHAnsi"/>
          <w:color w:val="000000" w:themeColor="text1"/>
          <w:sz w:val="22"/>
          <w:szCs w:val="22"/>
        </w:rPr>
        <w:t>,</w:t>
      </w:r>
      <w:r w:rsidR="00425CD5" w:rsidRPr="007C642C">
        <w:rPr>
          <w:rFonts w:cstheme="minorHAnsi"/>
          <w:color w:val="000000" w:themeColor="text1"/>
          <w:sz w:val="22"/>
          <w:szCs w:val="22"/>
        </w:rPr>
        <w:t xml:space="preserve"> ktorou sa vykonáva zákon o cestnej premávke a o zmene a doplnení iných zákonov a platnými technickými podmienkami vydanými Ministerstvom dopravy, pôšt a telekomunikácií Slovenskej republiky </w:t>
      </w:r>
      <w:r w:rsidR="00F40D5D" w:rsidRPr="007C642C">
        <w:rPr>
          <w:rFonts w:cstheme="minorHAnsi"/>
          <w:color w:val="000000" w:themeColor="text1"/>
          <w:sz w:val="22"/>
          <w:szCs w:val="22"/>
        </w:rPr>
        <w:t>(</w:t>
      </w:r>
      <w:r w:rsidR="00425CD5" w:rsidRPr="007C642C">
        <w:rPr>
          <w:rFonts w:cstheme="minorHAnsi"/>
          <w:color w:val="000000" w:themeColor="text1"/>
          <w:sz w:val="22"/>
          <w:szCs w:val="22"/>
        </w:rPr>
        <w:t xml:space="preserve">TP </w:t>
      </w:r>
      <w:r w:rsidR="00F40D5D" w:rsidRPr="007C642C">
        <w:rPr>
          <w:rFonts w:cstheme="minorHAnsi"/>
          <w:color w:val="000000" w:themeColor="text1"/>
          <w:sz w:val="22"/>
          <w:szCs w:val="22"/>
        </w:rPr>
        <w:t>105</w:t>
      </w:r>
      <w:r w:rsidR="00425CD5" w:rsidRPr="007C642C">
        <w:rPr>
          <w:rFonts w:cstheme="minorHAnsi"/>
          <w:color w:val="000000" w:themeColor="text1"/>
          <w:sz w:val="22"/>
          <w:szCs w:val="22"/>
        </w:rPr>
        <w:t xml:space="preserve"> </w:t>
      </w:r>
      <w:r w:rsidR="00F40D5D" w:rsidRPr="007C642C">
        <w:rPr>
          <w:rFonts w:cstheme="minorHAnsi"/>
          <w:color w:val="000000" w:themeColor="text1"/>
          <w:sz w:val="22"/>
          <w:szCs w:val="22"/>
        </w:rPr>
        <w:t>– Technické podmienky použitia smerových stĺpikov a </w:t>
      </w:r>
      <w:proofErr w:type="spellStart"/>
      <w:r w:rsidR="00F40D5D" w:rsidRPr="007C642C">
        <w:rPr>
          <w:rFonts w:cstheme="minorHAnsi"/>
          <w:color w:val="000000" w:themeColor="text1"/>
          <w:sz w:val="22"/>
          <w:szCs w:val="22"/>
        </w:rPr>
        <w:t>odrážačov</w:t>
      </w:r>
      <w:proofErr w:type="spellEnd"/>
      <w:r w:rsidR="00F40D5D" w:rsidRPr="007C642C">
        <w:rPr>
          <w:rFonts w:cstheme="minorHAnsi"/>
          <w:color w:val="000000" w:themeColor="text1"/>
          <w:sz w:val="22"/>
          <w:szCs w:val="22"/>
        </w:rPr>
        <w:t xml:space="preserve">). </w:t>
      </w:r>
    </w:p>
    <w:p w14:paraId="1B67079F" w14:textId="72680235" w:rsidR="00D87C27" w:rsidRPr="007C642C" w:rsidRDefault="00D87C27" w:rsidP="00BA28CD">
      <w:pPr>
        <w:pStyle w:val="Style4"/>
        <w:numPr>
          <w:ilvl w:val="0"/>
          <w:numId w:val="25"/>
        </w:numPr>
        <w:shd w:val="clear" w:color="auto" w:fill="auto"/>
        <w:spacing w:after="0" w:line="240" w:lineRule="auto"/>
        <w:ind w:left="425" w:hanging="425"/>
        <w:jc w:val="both"/>
        <w:rPr>
          <w:rFonts w:cstheme="minorHAnsi"/>
          <w:sz w:val="22"/>
          <w:szCs w:val="22"/>
        </w:rPr>
      </w:pPr>
      <w:r w:rsidRPr="007C642C">
        <w:rPr>
          <w:rFonts w:cstheme="minorHAnsi"/>
          <w:b/>
          <w:bCs/>
          <w:sz w:val="22"/>
          <w:szCs w:val="22"/>
        </w:rPr>
        <w:t>Cestný smerový stĺpik typ „N“ (CSS N)</w:t>
      </w:r>
      <w:r w:rsidRPr="007C642C">
        <w:rPr>
          <w:rFonts w:cstheme="minorHAnsi"/>
          <w:sz w:val="22"/>
          <w:szCs w:val="22"/>
        </w:rPr>
        <w:t xml:space="preserve"> musí spĺňať nasledovné požiadavky: musí byť bielej farby, trojuholníkového prierezu, dĺžky 550mm 1 200mm a 1 500mm, vyrobený z plastu. V hornej časti stĺpika je denný čierny znak, na ktorom sú upevnené </w:t>
      </w:r>
      <w:proofErr w:type="spellStart"/>
      <w:r w:rsidRPr="007C642C">
        <w:rPr>
          <w:rFonts w:cstheme="minorHAnsi"/>
          <w:sz w:val="22"/>
          <w:szCs w:val="22"/>
        </w:rPr>
        <w:t>odrážače</w:t>
      </w:r>
      <w:proofErr w:type="spellEnd"/>
      <w:r w:rsidRPr="007C642C">
        <w:rPr>
          <w:rFonts w:cstheme="minorHAnsi"/>
          <w:sz w:val="22"/>
          <w:szCs w:val="22"/>
        </w:rPr>
        <w:t xml:space="preserve"> typu R1 alebo R3. Červená farba v smere jazdy, biela farba v protismere, uvedená farebnosť musí byť zachovaná aj pri odraze svetla v noci. Na cestný smerový stĺpik musí byť možnosť osadeni</w:t>
      </w:r>
      <w:r w:rsidR="007C642C">
        <w:rPr>
          <w:rFonts w:cstheme="minorHAnsi"/>
          <w:sz w:val="22"/>
          <w:szCs w:val="22"/>
        </w:rPr>
        <w:t xml:space="preserve">a </w:t>
      </w:r>
      <w:proofErr w:type="spellStart"/>
      <w:r w:rsidRPr="007C642C">
        <w:rPr>
          <w:rFonts w:cstheme="minorHAnsi"/>
          <w:sz w:val="22"/>
          <w:szCs w:val="22"/>
        </w:rPr>
        <w:t>plašiča</w:t>
      </w:r>
      <w:proofErr w:type="spellEnd"/>
      <w:r w:rsidRPr="007C642C">
        <w:rPr>
          <w:rFonts w:cstheme="minorHAnsi"/>
          <w:sz w:val="22"/>
          <w:szCs w:val="22"/>
        </w:rPr>
        <w:t xml:space="preserve"> zveri a možnosť osadenia integrovanej snehovej výtyčky</w:t>
      </w:r>
      <w:r w:rsidR="00240511" w:rsidRPr="007C642C">
        <w:rPr>
          <w:rFonts w:cstheme="minorHAnsi"/>
          <w:sz w:val="22"/>
          <w:szCs w:val="22"/>
        </w:rPr>
        <w:t>, n</w:t>
      </w:r>
      <w:r w:rsidRPr="007C642C">
        <w:rPr>
          <w:rFonts w:cstheme="minorHAnsi"/>
          <w:sz w:val="22"/>
          <w:szCs w:val="22"/>
        </w:rPr>
        <w:t xml:space="preserve">esmie podliehať korózií pri aplikácii soľných zmesí na vozovku, </w:t>
      </w:r>
      <w:r w:rsidR="00240511" w:rsidRPr="007C642C">
        <w:rPr>
          <w:rFonts w:cstheme="minorHAnsi"/>
          <w:sz w:val="22"/>
          <w:szCs w:val="22"/>
        </w:rPr>
        <w:t xml:space="preserve">musí byť </w:t>
      </w:r>
      <w:r w:rsidRPr="007C642C">
        <w:rPr>
          <w:rFonts w:cstheme="minorHAnsi"/>
          <w:sz w:val="22"/>
          <w:szCs w:val="22"/>
        </w:rPr>
        <w:t>stabilizovaný proti slnečnému žiareniu</w:t>
      </w:r>
      <w:r w:rsidR="00240511" w:rsidRPr="007C642C">
        <w:rPr>
          <w:rFonts w:cstheme="minorHAnsi"/>
          <w:sz w:val="22"/>
          <w:szCs w:val="22"/>
        </w:rPr>
        <w:t>. Musí byť vy</w:t>
      </w:r>
      <w:r w:rsidRPr="007C642C">
        <w:rPr>
          <w:rFonts w:cstheme="minorHAnsi"/>
          <w:sz w:val="22"/>
          <w:szCs w:val="22"/>
        </w:rPr>
        <w:t>robený podľa vyhlášky</w:t>
      </w:r>
      <w:r w:rsidR="00240511" w:rsidRPr="007C642C">
        <w:rPr>
          <w:rFonts w:cstheme="minorHAnsi"/>
          <w:sz w:val="22"/>
          <w:szCs w:val="22"/>
        </w:rPr>
        <w:t xml:space="preserve"> Ministerstva vnútra SR č.</w:t>
      </w:r>
      <w:r w:rsidRPr="007C642C">
        <w:rPr>
          <w:rFonts w:cstheme="minorHAnsi"/>
          <w:sz w:val="22"/>
          <w:szCs w:val="22"/>
        </w:rPr>
        <w:t xml:space="preserve"> 30/2020</w:t>
      </w:r>
      <w:r w:rsidR="00240511" w:rsidRPr="007C642C">
        <w:rPr>
          <w:rFonts w:cstheme="minorHAnsi"/>
          <w:sz w:val="22"/>
          <w:szCs w:val="22"/>
        </w:rPr>
        <w:t xml:space="preserve"> Z. z. o dopravnom značení</w:t>
      </w:r>
      <w:r w:rsidRPr="007C642C">
        <w:rPr>
          <w:rFonts w:cstheme="minorHAnsi"/>
          <w:sz w:val="22"/>
          <w:szCs w:val="22"/>
        </w:rPr>
        <w:t xml:space="preserve"> a vzorového listu </w:t>
      </w:r>
      <w:r w:rsidR="00240511" w:rsidRPr="007C642C">
        <w:rPr>
          <w:rFonts w:cstheme="minorHAnsi"/>
          <w:sz w:val="22"/>
          <w:szCs w:val="22"/>
        </w:rPr>
        <w:t xml:space="preserve">vydaného Ministerstvom dopravy SR, Sekcia cestnej dopravy a pozemných komunikácií </w:t>
      </w:r>
      <w:r w:rsidRPr="007C642C">
        <w:rPr>
          <w:rFonts w:cstheme="minorHAnsi"/>
          <w:sz w:val="22"/>
          <w:szCs w:val="22"/>
        </w:rPr>
        <w:t>(VL 6.4 – 202</w:t>
      </w:r>
      <w:r w:rsidR="00240511" w:rsidRPr="007C642C">
        <w:rPr>
          <w:rFonts w:cstheme="minorHAnsi"/>
          <w:sz w:val="22"/>
          <w:szCs w:val="22"/>
        </w:rPr>
        <w:t>3</w:t>
      </w:r>
      <w:r w:rsidRPr="007C642C">
        <w:rPr>
          <w:rFonts w:cstheme="minorHAnsi"/>
          <w:sz w:val="22"/>
          <w:szCs w:val="22"/>
        </w:rPr>
        <w:t>-vodiace dopravné zariadenia),</w:t>
      </w:r>
      <w:r w:rsidR="00240511" w:rsidRPr="007C642C">
        <w:rPr>
          <w:rFonts w:cstheme="minorHAnsi"/>
          <w:sz w:val="22"/>
          <w:szCs w:val="22"/>
        </w:rPr>
        <w:t xml:space="preserve"> musí </w:t>
      </w:r>
      <w:r w:rsidRPr="007C642C">
        <w:rPr>
          <w:rFonts w:cstheme="minorHAnsi"/>
          <w:sz w:val="22"/>
          <w:szCs w:val="22"/>
        </w:rPr>
        <w:t>spĺňa</w:t>
      </w:r>
      <w:r w:rsidR="00240511" w:rsidRPr="007C642C">
        <w:rPr>
          <w:rFonts w:cstheme="minorHAnsi"/>
          <w:sz w:val="22"/>
          <w:szCs w:val="22"/>
        </w:rPr>
        <w:t>ť</w:t>
      </w:r>
      <w:r w:rsidRPr="007C642C">
        <w:rPr>
          <w:rFonts w:cstheme="minorHAnsi"/>
          <w:sz w:val="22"/>
          <w:szCs w:val="22"/>
        </w:rPr>
        <w:t xml:space="preserve"> požiadavky normy EN 12899-3, certifikát vydaný  VUD Žilina</w:t>
      </w:r>
      <w:r w:rsidR="00240511" w:rsidRPr="007C642C">
        <w:rPr>
          <w:rFonts w:cstheme="minorHAnsi"/>
          <w:sz w:val="22"/>
          <w:szCs w:val="22"/>
        </w:rPr>
        <w:t xml:space="preserve"> a musí byť u</w:t>
      </w:r>
      <w:r w:rsidRPr="007C642C">
        <w:rPr>
          <w:rFonts w:cstheme="minorHAnsi"/>
          <w:sz w:val="22"/>
          <w:szCs w:val="22"/>
        </w:rPr>
        <w:t xml:space="preserve">rčený pre použitie na cestných komunikáciách 1. 2. a 3. triedy, </w:t>
      </w:r>
      <w:r w:rsidR="00240511" w:rsidRPr="007C642C">
        <w:rPr>
          <w:rFonts w:cstheme="minorHAnsi"/>
          <w:sz w:val="22"/>
          <w:szCs w:val="22"/>
        </w:rPr>
        <w:t>d</w:t>
      </w:r>
      <w:r w:rsidRPr="007C642C">
        <w:rPr>
          <w:rFonts w:cstheme="minorHAnsi"/>
          <w:sz w:val="22"/>
          <w:szCs w:val="22"/>
        </w:rPr>
        <w:t>ia</w:t>
      </w:r>
      <w:r w:rsidR="00240511" w:rsidRPr="007C642C">
        <w:rPr>
          <w:rFonts w:cstheme="minorHAnsi"/>
          <w:sz w:val="22"/>
          <w:szCs w:val="22"/>
        </w:rPr>
        <w:t>ľ</w:t>
      </w:r>
      <w:r w:rsidRPr="007C642C">
        <w:rPr>
          <w:rFonts w:cstheme="minorHAnsi"/>
          <w:sz w:val="22"/>
          <w:szCs w:val="22"/>
        </w:rPr>
        <w:t>niciach a rýchlostných cestách</w:t>
      </w:r>
      <w:r w:rsidR="00240511" w:rsidRPr="007C642C">
        <w:rPr>
          <w:rFonts w:cstheme="minorHAnsi"/>
          <w:sz w:val="22"/>
          <w:szCs w:val="22"/>
        </w:rPr>
        <w:t xml:space="preserve">. </w:t>
      </w:r>
      <w:r w:rsidR="005D73BD" w:rsidRPr="007C642C">
        <w:rPr>
          <w:rFonts w:cstheme="minorHAnsi"/>
          <w:sz w:val="22"/>
          <w:szCs w:val="22"/>
        </w:rPr>
        <w:t>D</w:t>
      </w:r>
      <w:r w:rsidRPr="007C642C">
        <w:rPr>
          <w:rFonts w:cstheme="minorHAnsi"/>
          <w:sz w:val="22"/>
          <w:szCs w:val="22"/>
        </w:rPr>
        <w:t>ĺžka cestného stĺpika 1500 mm, hrúbka steny 2-3mm, trojuholníkový prierez 100 x 120mm,</w:t>
      </w:r>
      <w:r w:rsidR="005D73BD" w:rsidRPr="007C642C">
        <w:rPr>
          <w:rFonts w:cstheme="minorHAnsi"/>
          <w:sz w:val="22"/>
          <w:szCs w:val="22"/>
        </w:rPr>
        <w:t xml:space="preserve"> </w:t>
      </w:r>
      <w:r w:rsidRPr="007C642C">
        <w:rPr>
          <w:rFonts w:cstheme="minorHAnsi"/>
          <w:sz w:val="22"/>
          <w:szCs w:val="22"/>
        </w:rPr>
        <w:t>cestný smerový stĺpik vyrobený z plastu (HDPE),</w:t>
      </w:r>
      <w:r w:rsidR="005D73BD" w:rsidRPr="007C642C">
        <w:rPr>
          <w:rFonts w:cstheme="minorHAnsi"/>
          <w:sz w:val="22"/>
          <w:szCs w:val="22"/>
        </w:rPr>
        <w:t xml:space="preserve"> </w:t>
      </w:r>
      <w:r w:rsidRPr="007C642C">
        <w:rPr>
          <w:rFonts w:cstheme="minorHAnsi"/>
          <w:sz w:val="22"/>
          <w:szCs w:val="22"/>
        </w:rPr>
        <w:t>odrazová fólia triedy 2, alebo triedy 3, minimálna svietivosť je 1200mcd.lx-1,</w:t>
      </w:r>
      <w:r w:rsidR="005D73BD" w:rsidRPr="007C642C">
        <w:rPr>
          <w:rFonts w:cstheme="minorHAnsi"/>
          <w:sz w:val="22"/>
          <w:szCs w:val="22"/>
        </w:rPr>
        <w:t xml:space="preserve"> </w:t>
      </w:r>
      <w:r w:rsidRPr="007C642C">
        <w:rPr>
          <w:rFonts w:cstheme="minorHAnsi"/>
          <w:sz w:val="22"/>
          <w:szCs w:val="22"/>
        </w:rPr>
        <w:t>ohybový moment potrebný k ohnutiu stĺpika v pozdĺžnej ose vozovky  100 až 200 Nm,</w:t>
      </w:r>
      <w:r w:rsidR="005D73BD" w:rsidRPr="007C642C">
        <w:rPr>
          <w:rFonts w:cstheme="minorHAnsi"/>
          <w:sz w:val="22"/>
          <w:szCs w:val="22"/>
        </w:rPr>
        <w:t xml:space="preserve"> </w:t>
      </w:r>
      <w:r w:rsidRPr="007C642C">
        <w:rPr>
          <w:rFonts w:cstheme="minorHAnsi"/>
          <w:sz w:val="22"/>
          <w:szCs w:val="22"/>
        </w:rPr>
        <w:t>možnosť osadenia cestného smerového stĺpika do plastovej pätky.</w:t>
      </w:r>
    </w:p>
    <w:p w14:paraId="6CBB3A02" w14:textId="767D31F3" w:rsidR="005D73BD" w:rsidRPr="007C642C" w:rsidRDefault="005D73BD" w:rsidP="008F16E1">
      <w:pPr>
        <w:spacing w:after="0" w:line="240" w:lineRule="auto"/>
        <w:ind w:left="425"/>
        <w:rPr>
          <w:rFonts w:asciiTheme="minorHAnsi" w:hAnsiTheme="minorHAnsi" w:cstheme="minorHAnsi"/>
        </w:rPr>
      </w:pPr>
      <w:r w:rsidRPr="007C642C">
        <w:rPr>
          <w:rFonts w:asciiTheme="minorHAnsi" w:hAnsiTheme="minorHAnsi" w:cstheme="minorHAnsi"/>
        </w:rPr>
        <w:t xml:space="preserve">Požiadavky na jednotlivé cestné smerové stĺpiky, </w:t>
      </w:r>
      <w:proofErr w:type="spellStart"/>
      <w:r w:rsidRPr="007C642C">
        <w:rPr>
          <w:rFonts w:asciiTheme="minorHAnsi" w:hAnsiTheme="minorHAnsi" w:cstheme="minorHAnsi"/>
        </w:rPr>
        <w:t>zvodidlovú</w:t>
      </w:r>
      <w:proofErr w:type="spellEnd"/>
      <w:r w:rsidRPr="007C642C">
        <w:rPr>
          <w:rFonts w:asciiTheme="minorHAnsi" w:hAnsiTheme="minorHAnsi" w:cstheme="minorHAnsi"/>
        </w:rPr>
        <w:t xml:space="preserve"> odrazku a plastovú pätku sú nasledovné:</w:t>
      </w:r>
    </w:p>
    <w:p w14:paraId="46030EF0" w14:textId="3BF23FDF" w:rsidR="005D73BD" w:rsidRPr="007C642C" w:rsidRDefault="005D73BD" w:rsidP="008F16E1">
      <w:pPr>
        <w:pStyle w:val="Odsekzoznamu"/>
        <w:numPr>
          <w:ilvl w:val="0"/>
          <w:numId w:val="29"/>
        </w:numPr>
        <w:spacing w:after="0" w:line="240" w:lineRule="auto"/>
        <w:ind w:left="567" w:hanging="283"/>
        <w:jc w:val="both"/>
        <w:rPr>
          <w:rFonts w:asciiTheme="minorHAnsi" w:hAnsiTheme="minorHAnsi" w:cstheme="minorHAnsi"/>
        </w:rPr>
      </w:pPr>
      <w:r w:rsidRPr="007C642C">
        <w:rPr>
          <w:rFonts w:asciiTheme="minorHAnsi" w:hAnsiTheme="minorHAnsi" w:cstheme="minorHAnsi"/>
          <w:b/>
          <w:bCs/>
        </w:rPr>
        <w:t>cestný smerový stĺpik CSS N 1500</w:t>
      </w:r>
      <w:r w:rsidRPr="007C642C">
        <w:rPr>
          <w:rFonts w:asciiTheme="minorHAnsi" w:hAnsiTheme="minorHAnsi" w:cstheme="minorHAnsi"/>
        </w:rPr>
        <w:t>, vymedzujúci voľnú šírku alebo čiastkovú voľnú šírku pozemnej komunikácie, bielej farby s čiernou plochou, v ktorej sú osadené biele alebo červené odrazky, cestný smerový stĺpik určený na osadenie do krajnice vozovky, aby po osadení dosahoval predpísanú výšku 1050mm, cestný smerový stĺpik</w:t>
      </w:r>
      <w:r w:rsidRPr="007C642C">
        <w:rPr>
          <w:rFonts w:asciiTheme="minorHAnsi" w:hAnsiTheme="minorHAnsi" w:cstheme="minorHAnsi"/>
          <w:b/>
          <w:bCs/>
        </w:rPr>
        <w:t xml:space="preserve"> </w:t>
      </w:r>
      <w:r w:rsidRPr="007C642C">
        <w:rPr>
          <w:rFonts w:asciiTheme="minorHAnsi" w:hAnsiTheme="minorHAnsi" w:cstheme="minorHAnsi"/>
        </w:rPr>
        <w:t xml:space="preserve">vodiace bezpečnostné zariadenie, ktoré sa osadzuje v nespevnenej časti krajnice alebo v strednom deliacom páse; je tvorený stĺpikom doplneným </w:t>
      </w:r>
      <w:proofErr w:type="spellStart"/>
      <w:r w:rsidRPr="007C642C">
        <w:rPr>
          <w:rFonts w:asciiTheme="minorHAnsi" w:hAnsiTheme="minorHAnsi" w:cstheme="minorHAnsi"/>
        </w:rPr>
        <w:t>odraznými</w:t>
      </w:r>
      <w:proofErr w:type="spellEnd"/>
      <w:r w:rsidRPr="007C642C">
        <w:rPr>
          <w:rFonts w:asciiTheme="minorHAnsi" w:hAnsiTheme="minorHAnsi" w:cstheme="minorHAnsi"/>
        </w:rPr>
        <w:t xml:space="preserve"> materiálmi, uľahčuje bezpečné smerové vedenie vozidla,</w:t>
      </w:r>
    </w:p>
    <w:p w14:paraId="7E60D890" w14:textId="465E170A" w:rsidR="005D73BD" w:rsidRPr="007C642C" w:rsidRDefault="005D73BD" w:rsidP="008F16E1">
      <w:pPr>
        <w:pStyle w:val="Odsekzoznamu"/>
        <w:numPr>
          <w:ilvl w:val="0"/>
          <w:numId w:val="29"/>
        </w:numPr>
        <w:spacing w:after="0" w:line="240" w:lineRule="auto"/>
        <w:ind w:left="567" w:hanging="283"/>
        <w:jc w:val="both"/>
        <w:rPr>
          <w:rFonts w:asciiTheme="minorHAnsi" w:hAnsiTheme="minorHAnsi" w:cstheme="minorHAnsi"/>
        </w:rPr>
      </w:pPr>
      <w:r w:rsidRPr="007C642C">
        <w:rPr>
          <w:rFonts w:asciiTheme="minorHAnsi" w:hAnsiTheme="minorHAnsi" w:cstheme="minorHAnsi"/>
          <w:b/>
          <w:bCs/>
        </w:rPr>
        <w:t>cestný smerový stĺpik kombinovaný s výstrahou CSS N 1500</w:t>
      </w:r>
      <w:r w:rsidRPr="007C642C">
        <w:rPr>
          <w:rFonts w:asciiTheme="minorHAnsi" w:hAnsiTheme="minorHAnsi" w:cstheme="minorHAnsi"/>
        </w:rPr>
        <w:t xml:space="preserve">, vymedzujúci voľnú šírku alebo čiastkovú voľnú šírku pozemnej komunikácie na moste alebo v jeho blízkosti, doplnení </w:t>
      </w:r>
      <w:proofErr w:type="spellStart"/>
      <w:r w:rsidRPr="007C642C">
        <w:rPr>
          <w:rFonts w:asciiTheme="minorHAnsi" w:hAnsiTheme="minorHAnsi" w:cstheme="minorHAnsi"/>
        </w:rPr>
        <w:t>výstrahovou</w:t>
      </w:r>
      <w:proofErr w:type="spellEnd"/>
      <w:r w:rsidRPr="007C642C">
        <w:rPr>
          <w:rFonts w:asciiTheme="minorHAnsi" w:hAnsiTheme="minorHAnsi" w:cstheme="minorHAnsi"/>
        </w:rPr>
        <w:t xml:space="preserve"> modrou časťou, smerový stĺpik bielej farby s čierno- modrou plochou, v čiernej ploche sú osadené biele a červené odrazky,</w:t>
      </w:r>
      <w:r w:rsidRPr="007C642C">
        <w:rPr>
          <w:rFonts w:asciiTheme="minorHAnsi" w:hAnsiTheme="minorHAnsi" w:cstheme="minorHAnsi"/>
          <w:color w:val="1F497D"/>
        </w:rPr>
        <w:t xml:space="preserve"> </w:t>
      </w:r>
      <w:r w:rsidRPr="007C642C">
        <w:rPr>
          <w:rFonts w:asciiTheme="minorHAnsi" w:hAnsiTheme="minorHAnsi" w:cstheme="minorHAnsi"/>
        </w:rPr>
        <w:t>cestný smerový stĺpik určený na osadenie do krajnice vozovky, aby po osadení dosahoval predpísanú výšku 1050mm,</w:t>
      </w:r>
    </w:p>
    <w:p w14:paraId="6461022C" w14:textId="77777777" w:rsidR="005D73BD" w:rsidRPr="007C642C" w:rsidRDefault="005D73BD" w:rsidP="008F16E1">
      <w:pPr>
        <w:pStyle w:val="Odsekzoznamu"/>
        <w:numPr>
          <w:ilvl w:val="0"/>
          <w:numId w:val="29"/>
        </w:numPr>
        <w:spacing w:after="0" w:line="240" w:lineRule="auto"/>
        <w:ind w:left="567" w:hanging="283"/>
        <w:jc w:val="both"/>
        <w:rPr>
          <w:rFonts w:asciiTheme="minorHAnsi" w:hAnsiTheme="minorHAnsi" w:cstheme="minorHAnsi"/>
        </w:rPr>
      </w:pPr>
      <w:r w:rsidRPr="007C642C">
        <w:rPr>
          <w:rFonts w:asciiTheme="minorHAnsi" w:hAnsiTheme="minorHAnsi" w:cstheme="minorHAnsi"/>
          <w:b/>
          <w:bCs/>
        </w:rPr>
        <w:t xml:space="preserve">odrazka </w:t>
      </w:r>
      <w:r w:rsidRPr="007C642C">
        <w:rPr>
          <w:rFonts w:asciiTheme="minorHAnsi" w:hAnsiTheme="minorHAnsi" w:cstheme="minorHAnsi"/>
        </w:rPr>
        <w:t>(STN EN 12899-3) zariadenie vyrobené použitím dostupnej technológie, ktoré odráža dopadajúce svetlo,</w:t>
      </w:r>
    </w:p>
    <w:p w14:paraId="789D478B" w14:textId="73111766" w:rsidR="005D73BD" w:rsidRPr="007C642C" w:rsidRDefault="005D73BD" w:rsidP="008F16E1">
      <w:pPr>
        <w:pStyle w:val="Odsekzoznamu"/>
        <w:numPr>
          <w:ilvl w:val="0"/>
          <w:numId w:val="29"/>
        </w:numPr>
        <w:spacing w:after="0" w:line="240" w:lineRule="auto"/>
        <w:ind w:left="567" w:hanging="283"/>
        <w:jc w:val="both"/>
        <w:rPr>
          <w:rFonts w:asciiTheme="minorHAnsi" w:hAnsiTheme="minorHAnsi" w:cstheme="minorHAnsi"/>
        </w:rPr>
      </w:pPr>
      <w:r w:rsidRPr="007C642C">
        <w:rPr>
          <w:rFonts w:asciiTheme="minorHAnsi" w:hAnsiTheme="minorHAnsi" w:cstheme="minorHAnsi"/>
          <w:b/>
          <w:bCs/>
        </w:rPr>
        <w:t>cestný smerový stĺpik CSS N 550 upevnenie na zvodidlo</w:t>
      </w:r>
      <w:r w:rsidRPr="007C642C">
        <w:rPr>
          <w:rFonts w:asciiTheme="minorHAnsi" w:hAnsiTheme="minorHAnsi" w:cstheme="minorHAnsi"/>
        </w:rPr>
        <w:t xml:space="preserve"> nahradzuje smerový stĺpik v prípade, ak je na hranici voľnej šírky alebo čiastkovej voľnej šírky osadené oceľové zvodidlo; </w:t>
      </w:r>
    </w:p>
    <w:p w14:paraId="44CE9F79" w14:textId="77777777" w:rsidR="005D73BD" w:rsidRPr="007C642C" w:rsidRDefault="005D73BD" w:rsidP="008F16E1">
      <w:pPr>
        <w:pStyle w:val="Odsekzoznamu"/>
        <w:numPr>
          <w:ilvl w:val="0"/>
          <w:numId w:val="29"/>
        </w:numPr>
        <w:spacing w:after="0" w:line="240" w:lineRule="auto"/>
        <w:ind w:left="567" w:hanging="283"/>
        <w:jc w:val="both"/>
        <w:rPr>
          <w:rFonts w:asciiTheme="minorHAnsi" w:hAnsiTheme="minorHAnsi" w:cstheme="minorHAnsi"/>
        </w:rPr>
      </w:pPr>
      <w:r w:rsidRPr="007C642C">
        <w:rPr>
          <w:rFonts w:asciiTheme="minorHAnsi" w:hAnsiTheme="minorHAnsi" w:cstheme="minorHAnsi"/>
          <w:b/>
          <w:bCs/>
        </w:rPr>
        <w:t>cestný smerový stĺpik CSS N 550 s výstrahou a upevnením na zvodidlo</w:t>
      </w:r>
      <w:r w:rsidRPr="007C642C">
        <w:rPr>
          <w:rFonts w:asciiTheme="minorHAnsi" w:hAnsiTheme="minorHAnsi" w:cstheme="minorHAnsi"/>
        </w:rPr>
        <w:t>, vymedzujúci voľnú šírku alebo čiastkovú voľnú šírku pozemnej komunikácie na moste alebo v jeho blízkosti, bielej farby s modrou plochou, v ktorej sú osadené modré odrazky,</w:t>
      </w:r>
    </w:p>
    <w:p w14:paraId="45C8C816" w14:textId="77777777" w:rsidR="005D73BD" w:rsidRPr="007C642C" w:rsidRDefault="005D73BD" w:rsidP="008F16E1">
      <w:pPr>
        <w:pStyle w:val="Odsekzoznamu"/>
        <w:numPr>
          <w:ilvl w:val="0"/>
          <w:numId w:val="29"/>
        </w:numPr>
        <w:spacing w:after="0" w:line="240" w:lineRule="auto"/>
        <w:ind w:left="567" w:hanging="283"/>
        <w:jc w:val="both"/>
        <w:rPr>
          <w:rFonts w:asciiTheme="minorHAnsi" w:hAnsiTheme="minorHAnsi" w:cstheme="minorHAnsi"/>
        </w:rPr>
      </w:pPr>
      <w:r w:rsidRPr="007C642C">
        <w:rPr>
          <w:rFonts w:asciiTheme="minorHAnsi" w:hAnsiTheme="minorHAnsi" w:cstheme="minorHAnsi"/>
          <w:b/>
          <w:bCs/>
        </w:rPr>
        <w:t>cestný smerový stĺpik CSS N 1200</w:t>
      </w:r>
      <w:r w:rsidRPr="007C642C">
        <w:rPr>
          <w:rFonts w:asciiTheme="minorHAnsi" w:hAnsiTheme="minorHAnsi" w:cstheme="minorHAnsi"/>
        </w:rPr>
        <w:t xml:space="preserve"> (cestný smerový stĺpik určený na osadenie do plastovej pätky, aby dosahoval po osadení predpísanú výšku 1050mm,</w:t>
      </w:r>
    </w:p>
    <w:p w14:paraId="42B0D9BF" w14:textId="06008A74" w:rsidR="005D73BD" w:rsidRPr="007C642C" w:rsidRDefault="005D73BD" w:rsidP="008F16E1">
      <w:pPr>
        <w:pStyle w:val="Odsekzoznamu"/>
        <w:numPr>
          <w:ilvl w:val="0"/>
          <w:numId w:val="29"/>
        </w:numPr>
        <w:spacing w:after="0" w:line="240" w:lineRule="auto"/>
        <w:ind w:left="567" w:hanging="283"/>
        <w:contextualSpacing w:val="0"/>
        <w:jc w:val="both"/>
        <w:rPr>
          <w:rFonts w:asciiTheme="minorHAnsi" w:hAnsiTheme="minorHAnsi" w:cstheme="minorHAnsi"/>
          <w:bCs/>
          <w:iCs/>
        </w:rPr>
      </w:pPr>
      <w:proofErr w:type="spellStart"/>
      <w:r w:rsidRPr="007C642C">
        <w:rPr>
          <w:rFonts w:asciiTheme="minorHAnsi" w:hAnsiTheme="minorHAnsi" w:cstheme="minorHAnsi"/>
          <w:b/>
          <w:bCs/>
        </w:rPr>
        <w:t>zvodidlová</w:t>
      </w:r>
      <w:proofErr w:type="spellEnd"/>
      <w:r w:rsidRPr="007C642C">
        <w:rPr>
          <w:rFonts w:asciiTheme="minorHAnsi" w:hAnsiTheme="minorHAnsi" w:cstheme="minorHAnsi"/>
          <w:b/>
          <w:bCs/>
        </w:rPr>
        <w:t xml:space="preserve"> odrazka </w:t>
      </w:r>
      <w:r w:rsidRPr="007C642C">
        <w:rPr>
          <w:rFonts w:asciiTheme="minorHAnsi" w:hAnsiTheme="minorHAnsi" w:cstheme="minorHAnsi"/>
        </w:rPr>
        <w:t xml:space="preserve">nahradzujúca smerový stĺpik (biely alebo bielo-modrý) v prípade, ak je na hranici voľnej šírky alebo čiastkovej voľnej šírky osadené oceľové zvodidlo s výškou zvodnice viac ako 1 m. </w:t>
      </w:r>
      <w:r w:rsidRPr="007C642C">
        <w:rPr>
          <w:rFonts w:asciiTheme="minorHAnsi" w:hAnsiTheme="minorHAnsi" w:cstheme="minorHAnsi"/>
          <w:bCs/>
          <w:iCs/>
        </w:rPr>
        <w:t>Je vyrobená z pozinkovaného plechu a </w:t>
      </w:r>
      <w:proofErr w:type="spellStart"/>
      <w:r w:rsidRPr="007C642C">
        <w:rPr>
          <w:rFonts w:asciiTheme="minorHAnsi" w:hAnsiTheme="minorHAnsi" w:cstheme="minorHAnsi"/>
          <w:bCs/>
          <w:iCs/>
        </w:rPr>
        <w:t>retroreflexnej</w:t>
      </w:r>
      <w:proofErr w:type="spellEnd"/>
      <w:r w:rsidRPr="007C642C">
        <w:rPr>
          <w:rFonts w:asciiTheme="minorHAnsi" w:hAnsiTheme="minorHAnsi" w:cstheme="minorHAnsi"/>
          <w:bCs/>
          <w:iCs/>
        </w:rPr>
        <w:t xml:space="preserve"> fólie triedy 2, alebo triedy 3. Upevnenie </w:t>
      </w:r>
      <w:proofErr w:type="spellStart"/>
      <w:r w:rsidRPr="007C642C">
        <w:rPr>
          <w:rFonts w:asciiTheme="minorHAnsi" w:hAnsiTheme="minorHAnsi" w:cstheme="minorHAnsi"/>
          <w:bCs/>
          <w:iCs/>
        </w:rPr>
        <w:t>zvodidlovej</w:t>
      </w:r>
      <w:proofErr w:type="spellEnd"/>
      <w:r w:rsidRPr="007C642C">
        <w:rPr>
          <w:rFonts w:asciiTheme="minorHAnsi" w:hAnsiTheme="minorHAnsi" w:cstheme="minorHAnsi"/>
          <w:bCs/>
          <w:iCs/>
        </w:rPr>
        <w:t xml:space="preserve"> odrazky na zvodidle pomocou spojovacieho materiálu s antikoróznou úpravou. </w:t>
      </w:r>
    </w:p>
    <w:p w14:paraId="159E417E" w14:textId="77777777" w:rsidR="005D73BD" w:rsidRPr="007C642C" w:rsidRDefault="005D73BD" w:rsidP="008F16E1">
      <w:pPr>
        <w:pStyle w:val="Odsekzoznamu"/>
        <w:numPr>
          <w:ilvl w:val="0"/>
          <w:numId w:val="29"/>
        </w:numPr>
        <w:spacing w:after="0" w:line="240" w:lineRule="auto"/>
        <w:ind w:left="567" w:hanging="283"/>
        <w:contextualSpacing w:val="0"/>
        <w:jc w:val="both"/>
        <w:rPr>
          <w:rFonts w:asciiTheme="minorHAnsi" w:hAnsiTheme="minorHAnsi" w:cstheme="minorHAnsi"/>
          <w:bCs/>
          <w:iCs/>
        </w:rPr>
      </w:pPr>
      <w:r w:rsidRPr="007C642C">
        <w:rPr>
          <w:rFonts w:asciiTheme="minorHAnsi" w:hAnsiTheme="minorHAnsi" w:cstheme="minorHAnsi"/>
          <w:b/>
          <w:iCs/>
        </w:rPr>
        <w:t>plastová pätka</w:t>
      </w:r>
      <w:r w:rsidRPr="007C642C">
        <w:rPr>
          <w:rFonts w:asciiTheme="minorHAnsi" w:hAnsiTheme="minorHAnsi" w:cstheme="minorHAnsi"/>
          <w:bCs/>
          <w:iCs/>
        </w:rPr>
        <w:t xml:space="preserve"> určená pre smerové stĺpiky, musí byť kompatibilná s dodanými stĺpikmi. Pätka musí byť vybavená zaisťovacím kolíkom proti vytiahnutiu stĺpika. </w:t>
      </w:r>
    </w:p>
    <w:p w14:paraId="32AA4B3E" w14:textId="76AB8D0F" w:rsidR="00965E21" w:rsidRPr="007C642C" w:rsidRDefault="00965E21" w:rsidP="008F16E1">
      <w:pPr>
        <w:pStyle w:val="Style4"/>
        <w:numPr>
          <w:ilvl w:val="0"/>
          <w:numId w:val="25"/>
        </w:numPr>
        <w:shd w:val="clear" w:color="auto" w:fill="auto"/>
        <w:spacing w:after="0" w:line="240" w:lineRule="auto"/>
        <w:ind w:left="425" w:hanging="425"/>
        <w:jc w:val="both"/>
        <w:rPr>
          <w:rFonts w:cstheme="minorHAnsi"/>
          <w:b/>
          <w:sz w:val="22"/>
          <w:szCs w:val="22"/>
        </w:rPr>
      </w:pPr>
      <w:r w:rsidRPr="007C642C">
        <w:rPr>
          <w:rStyle w:val="CharStyle15"/>
          <w:rFonts w:cstheme="minorHAnsi"/>
          <w:b w:val="0"/>
          <w:color w:val="000000"/>
          <w:sz w:val="22"/>
          <w:szCs w:val="22"/>
        </w:rPr>
        <w:t xml:space="preserve">Kupujúci sa zaväzuje zaplatiť za </w:t>
      </w:r>
      <w:r w:rsidR="00137700" w:rsidRPr="007C642C">
        <w:rPr>
          <w:rStyle w:val="CharStyle15"/>
          <w:rFonts w:cstheme="minorHAnsi"/>
          <w:b w:val="0"/>
          <w:color w:val="000000"/>
          <w:sz w:val="22"/>
          <w:szCs w:val="22"/>
        </w:rPr>
        <w:t xml:space="preserve">jednotlivý </w:t>
      </w:r>
      <w:r w:rsidRPr="007C642C">
        <w:rPr>
          <w:rStyle w:val="CharStyle15"/>
          <w:rFonts w:cstheme="minorHAnsi"/>
          <w:b w:val="0"/>
          <w:color w:val="000000"/>
          <w:sz w:val="22"/>
          <w:szCs w:val="22"/>
        </w:rPr>
        <w:t xml:space="preserve">tovar  kúpnu cenu </w:t>
      </w:r>
      <w:r w:rsidR="00137700" w:rsidRPr="007C642C">
        <w:rPr>
          <w:rStyle w:val="CharStyle15"/>
          <w:rFonts w:cstheme="minorHAnsi"/>
          <w:b w:val="0"/>
          <w:sz w:val="22"/>
          <w:szCs w:val="22"/>
        </w:rPr>
        <w:t xml:space="preserve">uvedenú </w:t>
      </w:r>
      <w:r w:rsidR="00137700" w:rsidRPr="007C642C">
        <w:rPr>
          <w:rStyle w:val="CharStyle15"/>
          <w:rFonts w:cstheme="minorHAnsi"/>
          <w:b w:val="0"/>
          <w:color w:val="000000"/>
          <w:sz w:val="22"/>
          <w:szCs w:val="22"/>
        </w:rPr>
        <w:t>v Prílohe č. 1 zmluvy</w:t>
      </w:r>
      <w:r w:rsidR="005D73BD" w:rsidRPr="007C642C">
        <w:rPr>
          <w:rStyle w:val="CharStyle15"/>
          <w:rFonts w:cstheme="minorHAnsi"/>
          <w:b w:val="0"/>
          <w:color w:val="000000"/>
          <w:sz w:val="22"/>
          <w:szCs w:val="22"/>
        </w:rPr>
        <w:t>,</w:t>
      </w:r>
      <w:r w:rsidR="00137700" w:rsidRPr="007C642C">
        <w:rPr>
          <w:rStyle w:val="CharStyle15"/>
          <w:rFonts w:cstheme="minorHAnsi"/>
          <w:b w:val="0"/>
          <w:color w:val="000000"/>
          <w:sz w:val="22"/>
          <w:szCs w:val="22"/>
        </w:rPr>
        <w:t xml:space="preserve"> pričom celková kúpna cena je uvedená v</w:t>
      </w:r>
      <w:r w:rsidRPr="007C642C">
        <w:rPr>
          <w:rStyle w:val="CharStyle15"/>
          <w:rFonts w:cstheme="minorHAnsi"/>
          <w:b w:val="0"/>
          <w:color w:val="000000"/>
          <w:sz w:val="22"/>
          <w:szCs w:val="22"/>
        </w:rPr>
        <w:t xml:space="preserve"> článku IV. zmluvy.</w:t>
      </w:r>
    </w:p>
    <w:p w14:paraId="4A155FC4" w14:textId="636349BF" w:rsidR="00965E21" w:rsidRPr="007C642C" w:rsidRDefault="00965E21" w:rsidP="008F16E1">
      <w:pPr>
        <w:pStyle w:val="Style4"/>
        <w:numPr>
          <w:ilvl w:val="0"/>
          <w:numId w:val="25"/>
        </w:numPr>
        <w:shd w:val="clear" w:color="auto" w:fill="auto"/>
        <w:spacing w:after="0" w:line="240" w:lineRule="auto"/>
        <w:ind w:left="425" w:hanging="425"/>
        <w:jc w:val="both"/>
        <w:rPr>
          <w:rFonts w:cstheme="minorHAnsi"/>
          <w:b/>
          <w:sz w:val="22"/>
          <w:szCs w:val="22"/>
        </w:rPr>
      </w:pPr>
      <w:r w:rsidRPr="007C642C">
        <w:rPr>
          <w:rStyle w:val="CharStyle15"/>
          <w:rFonts w:cstheme="minorHAnsi"/>
          <w:b w:val="0"/>
          <w:color w:val="000000"/>
          <w:sz w:val="22"/>
          <w:szCs w:val="22"/>
        </w:rPr>
        <w:t>Kupujúci si vyhradzuje právo upraviť predpokladané množstvo tovaru podľa svojich skutočných potrieb alebo finančných možností. Presné množstvo tovaru, ktoré sa má dodať</w:t>
      </w:r>
      <w:r w:rsidR="005D73BD" w:rsidRPr="007C642C">
        <w:rPr>
          <w:rStyle w:val="CharStyle15"/>
          <w:rFonts w:cstheme="minorHAnsi"/>
          <w:b w:val="0"/>
          <w:color w:val="000000"/>
          <w:sz w:val="22"/>
          <w:szCs w:val="22"/>
        </w:rPr>
        <w:t>,</w:t>
      </w:r>
      <w:r w:rsidRPr="007C642C">
        <w:rPr>
          <w:rStyle w:val="CharStyle15"/>
          <w:rFonts w:cstheme="minorHAnsi"/>
          <w:b w:val="0"/>
          <w:color w:val="000000"/>
          <w:sz w:val="22"/>
          <w:szCs w:val="22"/>
        </w:rPr>
        <w:t xml:space="preserve"> je oprávnený určiť kupujúci. Pri nedodržaní odberu predpokladaného množstva tovaru predávajúci nemá nárok na náhradu škody z titulu </w:t>
      </w:r>
      <w:r w:rsidRPr="007C642C">
        <w:rPr>
          <w:rStyle w:val="CharStyle15"/>
          <w:rFonts w:cstheme="minorHAnsi"/>
          <w:b w:val="0"/>
          <w:color w:val="000000"/>
          <w:sz w:val="22"/>
          <w:szCs w:val="22"/>
          <w:lang w:val="cs-CZ" w:eastAsia="cs-CZ"/>
        </w:rPr>
        <w:t xml:space="preserve">ušlého </w:t>
      </w:r>
      <w:r w:rsidRPr="007C642C">
        <w:rPr>
          <w:rStyle w:val="CharStyle15"/>
          <w:rFonts w:cstheme="minorHAnsi"/>
          <w:b w:val="0"/>
          <w:color w:val="000000"/>
          <w:sz w:val="22"/>
          <w:szCs w:val="22"/>
        </w:rPr>
        <w:t>zisku. Zmluvné strany sa dohodli, že ustanovenia § 421 Obch. zákonníka sa na predpokladané množstvo tovaru v zmysle zmluvy nevzťahujú.</w:t>
      </w:r>
    </w:p>
    <w:p w14:paraId="3107BEAA" w14:textId="77777777" w:rsidR="00965E21" w:rsidRPr="007C642C" w:rsidRDefault="00965E21" w:rsidP="008F16E1">
      <w:pPr>
        <w:pStyle w:val="Style4"/>
        <w:numPr>
          <w:ilvl w:val="0"/>
          <w:numId w:val="25"/>
        </w:numPr>
        <w:shd w:val="clear" w:color="auto" w:fill="auto"/>
        <w:spacing w:after="0" w:line="240" w:lineRule="auto"/>
        <w:ind w:left="425" w:hanging="425"/>
        <w:jc w:val="both"/>
        <w:rPr>
          <w:rStyle w:val="CharStyle15"/>
          <w:rFonts w:cstheme="minorHAnsi"/>
          <w:bCs w:val="0"/>
          <w:sz w:val="22"/>
          <w:szCs w:val="22"/>
        </w:rPr>
      </w:pPr>
      <w:r w:rsidRPr="007C642C">
        <w:rPr>
          <w:rStyle w:val="CharStyle15"/>
          <w:rFonts w:cstheme="minorHAnsi"/>
          <w:b w:val="0"/>
          <w:color w:val="000000"/>
          <w:sz w:val="22"/>
          <w:szCs w:val="22"/>
        </w:rPr>
        <w:t>Predávajúci nemá právny nárok na zadávanie objednávok na dodanie tovaru. Zadávanie objednávok bude limitované aktuálnymi potrebami kupujúceho a výškou vyčleneného finančného limitu kupujúceho podľa zmluvy.</w:t>
      </w:r>
    </w:p>
    <w:p w14:paraId="2190CAB0" w14:textId="77777777" w:rsidR="00965E21" w:rsidRPr="007C642C" w:rsidRDefault="00965E21" w:rsidP="00BA28CD">
      <w:pPr>
        <w:pStyle w:val="Style19"/>
        <w:keepNext/>
        <w:keepLines/>
        <w:shd w:val="clear" w:color="auto" w:fill="auto"/>
        <w:spacing w:before="0" w:line="240" w:lineRule="auto"/>
        <w:ind w:left="425" w:hanging="425"/>
        <w:rPr>
          <w:rFonts w:asciiTheme="minorHAnsi" w:hAnsiTheme="minorHAnsi" w:cstheme="minorHAnsi"/>
        </w:rPr>
      </w:pPr>
      <w:r w:rsidRPr="007C642C">
        <w:rPr>
          <w:rStyle w:val="CharStyle20"/>
          <w:rFonts w:asciiTheme="minorHAnsi" w:hAnsiTheme="minorHAnsi" w:cstheme="minorHAnsi"/>
          <w:b/>
          <w:color w:val="000000"/>
        </w:rPr>
        <w:lastRenderedPageBreak/>
        <w:t>III.</w:t>
      </w:r>
    </w:p>
    <w:p w14:paraId="4ABC76E9" w14:textId="77777777" w:rsidR="00965E21" w:rsidRPr="007C642C" w:rsidRDefault="00965E21" w:rsidP="00BA28CD">
      <w:pPr>
        <w:pStyle w:val="Style2"/>
        <w:shd w:val="clear" w:color="auto" w:fill="auto"/>
        <w:spacing w:before="0" w:line="240" w:lineRule="auto"/>
        <w:ind w:left="425" w:hanging="425"/>
        <w:rPr>
          <w:rFonts w:asciiTheme="minorHAnsi" w:hAnsiTheme="minorHAnsi" w:cstheme="minorHAnsi"/>
          <w:sz w:val="22"/>
          <w:szCs w:val="22"/>
        </w:rPr>
      </w:pPr>
      <w:r w:rsidRPr="007C642C">
        <w:rPr>
          <w:rStyle w:val="CharStyle18"/>
          <w:rFonts w:asciiTheme="minorHAnsi" w:hAnsiTheme="minorHAnsi" w:cstheme="minorHAnsi"/>
          <w:color w:val="000000"/>
          <w:sz w:val="22"/>
          <w:szCs w:val="22"/>
        </w:rPr>
        <w:t xml:space="preserve">Trvanie zmluvy a termíny plnenia </w:t>
      </w:r>
    </w:p>
    <w:p w14:paraId="3B2AB298" w14:textId="57B47E05" w:rsidR="00965E21" w:rsidRPr="007C642C" w:rsidRDefault="00965E21" w:rsidP="008F16E1">
      <w:pPr>
        <w:pStyle w:val="Style4"/>
        <w:numPr>
          <w:ilvl w:val="0"/>
          <w:numId w:val="10"/>
        </w:numPr>
        <w:shd w:val="clear" w:color="auto" w:fill="auto"/>
        <w:spacing w:after="0" w:line="240" w:lineRule="auto"/>
        <w:ind w:left="425" w:hanging="425"/>
        <w:jc w:val="both"/>
        <w:rPr>
          <w:rFonts w:cstheme="minorHAnsi"/>
          <w:b/>
          <w:sz w:val="22"/>
          <w:szCs w:val="22"/>
        </w:rPr>
      </w:pPr>
      <w:bookmarkStart w:id="4" w:name="bookmark8"/>
      <w:r w:rsidRPr="007C642C">
        <w:rPr>
          <w:rStyle w:val="CharStyle15"/>
          <w:rFonts w:cstheme="minorHAnsi"/>
          <w:b w:val="0"/>
          <w:color w:val="000000"/>
          <w:sz w:val="22"/>
          <w:szCs w:val="22"/>
        </w:rPr>
        <w:t>Zmluva sa uzatvára na dobu určitú</w:t>
      </w:r>
      <w:r w:rsidR="00FA298D" w:rsidRPr="007C642C">
        <w:rPr>
          <w:rStyle w:val="CharStyle15"/>
          <w:rFonts w:cstheme="minorHAnsi"/>
          <w:b w:val="0"/>
          <w:color w:val="000000"/>
          <w:sz w:val="22"/>
          <w:szCs w:val="22"/>
        </w:rPr>
        <w:t>, a to</w:t>
      </w:r>
      <w:r w:rsidRPr="007C642C">
        <w:rPr>
          <w:rStyle w:val="CharStyle15"/>
          <w:rFonts w:cstheme="minorHAnsi"/>
          <w:b w:val="0"/>
          <w:color w:val="000000"/>
          <w:sz w:val="22"/>
          <w:szCs w:val="22"/>
        </w:rPr>
        <w:t xml:space="preserve"> </w:t>
      </w:r>
      <w:r w:rsidR="0096772C">
        <w:rPr>
          <w:rStyle w:val="CharStyle25"/>
          <w:rFonts w:cstheme="minorHAnsi"/>
          <w:b w:val="0"/>
          <w:bCs/>
          <w:color w:val="000000"/>
          <w:sz w:val="22"/>
          <w:szCs w:val="22"/>
        </w:rPr>
        <w:t>odo dňa nadobudnutia účinnosti tejto zmluvy</w:t>
      </w:r>
      <w:r w:rsidR="001E05CE" w:rsidRPr="007C642C">
        <w:rPr>
          <w:rStyle w:val="CharStyle25"/>
          <w:rFonts w:cstheme="minorHAnsi"/>
          <w:b w:val="0"/>
          <w:bCs/>
          <w:color w:val="000000"/>
          <w:sz w:val="22"/>
          <w:szCs w:val="22"/>
        </w:rPr>
        <w:t xml:space="preserve"> do 29.02.2028</w:t>
      </w:r>
      <w:r w:rsidRPr="007C642C">
        <w:rPr>
          <w:rStyle w:val="CharStyle15"/>
          <w:rFonts w:cstheme="minorHAnsi"/>
          <w:b w:val="0"/>
          <w:color w:val="000000"/>
          <w:sz w:val="22"/>
          <w:szCs w:val="22"/>
        </w:rPr>
        <w:t xml:space="preserve"> alebo do vyčerpania finančného limitu zodpovedajúceho kúpnej cene tovaru, podľa toho, ktorá z týchto udalostí nastane skôr.</w:t>
      </w:r>
    </w:p>
    <w:p w14:paraId="701244E9" w14:textId="77777777" w:rsidR="00965E21" w:rsidRPr="007C642C" w:rsidRDefault="00965E21" w:rsidP="008F16E1">
      <w:pPr>
        <w:pStyle w:val="Style4"/>
        <w:numPr>
          <w:ilvl w:val="0"/>
          <w:numId w:val="10"/>
        </w:numPr>
        <w:shd w:val="clear" w:color="auto" w:fill="auto"/>
        <w:spacing w:after="0" w:line="240" w:lineRule="auto"/>
        <w:ind w:left="425" w:hanging="425"/>
        <w:jc w:val="both"/>
        <w:rPr>
          <w:rFonts w:cstheme="minorHAnsi"/>
          <w:b/>
          <w:sz w:val="22"/>
          <w:szCs w:val="22"/>
        </w:rPr>
      </w:pPr>
      <w:r w:rsidRPr="007C642C">
        <w:rPr>
          <w:rStyle w:val="CharStyle15"/>
          <w:rFonts w:cstheme="minorHAnsi"/>
          <w:b w:val="0"/>
          <w:color w:val="000000"/>
          <w:sz w:val="22"/>
          <w:szCs w:val="22"/>
        </w:rPr>
        <w:t>Kupujúci si vyhradzuje právo určovať termíny a množstvo jednotlivých dodávok tovaru priebežne počas doby platnosti zmluvy samostatnými písomnými objednávkami.</w:t>
      </w:r>
    </w:p>
    <w:p w14:paraId="07EA9ABB" w14:textId="21741539" w:rsidR="00965E21" w:rsidRPr="007C642C" w:rsidRDefault="00965E21" w:rsidP="008F16E1">
      <w:pPr>
        <w:pStyle w:val="Style4"/>
        <w:numPr>
          <w:ilvl w:val="0"/>
          <w:numId w:val="10"/>
        </w:numPr>
        <w:shd w:val="clear" w:color="auto" w:fill="auto"/>
        <w:spacing w:after="0" w:line="240" w:lineRule="auto"/>
        <w:ind w:left="425" w:hanging="425"/>
        <w:jc w:val="both"/>
        <w:rPr>
          <w:rStyle w:val="CharStyle15"/>
          <w:rFonts w:cstheme="minorHAnsi"/>
          <w:b w:val="0"/>
          <w:sz w:val="22"/>
          <w:szCs w:val="22"/>
        </w:rPr>
      </w:pPr>
      <w:r w:rsidRPr="007C642C">
        <w:rPr>
          <w:rStyle w:val="CharStyle15"/>
          <w:rFonts w:cstheme="minorHAnsi"/>
          <w:b w:val="0"/>
          <w:color w:val="000000"/>
          <w:sz w:val="22"/>
          <w:szCs w:val="22"/>
        </w:rPr>
        <w:t>Objednávka musí obsahovať nasledovné údaje: druh a množstvo tovaru, požadovaný termín dodania tovaru, miesto dodania</w:t>
      </w:r>
      <w:r w:rsidR="001E05CE" w:rsidRPr="007C642C">
        <w:rPr>
          <w:rStyle w:val="CharStyle15"/>
          <w:rFonts w:cstheme="minorHAnsi"/>
          <w:b w:val="0"/>
          <w:color w:val="000000"/>
          <w:sz w:val="22"/>
          <w:szCs w:val="22"/>
        </w:rPr>
        <w:t xml:space="preserve"> (stredisko objednávateľa)</w:t>
      </w:r>
      <w:r w:rsidRPr="007C642C">
        <w:rPr>
          <w:rStyle w:val="CharStyle15"/>
          <w:rFonts w:cstheme="minorHAnsi"/>
          <w:b w:val="0"/>
          <w:color w:val="000000"/>
          <w:sz w:val="22"/>
          <w:szCs w:val="22"/>
        </w:rPr>
        <w:t xml:space="preserve"> a cenu objednaného tovaru.</w:t>
      </w:r>
    </w:p>
    <w:p w14:paraId="4E3EA39E" w14:textId="7D5EE579" w:rsidR="00CE2B1C" w:rsidRPr="007C642C" w:rsidRDefault="00965E21" w:rsidP="008F16E1">
      <w:pPr>
        <w:pStyle w:val="Style4"/>
        <w:numPr>
          <w:ilvl w:val="0"/>
          <w:numId w:val="10"/>
        </w:numPr>
        <w:shd w:val="clear" w:color="auto" w:fill="auto"/>
        <w:spacing w:after="0" w:line="240" w:lineRule="auto"/>
        <w:ind w:left="425" w:hanging="425"/>
        <w:jc w:val="both"/>
        <w:rPr>
          <w:rStyle w:val="CharStyle15"/>
          <w:rFonts w:cstheme="minorHAnsi"/>
          <w:b w:val="0"/>
          <w:sz w:val="22"/>
          <w:szCs w:val="22"/>
        </w:rPr>
      </w:pPr>
      <w:r w:rsidRPr="007C642C">
        <w:rPr>
          <w:rStyle w:val="CharStyle15"/>
          <w:rFonts w:cstheme="minorHAnsi"/>
          <w:b w:val="0"/>
          <w:sz w:val="22"/>
          <w:szCs w:val="22"/>
        </w:rPr>
        <w:t xml:space="preserve">Predávajúci je povinný pri objednávke </w:t>
      </w:r>
      <w:r w:rsidRPr="007C642C">
        <w:rPr>
          <w:rStyle w:val="CharStyle25"/>
          <w:rFonts w:cstheme="minorHAnsi"/>
          <w:b w:val="0"/>
          <w:bCs/>
          <w:sz w:val="22"/>
          <w:szCs w:val="22"/>
        </w:rPr>
        <w:t xml:space="preserve">dodať tovar </w:t>
      </w:r>
      <w:r w:rsidR="00137700" w:rsidRPr="007C642C">
        <w:rPr>
          <w:rStyle w:val="CharStyle15"/>
          <w:rFonts w:cstheme="minorHAnsi"/>
          <w:b w:val="0"/>
          <w:sz w:val="22"/>
          <w:szCs w:val="22"/>
        </w:rPr>
        <w:t>na základe čiastkových objednávok</w:t>
      </w:r>
      <w:r w:rsidR="00CE2B1C" w:rsidRPr="007C642C">
        <w:rPr>
          <w:rStyle w:val="CharStyle15"/>
          <w:rFonts w:cstheme="minorHAnsi"/>
          <w:b w:val="0"/>
          <w:sz w:val="22"/>
          <w:szCs w:val="22"/>
        </w:rPr>
        <w:t xml:space="preserve"> na miesta dodania uvedené </w:t>
      </w:r>
      <w:r w:rsidR="001E05CE" w:rsidRPr="007C642C">
        <w:rPr>
          <w:rStyle w:val="CharStyle15"/>
          <w:rFonts w:cstheme="minorHAnsi"/>
          <w:b w:val="0"/>
          <w:sz w:val="22"/>
          <w:szCs w:val="22"/>
        </w:rPr>
        <w:t>v článku II. tejto zmluvy</w:t>
      </w:r>
      <w:r w:rsidR="00CE2B1C" w:rsidRPr="007C642C">
        <w:rPr>
          <w:rStyle w:val="CharStyle15"/>
          <w:rFonts w:cstheme="minorHAnsi"/>
          <w:b w:val="0"/>
          <w:sz w:val="22"/>
          <w:szCs w:val="22"/>
        </w:rPr>
        <w:t> </w:t>
      </w:r>
      <w:r w:rsidR="003F128C" w:rsidRPr="007C642C">
        <w:rPr>
          <w:rStyle w:val="CharStyle15"/>
          <w:rFonts w:cstheme="minorHAnsi"/>
          <w:b w:val="0"/>
          <w:sz w:val="22"/>
          <w:szCs w:val="22"/>
        </w:rPr>
        <w:t xml:space="preserve"> v lehote dodávky nasledovne:</w:t>
      </w:r>
      <w:r w:rsidR="00CE2B1C" w:rsidRPr="007C642C">
        <w:rPr>
          <w:rStyle w:val="CharStyle15"/>
          <w:rFonts w:cstheme="minorHAnsi"/>
          <w:b w:val="0"/>
          <w:sz w:val="22"/>
          <w:szCs w:val="22"/>
        </w:rPr>
        <w:t xml:space="preserve"> </w:t>
      </w:r>
    </w:p>
    <w:p w14:paraId="5417BA44" w14:textId="6E433ABD" w:rsidR="00CE2B1C" w:rsidRPr="007C642C" w:rsidRDefault="001E05CE" w:rsidP="008F16E1">
      <w:pPr>
        <w:pStyle w:val="Style4"/>
        <w:numPr>
          <w:ilvl w:val="0"/>
          <w:numId w:val="18"/>
        </w:numPr>
        <w:shd w:val="clear" w:color="auto" w:fill="auto"/>
        <w:spacing w:after="0" w:line="240" w:lineRule="auto"/>
        <w:ind w:left="567" w:hanging="141"/>
        <w:jc w:val="both"/>
        <w:rPr>
          <w:rStyle w:val="CharStyle15"/>
          <w:rFonts w:cstheme="minorHAnsi"/>
          <w:b w:val="0"/>
          <w:sz w:val="22"/>
          <w:szCs w:val="22"/>
        </w:rPr>
      </w:pPr>
      <w:r w:rsidRPr="007C642C">
        <w:rPr>
          <w:rStyle w:val="CharStyle15"/>
          <w:rFonts w:cstheme="minorHAnsi"/>
          <w:b w:val="0"/>
          <w:sz w:val="22"/>
          <w:szCs w:val="22"/>
        </w:rPr>
        <w:t>p</w:t>
      </w:r>
      <w:r w:rsidR="00CE2B1C" w:rsidRPr="007C642C">
        <w:rPr>
          <w:rStyle w:val="CharStyle15"/>
          <w:rFonts w:cstheme="minorHAnsi"/>
          <w:b w:val="0"/>
          <w:sz w:val="22"/>
          <w:szCs w:val="22"/>
        </w:rPr>
        <w:t xml:space="preserve">ri množstve ≥ </w:t>
      </w:r>
      <w:r w:rsidR="00743FBA" w:rsidRPr="007C642C">
        <w:rPr>
          <w:rStyle w:val="CharStyle15"/>
          <w:rFonts w:cstheme="minorHAnsi"/>
          <w:b w:val="0"/>
          <w:sz w:val="22"/>
          <w:szCs w:val="22"/>
        </w:rPr>
        <w:t>5</w:t>
      </w:r>
      <w:r w:rsidR="003F128C" w:rsidRPr="007C642C">
        <w:rPr>
          <w:rStyle w:val="CharStyle15"/>
          <w:rFonts w:cstheme="minorHAnsi"/>
          <w:b w:val="0"/>
          <w:sz w:val="22"/>
          <w:szCs w:val="22"/>
        </w:rPr>
        <w:t>0</w:t>
      </w:r>
      <w:r w:rsidR="00CE2B1C" w:rsidRPr="007C642C">
        <w:rPr>
          <w:rStyle w:val="CharStyle15"/>
          <w:rFonts w:cstheme="minorHAnsi"/>
          <w:b w:val="0"/>
          <w:sz w:val="22"/>
          <w:szCs w:val="22"/>
        </w:rPr>
        <w:t xml:space="preserve">0 </w:t>
      </w:r>
      <w:r w:rsidR="003F128C" w:rsidRPr="007C642C">
        <w:rPr>
          <w:rStyle w:val="CharStyle15"/>
          <w:rFonts w:cstheme="minorHAnsi"/>
          <w:b w:val="0"/>
          <w:sz w:val="22"/>
          <w:szCs w:val="22"/>
        </w:rPr>
        <w:t>ks</w:t>
      </w:r>
      <w:r w:rsidR="00CE2B1C" w:rsidRPr="007C642C">
        <w:rPr>
          <w:rStyle w:val="CharStyle15"/>
          <w:rFonts w:cstheme="minorHAnsi"/>
          <w:b w:val="0"/>
          <w:sz w:val="22"/>
          <w:szCs w:val="22"/>
        </w:rPr>
        <w:t xml:space="preserve"> do 1</w:t>
      </w:r>
      <w:r w:rsidR="00743FBA" w:rsidRPr="007C642C">
        <w:rPr>
          <w:rStyle w:val="CharStyle15"/>
          <w:rFonts w:cstheme="minorHAnsi"/>
          <w:b w:val="0"/>
          <w:sz w:val="22"/>
          <w:szCs w:val="22"/>
        </w:rPr>
        <w:t>0</w:t>
      </w:r>
      <w:r w:rsidR="00CE2B1C" w:rsidRPr="007C642C">
        <w:rPr>
          <w:rStyle w:val="CharStyle15"/>
          <w:rFonts w:cstheme="minorHAnsi"/>
          <w:b w:val="0"/>
          <w:sz w:val="22"/>
          <w:szCs w:val="22"/>
        </w:rPr>
        <w:t xml:space="preserve"> pracovných dní od prijatia objednávky.</w:t>
      </w:r>
    </w:p>
    <w:p w14:paraId="2D51A2B0" w14:textId="1547EC00" w:rsidR="00CE2B1C" w:rsidRPr="007C642C" w:rsidRDefault="001E05CE" w:rsidP="008F16E1">
      <w:pPr>
        <w:pStyle w:val="Style4"/>
        <w:numPr>
          <w:ilvl w:val="0"/>
          <w:numId w:val="18"/>
        </w:numPr>
        <w:shd w:val="clear" w:color="auto" w:fill="auto"/>
        <w:spacing w:after="0" w:line="240" w:lineRule="auto"/>
        <w:ind w:left="567" w:hanging="141"/>
        <w:jc w:val="both"/>
        <w:rPr>
          <w:rStyle w:val="CharStyle15"/>
          <w:rFonts w:cstheme="minorHAnsi"/>
          <w:b w:val="0"/>
          <w:sz w:val="22"/>
          <w:szCs w:val="22"/>
        </w:rPr>
      </w:pPr>
      <w:r w:rsidRPr="007C642C">
        <w:rPr>
          <w:rStyle w:val="CharStyle15"/>
          <w:rFonts w:cstheme="minorHAnsi"/>
          <w:b w:val="0"/>
          <w:sz w:val="22"/>
          <w:szCs w:val="22"/>
        </w:rPr>
        <w:t>p</w:t>
      </w:r>
      <w:r w:rsidR="00CE2B1C" w:rsidRPr="007C642C">
        <w:rPr>
          <w:rStyle w:val="CharStyle15"/>
          <w:rFonts w:cstheme="minorHAnsi"/>
          <w:b w:val="0"/>
          <w:sz w:val="22"/>
          <w:szCs w:val="22"/>
        </w:rPr>
        <w:t xml:space="preserve">ri množstve &lt; </w:t>
      </w:r>
      <w:r w:rsidR="00743FBA" w:rsidRPr="007C642C">
        <w:rPr>
          <w:rStyle w:val="CharStyle15"/>
          <w:rFonts w:cstheme="minorHAnsi"/>
          <w:b w:val="0"/>
          <w:sz w:val="22"/>
          <w:szCs w:val="22"/>
        </w:rPr>
        <w:t>5</w:t>
      </w:r>
      <w:r w:rsidR="003F128C" w:rsidRPr="007C642C">
        <w:rPr>
          <w:rStyle w:val="CharStyle15"/>
          <w:rFonts w:cstheme="minorHAnsi"/>
          <w:b w:val="0"/>
          <w:sz w:val="22"/>
          <w:szCs w:val="22"/>
        </w:rPr>
        <w:t>0</w:t>
      </w:r>
      <w:r w:rsidR="00CE2B1C" w:rsidRPr="007C642C">
        <w:rPr>
          <w:rStyle w:val="CharStyle15"/>
          <w:rFonts w:cstheme="minorHAnsi"/>
          <w:b w:val="0"/>
          <w:sz w:val="22"/>
          <w:szCs w:val="22"/>
        </w:rPr>
        <w:t xml:space="preserve">0 </w:t>
      </w:r>
      <w:r w:rsidR="003F128C" w:rsidRPr="007C642C">
        <w:rPr>
          <w:rStyle w:val="CharStyle15"/>
          <w:rFonts w:cstheme="minorHAnsi"/>
          <w:b w:val="0"/>
          <w:sz w:val="22"/>
          <w:szCs w:val="22"/>
        </w:rPr>
        <w:t>ks</w:t>
      </w:r>
      <w:r w:rsidR="00CE2B1C" w:rsidRPr="007C642C">
        <w:rPr>
          <w:rStyle w:val="CharStyle15"/>
          <w:rFonts w:cstheme="minorHAnsi"/>
          <w:b w:val="0"/>
          <w:sz w:val="22"/>
          <w:szCs w:val="22"/>
        </w:rPr>
        <w:t xml:space="preserve"> </w:t>
      </w:r>
      <w:r w:rsidR="00743FBA" w:rsidRPr="007C642C">
        <w:rPr>
          <w:rStyle w:val="CharStyle15"/>
          <w:rFonts w:cstheme="minorHAnsi"/>
          <w:b w:val="0"/>
          <w:sz w:val="22"/>
          <w:szCs w:val="22"/>
        </w:rPr>
        <w:t xml:space="preserve">&gt; 100 ks </w:t>
      </w:r>
      <w:r w:rsidR="00CE2B1C" w:rsidRPr="007C642C">
        <w:rPr>
          <w:rStyle w:val="CharStyle15"/>
          <w:rFonts w:cstheme="minorHAnsi"/>
          <w:b w:val="0"/>
          <w:sz w:val="22"/>
          <w:szCs w:val="22"/>
        </w:rPr>
        <w:t xml:space="preserve">do </w:t>
      </w:r>
      <w:r w:rsidR="00743FBA" w:rsidRPr="007C642C">
        <w:rPr>
          <w:rStyle w:val="CharStyle15"/>
          <w:rFonts w:cstheme="minorHAnsi"/>
          <w:b w:val="0"/>
          <w:sz w:val="22"/>
          <w:szCs w:val="22"/>
        </w:rPr>
        <w:t>5</w:t>
      </w:r>
      <w:r w:rsidR="00CE2B1C" w:rsidRPr="007C642C">
        <w:rPr>
          <w:rStyle w:val="CharStyle15"/>
          <w:rFonts w:cstheme="minorHAnsi"/>
          <w:b w:val="0"/>
          <w:sz w:val="22"/>
          <w:szCs w:val="22"/>
        </w:rPr>
        <w:t xml:space="preserve"> pracovných dní od prijatia objednávky.</w:t>
      </w:r>
    </w:p>
    <w:p w14:paraId="2FDB0791" w14:textId="33759355" w:rsidR="00CE2B1C" w:rsidRPr="007C642C" w:rsidRDefault="001E05CE" w:rsidP="008F16E1">
      <w:pPr>
        <w:pStyle w:val="Style4"/>
        <w:numPr>
          <w:ilvl w:val="0"/>
          <w:numId w:val="18"/>
        </w:numPr>
        <w:shd w:val="clear" w:color="auto" w:fill="auto"/>
        <w:spacing w:after="0" w:line="240" w:lineRule="auto"/>
        <w:ind w:left="567" w:hanging="141"/>
        <w:jc w:val="both"/>
        <w:rPr>
          <w:rStyle w:val="CharStyle15"/>
          <w:rFonts w:cstheme="minorHAnsi"/>
          <w:b w:val="0"/>
          <w:sz w:val="22"/>
          <w:szCs w:val="22"/>
        </w:rPr>
      </w:pPr>
      <w:r w:rsidRPr="007C642C">
        <w:rPr>
          <w:rStyle w:val="CharStyle15"/>
          <w:rFonts w:cstheme="minorHAnsi"/>
          <w:b w:val="0"/>
          <w:sz w:val="22"/>
          <w:szCs w:val="22"/>
        </w:rPr>
        <w:t>p</w:t>
      </w:r>
      <w:r w:rsidR="00CE2B1C" w:rsidRPr="007C642C">
        <w:rPr>
          <w:rStyle w:val="CharStyle15"/>
          <w:rFonts w:cstheme="minorHAnsi"/>
          <w:b w:val="0"/>
          <w:sz w:val="22"/>
          <w:szCs w:val="22"/>
        </w:rPr>
        <w:t>ri množstve &lt; 10</w:t>
      </w:r>
      <w:r w:rsidR="00743FBA" w:rsidRPr="007C642C">
        <w:rPr>
          <w:rStyle w:val="CharStyle15"/>
          <w:rFonts w:cstheme="minorHAnsi"/>
          <w:b w:val="0"/>
          <w:sz w:val="22"/>
          <w:szCs w:val="22"/>
        </w:rPr>
        <w:t>0</w:t>
      </w:r>
      <w:r w:rsidR="00CE2B1C" w:rsidRPr="007C642C">
        <w:rPr>
          <w:rStyle w:val="CharStyle15"/>
          <w:rFonts w:cstheme="minorHAnsi"/>
          <w:b w:val="0"/>
          <w:sz w:val="22"/>
          <w:szCs w:val="22"/>
        </w:rPr>
        <w:t xml:space="preserve"> </w:t>
      </w:r>
      <w:r w:rsidR="003F128C" w:rsidRPr="007C642C">
        <w:rPr>
          <w:rStyle w:val="CharStyle15"/>
          <w:rFonts w:cstheme="minorHAnsi"/>
          <w:b w:val="0"/>
          <w:sz w:val="22"/>
          <w:szCs w:val="22"/>
        </w:rPr>
        <w:t>ks v naliehavých a havarijných prípadoch</w:t>
      </w:r>
      <w:r w:rsidR="00CE2B1C" w:rsidRPr="007C642C">
        <w:rPr>
          <w:rStyle w:val="CharStyle15"/>
          <w:rFonts w:cstheme="minorHAnsi"/>
          <w:b w:val="0"/>
          <w:sz w:val="22"/>
          <w:szCs w:val="22"/>
        </w:rPr>
        <w:t xml:space="preserve"> do </w:t>
      </w:r>
      <w:r w:rsidR="003F128C" w:rsidRPr="007C642C">
        <w:rPr>
          <w:rStyle w:val="CharStyle15"/>
          <w:rFonts w:cstheme="minorHAnsi"/>
          <w:b w:val="0"/>
          <w:sz w:val="22"/>
          <w:szCs w:val="22"/>
        </w:rPr>
        <w:t>24 hod.</w:t>
      </w:r>
      <w:r w:rsidR="00CE2B1C" w:rsidRPr="007C642C">
        <w:rPr>
          <w:rStyle w:val="CharStyle15"/>
          <w:rFonts w:cstheme="minorHAnsi"/>
          <w:b w:val="0"/>
          <w:sz w:val="22"/>
          <w:szCs w:val="22"/>
        </w:rPr>
        <w:t xml:space="preserve"> od prijatia objednávky.</w:t>
      </w:r>
    </w:p>
    <w:p w14:paraId="00BE000D" w14:textId="7DAA3DD8" w:rsidR="00965E21" w:rsidRPr="007C642C" w:rsidRDefault="00965E21" w:rsidP="008F16E1">
      <w:pPr>
        <w:pStyle w:val="Style4"/>
        <w:shd w:val="clear" w:color="auto" w:fill="auto"/>
        <w:spacing w:after="0" w:line="240" w:lineRule="auto"/>
        <w:ind w:left="425" w:firstLine="0"/>
        <w:jc w:val="both"/>
        <w:rPr>
          <w:rStyle w:val="CharStyle15"/>
          <w:rFonts w:cstheme="minorHAnsi"/>
          <w:b w:val="0"/>
          <w:sz w:val="22"/>
          <w:szCs w:val="22"/>
        </w:rPr>
      </w:pPr>
      <w:r w:rsidRPr="007C642C">
        <w:rPr>
          <w:rStyle w:val="CharStyle15"/>
          <w:rFonts w:cstheme="minorHAnsi"/>
          <w:b w:val="0"/>
          <w:sz w:val="22"/>
          <w:szCs w:val="22"/>
        </w:rPr>
        <w:t>Do plynutia lehoty na dodanie tovaru sa nezapočítava deň odoslania objednávky kupujúcim.</w:t>
      </w:r>
    </w:p>
    <w:p w14:paraId="141492F2" w14:textId="77777777" w:rsidR="00965E21" w:rsidRPr="007C642C" w:rsidRDefault="00965E21" w:rsidP="008F16E1">
      <w:pPr>
        <w:pStyle w:val="Style4"/>
        <w:numPr>
          <w:ilvl w:val="0"/>
          <w:numId w:val="10"/>
        </w:numPr>
        <w:shd w:val="clear" w:color="auto" w:fill="auto"/>
        <w:spacing w:after="0" w:line="240" w:lineRule="auto"/>
        <w:ind w:left="425" w:hanging="425"/>
        <w:jc w:val="both"/>
        <w:rPr>
          <w:rFonts w:cstheme="minorHAnsi"/>
          <w:b/>
          <w:sz w:val="22"/>
          <w:szCs w:val="22"/>
        </w:rPr>
      </w:pPr>
      <w:r w:rsidRPr="007C642C">
        <w:rPr>
          <w:rStyle w:val="CharStyle15"/>
          <w:rFonts w:cstheme="minorHAnsi"/>
          <w:b w:val="0"/>
          <w:color w:val="000000"/>
          <w:sz w:val="22"/>
          <w:szCs w:val="22"/>
        </w:rPr>
        <w:t>Uvedený termín dodania je možné meniť len po vzájomnej písomnej dohode obidvoch zmluvných strán.</w:t>
      </w:r>
    </w:p>
    <w:p w14:paraId="7456056F" w14:textId="357BEEF8" w:rsidR="00965E21" w:rsidRPr="007C642C" w:rsidRDefault="00965E21" w:rsidP="008F16E1">
      <w:pPr>
        <w:pStyle w:val="Style4"/>
        <w:numPr>
          <w:ilvl w:val="0"/>
          <w:numId w:val="10"/>
        </w:numPr>
        <w:shd w:val="clear" w:color="auto" w:fill="auto"/>
        <w:spacing w:after="0" w:line="240" w:lineRule="auto"/>
        <w:ind w:left="425" w:hanging="425"/>
        <w:jc w:val="both"/>
        <w:rPr>
          <w:rStyle w:val="CharStyle15"/>
          <w:rFonts w:cstheme="minorHAnsi"/>
          <w:b w:val="0"/>
          <w:bCs w:val="0"/>
          <w:sz w:val="22"/>
          <w:szCs w:val="22"/>
        </w:rPr>
      </w:pPr>
      <w:r w:rsidRPr="007C642C">
        <w:rPr>
          <w:rStyle w:val="CharStyle15"/>
          <w:rFonts w:cstheme="minorHAnsi"/>
          <w:b w:val="0"/>
          <w:color w:val="000000"/>
          <w:sz w:val="22"/>
          <w:szCs w:val="22"/>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w:t>
      </w:r>
      <w:r w:rsidR="001E05CE" w:rsidRPr="007C642C">
        <w:rPr>
          <w:rStyle w:val="CharStyle15"/>
          <w:rFonts w:cstheme="minorHAnsi"/>
          <w:b w:val="0"/>
          <w:color w:val="000000"/>
          <w:sz w:val="22"/>
          <w:szCs w:val="22"/>
        </w:rPr>
        <w:t> </w:t>
      </w:r>
      <w:r w:rsidRPr="007C642C">
        <w:rPr>
          <w:rStyle w:val="CharStyle15"/>
          <w:rFonts w:cstheme="minorHAnsi"/>
          <w:b w:val="0"/>
          <w:color w:val="000000"/>
          <w:sz w:val="22"/>
          <w:szCs w:val="22"/>
        </w:rPr>
        <w:t>dôsledku</w:t>
      </w:r>
      <w:r w:rsidR="001E05CE" w:rsidRPr="007C642C">
        <w:rPr>
          <w:rStyle w:val="CharStyle15"/>
          <w:rFonts w:cstheme="minorHAnsi"/>
          <w:b w:val="0"/>
          <w:color w:val="000000"/>
          <w:sz w:val="22"/>
          <w:szCs w:val="22"/>
        </w:rPr>
        <w:t xml:space="preserve"> </w:t>
      </w:r>
      <w:r w:rsidRPr="007C642C">
        <w:rPr>
          <w:rStyle w:val="CharStyle15"/>
          <w:rFonts w:cstheme="minorHAnsi"/>
          <w:b w:val="0"/>
          <w:color w:val="000000"/>
          <w:sz w:val="22"/>
          <w:szCs w:val="22"/>
        </w:rPr>
        <w:t>jeho konania, resp. nekonania vznikne. Týmto nie sú dotknuté ustanovenia čl. VII. Zmluvy</w:t>
      </w:r>
      <w:r w:rsidR="003F128C" w:rsidRPr="007C642C">
        <w:rPr>
          <w:rStyle w:val="CharStyle15"/>
          <w:rFonts w:cstheme="minorHAnsi"/>
          <w:b w:val="0"/>
          <w:color w:val="000000"/>
          <w:sz w:val="22"/>
          <w:szCs w:val="22"/>
        </w:rPr>
        <w:t>.</w:t>
      </w:r>
    </w:p>
    <w:p w14:paraId="231B6F85" w14:textId="77777777" w:rsidR="00965E21" w:rsidRPr="007C642C" w:rsidRDefault="00965E21" w:rsidP="00BA28CD">
      <w:pPr>
        <w:pStyle w:val="Style4"/>
        <w:shd w:val="clear" w:color="auto" w:fill="auto"/>
        <w:tabs>
          <w:tab w:val="left" w:pos="294"/>
        </w:tabs>
        <w:spacing w:after="0" w:line="240" w:lineRule="auto"/>
        <w:ind w:left="425" w:hanging="425"/>
        <w:jc w:val="both"/>
        <w:rPr>
          <w:rFonts w:cstheme="minorHAnsi"/>
          <w:sz w:val="22"/>
          <w:szCs w:val="22"/>
        </w:rPr>
      </w:pPr>
    </w:p>
    <w:p w14:paraId="6E920AAB" w14:textId="77777777" w:rsidR="00965E21" w:rsidRPr="007C642C" w:rsidRDefault="00965E21" w:rsidP="00BA28CD">
      <w:pPr>
        <w:pStyle w:val="Style19"/>
        <w:keepNext/>
        <w:keepLines/>
        <w:shd w:val="clear" w:color="auto" w:fill="auto"/>
        <w:spacing w:before="0" w:line="240" w:lineRule="auto"/>
        <w:ind w:left="425" w:hanging="425"/>
        <w:rPr>
          <w:rFonts w:asciiTheme="minorHAnsi" w:hAnsiTheme="minorHAnsi" w:cstheme="minorHAnsi"/>
        </w:rPr>
      </w:pPr>
      <w:r w:rsidRPr="007C642C">
        <w:rPr>
          <w:rStyle w:val="CharStyle20"/>
          <w:rFonts w:asciiTheme="minorHAnsi" w:hAnsiTheme="minorHAnsi" w:cstheme="minorHAnsi"/>
          <w:b/>
          <w:color w:val="000000"/>
        </w:rPr>
        <w:t>IV.</w:t>
      </w:r>
      <w:bookmarkEnd w:id="4"/>
    </w:p>
    <w:p w14:paraId="73B03BA7" w14:textId="77777777" w:rsidR="00965E21" w:rsidRPr="007C642C" w:rsidRDefault="00965E21" w:rsidP="00BA28CD">
      <w:pPr>
        <w:pStyle w:val="Style19"/>
        <w:keepNext/>
        <w:keepLines/>
        <w:shd w:val="clear" w:color="auto" w:fill="auto"/>
        <w:spacing w:before="0" w:line="240" w:lineRule="auto"/>
        <w:ind w:left="425" w:hanging="425"/>
        <w:rPr>
          <w:rFonts w:asciiTheme="minorHAnsi" w:hAnsiTheme="minorHAnsi" w:cstheme="minorHAnsi"/>
        </w:rPr>
      </w:pPr>
      <w:bookmarkStart w:id="5" w:name="bookmark9"/>
      <w:r w:rsidRPr="007C642C">
        <w:rPr>
          <w:rStyle w:val="CharStyle20"/>
          <w:rFonts w:asciiTheme="minorHAnsi" w:hAnsiTheme="minorHAnsi" w:cstheme="minorHAnsi"/>
          <w:b/>
          <w:color w:val="000000"/>
        </w:rPr>
        <w:t>Kúpna cena</w:t>
      </w:r>
      <w:bookmarkEnd w:id="5"/>
    </w:p>
    <w:p w14:paraId="4AED677C" w14:textId="20ABE402" w:rsidR="00C61068" w:rsidRPr="007C642C" w:rsidRDefault="00C61068" w:rsidP="008F16E1">
      <w:pPr>
        <w:pStyle w:val="Style4"/>
        <w:numPr>
          <w:ilvl w:val="0"/>
          <w:numId w:val="8"/>
        </w:numPr>
        <w:shd w:val="clear" w:color="auto" w:fill="auto"/>
        <w:spacing w:after="0" w:line="240" w:lineRule="auto"/>
        <w:ind w:left="425" w:hanging="425"/>
        <w:jc w:val="both"/>
        <w:rPr>
          <w:rFonts w:cstheme="minorHAnsi"/>
          <w:sz w:val="22"/>
          <w:szCs w:val="22"/>
          <w:u w:val="single"/>
          <w:lang w:eastAsia="cs-CZ"/>
        </w:rPr>
      </w:pPr>
      <w:r w:rsidRPr="007C642C">
        <w:rPr>
          <w:rStyle w:val="CharStyle8"/>
          <w:rFonts w:cstheme="minorHAnsi"/>
          <w:b w:val="0"/>
          <w:color w:val="000000"/>
        </w:rPr>
        <w:t xml:space="preserve">Kúpna cena za </w:t>
      </w:r>
      <w:r w:rsidR="001E05CE" w:rsidRPr="007C642C">
        <w:rPr>
          <w:rStyle w:val="CharStyle8"/>
          <w:rFonts w:cstheme="minorHAnsi"/>
          <w:b w:val="0"/>
          <w:color w:val="000000"/>
        </w:rPr>
        <w:t>t</w:t>
      </w:r>
      <w:r w:rsidRPr="007C642C">
        <w:rPr>
          <w:rStyle w:val="CharStyle8"/>
          <w:rFonts w:cstheme="minorHAnsi"/>
          <w:b w:val="0"/>
          <w:color w:val="000000"/>
        </w:rPr>
        <w:t>ovar</w:t>
      </w:r>
      <w:r w:rsidRPr="007C642C">
        <w:rPr>
          <w:rStyle w:val="CharStyle8"/>
          <w:rFonts w:cstheme="minorHAnsi"/>
          <w:color w:val="000000"/>
        </w:rPr>
        <w:t xml:space="preserve">  </w:t>
      </w:r>
      <w:r w:rsidRPr="007C642C">
        <w:rPr>
          <w:rFonts w:cstheme="minorHAnsi"/>
          <w:sz w:val="22"/>
          <w:szCs w:val="22"/>
          <w:lang w:eastAsia="cs-CZ"/>
        </w:rPr>
        <w:t xml:space="preserve">je dohodnutá a stanovená na základe cenovej ponuky predávajúceho ako </w:t>
      </w:r>
      <w:r w:rsidRPr="007C642C">
        <w:rPr>
          <w:rFonts w:cstheme="minorHAnsi"/>
          <w:bCs/>
          <w:sz w:val="22"/>
          <w:szCs w:val="22"/>
        </w:rPr>
        <w:t>uchádzača vo verejnom obstarávaní v Prílohe č. 1 k </w:t>
      </w:r>
      <w:r w:rsidR="001E05CE" w:rsidRPr="007C642C">
        <w:rPr>
          <w:rFonts w:cstheme="minorHAnsi"/>
          <w:bCs/>
          <w:sz w:val="22"/>
          <w:szCs w:val="22"/>
        </w:rPr>
        <w:t>z</w:t>
      </w:r>
      <w:r w:rsidRPr="007C642C">
        <w:rPr>
          <w:rFonts w:cstheme="minorHAnsi"/>
          <w:bCs/>
          <w:sz w:val="22"/>
          <w:szCs w:val="22"/>
        </w:rPr>
        <w:t xml:space="preserve">mluve – </w:t>
      </w:r>
      <w:proofErr w:type="spellStart"/>
      <w:r w:rsidRPr="007C642C">
        <w:rPr>
          <w:rFonts w:cstheme="minorHAnsi"/>
          <w:bCs/>
          <w:sz w:val="22"/>
          <w:szCs w:val="22"/>
        </w:rPr>
        <w:t>nacenená</w:t>
      </w:r>
      <w:proofErr w:type="spellEnd"/>
      <w:r w:rsidRPr="007C642C">
        <w:rPr>
          <w:rFonts w:cstheme="minorHAnsi"/>
          <w:bCs/>
          <w:sz w:val="22"/>
          <w:szCs w:val="22"/>
        </w:rPr>
        <w:t xml:space="preserve"> špecifikácia predmetu </w:t>
      </w:r>
      <w:r w:rsidR="001E05CE" w:rsidRPr="007C642C">
        <w:rPr>
          <w:rFonts w:cstheme="minorHAnsi"/>
          <w:bCs/>
          <w:sz w:val="22"/>
          <w:szCs w:val="22"/>
        </w:rPr>
        <w:t>z</w:t>
      </w:r>
      <w:r w:rsidRPr="007C642C">
        <w:rPr>
          <w:rFonts w:cstheme="minorHAnsi"/>
          <w:bCs/>
          <w:sz w:val="22"/>
          <w:szCs w:val="22"/>
        </w:rPr>
        <w:t>mluvy</w:t>
      </w:r>
      <w:r w:rsidRPr="007C642C">
        <w:rPr>
          <w:rFonts w:cstheme="minorHAnsi"/>
          <w:sz w:val="22"/>
          <w:szCs w:val="22"/>
          <w:lang w:eastAsia="cs-CZ"/>
        </w:rPr>
        <w:t xml:space="preserve"> </w:t>
      </w:r>
      <w:r w:rsidRPr="007C642C">
        <w:rPr>
          <w:rFonts w:cstheme="minorHAnsi"/>
          <w:bCs/>
          <w:sz w:val="22"/>
          <w:szCs w:val="22"/>
        </w:rPr>
        <w:t xml:space="preserve">(ďalej iba „cena </w:t>
      </w:r>
      <w:r w:rsidR="001E05CE" w:rsidRPr="007C642C">
        <w:rPr>
          <w:rFonts w:cstheme="minorHAnsi"/>
          <w:bCs/>
          <w:sz w:val="22"/>
          <w:szCs w:val="22"/>
        </w:rPr>
        <w:t>t</w:t>
      </w:r>
      <w:r w:rsidRPr="007C642C">
        <w:rPr>
          <w:rFonts w:cstheme="minorHAnsi"/>
          <w:bCs/>
          <w:sz w:val="22"/>
          <w:szCs w:val="22"/>
        </w:rPr>
        <w:t>ovaru“ alebo „</w:t>
      </w:r>
      <w:r w:rsidR="001E05CE" w:rsidRPr="007C642C">
        <w:rPr>
          <w:rFonts w:cstheme="minorHAnsi"/>
          <w:bCs/>
          <w:sz w:val="22"/>
          <w:szCs w:val="22"/>
        </w:rPr>
        <w:t>k</w:t>
      </w:r>
      <w:r w:rsidRPr="007C642C">
        <w:rPr>
          <w:rFonts w:cstheme="minorHAnsi"/>
          <w:bCs/>
          <w:sz w:val="22"/>
          <w:szCs w:val="22"/>
        </w:rPr>
        <w:t>úpna cena“) a v prílohe č. 2 k </w:t>
      </w:r>
      <w:proofErr w:type="spellStart"/>
      <w:r w:rsidR="001E05CE" w:rsidRPr="007C642C">
        <w:rPr>
          <w:rFonts w:cstheme="minorHAnsi"/>
          <w:bCs/>
          <w:sz w:val="22"/>
          <w:szCs w:val="22"/>
        </w:rPr>
        <w:t>k</w:t>
      </w:r>
      <w:r w:rsidRPr="007C642C">
        <w:rPr>
          <w:rFonts w:cstheme="minorHAnsi"/>
          <w:bCs/>
          <w:sz w:val="22"/>
          <w:szCs w:val="22"/>
        </w:rPr>
        <w:t>mluve</w:t>
      </w:r>
      <w:proofErr w:type="spellEnd"/>
      <w:r w:rsidRPr="007C642C">
        <w:rPr>
          <w:rFonts w:cstheme="minorHAnsi"/>
          <w:bCs/>
          <w:sz w:val="22"/>
          <w:szCs w:val="22"/>
        </w:rPr>
        <w:t xml:space="preserve"> – Návrh na plnenie kritérií. Cena </w:t>
      </w:r>
      <w:r w:rsidR="001E05CE" w:rsidRPr="007C642C">
        <w:rPr>
          <w:rFonts w:cstheme="minorHAnsi"/>
          <w:bCs/>
          <w:sz w:val="22"/>
          <w:szCs w:val="22"/>
        </w:rPr>
        <w:t>t</w:t>
      </w:r>
      <w:r w:rsidRPr="007C642C">
        <w:rPr>
          <w:rFonts w:cstheme="minorHAnsi"/>
          <w:bCs/>
          <w:sz w:val="22"/>
          <w:szCs w:val="22"/>
        </w:rPr>
        <w:t xml:space="preserve">ovaru sa </w:t>
      </w:r>
      <w:r w:rsidRPr="007C642C">
        <w:rPr>
          <w:rFonts w:cstheme="minorHAnsi"/>
          <w:sz w:val="22"/>
          <w:szCs w:val="22"/>
        </w:rPr>
        <w:t>považuje za cenu</w:t>
      </w:r>
      <w:r w:rsidRPr="007C642C">
        <w:rPr>
          <w:rFonts w:cstheme="minorHAnsi"/>
          <w:b/>
          <w:sz w:val="22"/>
          <w:szCs w:val="22"/>
        </w:rPr>
        <w:t xml:space="preserve"> </w:t>
      </w:r>
      <w:r w:rsidRPr="007C642C">
        <w:rPr>
          <w:rFonts w:cstheme="minorHAnsi"/>
          <w:sz w:val="22"/>
          <w:szCs w:val="22"/>
        </w:rPr>
        <w:t xml:space="preserve">maximálnu a platnú počas celej doby trvania </w:t>
      </w:r>
      <w:r w:rsidR="001E05CE" w:rsidRPr="007C642C">
        <w:rPr>
          <w:rFonts w:cstheme="minorHAnsi"/>
          <w:sz w:val="22"/>
          <w:szCs w:val="22"/>
        </w:rPr>
        <w:t>z</w:t>
      </w:r>
      <w:r w:rsidRPr="007C642C">
        <w:rPr>
          <w:rFonts w:cstheme="minorHAnsi"/>
          <w:sz w:val="22"/>
          <w:szCs w:val="22"/>
        </w:rPr>
        <w:t xml:space="preserve">mluvy. Cena </w:t>
      </w:r>
      <w:r w:rsidR="001E05CE" w:rsidRPr="007C642C">
        <w:rPr>
          <w:rFonts w:cstheme="minorHAnsi"/>
          <w:sz w:val="22"/>
          <w:szCs w:val="22"/>
        </w:rPr>
        <w:t>t</w:t>
      </w:r>
      <w:r w:rsidRPr="007C642C">
        <w:rPr>
          <w:rFonts w:cstheme="minorHAnsi"/>
          <w:sz w:val="22"/>
          <w:szCs w:val="22"/>
        </w:rPr>
        <w:t>ovaru je stanovená</w:t>
      </w:r>
      <w:r w:rsidRPr="007C642C">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w:t>
      </w:r>
      <w:r w:rsidR="001E05CE" w:rsidRPr="007C642C">
        <w:rPr>
          <w:rFonts w:cstheme="minorHAnsi"/>
          <w:sz w:val="22"/>
          <w:szCs w:val="22"/>
          <w:lang w:eastAsia="cs-CZ"/>
        </w:rPr>
        <w:t>t</w:t>
      </w:r>
      <w:r w:rsidRPr="007C642C">
        <w:rPr>
          <w:rFonts w:cstheme="minorHAnsi"/>
          <w:sz w:val="22"/>
          <w:szCs w:val="22"/>
          <w:lang w:eastAsia="cs-CZ"/>
        </w:rPr>
        <w:t>ovar</w:t>
      </w:r>
      <w:r w:rsidR="001E05CE" w:rsidRPr="007C642C">
        <w:rPr>
          <w:rFonts w:cstheme="minorHAnsi"/>
          <w:sz w:val="22"/>
          <w:szCs w:val="22"/>
          <w:lang w:eastAsia="cs-CZ"/>
        </w:rPr>
        <w:t>,</w:t>
      </w:r>
      <w:r w:rsidRPr="007C642C">
        <w:rPr>
          <w:rFonts w:cstheme="minorHAnsi"/>
          <w:sz w:val="22"/>
          <w:szCs w:val="22"/>
          <w:lang w:eastAsia="cs-CZ"/>
        </w:rPr>
        <w:t xml:space="preserve"> vrátane všetkých do úvahy prichádzajúcich nákladov najmä nákladov na dopravu </w:t>
      </w:r>
      <w:r w:rsidR="001E05CE" w:rsidRPr="007C642C">
        <w:rPr>
          <w:rFonts w:cstheme="minorHAnsi"/>
          <w:sz w:val="22"/>
          <w:szCs w:val="22"/>
          <w:lang w:eastAsia="cs-CZ"/>
        </w:rPr>
        <w:t>t</w:t>
      </w:r>
      <w:r w:rsidRPr="007C642C">
        <w:rPr>
          <w:rFonts w:cstheme="minorHAnsi"/>
          <w:sz w:val="22"/>
          <w:szCs w:val="22"/>
          <w:lang w:eastAsia="cs-CZ"/>
        </w:rPr>
        <w:t>ovaru.</w:t>
      </w:r>
    </w:p>
    <w:p w14:paraId="10A7D698" w14:textId="4A18D9F4" w:rsidR="00C61068" w:rsidRPr="007C642C" w:rsidRDefault="008F16E1" w:rsidP="00BA28CD">
      <w:pPr>
        <w:pStyle w:val="Style4"/>
        <w:shd w:val="clear" w:color="auto" w:fill="auto"/>
        <w:tabs>
          <w:tab w:val="left" w:pos="518"/>
        </w:tabs>
        <w:spacing w:after="0" w:line="240" w:lineRule="auto"/>
        <w:ind w:left="425" w:hanging="425"/>
        <w:jc w:val="both"/>
        <w:rPr>
          <w:rFonts w:cstheme="minorHAnsi"/>
          <w:sz w:val="22"/>
          <w:szCs w:val="22"/>
          <w:u w:val="single"/>
          <w:lang w:eastAsia="cs-CZ"/>
        </w:rPr>
      </w:pPr>
      <w:r w:rsidRPr="007C642C">
        <w:rPr>
          <w:rFonts w:cstheme="minorHAnsi"/>
          <w:sz w:val="22"/>
          <w:szCs w:val="22"/>
          <w:lang w:eastAsia="cs-CZ"/>
        </w:rPr>
        <w:tab/>
      </w:r>
      <w:r w:rsidR="00C61068" w:rsidRPr="007C642C">
        <w:rPr>
          <w:rFonts w:cstheme="minorHAnsi"/>
          <w:sz w:val="22"/>
          <w:szCs w:val="22"/>
          <w:u w:val="single"/>
          <w:lang w:eastAsia="cs-CZ"/>
        </w:rPr>
        <w:t>Kúpna cena predstavuje sumu celkom:</w:t>
      </w:r>
    </w:p>
    <w:p w14:paraId="11E030D5" w14:textId="273B3E65" w:rsidR="00C61068" w:rsidRPr="007C642C" w:rsidRDefault="00C61068" w:rsidP="008F16E1">
      <w:pPr>
        <w:tabs>
          <w:tab w:val="left" w:pos="567"/>
          <w:tab w:val="left" w:pos="1843"/>
          <w:tab w:val="left" w:pos="5245"/>
        </w:tabs>
        <w:spacing w:after="0" w:line="240" w:lineRule="auto"/>
        <w:ind w:left="425" w:hanging="425"/>
        <w:jc w:val="both"/>
        <w:rPr>
          <w:rFonts w:asciiTheme="minorHAnsi" w:hAnsiTheme="minorHAnsi" w:cstheme="minorHAnsi"/>
          <w:lang w:eastAsia="cs-CZ"/>
        </w:rPr>
      </w:pPr>
      <w:r w:rsidRPr="007C642C">
        <w:rPr>
          <w:rFonts w:asciiTheme="minorHAnsi" w:hAnsiTheme="minorHAnsi" w:cstheme="minorHAnsi"/>
          <w:lang w:eastAsia="cs-CZ"/>
        </w:rPr>
        <w:tab/>
      </w:r>
      <w:r w:rsidRPr="007C642C">
        <w:rPr>
          <w:rFonts w:asciiTheme="minorHAnsi" w:hAnsiTheme="minorHAnsi" w:cstheme="minorHAnsi"/>
          <w:lang w:eastAsia="cs-CZ"/>
        </w:rPr>
        <w:tab/>
      </w:r>
      <w:r w:rsidR="008F16E1" w:rsidRPr="007C642C">
        <w:rPr>
          <w:rFonts w:asciiTheme="minorHAnsi" w:hAnsiTheme="minorHAnsi" w:cstheme="minorHAnsi"/>
          <w:lang w:eastAsia="cs-CZ"/>
        </w:rPr>
        <w:tab/>
      </w:r>
      <w:r w:rsidRPr="007C642C">
        <w:rPr>
          <w:rFonts w:asciiTheme="minorHAnsi" w:hAnsiTheme="minorHAnsi" w:cstheme="minorHAnsi"/>
          <w:lang w:eastAsia="cs-CZ"/>
        </w:rPr>
        <w:t xml:space="preserve">Cena bez DPH   </w:t>
      </w:r>
      <w:r w:rsidR="008F16E1" w:rsidRPr="007C642C">
        <w:rPr>
          <w:rFonts w:asciiTheme="minorHAnsi" w:hAnsiTheme="minorHAnsi" w:cstheme="minorHAnsi"/>
          <w:lang w:eastAsia="cs-CZ"/>
        </w:rPr>
        <w:tab/>
        <w:t>....................</w:t>
      </w:r>
      <w:r w:rsidRPr="007C642C">
        <w:rPr>
          <w:rFonts w:asciiTheme="minorHAnsi" w:hAnsiTheme="minorHAnsi" w:cstheme="minorHAnsi"/>
          <w:lang w:eastAsia="cs-CZ"/>
        </w:rPr>
        <w:t>Eur</w:t>
      </w:r>
    </w:p>
    <w:p w14:paraId="60BE03EA" w14:textId="1B5D9A86" w:rsidR="00C61068" w:rsidRPr="007C642C" w:rsidRDefault="008F16E1" w:rsidP="008F16E1">
      <w:pPr>
        <w:tabs>
          <w:tab w:val="left" w:pos="567"/>
          <w:tab w:val="left" w:pos="1843"/>
          <w:tab w:val="left" w:pos="5245"/>
          <w:tab w:val="left" w:pos="7088"/>
        </w:tabs>
        <w:spacing w:after="0" w:line="240" w:lineRule="auto"/>
        <w:ind w:left="425" w:hanging="425"/>
        <w:jc w:val="both"/>
        <w:rPr>
          <w:rFonts w:asciiTheme="minorHAnsi" w:hAnsiTheme="minorHAnsi" w:cstheme="minorHAnsi"/>
          <w:lang w:eastAsia="cs-CZ"/>
        </w:rPr>
      </w:pPr>
      <w:r w:rsidRPr="007C642C">
        <w:rPr>
          <w:rFonts w:asciiTheme="minorHAnsi" w:hAnsiTheme="minorHAnsi" w:cstheme="minorHAnsi"/>
          <w:lang w:eastAsia="cs-CZ"/>
        </w:rPr>
        <w:tab/>
      </w:r>
      <w:r w:rsidRPr="007C642C">
        <w:rPr>
          <w:rFonts w:asciiTheme="minorHAnsi" w:hAnsiTheme="minorHAnsi" w:cstheme="minorHAnsi"/>
          <w:lang w:eastAsia="cs-CZ"/>
        </w:rPr>
        <w:tab/>
      </w:r>
      <w:r w:rsidRPr="007C642C">
        <w:rPr>
          <w:rFonts w:asciiTheme="minorHAnsi" w:hAnsiTheme="minorHAnsi" w:cstheme="minorHAnsi"/>
          <w:lang w:eastAsia="cs-CZ"/>
        </w:rPr>
        <w:tab/>
      </w:r>
      <w:r w:rsidR="00C61068" w:rsidRPr="007C642C">
        <w:rPr>
          <w:rFonts w:asciiTheme="minorHAnsi" w:hAnsiTheme="minorHAnsi" w:cstheme="minorHAnsi"/>
          <w:lang w:eastAsia="cs-CZ"/>
        </w:rPr>
        <w:t xml:space="preserve">DPH 20 %             </w:t>
      </w:r>
      <w:r w:rsidRPr="007C642C">
        <w:rPr>
          <w:rFonts w:asciiTheme="minorHAnsi" w:hAnsiTheme="minorHAnsi" w:cstheme="minorHAnsi"/>
          <w:lang w:eastAsia="cs-CZ"/>
        </w:rPr>
        <w:tab/>
        <w:t>....................Eur</w:t>
      </w:r>
      <w:r w:rsidR="00C61068" w:rsidRPr="007C642C">
        <w:rPr>
          <w:rFonts w:asciiTheme="minorHAnsi" w:hAnsiTheme="minorHAnsi" w:cstheme="minorHAnsi"/>
          <w:lang w:eastAsia="cs-CZ"/>
        </w:rPr>
        <w:t xml:space="preserve">     </w:t>
      </w:r>
    </w:p>
    <w:p w14:paraId="74A90C1C" w14:textId="0FB0C926" w:rsidR="00C61068" w:rsidRPr="007C642C" w:rsidRDefault="00C61068" w:rsidP="008F16E1">
      <w:pPr>
        <w:tabs>
          <w:tab w:val="left" w:pos="1843"/>
          <w:tab w:val="left" w:pos="5245"/>
          <w:tab w:val="left" w:pos="7088"/>
        </w:tabs>
        <w:spacing w:after="0" w:line="240" w:lineRule="auto"/>
        <w:ind w:left="425" w:hanging="425"/>
        <w:jc w:val="both"/>
        <w:rPr>
          <w:rFonts w:asciiTheme="minorHAnsi" w:hAnsiTheme="minorHAnsi" w:cstheme="minorHAnsi"/>
          <w:b/>
          <w:lang w:eastAsia="cs-CZ"/>
        </w:rPr>
      </w:pPr>
      <w:r w:rsidRPr="007C642C">
        <w:rPr>
          <w:rFonts w:asciiTheme="minorHAnsi" w:hAnsiTheme="minorHAnsi" w:cstheme="minorHAnsi"/>
          <w:lang w:eastAsia="cs-CZ"/>
        </w:rPr>
        <w:t xml:space="preserve">       </w:t>
      </w:r>
      <w:r w:rsidRPr="007C642C">
        <w:rPr>
          <w:rFonts w:asciiTheme="minorHAnsi" w:hAnsiTheme="minorHAnsi" w:cstheme="minorHAnsi"/>
          <w:lang w:eastAsia="cs-CZ"/>
        </w:rPr>
        <w:tab/>
      </w:r>
      <w:r w:rsidRPr="007C642C">
        <w:rPr>
          <w:rFonts w:asciiTheme="minorHAnsi" w:hAnsiTheme="minorHAnsi" w:cstheme="minorHAnsi"/>
          <w:lang w:eastAsia="cs-CZ"/>
        </w:rPr>
        <w:tab/>
      </w:r>
      <w:r w:rsidRPr="007C642C">
        <w:rPr>
          <w:rFonts w:asciiTheme="minorHAnsi" w:hAnsiTheme="minorHAnsi" w:cstheme="minorHAnsi"/>
          <w:b/>
          <w:lang w:eastAsia="cs-CZ"/>
        </w:rPr>
        <w:t xml:space="preserve">Cena s DPH </w:t>
      </w:r>
      <w:r w:rsidRPr="007C642C">
        <w:rPr>
          <w:rFonts w:asciiTheme="minorHAnsi" w:hAnsiTheme="minorHAnsi" w:cstheme="minorHAnsi"/>
          <w:b/>
          <w:lang w:eastAsia="cs-CZ"/>
        </w:rPr>
        <w:tab/>
      </w:r>
      <w:r w:rsidR="008F16E1" w:rsidRPr="007C642C">
        <w:rPr>
          <w:rFonts w:asciiTheme="minorHAnsi" w:hAnsiTheme="minorHAnsi" w:cstheme="minorHAnsi"/>
          <w:b/>
          <w:bCs/>
          <w:lang w:eastAsia="cs-CZ"/>
        </w:rPr>
        <w:t>....................Eur</w:t>
      </w:r>
      <w:r w:rsidR="008F16E1" w:rsidRPr="007C642C">
        <w:rPr>
          <w:rFonts w:asciiTheme="minorHAnsi" w:hAnsiTheme="minorHAnsi" w:cstheme="minorHAnsi"/>
          <w:lang w:eastAsia="cs-CZ"/>
        </w:rPr>
        <w:t xml:space="preserve">     </w:t>
      </w:r>
      <w:r w:rsidRPr="007C642C">
        <w:rPr>
          <w:rFonts w:asciiTheme="minorHAnsi" w:hAnsiTheme="minorHAnsi" w:cstheme="minorHAnsi"/>
          <w:b/>
          <w:lang w:eastAsia="cs-CZ"/>
        </w:rPr>
        <w:tab/>
      </w:r>
      <w:r w:rsidRPr="007C642C">
        <w:rPr>
          <w:rFonts w:asciiTheme="minorHAnsi" w:hAnsiTheme="minorHAnsi" w:cstheme="minorHAnsi"/>
          <w:b/>
          <w:lang w:eastAsia="cs-CZ"/>
        </w:rPr>
        <w:tab/>
        <w:t xml:space="preserve">                       </w:t>
      </w:r>
    </w:p>
    <w:p w14:paraId="7C04FAA6" w14:textId="77777777" w:rsidR="008F16E1" w:rsidRPr="007C642C" w:rsidRDefault="00C61068" w:rsidP="00BA28CD">
      <w:pPr>
        <w:tabs>
          <w:tab w:val="left" w:pos="567"/>
          <w:tab w:val="left" w:pos="7088"/>
        </w:tabs>
        <w:spacing w:after="0" w:line="240" w:lineRule="auto"/>
        <w:ind w:left="425" w:hanging="425"/>
        <w:jc w:val="both"/>
        <w:rPr>
          <w:rFonts w:asciiTheme="minorHAnsi" w:hAnsiTheme="minorHAnsi" w:cstheme="minorHAnsi"/>
          <w:lang w:eastAsia="cs-CZ"/>
        </w:rPr>
      </w:pPr>
      <w:r w:rsidRPr="007C642C">
        <w:rPr>
          <w:rFonts w:asciiTheme="minorHAnsi" w:hAnsiTheme="minorHAnsi" w:cstheme="minorHAnsi"/>
          <w:lang w:eastAsia="cs-CZ"/>
        </w:rPr>
        <w:tab/>
      </w:r>
      <w:r w:rsidRPr="007C642C">
        <w:rPr>
          <w:rFonts w:asciiTheme="minorHAnsi" w:hAnsiTheme="minorHAnsi" w:cstheme="minorHAnsi"/>
          <w:lang w:eastAsia="cs-CZ"/>
        </w:rPr>
        <w:tab/>
      </w:r>
    </w:p>
    <w:p w14:paraId="144281CA" w14:textId="0C217EAA" w:rsidR="00C61068" w:rsidRPr="007C642C" w:rsidRDefault="00C61068" w:rsidP="008F16E1">
      <w:pPr>
        <w:tabs>
          <w:tab w:val="left" w:pos="567"/>
          <w:tab w:val="left" w:pos="7088"/>
        </w:tabs>
        <w:spacing w:after="0" w:line="240" w:lineRule="auto"/>
        <w:ind w:left="425" w:hanging="425"/>
        <w:jc w:val="center"/>
        <w:rPr>
          <w:rFonts w:asciiTheme="minorHAnsi" w:hAnsiTheme="minorHAnsi" w:cstheme="minorHAnsi"/>
          <w:b/>
          <w:lang w:eastAsia="cs-CZ"/>
        </w:rPr>
      </w:pPr>
      <w:r w:rsidRPr="007C642C">
        <w:rPr>
          <w:rFonts w:asciiTheme="minorHAnsi" w:hAnsiTheme="minorHAnsi" w:cstheme="minorHAnsi"/>
          <w:b/>
          <w:lang w:eastAsia="cs-CZ"/>
        </w:rPr>
        <w:t xml:space="preserve">slovom:    ......................Eur, ......./100 </w:t>
      </w:r>
      <w:r w:rsidR="001E05CE" w:rsidRPr="007C642C">
        <w:rPr>
          <w:rFonts w:asciiTheme="minorHAnsi" w:hAnsiTheme="minorHAnsi" w:cstheme="minorHAnsi"/>
          <w:b/>
          <w:lang w:eastAsia="cs-CZ"/>
        </w:rPr>
        <w:t>Centov</w:t>
      </w:r>
      <w:r w:rsidRPr="007C642C">
        <w:rPr>
          <w:rFonts w:asciiTheme="minorHAnsi" w:hAnsiTheme="minorHAnsi" w:cstheme="minorHAnsi"/>
          <w:b/>
          <w:lang w:eastAsia="cs-CZ"/>
        </w:rPr>
        <w:t xml:space="preserve"> s</w:t>
      </w:r>
      <w:r w:rsidR="008F16E1" w:rsidRPr="007C642C">
        <w:rPr>
          <w:rFonts w:asciiTheme="minorHAnsi" w:hAnsiTheme="minorHAnsi" w:cstheme="minorHAnsi"/>
          <w:b/>
          <w:lang w:eastAsia="cs-CZ"/>
        </w:rPr>
        <w:t> </w:t>
      </w:r>
      <w:r w:rsidRPr="007C642C">
        <w:rPr>
          <w:rFonts w:asciiTheme="minorHAnsi" w:hAnsiTheme="minorHAnsi" w:cstheme="minorHAnsi"/>
          <w:b/>
          <w:lang w:eastAsia="cs-CZ"/>
        </w:rPr>
        <w:t>DPH</w:t>
      </w:r>
    </w:p>
    <w:p w14:paraId="3C753B27" w14:textId="77777777" w:rsidR="008F16E1" w:rsidRPr="007C642C" w:rsidRDefault="008F16E1" w:rsidP="00BA28CD">
      <w:pPr>
        <w:tabs>
          <w:tab w:val="left" w:pos="567"/>
          <w:tab w:val="left" w:pos="7088"/>
        </w:tabs>
        <w:spacing w:after="0" w:line="240" w:lineRule="auto"/>
        <w:ind w:left="425" w:hanging="425"/>
        <w:jc w:val="both"/>
        <w:rPr>
          <w:rFonts w:asciiTheme="minorHAnsi" w:hAnsiTheme="minorHAnsi" w:cstheme="minorHAnsi"/>
          <w:b/>
          <w:lang w:eastAsia="cs-CZ"/>
        </w:rPr>
      </w:pPr>
    </w:p>
    <w:p w14:paraId="5679E059" w14:textId="20DB1D98" w:rsidR="00965E21" w:rsidRPr="007C642C" w:rsidRDefault="00965E21" w:rsidP="008F16E1">
      <w:pPr>
        <w:pStyle w:val="Style4"/>
        <w:numPr>
          <w:ilvl w:val="0"/>
          <w:numId w:val="8"/>
        </w:numPr>
        <w:shd w:val="clear" w:color="auto" w:fill="auto"/>
        <w:spacing w:after="0" w:line="240" w:lineRule="auto"/>
        <w:ind w:left="425" w:hanging="425"/>
        <w:jc w:val="both"/>
        <w:rPr>
          <w:rFonts w:cstheme="minorHAnsi"/>
          <w:b/>
          <w:sz w:val="22"/>
          <w:szCs w:val="22"/>
        </w:rPr>
      </w:pPr>
      <w:r w:rsidRPr="007C642C">
        <w:rPr>
          <w:rStyle w:val="CharStyle15"/>
          <w:rFonts w:cstheme="minorHAnsi"/>
          <w:b w:val="0"/>
          <w:color w:val="000000"/>
          <w:sz w:val="22"/>
          <w:szCs w:val="22"/>
        </w:rPr>
        <w:t xml:space="preserve">Jednotková cena za jednotlivý druh tovaru uvedená v Prílohe č. 1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miesto </w:t>
      </w:r>
      <w:r w:rsidR="00DF4DFB" w:rsidRPr="007C642C">
        <w:rPr>
          <w:rStyle w:val="CharStyle15"/>
          <w:rFonts w:cstheme="minorHAnsi"/>
          <w:b w:val="0"/>
          <w:color w:val="000000"/>
          <w:sz w:val="22"/>
          <w:szCs w:val="22"/>
        </w:rPr>
        <w:t>dodania</w:t>
      </w:r>
      <w:r w:rsidR="00FA298D" w:rsidRPr="007C642C">
        <w:rPr>
          <w:rStyle w:val="CharStyle15"/>
          <w:rFonts w:cstheme="minorHAnsi"/>
          <w:b w:val="0"/>
          <w:color w:val="000000"/>
          <w:sz w:val="22"/>
          <w:szCs w:val="22"/>
        </w:rPr>
        <w:t xml:space="preserve"> a zabezpečenia odvozu a likvidácie opotrebovaných </w:t>
      </w:r>
      <w:r w:rsidR="00DF4DFB" w:rsidRPr="007C642C">
        <w:rPr>
          <w:rStyle w:val="CharStyle15"/>
          <w:rFonts w:cstheme="minorHAnsi"/>
          <w:b w:val="0"/>
          <w:color w:val="000000"/>
          <w:sz w:val="22"/>
          <w:szCs w:val="22"/>
        </w:rPr>
        <w:t>stĺpikov</w:t>
      </w:r>
      <w:r w:rsidR="00FA298D" w:rsidRPr="007C642C">
        <w:rPr>
          <w:rStyle w:val="CharStyle15"/>
          <w:rFonts w:cstheme="minorHAnsi"/>
          <w:b w:val="0"/>
          <w:color w:val="000000"/>
          <w:sz w:val="22"/>
          <w:szCs w:val="22"/>
        </w:rPr>
        <w:t xml:space="preserve"> minimálne v rozsahu dodaných rozmerov a druhov</w:t>
      </w:r>
      <w:r w:rsidRPr="007C642C">
        <w:rPr>
          <w:rStyle w:val="CharStyle15"/>
          <w:rFonts w:cstheme="minorHAnsi"/>
          <w:b w:val="0"/>
          <w:color w:val="000000"/>
          <w:sz w:val="22"/>
          <w:szCs w:val="22"/>
        </w:rPr>
        <w:t>. Cena je v súlade s cenovou ponukou predávajúceho, ktorá ako Príloha č. 1 tvorí neoddeliteľnú súčasť tejto zmluvy.</w:t>
      </w:r>
    </w:p>
    <w:p w14:paraId="1CA0987E" w14:textId="2C0FB035" w:rsidR="00965E21" w:rsidRPr="007C642C" w:rsidRDefault="00965E21" w:rsidP="008F16E1">
      <w:pPr>
        <w:pStyle w:val="Style4"/>
        <w:numPr>
          <w:ilvl w:val="0"/>
          <w:numId w:val="8"/>
        </w:numPr>
        <w:shd w:val="clear" w:color="auto" w:fill="auto"/>
        <w:spacing w:after="0" w:line="240" w:lineRule="auto"/>
        <w:ind w:left="425" w:hanging="425"/>
        <w:jc w:val="both"/>
        <w:rPr>
          <w:rFonts w:cstheme="minorHAnsi"/>
          <w:b/>
          <w:sz w:val="22"/>
          <w:szCs w:val="22"/>
        </w:rPr>
      </w:pPr>
      <w:r w:rsidRPr="007C642C">
        <w:rPr>
          <w:rStyle w:val="CharStyle15"/>
          <w:rFonts w:cstheme="minorHAnsi"/>
          <w:b w:val="0"/>
          <w:color w:val="000000"/>
          <w:sz w:val="22"/>
          <w:szCs w:val="22"/>
        </w:rPr>
        <w:t>Celková kúpna cena v zmysle tejto zmluvy je/bude tvorená ako súčin prijatej jednotkovej ceny druhu tovaru a</w:t>
      </w:r>
      <w:r w:rsidR="00C6717C" w:rsidRPr="007C642C">
        <w:rPr>
          <w:rStyle w:val="CharStyle15"/>
          <w:rFonts w:cstheme="minorHAnsi"/>
          <w:b w:val="0"/>
          <w:color w:val="000000"/>
          <w:sz w:val="22"/>
          <w:szCs w:val="22"/>
        </w:rPr>
        <w:t> </w:t>
      </w:r>
      <w:r w:rsidRPr="007C642C">
        <w:rPr>
          <w:rStyle w:val="CharStyle15"/>
          <w:rFonts w:cstheme="minorHAnsi"/>
          <w:b w:val="0"/>
          <w:color w:val="000000"/>
          <w:sz w:val="22"/>
          <w:szCs w:val="22"/>
        </w:rPr>
        <w:t>množstva</w:t>
      </w:r>
      <w:r w:rsidR="00C6717C" w:rsidRPr="007C642C">
        <w:rPr>
          <w:rStyle w:val="CharStyle15"/>
          <w:rFonts w:cstheme="minorHAnsi"/>
          <w:b w:val="0"/>
          <w:color w:val="000000"/>
          <w:sz w:val="22"/>
          <w:szCs w:val="22"/>
        </w:rPr>
        <w:t xml:space="preserve"> </w:t>
      </w:r>
      <w:r w:rsidRPr="007C642C">
        <w:rPr>
          <w:rStyle w:val="CharStyle15"/>
          <w:rFonts w:cstheme="minorHAnsi"/>
          <w:b w:val="0"/>
          <w:color w:val="000000"/>
          <w:sz w:val="22"/>
          <w:szCs w:val="22"/>
        </w:rPr>
        <w:t>skutočne dodaného a prevzatého tovaru na základe konkrétnych objednávok kupujúceho.</w:t>
      </w:r>
    </w:p>
    <w:p w14:paraId="5806CB4D" w14:textId="77777777" w:rsidR="00965E21" w:rsidRPr="007C642C" w:rsidRDefault="00965E21" w:rsidP="008F16E1">
      <w:pPr>
        <w:pStyle w:val="Style4"/>
        <w:numPr>
          <w:ilvl w:val="0"/>
          <w:numId w:val="8"/>
        </w:numPr>
        <w:shd w:val="clear" w:color="auto" w:fill="auto"/>
        <w:tabs>
          <w:tab w:val="left" w:pos="142"/>
        </w:tabs>
        <w:spacing w:after="0" w:line="240" w:lineRule="auto"/>
        <w:ind w:left="425" w:hanging="425"/>
        <w:jc w:val="both"/>
        <w:rPr>
          <w:rStyle w:val="CharStyle15"/>
          <w:rFonts w:cstheme="minorHAnsi"/>
          <w:b w:val="0"/>
          <w:sz w:val="22"/>
          <w:szCs w:val="22"/>
        </w:rPr>
      </w:pPr>
      <w:r w:rsidRPr="007C642C">
        <w:rPr>
          <w:rStyle w:val="CharStyle15"/>
          <w:rFonts w:cstheme="minorHAnsi"/>
          <w:b w:val="0"/>
          <w:color w:val="000000"/>
          <w:sz w:val="22"/>
          <w:szCs w:val="22"/>
        </w:rPr>
        <w:t xml:space="preserve">Kupujúci nie je povinný uvedený finančný limit prostredníctvom zadávania objednávok vyčerpať počas platnosti a účinnosti zmluvy; </w:t>
      </w:r>
    </w:p>
    <w:p w14:paraId="17B22549" w14:textId="5DD0BFC2" w:rsidR="00965E21" w:rsidRPr="007C642C" w:rsidRDefault="00965E21" w:rsidP="008F16E1">
      <w:pPr>
        <w:pStyle w:val="Style4"/>
        <w:numPr>
          <w:ilvl w:val="0"/>
          <w:numId w:val="8"/>
        </w:numPr>
        <w:shd w:val="clear" w:color="auto" w:fill="auto"/>
        <w:tabs>
          <w:tab w:val="left" w:pos="142"/>
        </w:tabs>
        <w:spacing w:after="0" w:line="240" w:lineRule="auto"/>
        <w:ind w:left="425" w:hanging="425"/>
        <w:jc w:val="both"/>
        <w:rPr>
          <w:rFonts w:cstheme="minorHAnsi"/>
          <w:b/>
          <w:sz w:val="22"/>
          <w:szCs w:val="22"/>
        </w:rPr>
      </w:pPr>
      <w:r w:rsidRPr="007C642C">
        <w:rPr>
          <w:rStyle w:val="CharStyle15"/>
          <w:rFonts w:cstheme="minorHAnsi"/>
          <w:b w:val="0"/>
          <w:color w:val="000000"/>
          <w:sz w:val="22"/>
          <w:szCs w:val="22"/>
        </w:rPr>
        <w:t>Zmluvu možno zmeniť písomnou formou počas jej trvania bez nového verejného obstarávania výlučne za predpokladov uvedených v § 18 ZVO. Pri zmene zmluvy, ktorou by sa zvyšovala resp. znižovala cena plnenia alebo jej častí</w:t>
      </w:r>
      <w:r w:rsidR="00C6717C" w:rsidRPr="007C642C">
        <w:rPr>
          <w:rStyle w:val="CharStyle15"/>
          <w:rFonts w:cstheme="minorHAnsi"/>
          <w:b w:val="0"/>
          <w:color w:val="000000"/>
          <w:sz w:val="22"/>
          <w:szCs w:val="22"/>
        </w:rPr>
        <w:t>,</w:t>
      </w:r>
      <w:r w:rsidRPr="007C642C">
        <w:rPr>
          <w:rStyle w:val="CharStyle15"/>
          <w:rFonts w:cstheme="minorHAnsi"/>
          <w:b w:val="0"/>
          <w:color w:val="000000"/>
          <w:sz w:val="22"/>
          <w:szCs w:val="22"/>
        </w:rPr>
        <w:t xml:space="preserve"> je potrebné dodržiavať hodnoty zmien uvedené v § 18 ods. 3 ZVO.</w:t>
      </w:r>
    </w:p>
    <w:p w14:paraId="284D32F8" w14:textId="77777777" w:rsidR="00965E21" w:rsidRPr="007C642C" w:rsidRDefault="00965E21" w:rsidP="008F16E1">
      <w:pPr>
        <w:pStyle w:val="Style4"/>
        <w:numPr>
          <w:ilvl w:val="0"/>
          <w:numId w:val="8"/>
        </w:numPr>
        <w:shd w:val="clear" w:color="auto" w:fill="auto"/>
        <w:tabs>
          <w:tab w:val="left" w:pos="142"/>
        </w:tabs>
        <w:spacing w:after="0" w:line="240" w:lineRule="auto"/>
        <w:ind w:left="425" w:hanging="425"/>
        <w:jc w:val="both"/>
        <w:rPr>
          <w:rFonts w:cstheme="minorHAnsi"/>
          <w:b/>
          <w:sz w:val="22"/>
          <w:szCs w:val="22"/>
        </w:rPr>
      </w:pPr>
      <w:r w:rsidRPr="007C642C">
        <w:rPr>
          <w:rStyle w:val="CharStyle15"/>
          <w:rFonts w:cstheme="minorHAnsi"/>
          <w:b w:val="0"/>
          <w:color w:val="000000"/>
          <w:sz w:val="22"/>
          <w:szCs w:val="22"/>
        </w:rPr>
        <w:t>Kupujúci a predávajúci môžu rokovať o zmene ceny, ktorá je akceptovateľná v prípade, ak táto by mala byť spôsobená nezávisle od ich vôle, ak dôjde k zmene legislatívnych podmienok t. j. zmeny colných a daňových predpisov.</w:t>
      </w:r>
    </w:p>
    <w:p w14:paraId="34A91894" w14:textId="1BC11FBA" w:rsidR="00965E21" w:rsidRPr="007C642C" w:rsidRDefault="00965E21" w:rsidP="008F16E1">
      <w:pPr>
        <w:pStyle w:val="Style4"/>
        <w:numPr>
          <w:ilvl w:val="0"/>
          <w:numId w:val="8"/>
        </w:numPr>
        <w:shd w:val="clear" w:color="auto" w:fill="auto"/>
        <w:spacing w:after="0" w:line="240" w:lineRule="auto"/>
        <w:ind w:left="425" w:hanging="425"/>
        <w:jc w:val="both"/>
        <w:rPr>
          <w:rStyle w:val="CharStyle15"/>
          <w:rFonts w:cstheme="minorHAnsi"/>
          <w:b w:val="0"/>
          <w:sz w:val="22"/>
          <w:szCs w:val="22"/>
        </w:rPr>
      </w:pPr>
      <w:r w:rsidRPr="007C642C">
        <w:rPr>
          <w:rStyle w:val="CharStyle15"/>
          <w:rFonts w:cstheme="minorHAnsi"/>
          <w:b w:val="0"/>
          <w:color w:val="000000"/>
          <w:sz w:val="22"/>
          <w:szCs w:val="22"/>
        </w:rPr>
        <w:t xml:space="preserve">Sadzba ceny DPH, uvedená v prílohe č. 1, je uvedená vo výške platnej ku dňu uzatvárania tejto zmluvy. V prípade legislatívnej zmeny sadzby DPH, bude táto zmenená a fakturovaná v sadzbe platnej v čase vykonania predmetu zmluvy. Jednotkové ceny tovaru uvedené v Prílohe č. 1 zmluvy sú maximálne a záväzné a pokrývajú všetky </w:t>
      </w:r>
      <w:r w:rsidRPr="007C642C">
        <w:rPr>
          <w:rStyle w:val="CharStyle15"/>
          <w:rFonts w:cstheme="minorHAnsi"/>
          <w:b w:val="0"/>
          <w:color w:val="000000"/>
          <w:sz w:val="22"/>
          <w:szCs w:val="22"/>
        </w:rPr>
        <w:lastRenderedPageBreak/>
        <w:t>zmluvné záväzky a všetky náklady potrebné na riadne dodanie predmetu kúpy v rozsahu a spôsobom podľa tejto zmluvy a</w:t>
      </w:r>
      <w:r w:rsidR="00C6717C" w:rsidRPr="007C642C">
        <w:rPr>
          <w:rStyle w:val="CharStyle15"/>
          <w:rFonts w:cstheme="minorHAnsi"/>
          <w:b w:val="0"/>
          <w:color w:val="000000"/>
          <w:sz w:val="22"/>
          <w:szCs w:val="22"/>
        </w:rPr>
        <w:t> </w:t>
      </w:r>
      <w:r w:rsidRPr="007C642C">
        <w:rPr>
          <w:rStyle w:val="CharStyle15"/>
          <w:rFonts w:cstheme="minorHAnsi"/>
          <w:b w:val="0"/>
          <w:color w:val="000000"/>
          <w:sz w:val="22"/>
          <w:szCs w:val="22"/>
        </w:rPr>
        <w:t>súťažných</w:t>
      </w:r>
      <w:r w:rsidR="00C6717C" w:rsidRPr="007C642C">
        <w:rPr>
          <w:rStyle w:val="CharStyle15"/>
          <w:rFonts w:cstheme="minorHAnsi"/>
          <w:b w:val="0"/>
          <w:color w:val="000000"/>
          <w:sz w:val="22"/>
          <w:szCs w:val="22"/>
        </w:rPr>
        <w:t xml:space="preserve"> </w:t>
      </w:r>
      <w:r w:rsidRPr="007C642C">
        <w:rPr>
          <w:rStyle w:val="CharStyle15"/>
          <w:rFonts w:cstheme="minorHAnsi"/>
          <w:b w:val="0"/>
          <w:color w:val="000000"/>
          <w:sz w:val="22"/>
          <w:szCs w:val="22"/>
        </w:rPr>
        <w:t xml:space="preserve">podkladov. </w:t>
      </w:r>
    </w:p>
    <w:p w14:paraId="5620C05A" w14:textId="77777777" w:rsidR="00FA298D" w:rsidRPr="007C642C" w:rsidRDefault="00FA298D" w:rsidP="00BA28CD">
      <w:pPr>
        <w:pStyle w:val="Style4"/>
        <w:shd w:val="clear" w:color="auto" w:fill="auto"/>
        <w:tabs>
          <w:tab w:val="left" w:pos="347"/>
        </w:tabs>
        <w:spacing w:after="0" w:line="240" w:lineRule="auto"/>
        <w:ind w:left="425" w:hanging="425"/>
        <w:jc w:val="both"/>
        <w:rPr>
          <w:rStyle w:val="CharStyle15"/>
          <w:rFonts w:cstheme="minorHAnsi"/>
          <w:b w:val="0"/>
          <w:sz w:val="22"/>
          <w:szCs w:val="22"/>
        </w:rPr>
      </w:pPr>
    </w:p>
    <w:p w14:paraId="41802DB0" w14:textId="77777777" w:rsidR="00965E21" w:rsidRPr="007C642C" w:rsidRDefault="00965E21" w:rsidP="00BA28CD">
      <w:pPr>
        <w:pStyle w:val="Style19"/>
        <w:keepNext/>
        <w:keepLines/>
        <w:shd w:val="clear" w:color="auto" w:fill="auto"/>
        <w:spacing w:before="0" w:line="240" w:lineRule="auto"/>
        <w:ind w:left="425" w:hanging="425"/>
        <w:rPr>
          <w:rFonts w:asciiTheme="minorHAnsi" w:hAnsiTheme="minorHAnsi" w:cstheme="minorHAnsi"/>
        </w:rPr>
      </w:pPr>
      <w:bookmarkStart w:id="6" w:name="bookmark10"/>
      <w:r w:rsidRPr="007C642C">
        <w:rPr>
          <w:rStyle w:val="CharStyle20"/>
          <w:rFonts w:asciiTheme="minorHAnsi" w:hAnsiTheme="minorHAnsi" w:cstheme="minorHAnsi"/>
          <w:b/>
          <w:color w:val="000000"/>
        </w:rPr>
        <w:t>V.</w:t>
      </w:r>
      <w:bookmarkEnd w:id="6"/>
    </w:p>
    <w:p w14:paraId="6D658F7A" w14:textId="77777777" w:rsidR="00965E21" w:rsidRPr="007C642C" w:rsidRDefault="00965E21" w:rsidP="00BA28CD">
      <w:pPr>
        <w:pStyle w:val="Style19"/>
        <w:keepNext/>
        <w:keepLines/>
        <w:shd w:val="clear" w:color="auto" w:fill="auto"/>
        <w:spacing w:before="0" w:line="240" w:lineRule="auto"/>
        <w:ind w:left="425" w:hanging="425"/>
        <w:rPr>
          <w:rStyle w:val="CharStyle20"/>
          <w:rFonts w:asciiTheme="minorHAnsi" w:hAnsiTheme="minorHAnsi" w:cstheme="minorHAnsi"/>
          <w:b/>
          <w:color w:val="000000"/>
        </w:rPr>
      </w:pPr>
      <w:bookmarkStart w:id="7" w:name="bookmark11"/>
      <w:r w:rsidRPr="007C642C">
        <w:rPr>
          <w:rStyle w:val="CharStyle20"/>
          <w:rFonts w:asciiTheme="minorHAnsi" w:hAnsiTheme="minorHAnsi" w:cstheme="minorHAnsi"/>
          <w:b/>
          <w:color w:val="000000"/>
        </w:rPr>
        <w:t>Všeobecné dodacie podmienky</w:t>
      </w:r>
      <w:bookmarkEnd w:id="7"/>
    </w:p>
    <w:p w14:paraId="6C3E33A7" w14:textId="77777777" w:rsidR="00965E21" w:rsidRPr="007C642C" w:rsidRDefault="00965E21" w:rsidP="008F16E1">
      <w:pPr>
        <w:pStyle w:val="Style4"/>
        <w:numPr>
          <w:ilvl w:val="0"/>
          <w:numId w:val="11"/>
        </w:numPr>
        <w:shd w:val="clear" w:color="auto" w:fill="auto"/>
        <w:spacing w:after="0" w:line="240" w:lineRule="auto"/>
        <w:ind w:left="426" w:hanging="426"/>
        <w:jc w:val="both"/>
        <w:rPr>
          <w:rStyle w:val="CharStyle15"/>
          <w:rFonts w:cstheme="minorHAnsi"/>
          <w:bCs w:val="0"/>
          <w:sz w:val="22"/>
          <w:szCs w:val="22"/>
        </w:rPr>
      </w:pPr>
      <w:r w:rsidRPr="007C642C">
        <w:rPr>
          <w:rStyle w:val="CharStyle15"/>
          <w:rFonts w:cstheme="minorHAnsi"/>
          <w:b w:val="0"/>
          <w:color w:val="000000"/>
          <w:sz w:val="22"/>
          <w:szCs w:val="22"/>
        </w:rPr>
        <w:t xml:space="preserve">Predávajúci zodpovedá za kvalitu, úplnosť dodávky tovaru a odovzdanie dodávky tovaru v mieste a čase podľa jednotlivých objednávok kupujúceho. Predávajúci je povinný pri každej dodávke tovaru odovzdať kupujúcemu spolu s tovarom dodací list s uvedením údajov o druhu,  množstve a cene tovaru. </w:t>
      </w:r>
    </w:p>
    <w:p w14:paraId="29508315" w14:textId="5AEAE076" w:rsidR="003F128C" w:rsidRPr="007C642C" w:rsidRDefault="003F128C" w:rsidP="008F16E1">
      <w:pPr>
        <w:pStyle w:val="Style4"/>
        <w:numPr>
          <w:ilvl w:val="0"/>
          <w:numId w:val="11"/>
        </w:numPr>
        <w:shd w:val="clear" w:color="auto" w:fill="auto"/>
        <w:spacing w:after="0" w:line="240" w:lineRule="auto"/>
        <w:ind w:left="426" w:hanging="426"/>
        <w:jc w:val="both"/>
        <w:rPr>
          <w:rFonts w:cstheme="minorHAnsi"/>
          <w:b/>
          <w:sz w:val="22"/>
          <w:szCs w:val="22"/>
        </w:rPr>
      </w:pPr>
      <w:r w:rsidRPr="007C642C">
        <w:rPr>
          <w:rStyle w:val="CharStyle15"/>
          <w:rFonts w:cstheme="minorHAnsi"/>
          <w:b w:val="0"/>
          <w:color w:val="000000"/>
          <w:sz w:val="22"/>
          <w:szCs w:val="22"/>
        </w:rPr>
        <w:t>Predávajúci je povinný počas celej doby platnosti zmluvy garantovať pôvod a kvalitu predmetu zákazky.</w:t>
      </w:r>
    </w:p>
    <w:p w14:paraId="10C18862" w14:textId="77777777" w:rsidR="00965E21" w:rsidRPr="007C642C" w:rsidRDefault="00965E21" w:rsidP="008F16E1">
      <w:pPr>
        <w:pStyle w:val="Style4"/>
        <w:numPr>
          <w:ilvl w:val="0"/>
          <w:numId w:val="11"/>
        </w:numPr>
        <w:shd w:val="clear" w:color="auto" w:fill="auto"/>
        <w:spacing w:after="0" w:line="240" w:lineRule="auto"/>
        <w:ind w:left="426" w:hanging="426"/>
        <w:jc w:val="left"/>
        <w:rPr>
          <w:rFonts w:cstheme="minorHAnsi"/>
          <w:b/>
          <w:sz w:val="22"/>
          <w:szCs w:val="22"/>
        </w:rPr>
      </w:pPr>
      <w:r w:rsidRPr="007C642C">
        <w:rPr>
          <w:rStyle w:val="CharStyle15"/>
          <w:rFonts w:cstheme="minorHAnsi"/>
          <w:b w:val="0"/>
          <w:color w:val="000000"/>
          <w:sz w:val="22"/>
          <w:szCs w:val="22"/>
        </w:rPr>
        <w:t>Za dodanie tovaru na základe príslušnej objednávky sa považuje dodanie tovaru predávajúcim riadne a včas, bez vád, v množstve a kvalite podľa zmluvy.</w:t>
      </w:r>
    </w:p>
    <w:p w14:paraId="6B99E394" w14:textId="77777777" w:rsidR="00965E21" w:rsidRPr="007C642C" w:rsidRDefault="00965E21" w:rsidP="008F16E1">
      <w:pPr>
        <w:pStyle w:val="Style4"/>
        <w:numPr>
          <w:ilvl w:val="0"/>
          <w:numId w:val="11"/>
        </w:numPr>
        <w:shd w:val="clear" w:color="auto" w:fill="auto"/>
        <w:spacing w:after="0" w:line="240" w:lineRule="auto"/>
        <w:ind w:left="426" w:hanging="426"/>
        <w:jc w:val="left"/>
        <w:rPr>
          <w:rFonts w:cstheme="minorHAnsi"/>
          <w:b/>
          <w:sz w:val="22"/>
          <w:szCs w:val="22"/>
        </w:rPr>
      </w:pPr>
      <w:r w:rsidRPr="007C642C">
        <w:rPr>
          <w:rStyle w:val="CharStyle15"/>
          <w:rFonts w:cstheme="minorHAnsi"/>
          <w:b w:val="0"/>
          <w:color w:val="000000"/>
          <w:sz w:val="22"/>
          <w:szCs w:val="22"/>
        </w:rPr>
        <w:t>Po dodaní tovaru do miesta plnenia sa tovar stáva majetkom kupujúceho.</w:t>
      </w:r>
    </w:p>
    <w:p w14:paraId="09BC85A7" w14:textId="77777777" w:rsidR="00965E21" w:rsidRPr="007C642C" w:rsidRDefault="00965E21" w:rsidP="008F16E1">
      <w:pPr>
        <w:pStyle w:val="Style4"/>
        <w:numPr>
          <w:ilvl w:val="0"/>
          <w:numId w:val="11"/>
        </w:numPr>
        <w:shd w:val="clear" w:color="auto" w:fill="auto"/>
        <w:spacing w:after="0" w:line="240" w:lineRule="auto"/>
        <w:ind w:left="426" w:hanging="426"/>
        <w:jc w:val="both"/>
        <w:rPr>
          <w:rFonts w:cstheme="minorHAnsi"/>
          <w:b/>
          <w:sz w:val="22"/>
          <w:szCs w:val="22"/>
        </w:rPr>
      </w:pPr>
      <w:r w:rsidRPr="007C642C">
        <w:rPr>
          <w:rStyle w:val="CharStyle15"/>
          <w:rFonts w:cstheme="minorHAnsi"/>
          <w:b w:val="0"/>
          <w:color w:val="000000"/>
          <w:sz w:val="22"/>
          <w:szCs w:val="22"/>
        </w:rPr>
        <w:t>Kupujúci si vyhradzuje právo vykonávať kontroly druhu, množstva a kvality dodaného</w:t>
      </w:r>
      <w:r w:rsidR="00FA298D" w:rsidRPr="007C642C">
        <w:rPr>
          <w:rStyle w:val="CharStyle15"/>
          <w:rFonts w:cstheme="minorHAnsi"/>
          <w:b w:val="0"/>
          <w:color w:val="000000"/>
          <w:sz w:val="22"/>
          <w:szCs w:val="22"/>
        </w:rPr>
        <w:t xml:space="preserve"> tovaru</w:t>
      </w:r>
      <w:r w:rsidR="00BC6141" w:rsidRPr="007C642C">
        <w:rPr>
          <w:rStyle w:val="CharStyle15"/>
          <w:rFonts w:cstheme="minorHAnsi"/>
          <w:b w:val="0"/>
          <w:color w:val="000000"/>
          <w:sz w:val="22"/>
          <w:szCs w:val="22"/>
        </w:rPr>
        <w:t xml:space="preserve">, je povinný preberaný tovar skontrolovať ihneď. </w:t>
      </w:r>
    </w:p>
    <w:p w14:paraId="206005E7" w14:textId="77777777" w:rsidR="00965E21" w:rsidRPr="007C642C" w:rsidRDefault="00965E21" w:rsidP="008F16E1">
      <w:pPr>
        <w:pStyle w:val="Style4"/>
        <w:numPr>
          <w:ilvl w:val="0"/>
          <w:numId w:val="11"/>
        </w:numPr>
        <w:shd w:val="clear" w:color="auto" w:fill="auto"/>
        <w:spacing w:after="0" w:line="240" w:lineRule="auto"/>
        <w:ind w:left="426" w:hanging="426"/>
        <w:jc w:val="both"/>
        <w:rPr>
          <w:rFonts w:cstheme="minorHAnsi"/>
          <w:b/>
          <w:sz w:val="22"/>
          <w:szCs w:val="22"/>
        </w:rPr>
      </w:pPr>
      <w:r w:rsidRPr="007C642C">
        <w:rPr>
          <w:rStyle w:val="CharStyle15"/>
          <w:rFonts w:cstheme="minorHAnsi"/>
          <w:b w:val="0"/>
          <w:color w:val="000000"/>
          <w:sz w:val="22"/>
          <w:szCs w:val="22"/>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14:paraId="1ECF252B" w14:textId="42C0ABF0" w:rsidR="00965E21" w:rsidRPr="007C642C" w:rsidRDefault="00965E21" w:rsidP="008F16E1">
      <w:pPr>
        <w:pStyle w:val="Style4"/>
        <w:numPr>
          <w:ilvl w:val="0"/>
          <w:numId w:val="11"/>
        </w:numPr>
        <w:shd w:val="clear" w:color="auto" w:fill="auto"/>
        <w:spacing w:after="0" w:line="240" w:lineRule="auto"/>
        <w:ind w:left="426" w:hanging="426"/>
        <w:jc w:val="both"/>
        <w:rPr>
          <w:rFonts w:cstheme="minorHAnsi"/>
          <w:b/>
          <w:sz w:val="22"/>
          <w:szCs w:val="22"/>
        </w:rPr>
      </w:pPr>
      <w:r w:rsidRPr="007C642C">
        <w:rPr>
          <w:rStyle w:val="CharStyle15"/>
          <w:rFonts w:cstheme="minorHAnsi"/>
          <w:b w:val="0"/>
          <w:color w:val="000000"/>
          <w:sz w:val="22"/>
          <w:szCs w:val="22"/>
        </w:rPr>
        <w:t xml:space="preserve">Predávajúci poskytuje záručnú dobu na tovar v trvaní </w:t>
      </w:r>
      <w:r w:rsidR="007C642C" w:rsidRPr="007C642C">
        <w:rPr>
          <w:rStyle w:val="CharStyle15"/>
          <w:rFonts w:cstheme="minorHAnsi"/>
          <w:b w:val="0"/>
          <w:color w:val="000000"/>
          <w:sz w:val="22"/>
          <w:szCs w:val="22"/>
        </w:rPr>
        <w:t>24</w:t>
      </w:r>
      <w:r w:rsidRPr="007C642C">
        <w:rPr>
          <w:rStyle w:val="CharStyle15"/>
          <w:rFonts w:cstheme="minorHAnsi"/>
          <w:b w:val="0"/>
          <w:color w:val="000000"/>
          <w:sz w:val="22"/>
          <w:szCs w:val="22"/>
        </w:rPr>
        <w:t xml:space="preserve"> mesiacov. </w:t>
      </w:r>
    </w:p>
    <w:p w14:paraId="0BD1A995" w14:textId="77777777" w:rsidR="00965E21" w:rsidRPr="007C642C" w:rsidRDefault="00965E21" w:rsidP="008F16E1">
      <w:pPr>
        <w:pStyle w:val="Style4"/>
        <w:numPr>
          <w:ilvl w:val="0"/>
          <w:numId w:val="11"/>
        </w:numPr>
        <w:shd w:val="clear" w:color="auto" w:fill="auto"/>
        <w:spacing w:after="0" w:line="240" w:lineRule="auto"/>
        <w:ind w:left="426" w:hanging="426"/>
        <w:jc w:val="both"/>
        <w:rPr>
          <w:rStyle w:val="CharStyle25"/>
          <w:rFonts w:cstheme="minorHAnsi"/>
          <w:sz w:val="22"/>
          <w:szCs w:val="22"/>
        </w:rPr>
      </w:pPr>
      <w:r w:rsidRPr="007C642C">
        <w:rPr>
          <w:rStyle w:val="CharStyle15"/>
          <w:rFonts w:cstheme="minorHAnsi"/>
          <w:b w:val="0"/>
          <w:color w:val="000000"/>
          <w:sz w:val="22"/>
          <w:szCs w:val="22"/>
        </w:rPr>
        <w:t xml:space="preserve">Počas záručnej doby má kupujúci právo požadovať náhradnú dodávku tovaru. Predávajúci sa zaväzuje odstrániť prípadné </w:t>
      </w:r>
      <w:r w:rsidRPr="007C642C">
        <w:rPr>
          <w:rStyle w:val="CharStyle15"/>
          <w:rFonts w:cstheme="minorHAnsi"/>
          <w:b w:val="0"/>
          <w:color w:val="000000"/>
          <w:sz w:val="22"/>
          <w:szCs w:val="22"/>
          <w:lang w:val="cs-CZ" w:eastAsia="cs-CZ"/>
        </w:rPr>
        <w:t xml:space="preserve">vady dodaného tovaru </w:t>
      </w:r>
      <w:r w:rsidRPr="007C642C">
        <w:rPr>
          <w:rStyle w:val="CharStyle15"/>
          <w:rFonts w:cstheme="minorHAnsi"/>
          <w:b w:val="0"/>
          <w:color w:val="000000"/>
          <w:sz w:val="22"/>
          <w:szCs w:val="22"/>
        </w:rPr>
        <w:t xml:space="preserve">na vlastné náklady po uplatnení písomnej reklamácie objednávateľa najneskôr </w:t>
      </w:r>
      <w:r w:rsidRPr="007C642C">
        <w:rPr>
          <w:rStyle w:val="CharStyle25"/>
          <w:rFonts w:cstheme="minorHAnsi"/>
          <w:b w:val="0"/>
          <w:bCs/>
          <w:color w:val="000000"/>
          <w:sz w:val="22"/>
          <w:szCs w:val="22"/>
        </w:rPr>
        <w:t>do troch dní od doručenia písomnej reklamácie.</w:t>
      </w:r>
    </w:p>
    <w:p w14:paraId="05636D22" w14:textId="77777777" w:rsidR="00BC6141" w:rsidRPr="007C642C" w:rsidRDefault="00BC6141" w:rsidP="008F16E1">
      <w:pPr>
        <w:pStyle w:val="Style4"/>
        <w:numPr>
          <w:ilvl w:val="0"/>
          <w:numId w:val="11"/>
        </w:numPr>
        <w:shd w:val="clear" w:color="auto" w:fill="auto"/>
        <w:spacing w:after="0" w:line="240" w:lineRule="auto"/>
        <w:ind w:left="426" w:hanging="426"/>
        <w:jc w:val="both"/>
        <w:rPr>
          <w:rFonts w:cstheme="minorHAnsi"/>
          <w:b/>
          <w:sz w:val="22"/>
          <w:szCs w:val="22"/>
        </w:rPr>
      </w:pPr>
      <w:r w:rsidRPr="007C642C">
        <w:rPr>
          <w:rStyle w:val="CharStyle25"/>
          <w:rFonts w:cstheme="minorHAnsi"/>
          <w:b w:val="0"/>
          <w:bCs/>
          <w:color w:val="000000"/>
          <w:sz w:val="22"/>
          <w:szCs w:val="22"/>
        </w:rPr>
        <w:t>Záruka na predmet kúpy sa nevzťahuje na vady spôsobené nevhodnou manipuláciou, skladovaním alebo nesprávnym užitím predmetu kúpy zo strany kupujúceho. Kupujúci je povinný vady predmetu zmluvy reklamovať u predávajúceho na základe zápisu o reklamácii, v ktorom budú doložené preukázateľné vady dodávky tovaru, číslo dodacieho listu a číslo daňového dokladu.</w:t>
      </w:r>
    </w:p>
    <w:p w14:paraId="525E6713" w14:textId="77777777" w:rsidR="00965E21" w:rsidRPr="007C642C" w:rsidRDefault="00965E21" w:rsidP="008F16E1">
      <w:pPr>
        <w:pStyle w:val="Style4"/>
        <w:numPr>
          <w:ilvl w:val="0"/>
          <w:numId w:val="11"/>
        </w:numPr>
        <w:shd w:val="clear" w:color="auto" w:fill="auto"/>
        <w:tabs>
          <w:tab w:val="left" w:pos="403"/>
        </w:tabs>
        <w:spacing w:after="0" w:line="240" w:lineRule="auto"/>
        <w:ind w:left="426" w:hanging="426"/>
        <w:jc w:val="left"/>
        <w:rPr>
          <w:rFonts w:cstheme="minorHAnsi"/>
          <w:b/>
          <w:sz w:val="22"/>
          <w:szCs w:val="22"/>
        </w:rPr>
      </w:pPr>
      <w:r w:rsidRPr="007C642C">
        <w:rPr>
          <w:rStyle w:val="CharStyle15"/>
          <w:rFonts w:cstheme="minorHAnsi"/>
          <w:b w:val="0"/>
          <w:color w:val="000000"/>
          <w:sz w:val="22"/>
          <w:szCs w:val="22"/>
        </w:rPr>
        <w:t>Predávajúci zodpovedá za všetky škody na predmete kúpy až do jeho prevzatia kupujúcim v mieste plnenia.</w:t>
      </w:r>
    </w:p>
    <w:p w14:paraId="0AA526D0" w14:textId="77777777" w:rsidR="006F7B22" w:rsidRPr="007C642C" w:rsidRDefault="00965E21" w:rsidP="008F16E1">
      <w:pPr>
        <w:pStyle w:val="Style4"/>
        <w:numPr>
          <w:ilvl w:val="0"/>
          <w:numId w:val="11"/>
        </w:numPr>
        <w:shd w:val="clear" w:color="auto" w:fill="auto"/>
        <w:tabs>
          <w:tab w:val="left" w:pos="403"/>
        </w:tabs>
        <w:spacing w:after="0" w:line="240" w:lineRule="auto"/>
        <w:ind w:left="426" w:hanging="426"/>
        <w:jc w:val="left"/>
        <w:rPr>
          <w:rStyle w:val="CharStyle15"/>
          <w:rFonts w:cstheme="minorHAnsi"/>
          <w:bCs w:val="0"/>
          <w:sz w:val="22"/>
          <w:szCs w:val="22"/>
        </w:rPr>
      </w:pPr>
      <w:r w:rsidRPr="007C642C">
        <w:rPr>
          <w:rStyle w:val="CharStyle15"/>
          <w:rFonts w:cstheme="minorHAnsi"/>
          <w:b w:val="0"/>
          <w:color w:val="000000"/>
          <w:sz w:val="22"/>
          <w:szCs w:val="22"/>
        </w:rPr>
        <w:t>Predávajúci prehlasuje, že tovar nie je zaťažený právami tretích osôb.</w:t>
      </w:r>
    </w:p>
    <w:p w14:paraId="7CCEA40B" w14:textId="77777777" w:rsidR="00743FBA" w:rsidRPr="007C642C" w:rsidRDefault="006F7B22" w:rsidP="008F16E1">
      <w:pPr>
        <w:pStyle w:val="Style4"/>
        <w:numPr>
          <w:ilvl w:val="0"/>
          <w:numId w:val="11"/>
        </w:numPr>
        <w:shd w:val="clear" w:color="auto" w:fill="auto"/>
        <w:tabs>
          <w:tab w:val="left" w:pos="403"/>
        </w:tabs>
        <w:spacing w:after="0" w:line="240" w:lineRule="auto"/>
        <w:ind w:left="426" w:hanging="426"/>
        <w:jc w:val="both"/>
        <w:rPr>
          <w:rFonts w:cstheme="minorHAnsi"/>
          <w:sz w:val="22"/>
          <w:szCs w:val="22"/>
        </w:rPr>
      </w:pPr>
      <w:r w:rsidRPr="007C642C">
        <w:rPr>
          <w:rFonts w:cstheme="minorHAnsi"/>
          <w:sz w:val="22"/>
          <w:szCs w:val="22"/>
        </w:rPr>
        <w:t>Predávajúci je povinný pri podpise zmluvy predložiť certifikáty preukázania zhody vydané autorizovanými osobami alebo notifikovanými osobami Európskymi spoločenstvami, ktoré majú oprávnenie na posudzovanie zhody výrobkov alebo na preukazovanie zhody stavebných výrobkov s technickými špecifikáciami a vyhlásenia zhody výrobcu – predložiť originál alebo úradne overenú kópiu</w:t>
      </w:r>
      <w:r w:rsidR="00743FBA" w:rsidRPr="007C642C">
        <w:rPr>
          <w:rFonts w:cstheme="minorHAnsi"/>
          <w:sz w:val="22"/>
          <w:szCs w:val="22"/>
        </w:rPr>
        <w:t>.</w:t>
      </w:r>
    </w:p>
    <w:p w14:paraId="1E7839D3" w14:textId="77777777" w:rsidR="00743FBA" w:rsidRPr="007C642C" w:rsidRDefault="00743FBA" w:rsidP="00BA28CD">
      <w:pPr>
        <w:pStyle w:val="Style19"/>
        <w:keepNext/>
        <w:keepLines/>
        <w:shd w:val="clear" w:color="auto" w:fill="auto"/>
        <w:spacing w:before="0" w:line="240" w:lineRule="auto"/>
        <w:ind w:left="425" w:hanging="425"/>
        <w:rPr>
          <w:rStyle w:val="CharStyle20"/>
          <w:rFonts w:asciiTheme="minorHAnsi" w:hAnsiTheme="minorHAnsi" w:cstheme="minorHAnsi"/>
          <w:b/>
          <w:color w:val="000000"/>
        </w:rPr>
      </w:pPr>
      <w:bookmarkStart w:id="8" w:name="bookmark12"/>
    </w:p>
    <w:p w14:paraId="054F2900" w14:textId="77777777" w:rsidR="00965E21" w:rsidRPr="007C642C" w:rsidRDefault="00965E21" w:rsidP="00BA28CD">
      <w:pPr>
        <w:pStyle w:val="Style19"/>
        <w:keepNext/>
        <w:keepLines/>
        <w:shd w:val="clear" w:color="auto" w:fill="auto"/>
        <w:spacing w:before="0" w:line="240" w:lineRule="auto"/>
        <w:ind w:left="425" w:hanging="425"/>
        <w:rPr>
          <w:rFonts w:asciiTheme="minorHAnsi" w:hAnsiTheme="minorHAnsi" w:cstheme="minorHAnsi"/>
        </w:rPr>
      </w:pPr>
      <w:r w:rsidRPr="007C642C">
        <w:rPr>
          <w:rStyle w:val="CharStyle20"/>
          <w:rFonts w:asciiTheme="minorHAnsi" w:hAnsiTheme="minorHAnsi" w:cstheme="minorHAnsi"/>
          <w:b/>
          <w:color w:val="000000"/>
        </w:rPr>
        <w:t>VI.</w:t>
      </w:r>
      <w:bookmarkEnd w:id="8"/>
    </w:p>
    <w:p w14:paraId="48E49434" w14:textId="77777777" w:rsidR="00965E21" w:rsidRPr="007C642C" w:rsidRDefault="00965E21" w:rsidP="00BA28CD">
      <w:pPr>
        <w:pStyle w:val="Style19"/>
        <w:keepNext/>
        <w:keepLines/>
        <w:shd w:val="clear" w:color="auto" w:fill="auto"/>
        <w:spacing w:before="0" w:line="240" w:lineRule="auto"/>
        <w:ind w:left="425" w:hanging="425"/>
        <w:rPr>
          <w:rStyle w:val="CharStyle20"/>
          <w:rFonts w:asciiTheme="minorHAnsi" w:hAnsiTheme="minorHAnsi" w:cstheme="minorHAnsi"/>
          <w:b/>
          <w:color w:val="000000"/>
        </w:rPr>
      </w:pPr>
      <w:bookmarkStart w:id="9" w:name="bookmark13"/>
      <w:r w:rsidRPr="007C642C">
        <w:rPr>
          <w:rStyle w:val="CharStyle20"/>
          <w:rFonts w:asciiTheme="minorHAnsi" w:hAnsiTheme="minorHAnsi" w:cstheme="minorHAnsi"/>
          <w:b/>
          <w:color w:val="000000"/>
        </w:rPr>
        <w:t>Platobné podmienky a fakturácia</w:t>
      </w:r>
      <w:bookmarkEnd w:id="9"/>
    </w:p>
    <w:p w14:paraId="0416795E" w14:textId="77777777" w:rsidR="00965E21" w:rsidRPr="007C642C" w:rsidRDefault="00965E21" w:rsidP="008F16E1">
      <w:pPr>
        <w:pStyle w:val="Style4"/>
        <w:numPr>
          <w:ilvl w:val="0"/>
          <w:numId w:val="12"/>
        </w:numPr>
        <w:shd w:val="clear" w:color="auto" w:fill="auto"/>
        <w:spacing w:after="0" w:line="240" w:lineRule="auto"/>
        <w:ind w:left="425" w:hanging="425"/>
        <w:jc w:val="left"/>
        <w:rPr>
          <w:rFonts w:cstheme="minorHAnsi"/>
          <w:b/>
          <w:sz w:val="22"/>
          <w:szCs w:val="22"/>
        </w:rPr>
      </w:pPr>
      <w:r w:rsidRPr="007C642C">
        <w:rPr>
          <w:rStyle w:val="CharStyle15"/>
          <w:rFonts w:cstheme="minorHAnsi"/>
          <w:b w:val="0"/>
          <w:color w:val="000000"/>
          <w:sz w:val="22"/>
          <w:szCs w:val="22"/>
        </w:rPr>
        <w:t>Kupujúci neposkytuje finančný preddavok ani zálohu na kúpnu cenu.</w:t>
      </w:r>
    </w:p>
    <w:p w14:paraId="6D3AC2E5" w14:textId="77777777" w:rsidR="00965E21" w:rsidRPr="007C642C" w:rsidRDefault="00965E21" w:rsidP="008F16E1">
      <w:pPr>
        <w:pStyle w:val="Style4"/>
        <w:numPr>
          <w:ilvl w:val="0"/>
          <w:numId w:val="12"/>
        </w:numPr>
        <w:shd w:val="clear" w:color="auto" w:fill="auto"/>
        <w:spacing w:after="0" w:line="240" w:lineRule="auto"/>
        <w:ind w:left="425" w:hanging="425"/>
        <w:jc w:val="both"/>
        <w:rPr>
          <w:rFonts w:cstheme="minorHAnsi"/>
          <w:sz w:val="22"/>
          <w:szCs w:val="22"/>
        </w:rPr>
      </w:pPr>
      <w:r w:rsidRPr="007C642C">
        <w:rPr>
          <w:rFonts w:cstheme="minorHAnsi"/>
          <w:sz w:val="22"/>
          <w:szCs w:val="22"/>
        </w:rPr>
        <w:t>Predávajúci vyhlasuje, že kúpna cena podľa Prílohy č. 1 je úplná, maximálna a záväzná, že zahŕňa všetky náklady predávajúceho ním vynaložené až do doby dodania tovaru kupujúcemu objednávateľovi.</w:t>
      </w:r>
    </w:p>
    <w:p w14:paraId="0253AA6E" w14:textId="77777777" w:rsidR="00965E21" w:rsidRPr="007C642C" w:rsidRDefault="00965E21" w:rsidP="008F16E1">
      <w:pPr>
        <w:pStyle w:val="Style4"/>
        <w:numPr>
          <w:ilvl w:val="0"/>
          <w:numId w:val="12"/>
        </w:numPr>
        <w:shd w:val="clear" w:color="auto" w:fill="auto"/>
        <w:spacing w:after="0" w:line="240" w:lineRule="auto"/>
        <w:ind w:left="425" w:hanging="425"/>
        <w:jc w:val="both"/>
        <w:rPr>
          <w:rFonts w:cstheme="minorHAnsi"/>
          <w:sz w:val="22"/>
          <w:szCs w:val="22"/>
        </w:rPr>
      </w:pPr>
      <w:r w:rsidRPr="007C642C">
        <w:rPr>
          <w:rFonts w:cstheme="minorHAnsi"/>
          <w:sz w:val="22"/>
          <w:szCs w:val="22"/>
        </w:rPr>
        <w:t xml:space="preserve">Zmluvné strany sa dohodli, že pre prípad vzniku sporu sa má za to, že predávajúci získal všetky informácie a v ním ponúknutej kúpnej cene ich zohľadnil. Predávajúci sa nemôže dovolávať zvýšenia kúpnej ceny najmä z dôvodu, že mu neboli známe alebo poskytnuté všetky potrebné informácie a podklady. </w:t>
      </w:r>
    </w:p>
    <w:p w14:paraId="5EBDEC57" w14:textId="77777777" w:rsidR="00965E21" w:rsidRPr="007C642C" w:rsidRDefault="00965E21" w:rsidP="008F16E1">
      <w:pPr>
        <w:pStyle w:val="Style4"/>
        <w:numPr>
          <w:ilvl w:val="0"/>
          <w:numId w:val="12"/>
        </w:numPr>
        <w:shd w:val="clear" w:color="auto" w:fill="auto"/>
        <w:spacing w:after="0" w:line="240" w:lineRule="auto"/>
        <w:ind w:left="425" w:hanging="425"/>
        <w:jc w:val="both"/>
        <w:rPr>
          <w:rStyle w:val="CharStyle15"/>
          <w:rFonts w:cstheme="minorHAnsi"/>
          <w:b w:val="0"/>
          <w:sz w:val="22"/>
          <w:szCs w:val="22"/>
        </w:rPr>
      </w:pPr>
      <w:r w:rsidRPr="007C642C">
        <w:rPr>
          <w:rFonts w:cstheme="minorHAnsi"/>
          <w:sz w:val="22"/>
          <w:szCs w:val="22"/>
          <w:lang w:eastAsia="cs-CZ"/>
        </w:rPr>
        <w:t>Podkladom pre úhradu kúpnej ceny bude faktúra</w:t>
      </w:r>
      <w:r w:rsidRPr="007C642C">
        <w:rPr>
          <w:rFonts w:cstheme="minorHAnsi"/>
          <w:b/>
          <w:sz w:val="22"/>
          <w:szCs w:val="22"/>
          <w:lang w:eastAsia="cs-CZ"/>
        </w:rPr>
        <w:t xml:space="preserve"> </w:t>
      </w:r>
      <w:r w:rsidRPr="007C642C">
        <w:rPr>
          <w:rFonts w:cstheme="minorHAnsi"/>
          <w:sz w:val="22"/>
          <w:szCs w:val="22"/>
          <w:lang w:eastAsia="cs-CZ"/>
        </w:rPr>
        <w:t xml:space="preserve">vystavená predávajúcim až po riadnom prevzatí tovaru kupujúcim. Na účely fakturácie sa za deň prevzatia tovaru kupujúcim považuje deň podpísania dodacieho listu oprávnenou osobou objednávateľa. </w:t>
      </w:r>
      <w:r w:rsidRPr="007C642C">
        <w:rPr>
          <w:rStyle w:val="CharStyle15"/>
          <w:rFonts w:cstheme="minorHAnsi"/>
          <w:b w:val="0"/>
          <w:color w:val="000000"/>
          <w:sz w:val="22"/>
          <w:szCs w:val="22"/>
        </w:rPr>
        <w:t xml:space="preserve">Fakturácia sa vykonáva na základe písomnej objednávky vystavenej kupujúcim a dodacieho listu o prevzatí objednaného množstva tovaru. </w:t>
      </w:r>
    </w:p>
    <w:p w14:paraId="3720B028" w14:textId="77777777" w:rsidR="00965E21" w:rsidRPr="007C642C" w:rsidRDefault="00965E21" w:rsidP="008F16E1">
      <w:pPr>
        <w:pStyle w:val="Style4"/>
        <w:numPr>
          <w:ilvl w:val="0"/>
          <w:numId w:val="12"/>
        </w:numPr>
        <w:shd w:val="clear" w:color="auto" w:fill="auto"/>
        <w:spacing w:after="0" w:line="240" w:lineRule="auto"/>
        <w:ind w:left="425" w:hanging="425"/>
        <w:jc w:val="both"/>
        <w:rPr>
          <w:rFonts w:cstheme="minorHAnsi"/>
          <w:sz w:val="22"/>
          <w:szCs w:val="22"/>
        </w:rPr>
      </w:pPr>
      <w:r w:rsidRPr="007C642C">
        <w:rPr>
          <w:rFonts w:cstheme="minorHAnsi"/>
          <w:sz w:val="22"/>
          <w:szCs w:val="22"/>
          <w:lang w:eastAsia="cs-CZ"/>
        </w:rPr>
        <w:t>Splatnosť faktúry je 30 dní od dňa doporučeného/osobného doručenia faktúry do podateľne objednávateľa.</w:t>
      </w:r>
    </w:p>
    <w:p w14:paraId="7C12C43F" w14:textId="77777777" w:rsidR="00965E21" w:rsidRPr="007C642C" w:rsidRDefault="00965E21" w:rsidP="008F16E1">
      <w:pPr>
        <w:pStyle w:val="Style4"/>
        <w:numPr>
          <w:ilvl w:val="0"/>
          <w:numId w:val="12"/>
        </w:numPr>
        <w:shd w:val="clear" w:color="auto" w:fill="auto"/>
        <w:spacing w:after="0" w:line="240" w:lineRule="auto"/>
        <w:ind w:left="425" w:hanging="425"/>
        <w:jc w:val="both"/>
        <w:rPr>
          <w:rFonts w:cstheme="minorHAnsi"/>
          <w:sz w:val="22"/>
          <w:szCs w:val="22"/>
        </w:rPr>
      </w:pPr>
      <w:r w:rsidRPr="007C642C">
        <w:rPr>
          <w:rFonts w:cstheme="minorHAnsi"/>
          <w:sz w:val="22"/>
          <w:szCs w:val="22"/>
          <w:lang w:eastAsia="cs-CZ"/>
        </w:rPr>
        <w:t>Zmluvné strany vzájomne dohodli nasledovné podmienky fakturácie:</w:t>
      </w:r>
    </w:p>
    <w:p w14:paraId="76FF9D4B" w14:textId="77777777" w:rsidR="00965E21" w:rsidRPr="007C642C" w:rsidRDefault="00965E21" w:rsidP="008F16E1">
      <w:pPr>
        <w:pStyle w:val="Style4"/>
        <w:numPr>
          <w:ilvl w:val="0"/>
          <w:numId w:val="17"/>
        </w:numPr>
        <w:shd w:val="clear" w:color="auto" w:fill="auto"/>
        <w:spacing w:after="0" w:line="240" w:lineRule="auto"/>
        <w:ind w:left="709" w:hanging="283"/>
        <w:jc w:val="both"/>
        <w:rPr>
          <w:rFonts w:cstheme="minorHAnsi"/>
          <w:sz w:val="22"/>
          <w:szCs w:val="22"/>
        </w:rPr>
      </w:pPr>
      <w:r w:rsidRPr="007C642C">
        <w:rPr>
          <w:rFonts w:cstheme="minorHAnsi"/>
          <w:sz w:val="22"/>
          <w:szCs w:val="22"/>
        </w:rPr>
        <w:t xml:space="preserve">predávajúci je povinný fakturovať iba skutočne dodané množstvo tovaru odsúhlasené objednávateľom na dodacom liste minimálne v rozsahu „súhlasím, pečiatka objednávateľa a podpis objednávateľa“, </w:t>
      </w:r>
    </w:p>
    <w:p w14:paraId="4742428D" w14:textId="3FCDB572" w:rsidR="00965E21" w:rsidRPr="007C642C" w:rsidRDefault="007C642C" w:rsidP="008F16E1">
      <w:pPr>
        <w:pStyle w:val="Style4"/>
        <w:numPr>
          <w:ilvl w:val="0"/>
          <w:numId w:val="17"/>
        </w:numPr>
        <w:shd w:val="clear" w:color="auto" w:fill="auto"/>
        <w:spacing w:after="0" w:line="240" w:lineRule="auto"/>
        <w:ind w:left="709" w:hanging="283"/>
        <w:jc w:val="both"/>
        <w:rPr>
          <w:rStyle w:val="CharStyle15"/>
          <w:rFonts w:cstheme="minorHAnsi"/>
          <w:b w:val="0"/>
          <w:sz w:val="22"/>
          <w:szCs w:val="22"/>
        </w:rPr>
      </w:pPr>
      <w:r>
        <w:rPr>
          <w:rStyle w:val="CharStyle15"/>
          <w:rFonts w:cstheme="minorHAnsi"/>
          <w:b w:val="0"/>
          <w:color w:val="000000"/>
          <w:sz w:val="22"/>
          <w:szCs w:val="22"/>
        </w:rPr>
        <w:t>d</w:t>
      </w:r>
      <w:r w:rsidR="00965E21" w:rsidRPr="007C642C">
        <w:rPr>
          <w:rStyle w:val="CharStyle15"/>
          <w:rFonts w:cstheme="minorHAnsi"/>
          <w:b w:val="0"/>
          <w:color w:val="000000"/>
          <w:sz w:val="22"/>
          <w:szCs w:val="22"/>
        </w:rPr>
        <w:t xml:space="preserve">odací list musí byť neoddeliteľnou súčasťou faktúry, </w:t>
      </w:r>
    </w:p>
    <w:p w14:paraId="54000240" w14:textId="77777777" w:rsidR="00965E21" w:rsidRPr="007C642C" w:rsidRDefault="00965E21" w:rsidP="008F16E1">
      <w:pPr>
        <w:pStyle w:val="Style4"/>
        <w:numPr>
          <w:ilvl w:val="0"/>
          <w:numId w:val="17"/>
        </w:numPr>
        <w:shd w:val="clear" w:color="auto" w:fill="auto"/>
        <w:spacing w:after="0" w:line="240" w:lineRule="auto"/>
        <w:ind w:left="709" w:hanging="283"/>
        <w:jc w:val="both"/>
        <w:rPr>
          <w:rFonts w:cstheme="minorHAnsi"/>
          <w:sz w:val="22"/>
          <w:szCs w:val="22"/>
        </w:rPr>
      </w:pPr>
      <w:r w:rsidRPr="007C642C">
        <w:rPr>
          <w:rFonts w:cstheme="minorHAnsi"/>
          <w:sz w:val="22"/>
          <w:szCs w:val="22"/>
        </w:rPr>
        <w:t>faktúra musí spĺňať všetky náležitosti daňového dokladu a musí byť vystavená tak, aby bolo možné spoľahlivo vykonať jej vecnú a finančnú kontrolu.</w:t>
      </w:r>
    </w:p>
    <w:p w14:paraId="1F6321BA" w14:textId="4C42361C" w:rsidR="00965E21" w:rsidRPr="007C642C" w:rsidRDefault="00965E21" w:rsidP="008F16E1">
      <w:pPr>
        <w:pStyle w:val="Odsekzoznamu"/>
        <w:widowControl w:val="0"/>
        <w:numPr>
          <w:ilvl w:val="0"/>
          <w:numId w:val="12"/>
        </w:numPr>
        <w:tabs>
          <w:tab w:val="left" w:pos="7088"/>
        </w:tabs>
        <w:spacing w:after="0" w:line="240" w:lineRule="auto"/>
        <w:ind w:left="425" w:hanging="425"/>
        <w:contextualSpacing w:val="0"/>
        <w:jc w:val="both"/>
        <w:rPr>
          <w:rFonts w:asciiTheme="minorHAnsi" w:hAnsiTheme="minorHAnsi" w:cstheme="minorHAnsi"/>
          <w:lang w:eastAsia="cs-CZ"/>
        </w:rPr>
      </w:pPr>
      <w:r w:rsidRPr="007C642C">
        <w:rPr>
          <w:rFonts w:asciiTheme="minorHAnsi" w:hAnsiTheme="minorHAnsi" w:cstheme="minorHAnsi"/>
        </w:rPr>
        <w:t xml:space="preserve">Ak faktúra bude vystavená bez predloženia dodacieho listu alebo bez odsúhlasenia dodacieho listu  objednávateľom alebo v sume nad rámec dodaného tovaru alebo v rozdielnej výške súm jednotkovej ceny za tovar ako uvedenej v Prílohe č. 1, a to čo i len z nedbanlivosti alebo omylu predávajúceho, alebo ak </w:t>
      </w:r>
      <w:r w:rsidRPr="007C642C">
        <w:rPr>
          <w:rFonts w:asciiTheme="minorHAnsi" w:hAnsiTheme="minorHAnsi" w:cstheme="minorHAnsi"/>
          <w:lang w:eastAsia="cs-CZ"/>
        </w:rPr>
        <w:t xml:space="preserve">faktúra nebude obsahovať všetky náležitosti v zmysle zákona č. 222/2004 Z. z. o dani z pridanej hodnoty v znení neskorších </w:t>
      </w:r>
      <w:r w:rsidRPr="007C642C">
        <w:rPr>
          <w:rFonts w:asciiTheme="minorHAnsi" w:hAnsiTheme="minorHAnsi" w:cstheme="minorHAnsi"/>
          <w:lang w:eastAsia="cs-CZ"/>
        </w:rPr>
        <w:lastRenderedPageBreak/>
        <w:t>predpisov platí, že</w:t>
      </w:r>
      <w:r w:rsidRPr="007C642C">
        <w:rPr>
          <w:rFonts w:asciiTheme="minorHAnsi" w:hAnsiTheme="minorHAnsi" w:cstheme="minorHAnsi"/>
        </w:rPr>
        <w:t xml:space="preserve"> faktúra nie je spôsobilá na jej úhradu, objednávateľ nie je v omeškaní s úhradou kúpnej ceny a </w:t>
      </w:r>
      <w:r w:rsidRPr="007C642C">
        <w:rPr>
          <w:rFonts w:asciiTheme="minorHAnsi" w:hAnsiTheme="minorHAnsi" w:cstheme="minorHAnsi"/>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14:paraId="39119332" w14:textId="77777777" w:rsidR="00965E21" w:rsidRPr="007C642C" w:rsidRDefault="00965E21" w:rsidP="008F16E1">
      <w:pPr>
        <w:pStyle w:val="Odsekzoznamu"/>
        <w:widowControl w:val="0"/>
        <w:numPr>
          <w:ilvl w:val="0"/>
          <w:numId w:val="12"/>
        </w:numPr>
        <w:tabs>
          <w:tab w:val="left" w:pos="7088"/>
        </w:tabs>
        <w:spacing w:after="0" w:line="240" w:lineRule="auto"/>
        <w:ind w:left="425" w:hanging="425"/>
        <w:contextualSpacing w:val="0"/>
        <w:jc w:val="both"/>
        <w:rPr>
          <w:rFonts w:asciiTheme="minorHAnsi" w:hAnsiTheme="minorHAnsi" w:cstheme="minorHAnsi"/>
          <w:lang w:eastAsia="cs-CZ"/>
        </w:rPr>
      </w:pPr>
      <w:r w:rsidRPr="007C642C">
        <w:rPr>
          <w:rFonts w:asciiTheme="minorHAnsi" w:hAnsiTheme="minorHAnsi" w:cstheme="minorHAnsi"/>
          <w:lang w:eastAsia="cs-CZ"/>
        </w:rPr>
        <w:t xml:space="preserve">Faktúra sa považuje za zaplatenú dňom pripísania úhrady na účet predávajúceho. </w:t>
      </w:r>
    </w:p>
    <w:p w14:paraId="7248A899" w14:textId="6ED80619" w:rsidR="00965E21" w:rsidRPr="007C642C" w:rsidRDefault="00965E21" w:rsidP="008F16E1">
      <w:pPr>
        <w:pStyle w:val="Odsekzoznamu"/>
        <w:widowControl w:val="0"/>
        <w:numPr>
          <w:ilvl w:val="0"/>
          <w:numId w:val="12"/>
        </w:numPr>
        <w:tabs>
          <w:tab w:val="left" w:pos="567"/>
          <w:tab w:val="left" w:pos="7088"/>
        </w:tabs>
        <w:spacing w:after="0" w:line="240" w:lineRule="auto"/>
        <w:ind w:left="425" w:hanging="425"/>
        <w:contextualSpacing w:val="0"/>
        <w:jc w:val="both"/>
        <w:rPr>
          <w:rFonts w:asciiTheme="minorHAnsi" w:hAnsiTheme="minorHAnsi" w:cstheme="minorHAnsi"/>
          <w:lang w:eastAsia="cs-CZ"/>
        </w:rPr>
      </w:pPr>
      <w:r w:rsidRPr="007C642C">
        <w:rPr>
          <w:rFonts w:asciiTheme="minorHAnsi" w:hAnsiTheme="minorHAnsi" w:cstheme="minorHAnsi"/>
        </w:rPr>
        <w:t>Kupujúci je oprávnený započítať akúkoľvek svoju i nesplatnú pohľadávku, ktorú má voči predávajúcemu, s</w:t>
      </w:r>
      <w:r w:rsidR="006E136F" w:rsidRPr="007C642C">
        <w:rPr>
          <w:rFonts w:asciiTheme="minorHAnsi" w:hAnsiTheme="minorHAnsi" w:cstheme="minorHAnsi"/>
        </w:rPr>
        <w:t> </w:t>
      </w:r>
      <w:r w:rsidRPr="007C642C">
        <w:rPr>
          <w:rFonts w:asciiTheme="minorHAnsi" w:hAnsiTheme="minorHAnsi" w:cstheme="minorHAnsi"/>
        </w:rPr>
        <w:t xml:space="preserve">pohľadávkou, i nesplatnou, ktorá vznikne z tejto zmluvy predávajúcemu voči kupujúcemu. Zápočet pohľadávok môže kupujúci uplatniť pri úhrade faktúry predávajúceho. </w:t>
      </w:r>
    </w:p>
    <w:p w14:paraId="6878E1B4" w14:textId="77777777" w:rsidR="003F128C" w:rsidRPr="007C642C" w:rsidRDefault="003F128C" w:rsidP="008F16E1">
      <w:pPr>
        <w:pStyle w:val="Odsekzoznamu"/>
        <w:widowControl w:val="0"/>
        <w:numPr>
          <w:ilvl w:val="0"/>
          <w:numId w:val="12"/>
        </w:numPr>
        <w:tabs>
          <w:tab w:val="left" w:pos="567"/>
          <w:tab w:val="left" w:pos="7088"/>
        </w:tabs>
        <w:spacing w:after="0" w:line="240" w:lineRule="auto"/>
        <w:ind w:left="425" w:hanging="425"/>
        <w:contextualSpacing w:val="0"/>
        <w:jc w:val="both"/>
        <w:rPr>
          <w:rFonts w:asciiTheme="minorHAnsi" w:hAnsiTheme="minorHAnsi" w:cstheme="minorHAnsi"/>
          <w:lang w:eastAsia="cs-CZ"/>
        </w:rPr>
      </w:pPr>
      <w:r w:rsidRPr="007C642C">
        <w:rPr>
          <w:rStyle w:val="CharStyle10"/>
          <w:rFonts w:asciiTheme="minorHAnsi" w:hAnsiTheme="minorHAnsi" w:cstheme="minorHAnsi"/>
          <w:sz w:val="22"/>
          <w:szCs w:val="22"/>
        </w:rPr>
        <w:t xml:space="preserve">Predávajúci sa zaväzuje vysporiadať svoj záväzok na DPH z faktúry voči správcovi dane v zákonom stanovenej lehote. V prípade nesplnenia tejto povinnosti voči správcovi dane a následného núteného ručenia kupujúcim za túto DPH, sa predávajúci zaväzuje z titulu bezdôvodného obohatenia alebo náhrady škody uhradiť kupujúcemu túto DPH v plnej výške do 7 dní od doručenia jej vyúčtovania kupujúcemu. Zmluvné strany sa zároveň dohodli, že kupujúci pre prípad porušenia povinností predávajúceho vysporiadať svoj záväzok na DPH voči správcovi dane riadne a včas a následnému splneniu záväzku kupujúceho voči správcovi dane kupujúcim (za predávajúceho) má kupujúci nárok na zmluvnú pokutu vo výške 0,5 % zo sumy uhradenej kupujúcim správcovi dane za predávajúceho. Pre vylúčenie pochybností, zaplatenie zmluvnej pokuty neobmedzuje právo </w:t>
      </w:r>
      <w:r w:rsidR="00F66D7B" w:rsidRPr="007C642C">
        <w:rPr>
          <w:rStyle w:val="CharStyle10"/>
          <w:rFonts w:asciiTheme="minorHAnsi" w:hAnsiTheme="minorHAnsi" w:cstheme="minorHAnsi"/>
          <w:sz w:val="22"/>
          <w:szCs w:val="22"/>
        </w:rPr>
        <w:t>kupujúceho</w:t>
      </w:r>
      <w:r w:rsidRPr="007C642C">
        <w:rPr>
          <w:rStyle w:val="CharStyle10"/>
          <w:rFonts w:asciiTheme="minorHAnsi" w:hAnsiTheme="minorHAnsi" w:cstheme="minorHAnsi"/>
          <w:sz w:val="22"/>
          <w:szCs w:val="22"/>
        </w:rPr>
        <w:t xml:space="preserve"> domáhať sa náhrady škody spôsobenej porušením povinností zabezpečených zmluvnou pokutou, a to v celom rozsahu vzniknutej škody (i nad rámec výšky zmluvnej pokuty).</w:t>
      </w:r>
    </w:p>
    <w:p w14:paraId="0077946E" w14:textId="77777777" w:rsidR="00965E21" w:rsidRPr="007C642C" w:rsidRDefault="00965E21" w:rsidP="008F16E1">
      <w:pPr>
        <w:pStyle w:val="Odsekzoznamu"/>
        <w:widowControl w:val="0"/>
        <w:numPr>
          <w:ilvl w:val="0"/>
          <w:numId w:val="12"/>
        </w:numPr>
        <w:tabs>
          <w:tab w:val="left" w:pos="426"/>
          <w:tab w:val="left" w:pos="7088"/>
        </w:tabs>
        <w:spacing w:after="0" w:line="240" w:lineRule="auto"/>
        <w:ind w:left="425" w:hanging="425"/>
        <w:contextualSpacing w:val="0"/>
        <w:jc w:val="both"/>
        <w:rPr>
          <w:rFonts w:asciiTheme="minorHAnsi" w:hAnsiTheme="minorHAnsi" w:cstheme="minorHAnsi"/>
          <w:lang w:eastAsia="cs-CZ"/>
        </w:rPr>
      </w:pPr>
      <w:r w:rsidRPr="007C642C">
        <w:rPr>
          <w:rFonts w:asciiTheme="minorHAnsi" w:hAnsiTheme="minorHAnsi" w:cstheme="minorHAnsi"/>
        </w:rPr>
        <w:t>Zmluvné strany sa dohodli, v rozsahu v akom to právne predpisy pripúšťajú, že vylučujú právo predávajúceho započítať akúkoľvek jeho pohľadávku voči kupujúcemu oproti akejkoľvek pohľadávke kupujúceho.</w:t>
      </w:r>
    </w:p>
    <w:p w14:paraId="611E508F" w14:textId="77777777" w:rsidR="008F16E1" w:rsidRPr="007C642C" w:rsidRDefault="008F16E1" w:rsidP="00BA28CD">
      <w:pPr>
        <w:pStyle w:val="Style2"/>
        <w:shd w:val="clear" w:color="auto" w:fill="auto"/>
        <w:spacing w:before="0" w:line="240" w:lineRule="auto"/>
        <w:ind w:left="425" w:hanging="425"/>
        <w:rPr>
          <w:rStyle w:val="CharStyle18"/>
          <w:rFonts w:asciiTheme="minorHAnsi" w:hAnsiTheme="minorHAnsi" w:cstheme="minorHAnsi"/>
          <w:color w:val="000000"/>
          <w:sz w:val="22"/>
          <w:szCs w:val="22"/>
        </w:rPr>
      </w:pPr>
    </w:p>
    <w:p w14:paraId="0685F1DE" w14:textId="6DAB5665" w:rsidR="00965E21" w:rsidRPr="007C642C" w:rsidRDefault="00965E21" w:rsidP="00BA28CD">
      <w:pPr>
        <w:pStyle w:val="Style2"/>
        <w:shd w:val="clear" w:color="auto" w:fill="auto"/>
        <w:spacing w:before="0" w:line="240" w:lineRule="auto"/>
        <w:ind w:left="425" w:hanging="425"/>
        <w:rPr>
          <w:rFonts w:asciiTheme="minorHAnsi" w:hAnsiTheme="minorHAnsi" w:cstheme="minorHAnsi"/>
          <w:b/>
          <w:sz w:val="22"/>
          <w:szCs w:val="22"/>
        </w:rPr>
      </w:pPr>
      <w:r w:rsidRPr="007C642C">
        <w:rPr>
          <w:rStyle w:val="CharStyle18"/>
          <w:rFonts w:asciiTheme="minorHAnsi" w:hAnsiTheme="minorHAnsi" w:cstheme="minorHAnsi"/>
          <w:color w:val="000000"/>
          <w:sz w:val="22"/>
          <w:szCs w:val="22"/>
        </w:rPr>
        <w:t>VII.</w:t>
      </w:r>
    </w:p>
    <w:p w14:paraId="5B9C8413" w14:textId="77777777" w:rsidR="00965E21" w:rsidRPr="007C642C" w:rsidRDefault="00965E21" w:rsidP="00BA28CD">
      <w:pPr>
        <w:pStyle w:val="Style19"/>
        <w:keepNext/>
        <w:keepLines/>
        <w:shd w:val="clear" w:color="auto" w:fill="auto"/>
        <w:spacing w:before="0" w:line="240" w:lineRule="auto"/>
        <w:ind w:left="425" w:hanging="425"/>
        <w:rPr>
          <w:rStyle w:val="CharStyle20"/>
          <w:rFonts w:asciiTheme="minorHAnsi" w:hAnsiTheme="minorHAnsi" w:cstheme="minorHAnsi"/>
          <w:b/>
          <w:color w:val="000000"/>
        </w:rPr>
      </w:pPr>
      <w:r w:rsidRPr="007C642C">
        <w:rPr>
          <w:rStyle w:val="CharStyle20"/>
          <w:rFonts w:asciiTheme="minorHAnsi" w:hAnsiTheme="minorHAnsi" w:cstheme="minorHAnsi"/>
          <w:b/>
          <w:color w:val="000000"/>
        </w:rPr>
        <w:t>Porušenie zmluvných podmienok</w:t>
      </w:r>
    </w:p>
    <w:p w14:paraId="1E83BB9B" w14:textId="77777777" w:rsidR="00965E21" w:rsidRPr="007C642C" w:rsidRDefault="00965E21" w:rsidP="008F16E1">
      <w:pPr>
        <w:pStyle w:val="Style4"/>
        <w:numPr>
          <w:ilvl w:val="0"/>
          <w:numId w:val="13"/>
        </w:numPr>
        <w:shd w:val="clear" w:color="auto" w:fill="auto"/>
        <w:spacing w:after="0" w:line="240" w:lineRule="auto"/>
        <w:ind w:left="425" w:hanging="425"/>
        <w:jc w:val="both"/>
        <w:rPr>
          <w:rFonts w:cstheme="minorHAnsi"/>
          <w:sz w:val="22"/>
          <w:szCs w:val="22"/>
        </w:rPr>
      </w:pPr>
      <w:r w:rsidRPr="007C642C">
        <w:rPr>
          <w:rStyle w:val="CharStyle15"/>
          <w:rFonts w:cstheme="minorHAnsi"/>
          <w:b w:val="0"/>
          <w:color w:val="000000"/>
          <w:sz w:val="22"/>
          <w:szCs w:val="22"/>
        </w:rPr>
        <w:t>V prípade nezaplatenia faktúry v termíne jej splatnosti kupujúcim je predávajúci oprávnený fakturovať úrok z omeškania z neuhradenej sumy za každý aj začatý deň omeškania vo výške podľa § 369 ods. 1 druhej právnej vety Obch. zákonníka.</w:t>
      </w:r>
    </w:p>
    <w:p w14:paraId="3EC0F6B6" w14:textId="0892766C" w:rsidR="00965E21" w:rsidRPr="007C642C" w:rsidRDefault="00965E21" w:rsidP="008F16E1">
      <w:pPr>
        <w:pStyle w:val="Bezriadkovania"/>
        <w:numPr>
          <w:ilvl w:val="0"/>
          <w:numId w:val="13"/>
        </w:numPr>
        <w:ind w:left="425" w:hanging="425"/>
        <w:jc w:val="both"/>
        <w:rPr>
          <w:rFonts w:asciiTheme="minorHAnsi" w:hAnsiTheme="minorHAnsi" w:cstheme="minorHAnsi"/>
          <w:sz w:val="22"/>
          <w:szCs w:val="22"/>
        </w:rPr>
      </w:pPr>
      <w:r w:rsidRPr="007C642C">
        <w:rPr>
          <w:rFonts w:asciiTheme="minorHAnsi" w:hAnsiTheme="minorHAnsi" w:cstheme="minorHAnsi"/>
          <w:sz w:val="22"/>
          <w:szCs w:val="22"/>
        </w:rPr>
        <w:t>Zmluvné strany sa dohodli, že v prípade ak sa preukáže, že dodaný tovar nezodpovedá rozsahu alebo kvalite vymienenej objednávateľom v </w:t>
      </w:r>
      <w:r w:rsidR="006E136F" w:rsidRPr="007C642C">
        <w:rPr>
          <w:rFonts w:asciiTheme="minorHAnsi" w:hAnsiTheme="minorHAnsi" w:cstheme="minorHAnsi"/>
          <w:sz w:val="22"/>
          <w:szCs w:val="22"/>
        </w:rPr>
        <w:t>z</w:t>
      </w:r>
      <w:r w:rsidRPr="007C642C">
        <w:rPr>
          <w:rFonts w:asciiTheme="minorHAnsi" w:hAnsiTheme="minorHAnsi" w:cstheme="minorHAnsi"/>
          <w:sz w:val="22"/>
          <w:szCs w:val="22"/>
        </w:rPr>
        <w:t xml:space="preserve">mluve, alebo v prípade porušenia povinnosti predávajúceho odstrániť riadne a včas: a) vady a/alebo dodať chýbajúci tovar, ktoré nedostatky sú zo strany kupujúceho uvedené v dodacom liste alebo b) vady oznámené kupujúcim v záručnej dobe, alebo ak ktorékoľvek vyhlásenie predávajúceho uvedené v tejto </w:t>
      </w:r>
      <w:r w:rsidR="006E136F" w:rsidRPr="007C642C">
        <w:rPr>
          <w:rFonts w:asciiTheme="minorHAnsi" w:hAnsiTheme="minorHAnsi" w:cstheme="minorHAnsi"/>
          <w:sz w:val="22"/>
          <w:szCs w:val="22"/>
        </w:rPr>
        <w:t>z</w:t>
      </w:r>
      <w:r w:rsidRPr="007C642C">
        <w:rPr>
          <w:rFonts w:asciiTheme="minorHAnsi" w:hAnsiTheme="minorHAnsi" w:cstheme="minorHAnsi"/>
          <w:sz w:val="22"/>
          <w:szCs w:val="22"/>
        </w:rPr>
        <w:t xml:space="preserve">mluve je nepravdivé ku dňu uzatvorenia </w:t>
      </w:r>
      <w:r w:rsidR="008F16E1" w:rsidRPr="007C642C">
        <w:rPr>
          <w:rFonts w:asciiTheme="minorHAnsi" w:hAnsiTheme="minorHAnsi" w:cstheme="minorHAnsi"/>
          <w:sz w:val="22"/>
          <w:szCs w:val="22"/>
        </w:rPr>
        <w:t>z</w:t>
      </w:r>
      <w:r w:rsidRPr="007C642C">
        <w:rPr>
          <w:rFonts w:asciiTheme="minorHAnsi" w:hAnsiTheme="minorHAnsi" w:cstheme="minorHAnsi"/>
          <w:sz w:val="22"/>
          <w:szCs w:val="22"/>
        </w:rPr>
        <w:t xml:space="preserve">mluvy alebo sa takým stane počas platnosti a účinnosti </w:t>
      </w:r>
      <w:r w:rsidR="008F16E1" w:rsidRPr="007C642C">
        <w:rPr>
          <w:rFonts w:asciiTheme="minorHAnsi" w:hAnsiTheme="minorHAnsi" w:cstheme="minorHAnsi"/>
          <w:sz w:val="22"/>
          <w:szCs w:val="22"/>
        </w:rPr>
        <w:t>z</w:t>
      </w:r>
      <w:r w:rsidRPr="007C642C">
        <w:rPr>
          <w:rFonts w:asciiTheme="minorHAnsi" w:hAnsiTheme="minorHAnsi" w:cstheme="minorHAnsi"/>
          <w:sz w:val="22"/>
          <w:szCs w:val="22"/>
        </w:rPr>
        <w:t>mluvy alebo ak predávajúci poruší akúkoľvek informačnú alebo oznamovaciu povinnosť uvedenú v</w:t>
      </w:r>
      <w:r w:rsidR="006E136F" w:rsidRPr="007C642C">
        <w:rPr>
          <w:rFonts w:asciiTheme="minorHAnsi" w:hAnsiTheme="minorHAnsi" w:cstheme="minorHAnsi"/>
          <w:sz w:val="22"/>
          <w:szCs w:val="22"/>
        </w:rPr>
        <w:t> </w:t>
      </w:r>
      <w:r w:rsidRPr="007C642C">
        <w:rPr>
          <w:rFonts w:asciiTheme="minorHAnsi" w:hAnsiTheme="minorHAnsi" w:cstheme="minorHAnsi"/>
          <w:sz w:val="22"/>
          <w:szCs w:val="22"/>
        </w:rPr>
        <w:t>zmluve</w:t>
      </w:r>
      <w:r w:rsidR="006E136F" w:rsidRPr="007C642C">
        <w:rPr>
          <w:rFonts w:asciiTheme="minorHAnsi" w:hAnsiTheme="minorHAnsi" w:cstheme="minorHAnsi"/>
          <w:sz w:val="22"/>
          <w:szCs w:val="22"/>
        </w:rPr>
        <w:t>,</w:t>
      </w:r>
      <w:r w:rsidRPr="007C642C">
        <w:rPr>
          <w:rFonts w:asciiTheme="minorHAnsi" w:hAnsiTheme="minorHAnsi" w:cstheme="minorHAnsi"/>
          <w:sz w:val="22"/>
          <w:szCs w:val="22"/>
        </w:rPr>
        <w:t xml:space="preserve"> je predávajúci povinný zaplatiť zmluvnú pokutu v dohodnutej výške 5% z celkovej kúpnej ceny bez DPH za každé jednotlivé porušenie povinnosti predávajúceho zvlášť</w:t>
      </w:r>
      <w:r w:rsidR="006E136F" w:rsidRPr="007C642C">
        <w:rPr>
          <w:rFonts w:asciiTheme="minorHAnsi" w:hAnsiTheme="minorHAnsi" w:cstheme="minorHAnsi"/>
          <w:sz w:val="22"/>
          <w:szCs w:val="22"/>
        </w:rPr>
        <w:t>,</w:t>
      </w:r>
      <w:r w:rsidRPr="007C642C">
        <w:rPr>
          <w:rFonts w:asciiTheme="minorHAnsi" w:hAnsiTheme="minorHAnsi" w:cstheme="minorHAnsi"/>
          <w:sz w:val="22"/>
          <w:szCs w:val="22"/>
        </w:rPr>
        <w:t xml:space="preserve"> a to aj opakovane. </w:t>
      </w:r>
    </w:p>
    <w:p w14:paraId="0BC56FF3" w14:textId="38F9107C" w:rsidR="00965E21" w:rsidRPr="007C642C" w:rsidRDefault="00965E21" w:rsidP="008F16E1">
      <w:pPr>
        <w:pStyle w:val="Style4"/>
        <w:numPr>
          <w:ilvl w:val="0"/>
          <w:numId w:val="13"/>
        </w:numPr>
        <w:shd w:val="clear" w:color="auto" w:fill="auto"/>
        <w:spacing w:after="0" w:line="240" w:lineRule="auto"/>
        <w:ind w:left="425" w:hanging="425"/>
        <w:jc w:val="both"/>
        <w:rPr>
          <w:rFonts w:cstheme="minorHAnsi"/>
          <w:sz w:val="22"/>
          <w:szCs w:val="22"/>
        </w:rPr>
      </w:pPr>
      <w:r w:rsidRPr="007C642C">
        <w:rPr>
          <w:rStyle w:val="CharStyle15"/>
          <w:rFonts w:cstheme="minorHAnsi"/>
          <w:b w:val="0"/>
          <w:color w:val="000000"/>
          <w:sz w:val="22"/>
          <w:szCs w:val="22"/>
        </w:rPr>
        <w:t xml:space="preserve">V prípade, že predávajúci nedodrží termín plnenia dodávky tovaru podľa jednotlivej objednávky a nedodá tovar včas podľa článku </w:t>
      </w:r>
      <w:r w:rsidRPr="007C642C">
        <w:rPr>
          <w:rFonts w:cstheme="minorHAnsi"/>
          <w:sz w:val="22"/>
          <w:szCs w:val="22"/>
        </w:rPr>
        <w:t>III</w:t>
      </w:r>
      <w:r w:rsidR="00F66D7B" w:rsidRPr="007C642C">
        <w:rPr>
          <w:rFonts w:cstheme="minorHAnsi"/>
          <w:sz w:val="22"/>
          <w:szCs w:val="22"/>
        </w:rPr>
        <w:t>.</w:t>
      </w:r>
      <w:r w:rsidRPr="007C642C">
        <w:rPr>
          <w:rFonts w:cstheme="minorHAnsi"/>
          <w:sz w:val="22"/>
          <w:szCs w:val="22"/>
        </w:rPr>
        <w:t xml:space="preserve"> ods. 4 alebo poruší povinnosť v článku V</w:t>
      </w:r>
      <w:r w:rsidR="00F66D7B" w:rsidRPr="007C642C">
        <w:rPr>
          <w:rFonts w:cstheme="minorHAnsi"/>
          <w:sz w:val="22"/>
          <w:szCs w:val="22"/>
        </w:rPr>
        <w:t>.</w:t>
      </w:r>
      <w:r w:rsidRPr="007C642C">
        <w:rPr>
          <w:rFonts w:cstheme="minorHAnsi"/>
          <w:sz w:val="22"/>
          <w:szCs w:val="22"/>
        </w:rPr>
        <w:t xml:space="preserve"> ods. </w:t>
      </w:r>
      <w:r w:rsidR="00F66D7B" w:rsidRPr="007C642C">
        <w:rPr>
          <w:rFonts w:cstheme="minorHAnsi"/>
          <w:sz w:val="22"/>
          <w:szCs w:val="22"/>
        </w:rPr>
        <w:t>8</w:t>
      </w:r>
      <w:r w:rsidRPr="007C642C">
        <w:rPr>
          <w:rStyle w:val="CharStyle15"/>
          <w:rFonts w:cstheme="minorHAnsi"/>
          <w:b w:val="0"/>
          <w:color w:val="000000"/>
          <w:sz w:val="22"/>
          <w:szCs w:val="22"/>
        </w:rPr>
        <w:t xml:space="preserve">, kupujúci je oprávnený uplatniť si zmluvnú pokutu vo výške </w:t>
      </w:r>
      <w:r w:rsidR="00B83BCF" w:rsidRPr="007C642C">
        <w:rPr>
          <w:rStyle w:val="CharStyle15"/>
          <w:rFonts w:cstheme="minorHAnsi"/>
          <w:b w:val="0"/>
          <w:color w:val="000000"/>
          <w:sz w:val="22"/>
          <w:szCs w:val="22"/>
        </w:rPr>
        <w:t>5</w:t>
      </w:r>
      <w:r w:rsidR="00FA298D" w:rsidRPr="007C642C">
        <w:rPr>
          <w:rStyle w:val="CharStyle15"/>
          <w:rFonts w:cstheme="minorHAnsi"/>
          <w:b w:val="0"/>
          <w:color w:val="000000"/>
          <w:sz w:val="22"/>
          <w:szCs w:val="22"/>
        </w:rPr>
        <w:t xml:space="preserve"> </w:t>
      </w:r>
      <w:r w:rsidRPr="007C642C">
        <w:rPr>
          <w:rStyle w:val="CharStyle15"/>
          <w:rFonts w:cstheme="minorHAnsi"/>
          <w:b w:val="0"/>
          <w:color w:val="000000"/>
          <w:sz w:val="22"/>
          <w:szCs w:val="22"/>
        </w:rPr>
        <w:t>% z kúpnej ceny dodávanej časti tovaru, s ktorou je predávajúci v</w:t>
      </w:r>
      <w:r w:rsidR="001E05CE" w:rsidRPr="007C642C">
        <w:rPr>
          <w:rStyle w:val="CharStyle15"/>
          <w:rFonts w:cstheme="minorHAnsi"/>
          <w:b w:val="0"/>
          <w:color w:val="000000"/>
          <w:sz w:val="22"/>
          <w:szCs w:val="22"/>
        </w:rPr>
        <w:t> </w:t>
      </w:r>
      <w:r w:rsidRPr="007C642C">
        <w:rPr>
          <w:rStyle w:val="CharStyle15"/>
          <w:rFonts w:cstheme="minorHAnsi"/>
          <w:b w:val="0"/>
          <w:color w:val="000000"/>
          <w:sz w:val="22"/>
          <w:szCs w:val="22"/>
        </w:rPr>
        <w:t>omeškaní</w:t>
      </w:r>
      <w:r w:rsidR="001E05CE" w:rsidRPr="007C642C">
        <w:rPr>
          <w:rStyle w:val="CharStyle15"/>
          <w:rFonts w:cstheme="minorHAnsi"/>
          <w:b w:val="0"/>
          <w:color w:val="000000"/>
          <w:sz w:val="22"/>
          <w:szCs w:val="22"/>
        </w:rPr>
        <w:t>,</w:t>
      </w:r>
      <w:r w:rsidRPr="007C642C">
        <w:rPr>
          <w:rStyle w:val="CharStyle15"/>
          <w:rFonts w:cstheme="minorHAnsi"/>
          <w:b w:val="0"/>
          <w:color w:val="000000"/>
          <w:sz w:val="22"/>
          <w:szCs w:val="22"/>
        </w:rPr>
        <w:t xml:space="preserve"> a to za každý aj začatý deň omeškania.</w:t>
      </w:r>
    </w:p>
    <w:p w14:paraId="306469DC" w14:textId="77777777" w:rsidR="00743FBA" w:rsidRPr="007C642C" w:rsidRDefault="00743FBA" w:rsidP="00BA28CD">
      <w:pPr>
        <w:pStyle w:val="Style2"/>
        <w:shd w:val="clear" w:color="auto" w:fill="auto"/>
        <w:spacing w:before="0" w:line="240" w:lineRule="auto"/>
        <w:ind w:left="425" w:hanging="425"/>
        <w:rPr>
          <w:rStyle w:val="CharStyle18"/>
          <w:rFonts w:asciiTheme="minorHAnsi" w:hAnsiTheme="minorHAnsi" w:cstheme="minorHAnsi"/>
          <w:color w:val="000000"/>
          <w:sz w:val="22"/>
          <w:szCs w:val="22"/>
        </w:rPr>
      </w:pPr>
    </w:p>
    <w:p w14:paraId="173DF9B0" w14:textId="77777777" w:rsidR="00965E21" w:rsidRPr="007C642C" w:rsidRDefault="00965E21" w:rsidP="00BA28CD">
      <w:pPr>
        <w:pStyle w:val="Style2"/>
        <w:shd w:val="clear" w:color="auto" w:fill="auto"/>
        <w:spacing w:before="0" w:line="240" w:lineRule="auto"/>
        <w:ind w:left="425" w:hanging="425"/>
        <w:rPr>
          <w:rFonts w:asciiTheme="minorHAnsi" w:hAnsiTheme="minorHAnsi" w:cstheme="minorHAnsi"/>
          <w:b/>
          <w:sz w:val="22"/>
          <w:szCs w:val="22"/>
        </w:rPr>
      </w:pPr>
      <w:r w:rsidRPr="007C642C">
        <w:rPr>
          <w:rStyle w:val="CharStyle18"/>
          <w:rFonts w:asciiTheme="minorHAnsi" w:hAnsiTheme="minorHAnsi" w:cstheme="minorHAnsi"/>
          <w:color w:val="000000"/>
          <w:sz w:val="22"/>
          <w:szCs w:val="22"/>
        </w:rPr>
        <w:t>VIII.</w:t>
      </w:r>
    </w:p>
    <w:p w14:paraId="3FA08378" w14:textId="77777777" w:rsidR="00965E21" w:rsidRPr="007C642C" w:rsidRDefault="00965E21" w:rsidP="00BA28CD">
      <w:pPr>
        <w:pStyle w:val="Style19"/>
        <w:keepNext/>
        <w:keepLines/>
        <w:shd w:val="clear" w:color="auto" w:fill="auto"/>
        <w:spacing w:before="0" w:line="240" w:lineRule="auto"/>
        <w:ind w:left="425" w:hanging="425"/>
        <w:rPr>
          <w:rFonts w:asciiTheme="minorHAnsi" w:hAnsiTheme="minorHAnsi" w:cstheme="minorHAnsi"/>
        </w:rPr>
      </w:pPr>
      <w:r w:rsidRPr="007C642C">
        <w:rPr>
          <w:rStyle w:val="CharStyle20"/>
          <w:rFonts w:asciiTheme="minorHAnsi" w:hAnsiTheme="minorHAnsi" w:cstheme="minorHAnsi"/>
          <w:b/>
          <w:color w:val="000000"/>
        </w:rPr>
        <w:t>Subdodávatelia</w:t>
      </w:r>
    </w:p>
    <w:p w14:paraId="5E005F67" w14:textId="45BAF407" w:rsidR="00F264E4" w:rsidRPr="007C642C" w:rsidRDefault="00F264E4" w:rsidP="00BA28CD">
      <w:pPr>
        <w:pStyle w:val="Odsekzoznamu"/>
        <w:numPr>
          <w:ilvl w:val="0"/>
          <w:numId w:val="31"/>
        </w:numPr>
        <w:autoSpaceDE w:val="0"/>
        <w:autoSpaceDN w:val="0"/>
        <w:spacing w:after="0" w:line="240" w:lineRule="auto"/>
        <w:ind w:left="425" w:hanging="425"/>
        <w:contextualSpacing w:val="0"/>
        <w:jc w:val="both"/>
        <w:rPr>
          <w:rFonts w:asciiTheme="minorHAnsi" w:hAnsiTheme="minorHAnsi" w:cstheme="minorHAnsi"/>
        </w:rPr>
      </w:pPr>
      <w:r w:rsidRPr="007C642C">
        <w:rPr>
          <w:rStyle w:val="CharStyle15"/>
          <w:rFonts w:asciiTheme="minorHAnsi" w:hAnsiTheme="minorHAnsi" w:cstheme="minorHAnsi"/>
          <w:b w:val="0"/>
          <w:bCs w:val="0"/>
          <w:color w:val="000000"/>
          <w:sz w:val="22"/>
          <w:szCs w:val="22"/>
        </w:rPr>
        <w:t xml:space="preserve">Predávajúci nesmie </w:t>
      </w:r>
      <w:r w:rsidR="00BA28CD" w:rsidRPr="007C642C">
        <w:rPr>
          <w:rStyle w:val="CharStyle15"/>
          <w:rFonts w:asciiTheme="minorHAnsi" w:hAnsiTheme="minorHAnsi" w:cstheme="minorHAnsi"/>
          <w:b w:val="0"/>
          <w:bCs w:val="0"/>
          <w:color w:val="000000"/>
          <w:sz w:val="22"/>
          <w:szCs w:val="22"/>
        </w:rPr>
        <w:t>p</w:t>
      </w:r>
      <w:r w:rsidRPr="007C642C">
        <w:rPr>
          <w:rStyle w:val="CharStyle15"/>
          <w:rFonts w:asciiTheme="minorHAnsi" w:hAnsiTheme="minorHAnsi" w:cstheme="minorHAnsi"/>
          <w:b w:val="0"/>
          <w:bCs w:val="0"/>
          <w:color w:val="000000"/>
          <w:sz w:val="22"/>
          <w:szCs w:val="22"/>
        </w:rPr>
        <w:t xml:space="preserve">redmet kúpy ako celok odovzdať na dodanie inému subjektu. Časť </w:t>
      </w:r>
      <w:r w:rsidR="00BA28CD" w:rsidRPr="007C642C">
        <w:rPr>
          <w:rStyle w:val="CharStyle15"/>
          <w:rFonts w:asciiTheme="minorHAnsi" w:hAnsiTheme="minorHAnsi" w:cstheme="minorHAnsi"/>
          <w:b w:val="0"/>
          <w:bCs w:val="0"/>
          <w:color w:val="000000"/>
          <w:sz w:val="22"/>
          <w:szCs w:val="22"/>
        </w:rPr>
        <w:t>p</w:t>
      </w:r>
      <w:r w:rsidRPr="007C642C">
        <w:rPr>
          <w:rStyle w:val="CharStyle15"/>
          <w:rFonts w:asciiTheme="minorHAnsi" w:hAnsiTheme="minorHAnsi" w:cstheme="minorHAnsi"/>
          <w:b w:val="0"/>
          <w:bCs w:val="0"/>
          <w:color w:val="000000"/>
          <w:sz w:val="22"/>
          <w:szCs w:val="22"/>
        </w:rPr>
        <w:t xml:space="preserve">redmetu kúpy môže predávajúci odovzdať na vykonanie svojmu subdodávateľovi uvedenému v zozname subdodávateľov, ktorý tvorí osobitnú prílohu tejto </w:t>
      </w:r>
      <w:r w:rsidR="00BA28CD" w:rsidRPr="007C642C">
        <w:rPr>
          <w:rStyle w:val="CharStyle15"/>
          <w:rFonts w:asciiTheme="minorHAnsi" w:hAnsiTheme="minorHAnsi" w:cstheme="minorHAnsi"/>
          <w:b w:val="0"/>
          <w:bCs w:val="0"/>
          <w:color w:val="000000"/>
          <w:sz w:val="22"/>
          <w:szCs w:val="22"/>
        </w:rPr>
        <w:t>z</w:t>
      </w:r>
      <w:r w:rsidRPr="007C642C">
        <w:rPr>
          <w:rStyle w:val="CharStyle15"/>
          <w:rFonts w:asciiTheme="minorHAnsi" w:hAnsiTheme="minorHAnsi" w:cstheme="minorHAnsi"/>
          <w:b w:val="0"/>
          <w:bCs w:val="0"/>
          <w:color w:val="000000"/>
          <w:sz w:val="22"/>
          <w:szCs w:val="22"/>
        </w:rPr>
        <w:t>mluvy</w:t>
      </w:r>
      <w:r w:rsidRPr="007C642C">
        <w:rPr>
          <w:rStyle w:val="CharStyle15"/>
          <w:rFonts w:asciiTheme="minorHAnsi" w:hAnsiTheme="minorHAnsi" w:cstheme="minorHAnsi"/>
          <w:color w:val="000000"/>
          <w:sz w:val="22"/>
          <w:szCs w:val="22"/>
        </w:rPr>
        <w:t xml:space="preserve">. </w:t>
      </w:r>
      <w:r w:rsidRPr="007C642C">
        <w:rPr>
          <w:rFonts w:asciiTheme="minorHAnsi" w:hAnsiTheme="minorHAnsi" w:cstheme="minorHAnsi"/>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4F58D65F" w14:textId="77777777" w:rsidR="00F264E4" w:rsidRPr="007C642C" w:rsidRDefault="00F264E4" w:rsidP="00BA28CD">
      <w:pPr>
        <w:pStyle w:val="Odsekzoznamu"/>
        <w:numPr>
          <w:ilvl w:val="0"/>
          <w:numId w:val="31"/>
        </w:numPr>
        <w:autoSpaceDE w:val="0"/>
        <w:autoSpaceDN w:val="0"/>
        <w:spacing w:after="0" w:line="240" w:lineRule="auto"/>
        <w:ind w:left="425" w:hanging="425"/>
        <w:contextualSpacing w:val="0"/>
        <w:jc w:val="both"/>
        <w:rPr>
          <w:rStyle w:val="CharStyle15"/>
          <w:rFonts w:asciiTheme="minorHAnsi" w:hAnsiTheme="minorHAnsi" w:cstheme="minorHAnsi"/>
          <w:b w:val="0"/>
          <w:bCs w:val="0"/>
          <w:sz w:val="22"/>
          <w:szCs w:val="22"/>
        </w:rPr>
      </w:pPr>
      <w:r w:rsidRPr="007C642C">
        <w:rPr>
          <w:rStyle w:val="CharStyle15"/>
          <w:rFonts w:asciiTheme="minorHAnsi" w:hAnsiTheme="minorHAnsi" w:cstheme="minorHAnsi"/>
          <w:b w:val="0"/>
          <w:bCs w:val="0"/>
          <w:color w:val="000000"/>
          <w:sz w:val="22"/>
          <w:szCs w:val="22"/>
        </w:rPr>
        <w:t>Súhlas kupujúceho s dodaním časti Predmetu kúpy prostredníctvom subdodávateľa nezbavuje predávajúceho povinnosti a zodpovednosti za činnosti subdodávateľa.</w:t>
      </w:r>
    </w:p>
    <w:p w14:paraId="1E24E031" w14:textId="0D5743E3" w:rsidR="00F264E4" w:rsidRPr="007C642C" w:rsidRDefault="00F264E4" w:rsidP="00BA28CD">
      <w:pPr>
        <w:pStyle w:val="Odsekzoznamu"/>
        <w:numPr>
          <w:ilvl w:val="0"/>
          <w:numId w:val="31"/>
        </w:numPr>
        <w:autoSpaceDE w:val="0"/>
        <w:autoSpaceDN w:val="0"/>
        <w:spacing w:after="0" w:line="240" w:lineRule="auto"/>
        <w:ind w:left="425" w:hanging="425"/>
        <w:contextualSpacing w:val="0"/>
        <w:jc w:val="both"/>
        <w:rPr>
          <w:rFonts w:asciiTheme="minorHAnsi" w:hAnsiTheme="minorHAnsi" w:cstheme="minorHAnsi"/>
        </w:rPr>
      </w:pPr>
      <w:r w:rsidRPr="007C642C">
        <w:rPr>
          <w:rFonts w:asciiTheme="minorHAnsi" w:hAnsiTheme="minorHAnsi" w:cstheme="minorHAnsi"/>
        </w:rPr>
        <w:t xml:space="preserve">Predávajúci je oprávnený kedykoľvek počas trvania </w:t>
      </w:r>
      <w:r w:rsidR="00BA28CD" w:rsidRPr="007C642C">
        <w:rPr>
          <w:rFonts w:asciiTheme="minorHAnsi" w:hAnsiTheme="minorHAnsi" w:cstheme="minorHAnsi"/>
        </w:rPr>
        <w:t>z</w:t>
      </w:r>
      <w:r w:rsidRPr="007C642C">
        <w:rPr>
          <w:rFonts w:asciiTheme="minorHAnsi" w:hAnsiTheme="minorHAnsi" w:cstheme="minorHAnsi"/>
        </w:rPr>
        <w:t xml:space="preserve">mluvy vymeniť ktoréhokoľvek subdodávateľa, a to za predpokladu, že nový subdodávateľ disponuje oprávnením na príslušné plnenie zmluvy podľa § 32 ods. 1 písm. e) ZVO, ako aj spĺňa povinnosť </w:t>
      </w:r>
      <w:bookmarkStart w:id="10" w:name="_Hlk481159816"/>
      <w:r w:rsidRPr="007C642C">
        <w:rPr>
          <w:rFonts w:asciiTheme="minorHAnsi" w:hAnsiTheme="minorHAnsi" w:cstheme="minorHAnsi"/>
        </w:rPr>
        <w:t>zápisu do registra partnerov verejného sektora</w:t>
      </w:r>
      <w:bookmarkEnd w:id="10"/>
      <w:r w:rsidRPr="007C642C">
        <w:rPr>
          <w:rFonts w:asciiTheme="minorHAnsi" w:hAnsiTheme="minorHAnsi" w:cstheme="minorHAnsi"/>
        </w:rPr>
        <w:t xml:space="preserve">,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w:t>
      </w:r>
      <w:r w:rsidRPr="007C642C">
        <w:rPr>
          <w:rFonts w:asciiTheme="minorHAnsi" w:hAnsiTheme="minorHAnsi" w:cstheme="minorHAnsi"/>
        </w:rPr>
        <w:lastRenderedPageBreak/>
        <w:t xml:space="preserve">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7B97DF0" w14:textId="19F4DCE8" w:rsidR="00F264E4" w:rsidRPr="007C642C" w:rsidRDefault="00F264E4" w:rsidP="00BA28CD">
      <w:pPr>
        <w:pStyle w:val="Odsekzoznamu"/>
        <w:numPr>
          <w:ilvl w:val="0"/>
          <w:numId w:val="31"/>
        </w:numPr>
        <w:autoSpaceDE w:val="0"/>
        <w:autoSpaceDN w:val="0"/>
        <w:spacing w:after="0" w:line="240" w:lineRule="auto"/>
        <w:ind w:left="425" w:hanging="425"/>
        <w:contextualSpacing w:val="0"/>
        <w:jc w:val="both"/>
        <w:rPr>
          <w:rStyle w:val="CharStyle15"/>
          <w:rFonts w:asciiTheme="minorHAnsi" w:hAnsiTheme="minorHAnsi" w:cstheme="minorHAnsi"/>
          <w:b w:val="0"/>
          <w:bCs w:val="0"/>
          <w:sz w:val="22"/>
          <w:szCs w:val="22"/>
        </w:rPr>
      </w:pPr>
      <w:r w:rsidRPr="007C642C">
        <w:rPr>
          <w:rStyle w:val="CharStyle15"/>
          <w:rFonts w:asciiTheme="minorHAnsi" w:hAnsiTheme="minorHAnsi" w:cstheme="minorHAnsi"/>
          <w:b w:val="0"/>
          <w:bCs w:val="0"/>
          <w:color w:val="000000"/>
          <w:sz w:val="22"/>
          <w:szCs w:val="22"/>
        </w:rPr>
        <w:t xml:space="preserve">Počas trvania </w:t>
      </w:r>
      <w:r w:rsidR="00BA28CD" w:rsidRPr="007C642C">
        <w:rPr>
          <w:rStyle w:val="CharStyle15"/>
          <w:rFonts w:asciiTheme="minorHAnsi" w:hAnsiTheme="minorHAnsi" w:cstheme="minorHAnsi"/>
          <w:b w:val="0"/>
          <w:bCs w:val="0"/>
          <w:color w:val="000000"/>
          <w:sz w:val="22"/>
          <w:szCs w:val="22"/>
        </w:rPr>
        <w:t>z</w:t>
      </w:r>
      <w:r w:rsidRPr="007C642C">
        <w:rPr>
          <w:rStyle w:val="CharStyle15"/>
          <w:rFonts w:asciiTheme="minorHAnsi" w:hAnsiTheme="minorHAnsi" w:cstheme="minorHAnsi"/>
          <w:b w:val="0"/>
          <w:bCs w:val="0"/>
          <w:color w:val="000000"/>
          <w:sz w:val="22"/>
          <w:szCs w:val="22"/>
        </w:rPr>
        <w:t xml:space="preserve">mluvy je predávajúci oprávnený zmeniť subdodávateľa uvedeného v Prílohe tejto </w:t>
      </w:r>
      <w:r w:rsidR="00BA28CD" w:rsidRPr="007C642C">
        <w:rPr>
          <w:rStyle w:val="CharStyle15"/>
          <w:rFonts w:asciiTheme="minorHAnsi" w:hAnsiTheme="minorHAnsi" w:cstheme="minorHAnsi"/>
          <w:b w:val="0"/>
          <w:bCs w:val="0"/>
          <w:color w:val="000000"/>
          <w:sz w:val="22"/>
          <w:szCs w:val="22"/>
        </w:rPr>
        <w:t>z</w:t>
      </w:r>
      <w:r w:rsidRPr="007C642C">
        <w:rPr>
          <w:rStyle w:val="CharStyle15"/>
          <w:rFonts w:asciiTheme="minorHAnsi" w:hAnsiTheme="minorHAnsi" w:cstheme="minorHAnsi"/>
          <w:b w:val="0"/>
          <w:bCs w:val="0"/>
          <w:color w:val="000000"/>
          <w:sz w:val="22"/>
          <w:szCs w:val="22"/>
        </w:rPr>
        <w:t xml:space="preserve">mluvy výlučne na základe dodatku k tejto </w:t>
      </w:r>
      <w:r w:rsidR="00BA28CD" w:rsidRPr="007C642C">
        <w:rPr>
          <w:rStyle w:val="CharStyle15"/>
          <w:rFonts w:asciiTheme="minorHAnsi" w:hAnsiTheme="minorHAnsi" w:cstheme="minorHAnsi"/>
          <w:b w:val="0"/>
          <w:bCs w:val="0"/>
          <w:color w:val="000000"/>
          <w:sz w:val="22"/>
          <w:szCs w:val="22"/>
        </w:rPr>
        <w:t>z</w:t>
      </w:r>
      <w:r w:rsidRPr="007C642C">
        <w:rPr>
          <w:rStyle w:val="CharStyle15"/>
          <w:rFonts w:asciiTheme="minorHAnsi" w:hAnsiTheme="minorHAnsi" w:cstheme="minorHAnsi"/>
          <w:b w:val="0"/>
          <w:bCs w:val="0"/>
          <w:color w:val="000000"/>
          <w:sz w:val="22"/>
          <w:szCs w:val="22"/>
        </w:rPr>
        <w:t xml:space="preserve">mluve. </w:t>
      </w:r>
    </w:p>
    <w:p w14:paraId="72211443" w14:textId="4E7FD498" w:rsidR="00F264E4" w:rsidRPr="007C642C" w:rsidRDefault="00F264E4" w:rsidP="00BA28CD">
      <w:pPr>
        <w:pStyle w:val="Odsekzoznamu"/>
        <w:numPr>
          <w:ilvl w:val="0"/>
          <w:numId w:val="31"/>
        </w:numPr>
        <w:autoSpaceDE w:val="0"/>
        <w:autoSpaceDN w:val="0"/>
        <w:spacing w:after="0" w:line="240" w:lineRule="auto"/>
        <w:ind w:left="425" w:hanging="425"/>
        <w:contextualSpacing w:val="0"/>
        <w:jc w:val="both"/>
        <w:rPr>
          <w:rFonts w:asciiTheme="minorHAnsi" w:hAnsiTheme="minorHAnsi" w:cstheme="minorHAnsi"/>
        </w:rPr>
      </w:pPr>
      <w:r w:rsidRPr="007C642C">
        <w:rPr>
          <w:rFonts w:asciiTheme="minorHAnsi" w:hAnsiTheme="minorHAnsi" w:cstheme="minorHAnsi"/>
        </w:rPr>
        <w:t xml:space="preserve">Kupujúci v zmysle § 41 ods. 4 Zákona o verejnom obstarávaní určuje pravidlá pre zmenu </w:t>
      </w:r>
      <w:r w:rsidRPr="007C642C">
        <w:rPr>
          <w:rFonts w:asciiTheme="minorHAnsi" w:hAnsiTheme="minorHAnsi" w:cstheme="minorHAnsi"/>
          <w:spacing w:val="-59"/>
        </w:rPr>
        <w:t xml:space="preserve">   </w:t>
      </w:r>
      <w:r w:rsidRPr="007C642C">
        <w:rPr>
          <w:rFonts w:asciiTheme="minorHAnsi" w:hAnsiTheme="minorHAnsi" w:cstheme="minorHAnsi"/>
        </w:rPr>
        <w:t>subdodávateľa počas plnenia tejto Zmluvy tak, že subdodávateľ, ktorého predávajúci</w:t>
      </w:r>
      <w:r w:rsidRPr="007C642C">
        <w:rPr>
          <w:rFonts w:asciiTheme="minorHAnsi" w:hAnsiTheme="minorHAnsi" w:cstheme="minorHAnsi"/>
          <w:spacing w:val="1"/>
        </w:rPr>
        <w:t xml:space="preserve"> </w:t>
      </w:r>
      <w:r w:rsidRPr="007C642C">
        <w:rPr>
          <w:rFonts w:asciiTheme="minorHAnsi" w:hAnsiTheme="minorHAnsi" w:cstheme="minorHAnsi"/>
        </w:rPr>
        <w:t xml:space="preserve">navrhne na zmenu musí spĺňať podmienky </w:t>
      </w:r>
      <w:r w:rsidR="00FC509C">
        <w:rPr>
          <w:rFonts w:asciiTheme="minorHAnsi" w:hAnsiTheme="minorHAnsi" w:cstheme="minorHAnsi"/>
        </w:rPr>
        <w:t xml:space="preserve"> v rozsahu podľa prvej vety ods. 3 tohto článku. </w:t>
      </w:r>
      <w:r w:rsidRPr="007C642C">
        <w:rPr>
          <w:rFonts w:asciiTheme="minorHAnsi" w:hAnsiTheme="minorHAnsi" w:cstheme="minorHAnsi"/>
        </w:rPr>
        <w:t>Predávajúci je povinný najneskôr 5</w:t>
      </w:r>
      <w:r w:rsidRPr="007C642C">
        <w:rPr>
          <w:rFonts w:asciiTheme="minorHAnsi" w:hAnsiTheme="minorHAnsi" w:cstheme="minorHAnsi"/>
          <w:spacing w:val="1"/>
        </w:rPr>
        <w:t xml:space="preserve"> </w:t>
      </w:r>
      <w:r w:rsidRPr="007C642C">
        <w:rPr>
          <w:rFonts w:asciiTheme="minorHAnsi" w:hAnsiTheme="minorHAnsi" w:cstheme="minorHAnsi"/>
        </w:rPr>
        <w:t>dní</w:t>
      </w:r>
      <w:r w:rsidRPr="007C642C">
        <w:rPr>
          <w:rFonts w:asciiTheme="minorHAnsi" w:hAnsiTheme="minorHAnsi" w:cstheme="minorHAnsi"/>
          <w:spacing w:val="1"/>
        </w:rPr>
        <w:t xml:space="preserve"> </w:t>
      </w:r>
      <w:r w:rsidRPr="007C642C">
        <w:rPr>
          <w:rFonts w:asciiTheme="minorHAnsi" w:hAnsiTheme="minorHAnsi" w:cstheme="minorHAnsi"/>
        </w:rPr>
        <w:t>pred tým ako má nastať zmena subdodávateľa,</w:t>
      </w:r>
      <w:r w:rsidRPr="007C642C">
        <w:rPr>
          <w:rFonts w:asciiTheme="minorHAnsi" w:hAnsiTheme="minorHAnsi" w:cstheme="minorHAnsi"/>
          <w:spacing w:val="1"/>
        </w:rPr>
        <w:t xml:space="preserve"> </w:t>
      </w:r>
      <w:r w:rsidRPr="007C642C">
        <w:rPr>
          <w:rFonts w:asciiTheme="minorHAnsi" w:hAnsiTheme="minorHAnsi" w:cstheme="minorHAnsi"/>
        </w:rPr>
        <w:t>kupujúcemu doručiť písomné</w:t>
      </w:r>
      <w:r w:rsidRPr="007C642C">
        <w:rPr>
          <w:rFonts w:asciiTheme="minorHAnsi" w:hAnsiTheme="minorHAnsi" w:cstheme="minorHAnsi"/>
          <w:spacing w:val="1"/>
        </w:rPr>
        <w:t xml:space="preserve"> </w:t>
      </w:r>
      <w:r w:rsidRPr="007C642C">
        <w:rPr>
          <w:rFonts w:asciiTheme="minorHAnsi" w:hAnsiTheme="minorHAnsi" w:cstheme="minorHAnsi"/>
        </w:rPr>
        <w:t>oznámenie</w:t>
      </w:r>
      <w:r w:rsidRPr="007C642C">
        <w:rPr>
          <w:rFonts w:asciiTheme="minorHAnsi" w:hAnsiTheme="minorHAnsi" w:cstheme="minorHAnsi"/>
          <w:spacing w:val="-4"/>
        </w:rPr>
        <w:t xml:space="preserve"> </w:t>
      </w:r>
      <w:r w:rsidRPr="007C642C">
        <w:rPr>
          <w:rFonts w:asciiTheme="minorHAnsi" w:hAnsiTheme="minorHAnsi" w:cstheme="minorHAnsi"/>
        </w:rPr>
        <w:t>o</w:t>
      </w:r>
      <w:r w:rsidRPr="007C642C">
        <w:rPr>
          <w:rFonts w:asciiTheme="minorHAnsi" w:hAnsiTheme="minorHAnsi" w:cstheme="minorHAnsi"/>
          <w:spacing w:val="-3"/>
        </w:rPr>
        <w:t xml:space="preserve"> </w:t>
      </w:r>
      <w:r w:rsidRPr="007C642C">
        <w:rPr>
          <w:rFonts w:asciiTheme="minorHAnsi" w:hAnsiTheme="minorHAnsi" w:cstheme="minorHAnsi"/>
        </w:rPr>
        <w:t>zmene</w:t>
      </w:r>
      <w:r w:rsidRPr="007C642C">
        <w:rPr>
          <w:rFonts w:asciiTheme="minorHAnsi" w:hAnsiTheme="minorHAnsi" w:cstheme="minorHAnsi"/>
          <w:spacing w:val="-3"/>
        </w:rPr>
        <w:t xml:space="preserve"> </w:t>
      </w:r>
      <w:r w:rsidRPr="007C642C">
        <w:rPr>
          <w:rFonts w:asciiTheme="minorHAnsi" w:hAnsiTheme="minorHAnsi" w:cstheme="minorHAnsi"/>
        </w:rPr>
        <w:t>subdodávateľa,</w:t>
      </w:r>
      <w:r w:rsidRPr="007C642C">
        <w:rPr>
          <w:rFonts w:asciiTheme="minorHAnsi" w:hAnsiTheme="minorHAnsi" w:cstheme="minorHAnsi"/>
          <w:spacing w:val="1"/>
        </w:rPr>
        <w:t xml:space="preserve"> </w:t>
      </w:r>
      <w:r w:rsidRPr="007C642C">
        <w:rPr>
          <w:rFonts w:asciiTheme="minorHAnsi" w:hAnsiTheme="minorHAnsi" w:cstheme="minorHAnsi"/>
        </w:rPr>
        <w:t>ktoré</w:t>
      </w:r>
      <w:r w:rsidRPr="007C642C">
        <w:rPr>
          <w:rFonts w:asciiTheme="minorHAnsi" w:hAnsiTheme="minorHAnsi" w:cstheme="minorHAnsi"/>
          <w:spacing w:val="-5"/>
        </w:rPr>
        <w:t xml:space="preserve"> </w:t>
      </w:r>
      <w:r w:rsidRPr="007C642C">
        <w:rPr>
          <w:rFonts w:asciiTheme="minorHAnsi" w:hAnsiTheme="minorHAnsi" w:cstheme="minorHAnsi"/>
        </w:rPr>
        <w:t>bude obsahovať</w:t>
      </w:r>
      <w:r w:rsidRPr="007C642C">
        <w:rPr>
          <w:rFonts w:asciiTheme="minorHAnsi" w:hAnsiTheme="minorHAnsi" w:cstheme="minorHAnsi"/>
          <w:spacing w:val="-2"/>
        </w:rPr>
        <w:t xml:space="preserve"> </w:t>
      </w:r>
      <w:r w:rsidRPr="007C642C">
        <w:rPr>
          <w:rFonts w:asciiTheme="minorHAnsi" w:hAnsiTheme="minorHAnsi" w:cstheme="minorHAnsi"/>
        </w:rPr>
        <w:t>minimálne:</w:t>
      </w:r>
    </w:p>
    <w:p w14:paraId="7A133164" w14:textId="53B61007" w:rsidR="00F264E4" w:rsidRPr="007C642C" w:rsidRDefault="00F264E4" w:rsidP="008F16E1">
      <w:pPr>
        <w:pStyle w:val="Odsekzoznamu"/>
        <w:widowControl w:val="0"/>
        <w:numPr>
          <w:ilvl w:val="2"/>
          <w:numId w:val="30"/>
        </w:numPr>
        <w:tabs>
          <w:tab w:val="left" w:pos="1831"/>
        </w:tabs>
        <w:autoSpaceDE w:val="0"/>
        <w:autoSpaceDN w:val="0"/>
        <w:spacing w:after="0" w:line="240" w:lineRule="auto"/>
        <w:ind w:left="709" w:hanging="283"/>
        <w:contextualSpacing w:val="0"/>
        <w:jc w:val="both"/>
        <w:rPr>
          <w:rFonts w:asciiTheme="minorHAnsi" w:hAnsiTheme="minorHAnsi" w:cstheme="minorHAnsi"/>
        </w:rPr>
      </w:pPr>
      <w:r w:rsidRPr="007C642C">
        <w:rPr>
          <w:rFonts w:asciiTheme="minorHAnsi" w:hAnsiTheme="minorHAnsi" w:cstheme="minorHAnsi"/>
        </w:rPr>
        <w:t>podiel</w:t>
      </w:r>
      <w:r w:rsidRPr="007C642C">
        <w:rPr>
          <w:rFonts w:asciiTheme="minorHAnsi" w:hAnsiTheme="minorHAnsi" w:cstheme="minorHAnsi"/>
          <w:spacing w:val="-4"/>
        </w:rPr>
        <w:t xml:space="preserve"> </w:t>
      </w:r>
      <w:r w:rsidRPr="007C642C">
        <w:rPr>
          <w:rFonts w:asciiTheme="minorHAnsi" w:hAnsiTheme="minorHAnsi" w:cstheme="minorHAnsi"/>
        </w:rPr>
        <w:t>na</w:t>
      </w:r>
      <w:r w:rsidRPr="007C642C">
        <w:rPr>
          <w:rFonts w:asciiTheme="minorHAnsi" w:hAnsiTheme="minorHAnsi" w:cstheme="minorHAnsi"/>
          <w:spacing w:val="-4"/>
        </w:rPr>
        <w:t xml:space="preserve"> </w:t>
      </w:r>
      <w:r w:rsidR="00BA28CD" w:rsidRPr="007C642C">
        <w:rPr>
          <w:rFonts w:asciiTheme="minorHAnsi" w:hAnsiTheme="minorHAnsi" w:cstheme="minorHAnsi"/>
        </w:rPr>
        <w:t>p</w:t>
      </w:r>
      <w:r w:rsidRPr="007C642C">
        <w:rPr>
          <w:rFonts w:asciiTheme="minorHAnsi" w:hAnsiTheme="minorHAnsi" w:cstheme="minorHAnsi"/>
        </w:rPr>
        <w:t>redmete</w:t>
      </w:r>
      <w:r w:rsidRPr="007C642C">
        <w:rPr>
          <w:rFonts w:asciiTheme="minorHAnsi" w:hAnsiTheme="minorHAnsi" w:cstheme="minorHAnsi"/>
          <w:spacing w:val="-5"/>
        </w:rPr>
        <w:t xml:space="preserve"> </w:t>
      </w:r>
      <w:r w:rsidRPr="007C642C">
        <w:rPr>
          <w:rFonts w:asciiTheme="minorHAnsi" w:hAnsiTheme="minorHAnsi" w:cstheme="minorHAnsi"/>
        </w:rPr>
        <w:t>kúpy,</w:t>
      </w:r>
      <w:r w:rsidRPr="007C642C">
        <w:rPr>
          <w:rFonts w:asciiTheme="minorHAnsi" w:hAnsiTheme="minorHAnsi" w:cstheme="minorHAnsi"/>
          <w:spacing w:val="-1"/>
        </w:rPr>
        <w:t xml:space="preserve"> </w:t>
      </w:r>
      <w:r w:rsidRPr="007C642C">
        <w:rPr>
          <w:rFonts w:asciiTheme="minorHAnsi" w:hAnsiTheme="minorHAnsi" w:cstheme="minorHAnsi"/>
        </w:rPr>
        <w:t>ktorý</w:t>
      </w:r>
      <w:r w:rsidRPr="007C642C">
        <w:rPr>
          <w:rFonts w:asciiTheme="minorHAnsi" w:hAnsiTheme="minorHAnsi" w:cstheme="minorHAnsi"/>
          <w:spacing w:val="-8"/>
        </w:rPr>
        <w:t xml:space="preserve"> </w:t>
      </w:r>
      <w:r w:rsidRPr="007C642C">
        <w:rPr>
          <w:rFonts w:asciiTheme="minorHAnsi" w:hAnsiTheme="minorHAnsi" w:cstheme="minorHAnsi"/>
        </w:rPr>
        <w:t>má</w:t>
      </w:r>
      <w:r w:rsidRPr="007C642C">
        <w:rPr>
          <w:rFonts w:asciiTheme="minorHAnsi" w:hAnsiTheme="minorHAnsi" w:cstheme="minorHAnsi"/>
          <w:spacing w:val="-4"/>
        </w:rPr>
        <w:t xml:space="preserve"> </w:t>
      </w:r>
      <w:r w:rsidRPr="007C642C">
        <w:rPr>
          <w:rFonts w:asciiTheme="minorHAnsi" w:hAnsiTheme="minorHAnsi" w:cstheme="minorHAnsi"/>
        </w:rPr>
        <w:t>subdodávateľ</w:t>
      </w:r>
      <w:r w:rsidRPr="007C642C">
        <w:rPr>
          <w:rFonts w:asciiTheme="minorHAnsi" w:hAnsiTheme="minorHAnsi" w:cstheme="minorHAnsi"/>
          <w:spacing w:val="-5"/>
        </w:rPr>
        <w:t xml:space="preserve"> </w:t>
      </w:r>
      <w:r w:rsidRPr="007C642C">
        <w:rPr>
          <w:rFonts w:asciiTheme="minorHAnsi" w:hAnsiTheme="minorHAnsi" w:cstheme="minorHAnsi"/>
        </w:rPr>
        <w:t>dodať,</w:t>
      </w:r>
    </w:p>
    <w:p w14:paraId="4D5ACEA0" w14:textId="77777777" w:rsidR="00F264E4" w:rsidRPr="007C642C" w:rsidRDefault="00F264E4" w:rsidP="008F16E1">
      <w:pPr>
        <w:pStyle w:val="Odsekzoznamu"/>
        <w:widowControl w:val="0"/>
        <w:numPr>
          <w:ilvl w:val="2"/>
          <w:numId w:val="30"/>
        </w:numPr>
        <w:tabs>
          <w:tab w:val="left" w:pos="1831"/>
        </w:tabs>
        <w:autoSpaceDE w:val="0"/>
        <w:autoSpaceDN w:val="0"/>
        <w:spacing w:after="0" w:line="240" w:lineRule="auto"/>
        <w:ind w:left="709" w:hanging="283"/>
        <w:contextualSpacing w:val="0"/>
        <w:jc w:val="both"/>
        <w:rPr>
          <w:rFonts w:asciiTheme="minorHAnsi" w:hAnsiTheme="minorHAnsi" w:cstheme="minorHAnsi"/>
        </w:rPr>
      </w:pPr>
      <w:r w:rsidRPr="007C642C">
        <w:rPr>
          <w:rFonts w:asciiTheme="minorHAnsi" w:hAnsiTheme="minorHAnsi" w:cstheme="minorHAnsi"/>
        </w:rPr>
        <w:t>Identifikačné údaje subdodávateľa vrátane údajov o osobe oprávnenej konať</w:t>
      </w:r>
      <w:r w:rsidRPr="007C642C">
        <w:rPr>
          <w:rFonts w:asciiTheme="minorHAnsi" w:hAnsiTheme="minorHAnsi" w:cstheme="minorHAnsi"/>
          <w:spacing w:val="1"/>
        </w:rPr>
        <w:t xml:space="preserve"> </w:t>
      </w:r>
      <w:r w:rsidRPr="007C642C">
        <w:rPr>
          <w:rFonts w:asciiTheme="minorHAnsi" w:hAnsiTheme="minorHAnsi" w:cstheme="minorHAnsi"/>
        </w:rPr>
        <w:t>za</w:t>
      </w:r>
      <w:r w:rsidRPr="007C642C">
        <w:rPr>
          <w:rFonts w:asciiTheme="minorHAnsi" w:hAnsiTheme="minorHAnsi" w:cstheme="minorHAnsi"/>
          <w:spacing w:val="1"/>
        </w:rPr>
        <w:t xml:space="preserve"> </w:t>
      </w:r>
      <w:r w:rsidRPr="007C642C">
        <w:rPr>
          <w:rFonts w:asciiTheme="minorHAnsi" w:hAnsiTheme="minorHAnsi" w:cstheme="minorHAnsi"/>
        </w:rPr>
        <w:t>subdodávateľa</w:t>
      </w:r>
      <w:r w:rsidRPr="007C642C">
        <w:rPr>
          <w:rFonts w:asciiTheme="minorHAnsi" w:hAnsiTheme="minorHAnsi" w:cstheme="minorHAnsi"/>
          <w:spacing w:val="1"/>
        </w:rPr>
        <w:t xml:space="preserve"> </w:t>
      </w:r>
      <w:r w:rsidRPr="007C642C">
        <w:rPr>
          <w:rFonts w:asciiTheme="minorHAnsi" w:hAnsiTheme="minorHAnsi" w:cstheme="minorHAnsi"/>
        </w:rPr>
        <w:t>v</w:t>
      </w:r>
      <w:r w:rsidRPr="007C642C">
        <w:rPr>
          <w:rFonts w:asciiTheme="minorHAnsi" w:hAnsiTheme="minorHAnsi" w:cstheme="minorHAnsi"/>
          <w:spacing w:val="1"/>
        </w:rPr>
        <w:t xml:space="preserve"> </w:t>
      </w:r>
      <w:r w:rsidRPr="007C642C">
        <w:rPr>
          <w:rFonts w:asciiTheme="minorHAnsi" w:hAnsiTheme="minorHAnsi" w:cstheme="minorHAnsi"/>
        </w:rPr>
        <w:t>rozsahu</w:t>
      </w:r>
      <w:r w:rsidRPr="007C642C">
        <w:rPr>
          <w:rFonts w:asciiTheme="minorHAnsi" w:hAnsiTheme="minorHAnsi" w:cstheme="minorHAnsi"/>
          <w:spacing w:val="1"/>
        </w:rPr>
        <w:t xml:space="preserve"> </w:t>
      </w:r>
      <w:r w:rsidRPr="007C642C">
        <w:rPr>
          <w:rFonts w:asciiTheme="minorHAnsi" w:hAnsiTheme="minorHAnsi" w:cstheme="minorHAnsi"/>
        </w:rPr>
        <w:t>meno,</w:t>
      </w:r>
      <w:r w:rsidRPr="007C642C">
        <w:rPr>
          <w:rFonts w:asciiTheme="minorHAnsi" w:hAnsiTheme="minorHAnsi" w:cstheme="minorHAnsi"/>
          <w:spacing w:val="1"/>
        </w:rPr>
        <w:t xml:space="preserve"> </w:t>
      </w:r>
      <w:r w:rsidRPr="007C642C">
        <w:rPr>
          <w:rFonts w:asciiTheme="minorHAnsi" w:hAnsiTheme="minorHAnsi" w:cstheme="minorHAnsi"/>
        </w:rPr>
        <w:t>priezvisko,</w:t>
      </w:r>
      <w:r w:rsidRPr="007C642C">
        <w:rPr>
          <w:rFonts w:asciiTheme="minorHAnsi" w:hAnsiTheme="minorHAnsi" w:cstheme="minorHAnsi"/>
          <w:spacing w:val="1"/>
        </w:rPr>
        <w:t xml:space="preserve"> </w:t>
      </w:r>
      <w:r w:rsidRPr="007C642C">
        <w:rPr>
          <w:rFonts w:asciiTheme="minorHAnsi" w:hAnsiTheme="minorHAnsi" w:cstheme="minorHAnsi"/>
        </w:rPr>
        <w:t>adresa</w:t>
      </w:r>
      <w:r w:rsidRPr="007C642C">
        <w:rPr>
          <w:rFonts w:asciiTheme="minorHAnsi" w:hAnsiTheme="minorHAnsi" w:cstheme="minorHAnsi"/>
          <w:spacing w:val="1"/>
        </w:rPr>
        <w:t xml:space="preserve"> </w:t>
      </w:r>
      <w:r w:rsidRPr="007C642C">
        <w:rPr>
          <w:rFonts w:asciiTheme="minorHAnsi" w:hAnsiTheme="minorHAnsi" w:cstheme="minorHAnsi"/>
        </w:rPr>
        <w:t>pobytu</w:t>
      </w:r>
      <w:r w:rsidRPr="007C642C">
        <w:rPr>
          <w:rFonts w:asciiTheme="minorHAnsi" w:hAnsiTheme="minorHAnsi" w:cstheme="minorHAnsi"/>
          <w:spacing w:val="1"/>
        </w:rPr>
        <w:t xml:space="preserve"> </w:t>
      </w:r>
      <w:r w:rsidRPr="007C642C">
        <w:rPr>
          <w:rFonts w:asciiTheme="minorHAnsi" w:hAnsiTheme="minorHAnsi" w:cstheme="minorHAnsi"/>
        </w:rPr>
        <w:t>a</w:t>
      </w:r>
      <w:r w:rsidRPr="007C642C">
        <w:rPr>
          <w:rFonts w:asciiTheme="minorHAnsi" w:hAnsiTheme="minorHAnsi" w:cstheme="minorHAnsi"/>
          <w:spacing w:val="1"/>
        </w:rPr>
        <w:t xml:space="preserve"> </w:t>
      </w:r>
      <w:r w:rsidRPr="007C642C">
        <w:rPr>
          <w:rFonts w:asciiTheme="minorHAnsi" w:hAnsiTheme="minorHAnsi" w:cstheme="minorHAnsi"/>
        </w:rPr>
        <w:t>dátum</w:t>
      </w:r>
      <w:r w:rsidRPr="007C642C">
        <w:rPr>
          <w:rFonts w:asciiTheme="minorHAnsi" w:hAnsiTheme="minorHAnsi" w:cstheme="minorHAnsi"/>
          <w:spacing w:val="1"/>
        </w:rPr>
        <w:t xml:space="preserve"> </w:t>
      </w:r>
      <w:r w:rsidRPr="007C642C">
        <w:rPr>
          <w:rFonts w:asciiTheme="minorHAnsi" w:hAnsiTheme="minorHAnsi" w:cstheme="minorHAnsi"/>
        </w:rPr>
        <w:t>narodenia,</w:t>
      </w:r>
    </w:p>
    <w:p w14:paraId="2FB5AF5C" w14:textId="3231B14D" w:rsidR="00F264E4" w:rsidRPr="007C642C" w:rsidRDefault="00F264E4" w:rsidP="008F16E1">
      <w:pPr>
        <w:pStyle w:val="Odsekzoznamu"/>
        <w:widowControl w:val="0"/>
        <w:numPr>
          <w:ilvl w:val="2"/>
          <w:numId w:val="30"/>
        </w:numPr>
        <w:tabs>
          <w:tab w:val="left" w:pos="960"/>
          <w:tab w:val="left" w:pos="1635"/>
        </w:tabs>
        <w:autoSpaceDE w:val="0"/>
        <w:autoSpaceDN w:val="0"/>
        <w:spacing w:after="0" w:line="240" w:lineRule="auto"/>
        <w:ind w:left="709" w:hanging="283"/>
        <w:contextualSpacing w:val="0"/>
        <w:jc w:val="both"/>
        <w:rPr>
          <w:rFonts w:asciiTheme="minorHAnsi" w:hAnsiTheme="minorHAnsi" w:cstheme="minorHAnsi"/>
        </w:rPr>
      </w:pPr>
      <w:r w:rsidRPr="007C642C">
        <w:rPr>
          <w:rFonts w:asciiTheme="minorHAnsi" w:hAnsiTheme="minorHAnsi" w:cstheme="minorHAnsi"/>
        </w:rPr>
        <w:t>čestné</w:t>
      </w:r>
      <w:r w:rsidRPr="007C642C">
        <w:rPr>
          <w:rFonts w:asciiTheme="minorHAnsi" w:hAnsiTheme="minorHAnsi" w:cstheme="minorHAnsi"/>
          <w:spacing w:val="13"/>
        </w:rPr>
        <w:t xml:space="preserve"> </w:t>
      </w:r>
      <w:r w:rsidRPr="007C642C">
        <w:rPr>
          <w:rFonts w:asciiTheme="minorHAnsi" w:hAnsiTheme="minorHAnsi" w:cstheme="minorHAnsi"/>
        </w:rPr>
        <w:t>vyhlásenie,</w:t>
      </w:r>
      <w:r w:rsidRPr="007C642C">
        <w:rPr>
          <w:rFonts w:asciiTheme="minorHAnsi" w:hAnsiTheme="minorHAnsi" w:cstheme="minorHAnsi"/>
          <w:spacing w:val="18"/>
        </w:rPr>
        <w:t xml:space="preserve"> </w:t>
      </w:r>
      <w:r w:rsidRPr="007C642C">
        <w:rPr>
          <w:rFonts w:asciiTheme="minorHAnsi" w:hAnsiTheme="minorHAnsi" w:cstheme="minorHAnsi"/>
        </w:rPr>
        <w:t>že</w:t>
      </w:r>
      <w:r w:rsidRPr="007C642C">
        <w:rPr>
          <w:rFonts w:asciiTheme="minorHAnsi" w:hAnsiTheme="minorHAnsi" w:cstheme="minorHAnsi"/>
          <w:spacing w:val="9"/>
        </w:rPr>
        <w:t xml:space="preserve"> </w:t>
      </w:r>
      <w:r w:rsidRPr="007C642C">
        <w:rPr>
          <w:rFonts w:asciiTheme="minorHAnsi" w:hAnsiTheme="minorHAnsi" w:cstheme="minorHAnsi"/>
        </w:rPr>
        <w:t>subdodávateľ</w:t>
      </w:r>
      <w:r w:rsidRPr="007C642C">
        <w:rPr>
          <w:rFonts w:asciiTheme="minorHAnsi" w:hAnsiTheme="minorHAnsi" w:cstheme="minorHAnsi"/>
          <w:spacing w:val="15"/>
        </w:rPr>
        <w:t xml:space="preserve"> </w:t>
      </w:r>
      <w:r w:rsidRPr="007C642C">
        <w:rPr>
          <w:rFonts w:asciiTheme="minorHAnsi" w:hAnsiTheme="minorHAnsi" w:cstheme="minorHAnsi"/>
        </w:rPr>
        <w:t>spĺňa</w:t>
      </w:r>
      <w:r w:rsidRPr="007C642C">
        <w:rPr>
          <w:rFonts w:asciiTheme="minorHAnsi" w:hAnsiTheme="minorHAnsi" w:cstheme="minorHAnsi"/>
          <w:spacing w:val="16"/>
        </w:rPr>
        <w:t xml:space="preserve"> </w:t>
      </w:r>
      <w:r w:rsidRPr="007C642C">
        <w:rPr>
          <w:rFonts w:asciiTheme="minorHAnsi" w:hAnsiTheme="minorHAnsi" w:cstheme="minorHAnsi"/>
        </w:rPr>
        <w:t>podmienky</w:t>
      </w:r>
      <w:r w:rsidRPr="007C642C">
        <w:rPr>
          <w:rFonts w:asciiTheme="minorHAnsi" w:hAnsiTheme="minorHAnsi" w:cstheme="minorHAnsi"/>
          <w:spacing w:val="15"/>
        </w:rPr>
        <w:t xml:space="preserve"> </w:t>
      </w:r>
      <w:r w:rsidRPr="007C642C">
        <w:rPr>
          <w:rFonts w:asciiTheme="minorHAnsi" w:hAnsiTheme="minorHAnsi" w:cstheme="minorHAnsi"/>
        </w:rPr>
        <w:t>účasti</w:t>
      </w:r>
      <w:r w:rsidRPr="007C642C">
        <w:rPr>
          <w:rFonts w:asciiTheme="minorHAnsi" w:hAnsiTheme="minorHAnsi" w:cstheme="minorHAnsi"/>
          <w:spacing w:val="13"/>
        </w:rPr>
        <w:t xml:space="preserve"> </w:t>
      </w:r>
      <w:r w:rsidRPr="007C642C">
        <w:rPr>
          <w:rFonts w:asciiTheme="minorHAnsi" w:hAnsiTheme="minorHAnsi" w:cstheme="minorHAnsi"/>
        </w:rPr>
        <w:t>týkajúce</w:t>
      </w:r>
      <w:r w:rsidRPr="007C642C">
        <w:rPr>
          <w:rFonts w:asciiTheme="minorHAnsi" w:hAnsiTheme="minorHAnsi" w:cstheme="minorHAnsi"/>
          <w:spacing w:val="16"/>
        </w:rPr>
        <w:t xml:space="preserve"> </w:t>
      </w:r>
      <w:r w:rsidRPr="007C642C">
        <w:rPr>
          <w:rFonts w:asciiTheme="minorHAnsi" w:hAnsiTheme="minorHAnsi" w:cstheme="minorHAnsi"/>
        </w:rPr>
        <w:t>sa</w:t>
      </w:r>
      <w:r w:rsidRPr="007C642C">
        <w:rPr>
          <w:rFonts w:asciiTheme="minorHAnsi" w:hAnsiTheme="minorHAnsi" w:cstheme="minorHAnsi"/>
          <w:spacing w:val="1"/>
        </w:rPr>
        <w:t xml:space="preserve"> </w:t>
      </w:r>
      <w:r w:rsidRPr="007C642C">
        <w:rPr>
          <w:rFonts w:asciiTheme="minorHAnsi" w:hAnsiTheme="minorHAnsi" w:cstheme="minorHAnsi"/>
        </w:rPr>
        <w:t>osobného</w:t>
      </w:r>
      <w:r w:rsidRPr="007C642C">
        <w:rPr>
          <w:rFonts w:asciiTheme="minorHAnsi" w:hAnsiTheme="minorHAnsi" w:cstheme="minorHAnsi"/>
          <w:spacing w:val="-5"/>
        </w:rPr>
        <w:t xml:space="preserve"> </w:t>
      </w:r>
      <w:r w:rsidRPr="007C642C">
        <w:rPr>
          <w:rFonts w:asciiTheme="minorHAnsi" w:hAnsiTheme="minorHAnsi" w:cstheme="minorHAnsi"/>
        </w:rPr>
        <w:t>postavenia</w:t>
      </w:r>
      <w:r w:rsidRPr="007C642C">
        <w:rPr>
          <w:rFonts w:asciiTheme="minorHAnsi" w:hAnsiTheme="minorHAnsi" w:cstheme="minorHAnsi"/>
          <w:spacing w:val="-5"/>
        </w:rPr>
        <w:t xml:space="preserve"> </w:t>
      </w:r>
      <w:r w:rsidRPr="007C642C">
        <w:rPr>
          <w:rFonts w:asciiTheme="minorHAnsi" w:hAnsiTheme="minorHAnsi" w:cstheme="minorHAnsi"/>
        </w:rPr>
        <w:t>podľa</w:t>
      </w:r>
      <w:r w:rsidRPr="007C642C">
        <w:rPr>
          <w:rFonts w:asciiTheme="minorHAnsi" w:hAnsiTheme="minorHAnsi" w:cstheme="minorHAnsi"/>
          <w:spacing w:val="-4"/>
        </w:rPr>
        <w:t xml:space="preserve"> </w:t>
      </w:r>
      <w:r w:rsidR="00FC509C">
        <w:rPr>
          <w:rFonts w:asciiTheme="minorHAnsi" w:hAnsiTheme="minorHAnsi" w:cstheme="minorHAnsi"/>
          <w:spacing w:val="-4"/>
        </w:rPr>
        <w:t>v rozsahu podľa prvej vety ods. 3 tohto článku.</w:t>
      </w:r>
      <w:r w:rsidRPr="007C642C">
        <w:rPr>
          <w:rFonts w:asciiTheme="minorHAnsi" w:hAnsiTheme="minorHAnsi" w:cstheme="minorHAnsi"/>
          <w:spacing w:val="-5"/>
        </w:rPr>
        <w:t xml:space="preserve"> </w:t>
      </w:r>
    </w:p>
    <w:p w14:paraId="68153117" w14:textId="26204190" w:rsidR="00F264E4" w:rsidRPr="007C642C" w:rsidRDefault="00F264E4" w:rsidP="00BA28CD">
      <w:pPr>
        <w:pStyle w:val="Odsekzoznamu"/>
        <w:numPr>
          <w:ilvl w:val="0"/>
          <w:numId w:val="31"/>
        </w:numPr>
        <w:spacing w:after="0" w:line="240" w:lineRule="auto"/>
        <w:ind w:left="425" w:hanging="425"/>
        <w:contextualSpacing w:val="0"/>
        <w:jc w:val="both"/>
        <w:rPr>
          <w:rFonts w:asciiTheme="minorHAnsi" w:hAnsiTheme="minorHAnsi" w:cstheme="minorHAnsi"/>
        </w:rPr>
      </w:pPr>
      <w:r w:rsidRPr="007C642C">
        <w:rPr>
          <w:rFonts w:asciiTheme="minorHAnsi" w:hAnsiTheme="minorHAnsi" w:cstheme="minorHAnsi"/>
        </w:rPr>
        <w:t>Kupujúci</w:t>
      </w:r>
      <w:r w:rsidRPr="007C642C">
        <w:rPr>
          <w:rFonts w:asciiTheme="minorHAnsi" w:hAnsiTheme="minorHAnsi" w:cstheme="minorHAnsi"/>
          <w:spacing w:val="1"/>
        </w:rPr>
        <w:t xml:space="preserve"> </w:t>
      </w:r>
      <w:r w:rsidRPr="007C642C">
        <w:rPr>
          <w:rFonts w:asciiTheme="minorHAnsi" w:hAnsiTheme="minorHAnsi" w:cstheme="minorHAnsi"/>
        </w:rPr>
        <w:t>si</w:t>
      </w:r>
      <w:r w:rsidRPr="007C642C">
        <w:rPr>
          <w:rFonts w:asciiTheme="minorHAnsi" w:hAnsiTheme="minorHAnsi" w:cstheme="minorHAnsi"/>
          <w:spacing w:val="1"/>
        </w:rPr>
        <w:t xml:space="preserve"> </w:t>
      </w:r>
      <w:r w:rsidRPr="007C642C">
        <w:rPr>
          <w:rFonts w:asciiTheme="minorHAnsi" w:hAnsiTheme="minorHAnsi" w:cstheme="minorHAnsi"/>
        </w:rPr>
        <w:t>splnenie</w:t>
      </w:r>
      <w:r w:rsidRPr="007C642C">
        <w:rPr>
          <w:rFonts w:asciiTheme="minorHAnsi" w:hAnsiTheme="minorHAnsi" w:cstheme="minorHAnsi"/>
          <w:spacing w:val="1"/>
        </w:rPr>
        <w:t xml:space="preserve"> </w:t>
      </w:r>
      <w:r w:rsidRPr="007C642C">
        <w:rPr>
          <w:rFonts w:asciiTheme="minorHAnsi" w:hAnsiTheme="minorHAnsi" w:cstheme="minorHAnsi"/>
        </w:rPr>
        <w:t>podmienok</w:t>
      </w:r>
      <w:r w:rsidRPr="007C642C">
        <w:rPr>
          <w:rFonts w:asciiTheme="minorHAnsi" w:hAnsiTheme="minorHAnsi" w:cstheme="minorHAnsi"/>
          <w:spacing w:val="1"/>
        </w:rPr>
        <w:t xml:space="preserve"> </w:t>
      </w:r>
      <w:r w:rsidRPr="007C642C">
        <w:rPr>
          <w:rFonts w:asciiTheme="minorHAnsi" w:hAnsiTheme="minorHAnsi" w:cstheme="minorHAnsi"/>
        </w:rPr>
        <w:t>určených</w:t>
      </w:r>
      <w:r w:rsidRPr="007C642C">
        <w:rPr>
          <w:rFonts w:asciiTheme="minorHAnsi" w:hAnsiTheme="minorHAnsi" w:cstheme="minorHAnsi"/>
          <w:spacing w:val="1"/>
        </w:rPr>
        <w:t xml:space="preserve"> </w:t>
      </w:r>
      <w:r w:rsidRPr="007C642C">
        <w:rPr>
          <w:rFonts w:asciiTheme="minorHAnsi" w:hAnsiTheme="minorHAnsi" w:cstheme="minorHAnsi"/>
        </w:rPr>
        <w:t>pre</w:t>
      </w:r>
      <w:r w:rsidRPr="007C642C">
        <w:rPr>
          <w:rFonts w:asciiTheme="minorHAnsi" w:hAnsiTheme="minorHAnsi" w:cstheme="minorHAnsi"/>
          <w:spacing w:val="1"/>
        </w:rPr>
        <w:t xml:space="preserve"> </w:t>
      </w:r>
      <w:r w:rsidRPr="007C642C">
        <w:rPr>
          <w:rFonts w:asciiTheme="minorHAnsi" w:hAnsiTheme="minorHAnsi" w:cstheme="minorHAnsi"/>
        </w:rPr>
        <w:t>subdodávateľa</w:t>
      </w:r>
      <w:r w:rsidRPr="007C642C">
        <w:rPr>
          <w:rFonts w:asciiTheme="minorHAnsi" w:hAnsiTheme="minorHAnsi" w:cstheme="minorHAnsi"/>
          <w:spacing w:val="1"/>
        </w:rPr>
        <w:t xml:space="preserve"> </w:t>
      </w:r>
      <w:r w:rsidRPr="007C642C">
        <w:rPr>
          <w:rFonts w:asciiTheme="minorHAnsi" w:hAnsiTheme="minorHAnsi" w:cstheme="minorHAnsi"/>
        </w:rPr>
        <w:t>overí</w:t>
      </w:r>
      <w:r w:rsidRPr="007C642C">
        <w:rPr>
          <w:rFonts w:asciiTheme="minorHAnsi" w:hAnsiTheme="minorHAnsi" w:cstheme="minorHAnsi"/>
          <w:spacing w:val="1"/>
        </w:rPr>
        <w:t xml:space="preserve"> </w:t>
      </w:r>
      <w:r w:rsidRPr="007C642C">
        <w:rPr>
          <w:rFonts w:asciiTheme="minorHAnsi" w:hAnsiTheme="minorHAnsi" w:cstheme="minorHAnsi"/>
        </w:rPr>
        <w:t>v</w:t>
      </w:r>
      <w:r w:rsidRPr="007C642C">
        <w:rPr>
          <w:rFonts w:asciiTheme="minorHAnsi" w:hAnsiTheme="minorHAnsi" w:cstheme="minorHAnsi"/>
          <w:spacing w:val="1"/>
        </w:rPr>
        <w:t xml:space="preserve"> </w:t>
      </w:r>
      <w:r w:rsidRPr="007C642C">
        <w:rPr>
          <w:rFonts w:asciiTheme="minorHAnsi" w:hAnsiTheme="minorHAnsi" w:cstheme="minorHAnsi"/>
        </w:rPr>
        <w:t>zozname</w:t>
      </w:r>
      <w:r w:rsidRPr="007C642C">
        <w:rPr>
          <w:rFonts w:asciiTheme="minorHAnsi" w:hAnsiTheme="minorHAnsi" w:cstheme="minorHAnsi"/>
          <w:spacing w:val="1"/>
        </w:rPr>
        <w:t xml:space="preserve"> </w:t>
      </w:r>
      <w:r w:rsidRPr="007C642C">
        <w:rPr>
          <w:rFonts w:asciiTheme="minorHAnsi" w:hAnsiTheme="minorHAnsi" w:cstheme="minorHAnsi"/>
        </w:rPr>
        <w:t>hospodárskych subjektov vedenom na Úrade pre verejné obstarávanie v zmysle § 152</w:t>
      </w:r>
      <w:r w:rsidRPr="007C642C">
        <w:rPr>
          <w:rFonts w:asciiTheme="minorHAnsi" w:hAnsiTheme="minorHAnsi" w:cstheme="minorHAnsi"/>
          <w:spacing w:val="1"/>
        </w:rPr>
        <w:t xml:space="preserve"> Z</w:t>
      </w:r>
      <w:r w:rsidRPr="007C642C">
        <w:rPr>
          <w:rFonts w:asciiTheme="minorHAnsi" w:hAnsiTheme="minorHAnsi" w:cstheme="minorHAnsi"/>
        </w:rPr>
        <w:t>ákona o verejnom obstarávaní, prípadne vyžiadaním si dokladov od predávajúceho,</w:t>
      </w:r>
      <w:r w:rsidRPr="007C642C">
        <w:rPr>
          <w:rFonts w:asciiTheme="minorHAnsi" w:hAnsiTheme="minorHAnsi" w:cstheme="minorHAnsi"/>
          <w:spacing w:val="1"/>
        </w:rPr>
        <w:t xml:space="preserve"> </w:t>
      </w:r>
      <w:r w:rsidRPr="007C642C">
        <w:rPr>
          <w:rFonts w:asciiTheme="minorHAnsi" w:hAnsiTheme="minorHAnsi" w:cstheme="minorHAnsi"/>
        </w:rPr>
        <w:t>týkajúcich</w:t>
      </w:r>
      <w:r w:rsidRPr="007C642C">
        <w:rPr>
          <w:rFonts w:asciiTheme="minorHAnsi" w:hAnsiTheme="minorHAnsi" w:cstheme="minorHAnsi"/>
          <w:spacing w:val="1"/>
        </w:rPr>
        <w:t xml:space="preserve"> </w:t>
      </w:r>
      <w:r w:rsidRPr="007C642C">
        <w:rPr>
          <w:rFonts w:asciiTheme="minorHAnsi" w:hAnsiTheme="minorHAnsi" w:cstheme="minorHAnsi"/>
        </w:rPr>
        <w:t>sa</w:t>
      </w:r>
      <w:r w:rsidRPr="007C642C">
        <w:rPr>
          <w:rFonts w:asciiTheme="minorHAnsi" w:hAnsiTheme="minorHAnsi" w:cstheme="minorHAnsi"/>
          <w:spacing w:val="1"/>
        </w:rPr>
        <w:t xml:space="preserve"> </w:t>
      </w:r>
      <w:r w:rsidRPr="007C642C">
        <w:rPr>
          <w:rFonts w:asciiTheme="minorHAnsi" w:hAnsiTheme="minorHAnsi" w:cstheme="minorHAnsi"/>
        </w:rPr>
        <w:t>subdodávateľa</w:t>
      </w:r>
      <w:r w:rsidRPr="007C642C">
        <w:rPr>
          <w:rFonts w:asciiTheme="minorHAnsi" w:hAnsiTheme="minorHAnsi" w:cstheme="minorHAnsi"/>
          <w:spacing w:val="1"/>
        </w:rPr>
        <w:t xml:space="preserve"> </w:t>
      </w:r>
      <w:r w:rsidRPr="007C642C">
        <w:rPr>
          <w:rFonts w:asciiTheme="minorHAnsi" w:hAnsiTheme="minorHAnsi" w:cstheme="minorHAnsi"/>
        </w:rPr>
        <w:t>a</w:t>
      </w:r>
      <w:r w:rsidRPr="007C642C">
        <w:rPr>
          <w:rFonts w:asciiTheme="minorHAnsi" w:hAnsiTheme="minorHAnsi" w:cstheme="minorHAnsi"/>
          <w:spacing w:val="1"/>
        </w:rPr>
        <w:t xml:space="preserve"> </w:t>
      </w:r>
      <w:r w:rsidRPr="007C642C">
        <w:rPr>
          <w:rFonts w:asciiTheme="minorHAnsi" w:hAnsiTheme="minorHAnsi" w:cstheme="minorHAnsi"/>
        </w:rPr>
        <w:t>preukazujúcich</w:t>
      </w:r>
      <w:r w:rsidRPr="007C642C">
        <w:rPr>
          <w:rFonts w:asciiTheme="minorHAnsi" w:hAnsiTheme="minorHAnsi" w:cstheme="minorHAnsi"/>
          <w:spacing w:val="1"/>
        </w:rPr>
        <w:t xml:space="preserve"> </w:t>
      </w:r>
      <w:r w:rsidRPr="007C642C">
        <w:rPr>
          <w:rFonts w:asciiTheme="minorHAnsi" w:hAnsiTheme="minorHAnsi" w:cstheme="minorHAnsi"/>
        </w:rPr>
        <w:t>spĺňanie</w:t>
      </w:r>
      <w:r w:rsidRPr="007C642C">
        <w:rPr>
          <w:rFonts w:asciiTheme="minorHAnsi" w:hAnsiTheme="minorHAnsi" w:cstheme="minorHAnsi"/>
          <w:spacing w:val="1"/>
        </w:rPr>
        <w:t xml:space="preserve"> </w:t>
      </w:r>
      <w:r w:rsidRPr="007C642C">
        <w:rPr>
          <w:rFonts w:asciiTheme="minorHAnsi" w:hAnsiTheme="minorHAnsi" w:cstheme="minorHAnsi"/>
        </w:rPr>
        <w:t>podmienok</w:t>
      </w:r>
      <w:r w:rsidRPr="007C642C">
        <w:rPr>
          <w:rFonts w:asciiTheme="minorHAnsi" w:hAnsiTheme="minorHAnsi" w:cstheme="minorHAnsi"/>
          <w:spacing w:val="1"/>
        </w:rPr>
        <w:t xml:space="preserve"> </w:t>
      </w:r>
      <w:r w:rsidRPr="007C642C">
        <w:rPr>
          <w:rFonts w:asciiTheme="minorHAnsi" w:hAnsiTheme="minorHAnsi" w:cstheme="minorHAnsi"/>
        </w:rPr>
        <w:t>určených</w:t>
      </w:r>
      <w:r w:rsidRPr="007C642C">
        <w:rPr>
          <w:rFonts w:asciiTheme="minorHAnsi" w:hAnsiTheme="minorHAnsi" w:cstheme="minorHAnsi"/>
          <w:spacing w:val="1"/>
        </w:rPr>
        <w:t xml:space="preserve"> </w:t>
      </w:r>
      <w:r w:rsidRPr="007C642C">
        <w:rPr>
          <w:rFonts w:asciiTheme="minorHAnsi" w:hAnsiTheme="minorHAnsi" w:cstheme="minorHAnsi"/>
        </w:rPr>
        <w:t>pre</w:t>
      </w:r>
      <w:r w:rsidRPr="007C642C">
        <w:rPr>
          <w:rFonts w:asciiTheme="minorHAnsi" w:hAnsiTheme="minorHAnsi" w:cstheme="minorHAnsi"/>
          <w:spacing w:val="1"/>
        </w:rPr>
        <w:t xml:space="preserve"> </w:t>
      </w:r>
      <w:r w:rsidRPr="007C642C">
        <w:rPr>
          <w:rFonts w:asciiTheme="minorHAnsi" w:hAnsiTheme="minorHAnsi" w:cstheme="minorHAnsi"/>
        </w:rPr>
        <w:t>subdodávateľa. V</w:t>
      </w:r>
      <w:r w:rsidRPr="007C642C">
        <w:rPr>
          <w:rFonts w:asciiTheme="minorHAnsi" w:hAnsiTheme="minorHAnsi" w:cstheme="minorHAnsi"/>
          <w:spacing w:val="9"/>
        </w:rPr>
        <w:t xml:space="preserve"> </w:t>
      </w:r>
      <w:r w:rsidRPr="007C642C">
        <w:rPr>
          <w:rFonts w:asciiTheme="minorHAnsi" w:hAnsiTheme="minorHAnsi" w:cstheme="minorHAnsi"/>
        </w:rPr>
        <w:t>prípade,</w:t>
      </w:r>
      <w:r w:rsidRPr="007C642C">
        <w:rPr>
          <w:rFonts w:asciiTheme="minorHAnsi" w:hAnsiTheme="minorHAnsi" w:cstheme="minorHAnsi"/>
          <w:spacing w:val="10"/>
        </w:rPr>
        <w:t xml:space="preserve"> </w:t>
      </w:r>
      <w:r w:rsidRPr="007C642C">
        <w:rPr>
          <w:rFonts w:asciiTheme="minorHAnsi" w:hAnsiTheme="minorHAnsi" w:cstheme="minorHAnsi"/>
        </w:rPr>
        <w:t>ak predávajúci</w:t>
      </w:r>
      <w:r w:rsidRPr="007C642C">
        <w:rPr>
          <w:rFonts w:asciiTheme="minorHAnsi" w:hAnsiTheme="minorHAnsi" w:cstheme="minorHAnsi"/>
          <w:spacing w:val="-10"/>
        </w:rPr>
        <w:t xml:space="preserve"> </w:t>
      </w:r>
      <w:r w:rsidRPr="007C642C">
        <w:rPr>
          <w:rFonts w:asciiTheme="minorHAnsi" w:hAnsiTheme="minorHAnsi" w:cstheme="minorHAnsi"/>
        </w:rPr>
        <w:t>nebude</w:t>
      </w:r>
      <w:r w:rsidRPr="007C642C">
        <w:rPr>
          <w:rFonts w:asciiTheme="minorHAnsi" w:hAnsiTheme="minorHAnsi" w:cstheme="minorHAnsi"/>
          <w:spacing w:val="-10"/>
        </w:rPr>
        <w:t xml:space="preserve"> </w:t>
      </w:r>
      <w:r w:rsidRPr="007C642C">
        <w:rPr>
          <w:rFonts w:asciiTheme="minorHAnsi" w:hAnsiTheme="minorHAnsi" w:cstheme="minorHAnsi"/>
        </w:rPr>
        <w:t>postupovať</w:t>
      </w:r>
      <w:r w:rsidRPr="007C642C">
        <w:rPr>
          <w:rFonts w:asciiTheme="minorHAnsi" w:hAnsiTheme="minorHAnsi" w:cstheme="minorHAnsi"/>
          <w:spacing w:val="-10"/>
        </w:rPr>
        <w:t xml:space="preserve"> </w:t>
      </w:r>
      <w:r w:rsidRPr="007C642C">
        <w:rPr>
          <w:rFonts w:asciiTheme="minorHAnsi" w:hAnsiTheme="minorHAnsi" w:cstheme="minorHAnsi"/>
        </w:rPr>
        <w:t>v</w:t>
      </w:r>
      <w:r w:rsidRPr="007C642C">
        <w:rPr>
          <w:rFonts w:asciiTheme="minorHAnsi" w:hAnsiTheme="minorHAnsi" w:cstheme="minorHAnsi"/>
          <w:spacing w:val="-11"/>
        </w:rPr>
        <w:t xml:space="preserve"> </w:t>
      </w:r>
      <w:r w:rsidRPr="007C642C">
        <w:rPr>
          <w:rFonts w:asciiTheme="minorHAnsi" w:hAnsiTheme="minorHAnsi" w:cstheme="minorHAnsi"/>
        </w:rPr>
        <w:t>zmysle</w:t>
      </w:r>
      <w:r w:rsidRPr="007C642C">
        <w:rPr>
          <w:rFonts w:asciiTheme="minorHAnsi" w:hAnsiTheme="minorHAnsi" w:cstheme="minorHAnsi"/>
          <w:spacing w:val="-10"/>
        </w:rPr>
        <w:t xml:space="preserve"> </w:t>
      </w:r>
      <w:r w:rsidRPr="007C642C">
        <w:rPr>
          <w:rFonts w:asciiTheme="minorHAnsi" w:hAnsiTheme="minorHAnsi" w:cstheme="minorHAnsi"/>
        </w:rPr>
        <w:t>ustanovení</w:t>
      </w:r>
      <w:r w:rsidRPr="007C642C">
        <w:rPr>
          <w:rFonts w:asciiTheme="minorHAnsi" w:hAnsiTheme="minorHAnsi" w:cstheme="minorHAnsi"/>
          <w:spacing w:val="-7"/>
        </w:rPr>
        <w:t xml:space="preserve"> </w:t>
      </w:r>
      <w:r w:rsidRPr="007C642C">
        <w:rPr>
          <w:rFonts w:asciiTheme="minorHAnsi" w:hAnsiTheme="minorHAnsi" w:cstheme="minorHAnsi"/>
        </w:rPr>
        <w:t>tohto</w:t>
      </w:r>
      <w:r w:rsidRPr="007C642C">
        <w:rPr>
          <w:rFonts w:asciiTheme="minorHAnsi" w:hAnsiTheme="minorHAnsi" w:cstheme="minorHAnsi"/>
          <w:spacing w:val="-9"/>
        </w:rPr>
        <w:t xml:space="preserve"> </w:t>
      </w:r>
      <w:r w:rsidRPr="007C642C">
        <w:rPr>
          <w:rFonts w:asciiTheme="minorHAnsi" w:hAnsiTheme="minorHAnsi" w:cstheme="minorHAnsi"/>
        </w:rPr>
        <w:t>odseku,</w:t>
      </w:r>
      <w:r w:rsidRPr="007C642C">
        <w:rPr>
          <w:rFonts w:asciiTheme="minorHAnsi" w:hAnsiTheme="minorHAnsi" w:cstheme="minorHAnsi"/>
          <w:spacing w:val="-9"/>
        </w:rPr>
        <w:t xml:space="preserve"> </w:t>
      </w:r>
      <w:r w:rsidRPr="007C642C">
        <w:rPr>
          <w:rFonts w:asciiTheme="minorHAnsi" w:hAnsiTheme="minorHAnsi" w:cstheme="minorHAnsi"/>
        </w:rPr>
        <w:t>kupujúci</w:t>
      </w:r>
      <w:r w:rsidRPr="007C642C">
        <w:rPr>
          <w:rFonts w:asciiTheme="minorHAnsi" w:hAnsiTheme="minorHAnsi" w:cstheme="minorHAnsi"/>
          <w:spacing w:val="-13"/>
        </w:rPr>
        <w:t xml:space="preserve"> </w:t>
      </w:r>
      <w:r w:rsidRPr="007C642C">
        <w:rPr>
          <w:rFonts w:asciiTheme="minorHAnsi" w:hAnsiTheme="minorHAnsi" w:cstheme="minorHAnsi"/>
        </w:rPr>
        <w:t>je</w:t>
      </w:r>
      <w:r w:rsidRPr="007C642C">
        <w:rPr>
          <w:rFonts w:asciiTheme="minorHAnsi" w:hAnsiTheme="minorHAnsi" w:cstheme="minorHAnsi"/>
          <w:spacing w:val="-10"/>
        </w:rPr>
        <w:t xml:space="preserve"> </w:t>
      </w:r>
      <w:r w:rsidRPr="007C642C">
        <w:rPr>
          <w:rFonts w:asciiTheme="minorHAnsi" w:hAnsiTheme="minorHAnsi" w:cstheme="minorHAnsi"/>
        </w:rPr>
        <w:t xml:space="preserve">oprávnený </w:t>
      </w:r>
      <w:r w:rsidRPr="007C642C">
        <w:rPr>
          <w:rFonts w:asciiTheme="minorHAnsi" w:hAnsiTheme="minorHAnsi" w:cstheme="minorHAnsi"/>
          <w:spacing w:val="-59"/>
        </w:rPr>
        <w:t xml:space="preserve"> </w:t>
      </w:r>
      <w:r w:rsidRPr="007C642C">
        <w:rPr>
          <w:rFonts w:asciiTheme="minorHAnsi" w:hAnsiTheme="minorHAnsi" w:cstheme="minorHAnsi"/>
        </w:rPr>
        <w:t xml:space="preserve">od </w:t>
      </w:r>
      <w:r w:rsidR="00BA28CD" w:rsidRPr="007C642C">
        <w:rPr>
          <w:rFonts w:asciiTheme="minorHAnsi" w:hAnsiTheme="minorHAnsi" w:cstheme="minorHAnsi"/>
        </w:rPr>
        <w:t>z</w:t>
      </w:r>
      <w:r w:rsidRPr="007C642C">
        <w:rPr>
          <w:rFonts w:asciiTheme="minorHAnsi" w:hAnsiTheme="minorHAnsi" w:cstheme="minorHAnsi"/>
        </w:rPr>
        <w:t>mluvy alebo jej časti odstúpiť z dôvodu jej podstatného porušenia; náhrada</w:t>
      </w:r>
      <w:r w:rsidRPr="007C642C">
        <w:rPr>
          <w:rFonts w:asciiTheme="minorHAnsi" w:hAnsiTheme="minorHAnsi" w:cstheme="minorHAnsi"/>
          <w:spacing w:val="1"/>
        </w:rPr>
        <w:t xml:space="preserve"> </w:t>
      </w:r>
      <w:r w:rsidRPr="007C642C">
        <w:rPr>
          <w:rFonts w:asciiTheme="minorHAnsi" w:hAnsiTheme="minorHAnsi" w:cstheme="minorHAnsi"/>
        </w:rPr>
        <w:t>škody</w:t>
      </w:r>
      <w:r w:rsidRPr="007C642C">
        <w:rPr>
          <w:rFonts w:asciiTheme="minorHAnsi" w:hAnsiTheme="minorHAnsi" w:cstheme="minorHAnsi"/>
          <w:spacing w:val="-6"/>
        </w:rPr>
        <w:t xml:space="preserve"> </w:t>
      </w:r>
      <w:r w:rsidRPr="007C642C">
        <w:rPr>
          <w:rFonts w:asciiTheme="minorHAnsi" w:hAnsiTheme="minorHAnsi" w:cstheme="minorHAnsi"/>
        </w:rPr>
        <w:t>a</w:t>
      </w:r>
      <w:r w:rsidRPr="007C642C">
        <w:rPr>
          <w:rFonts w:asciiTheme="minorHAnsi" w:hAnsiTheme="minorHAnsi" w:cstheme="minorHAnsi"/>
          <w:spacing w:val="-4"/>
        </w:rPr>
        <w:t xml:space="preserve"> </w:t>
      </w:r>
      <w:r w:rsidRPr="007C642C">
        <w:rPr>
          <w:rFonts w:asciiTheme="minorHAnsi" w:hAnsiTheme="minorHAnsi" w:cstheme="minorHAnsi"/>
        </w:rPr>
        <w:t>uloženie</w:t>
      </w:r>
      <w:r w:rsidRPr="007C642C">
        <w:rPr>
          <w:rFonts w:asciiTheme="minorHAnsi" w:hAnsiTheme="minorHAnsi" w:cstheme="minorHAnsi"/>
          <w:spacing w:val="-1"/>
        </w:rPr>
        <w:t xml:space="preserve"> </w:t>
      </w:r>
      <w:r w:rsidRPr="007C642C">
        <w:rPr>
          <w:rFonts w:asciiTheme="minorHAnsi" w:hAnsiTheme="minorHAnsi" w:cstheme="minorHAnsi"/>
        </w:rPr>
        <w:t>zmluvnej</w:t>
      </w:r>
      <w:r w:rsidRPr="007C642C">
        <w:rPr>
          <w:rFonts w:asciiTheme="minorHAnsi" w:hAnsiTheme="minorHAnsi" w:cstheme="minorHAnsi"/>
          <w:spacing w:val="-3"/>
        </w:rPr>
        <w:t xml:space="preserve"> </w:t>
      </w:r>
      <w:r w:rsidRPr="007C642C">
        <w:rPr>
          <w:rFonts w:asciiTheme="minorHAnsi" w:hAnsiTheme="minorHAnsi" w:cstheme="minorHAnsi"/>
        </w:rPr>
        <w:t>pokuty</w:t>
      </w:r>
      <w:r w:rsidRPr="007C642C">
        <w:rPr>
          <w:rFonts w:asciiTheme="minorHAnsi" w:hAnsiTheme="minorHAnsi" w:cstheme="minorHAnsi"/>
          <w:spacing w:val="-2"/>
        </w:rPr>
        <w:t xml:space="preserve"> </w:t>
      </w:r>
      <w:r w:rsidRPr="007C642C">
        <w:rPr>
          <w:rFonts w:asciiTheme="minorHAnsi" w:hAnsiTheme="minorHAnsi" w:cstheme="minorHAnsi"/>
        </w:rPr>
        <w:t>v</w:t>
      </w:r>
      <w:r w:rsidRPr="007C642C">
        <w:rPr>
          <w:rFonts w:asciiTheme="minorHAnsi" w:hAnsiTheme="minorHAnsi" w:cstheme="minorHAnsi"/>
          <w:spacing w:val="-4"/>
        </w:rPr>
        <w:t xml:space="preserve"> </w:t>
      </w:r>
      <w:r w:rsidRPr="007C642C">
        <w:rPr>
          <w:rFonts w:asciiTheme="minorHAnsi" w:hAnsiTheme="minorHAnsi" w:cstheme="minorHAnsi"/>
        </w:rPr>
        <w:t>zmysle</w:t>
      </w:r>
      <w:r w:rsidRPr="007C642C">
        <w:rPr>
          <w:rFonts w:asciiTheme="minorHAnsi" w:hAnsiTheme="minorHAnsi" w:cstheme="minorHAnsi"/>
          <w:spacing w:val="-1"/>
        </w:rPr>
        <w:t xml:space="preserve"> </w:t>
      </w:r>
      <w:r w:rsidRPr="007C642C">
        <w:rPr>
          <w:rFonts w:asciiTheme="minorHAnsi" w:hAnsiTheme="minorHAnsi" w:cstheme="minorHAnsi"/>
        </w:rPr>
        <w:t>a</w:t>
      </w:r>
      <w:r w:rsidRPr="007C642C">
        <w:rPr>
          <w:rFonts w:asciiTheme="minorHAnsi" w:hAnsiTheme="minorHAnsi" w:cstheme="minorHAnsi"/>
          <w:spacing w:val="-8"/>
        </w:rPr>
        <w:t xml:space="preserve"> </w:t>
      </w:r>
      <w:r w:rsidRPr="007C642C">
        <w:rPr>
          <w:rFonts w:asciiTheme="minorHAnsi" w:hAnsiTheme="minorHAnsi" w:cstheme="minorHAnsi"/>
        </w:rPr>
        <w:t>v</w:t>
      </w:r>
      <w:r w:rsidRPr="007C642C">
        <w:rPr>
          <w:rFonts w:asciiTheme="minorHAnsi" w:hAnsiTheme="minorHAnsi" w:cstheme="minorHAnsi"/>
          <w:spacing w:val="-6"/>
        </w:rPr>
        <w:t> </w:t>
      </w:r>
      <w:r w:rsidRPr="007C642C">
        <w:rPr>
          <w:rFonts w:asciiTheme="minorHAnsi" w:hAnsiTheme="minorHAnsi" w:cstheme="minorHAnsi"/>
        </w:rPr>
        <w:t>rozsahu tohto</w:t>
      </w:r>
      <w:r w:rsidRPr="007C642C">
        <w:rPr>
          <w:rFonts w:asciiTheme="minorHAnsi" w:hAnsiTheme="minorHAnsi" w:cstheme="minorHAnsi"/>
          <w:spacing w:val="-3"/>
        </w:rPr>
        <w:t xml:space="preserve"> </w:t>
      </w:r>
      <w:r w:rsidRPr="007C642C">
        <w:rPr>
          <w:rFonts w:asciiTheme="minorHAnsi" w:hAnsiTheme="minorHAnsi" w:cstheme="minorHAnsi"/>
        </w:rPr>
        <w:t>článku</w:t>
      </w:r>
      <w:r w:rsidRPr="007C642C">
        <w:rPr>
          <w:rFonts w:asciiTheme="minorHAnsi" w:hAnsiTheme="minorHAnsi" w:cstheme="minorHAnsi"/>
          <w:spacing w:val="-1"/>
        </w:rPr>
        <w:t xml:space="preserve"> </w:t>
      </w:r>
      <w:r w:rsidR="00BA28CD" w:rsidRPr="007C642C">
        <w:rPr>
          <w:rFonts w:asciiTheme="minorHAnsi" w:hAnsiTheme="minorHAnsi" w:cstheme="minorHAnsi"/>
        </w:rPr>
        <w:t>z</w:t>
      </w:r>
      <w:r w:rsidRPr="007C642C">
        <w:rPr>
          <w:rFonts w:asciiTheme="minorHAnsi" w:hAnsiTheme="minorHAnsi" w:cstheme="minorHAnsi"/>
        </w:rPr>
        <w:t>mluvy</w:t>
      </w:r>
      <w:r w:rsidRPr="007C642C">
        <w:rPr>
          <w:rFonts w:asciiTheme="minorHAnsi" w:hAnsiTheme="minorHAnsi" w:cstheme="minorHAnsi"/>
          <w:spacing w:val="-4"/>
        </w:rPr>
        <w:t xml:space="preserve"> </w:t>
      </w:r>
      <w:r w:rsidRPr="007C642C">
        <w:rPr>
          <w:rFonts w:asciiTheme="minorHAnsi" w:hAnsiTheme="minorHAnsi" w:cstheme="minorHAnsi"/>
        </w:rPr>
        <w:t>tým</w:t>
      </w:r>
      <w:r w:rsidRPr="007C642C">
        <w:rPr>
          <w:rFonts w:asciiTheme="minorHAnsi" w:hAnsiTheme="minorHAnsi" w:cstheme="minorHAnsi"/>
          <w:spacing w:val="-3"/>
        </w:rPr>
        <w:t xml:space="preserve"> </w:t>
      </w:r>
      <w:r w:rsidRPr="007C642C">
        <w:rPr>
          <w:rFonts w:asciiTheme="minorHAnsi" w:hAnsiTheme="minorHAnsi" w:cstheme="minorHAnsi"/>
        </w:rPr>
        <w:t>nie</w:t>
      </w:r>
      <w:r w:rsidRPr="007C642C">
        <w:rPr>
          <w:rFonts w:asciiTheme="minorHAnsi" w:hAnsiTheme="minorHAnsi" w:cstheme="minorHAnsi"/>
          <w:spacing w:val="-6"/>
        </w:rPr>
        <w:t xml:space="preserve"> </w:t>
      </w:r>
      <w:r w:rsidRPr="007C642C">
        <w:rPr>
          <w:rFonts w:asciiTheme="minorHAnsi" w:hAnsiTheme="minorHAnsi" w:cstheme="minorHAnsi"/>
        </w:rPr>
        <w:t>je</w:t>
      </w:r>
      <w:r w:rsidRPr="007C642C">
        <w:rPr>
          <w:rFonts w:asciiTheme="minorHAnsi" w:hAnsiTheme="minorHAnsi" w:cstheme="minorHAnsi"/>
          <w:spacing w:val="-59"/>
        </w:rPr>
        <w:t xml:space="preserve">   </w:t>
      </w:r>
      <w:r w:rsidRPr="007C642C">
        <w:rPr>
          <w:rFonts w:asciiTheme="minorHAnsi" w:hAnsiTheme="minorHAnsi" w:cstheme="minorHAnsi"/>
        </w:rPr>
        <w:t>dotknutá.</w:t>
      </w:r>
    </w:p>
    <w:p w14:paraId="100922F0" w14:textId="42DF39D5" w:rsidR="00F264E4" w:rsidRPr="007C642C" w:rsidRDefault="00F264E4" w:rsidP="00BA28CD">
      <w:pPr>
        <w:pStyle w:val="Odsekzoznamu"/>
        <w:widowControl w:val="0"/>
        <w:numPr>
          <w:ilvl w:val="0"/>
          <w:numId w:val="31"/>
        </w:numPr>
        <w:autoSpaceDE w:val="0"/>
        <w:autoSpaceDN w:val="0"/>
        <w:spacing w:after="0" w:line="240" w:lineRule="auto"/>
        <w:ind w:left="425" w:hanging="425"/>
        <w:contextualSpacing w:val="0"/>
        <w:jc w:val="both"/>
        <w:rPr>
          <w:rFonts w:asciiTheme="minorHAnsi" w:hAnsiTheme="minorHAnsi" w:cstheme="minorHAnsi"/>
        </w:rPr>
      </w:pPr>
      <w:r w:rsidRPr="007C642C">
        <w:rPr>
          <w:rFonts w:asciiTheme="minorHAnsi" w:hAnsiTheme="minorHAnsi" w:cstheme="minorHAnsi"/>
        </w:rPr>
        <w:t>Subdodávatelia</w:t>
      </w:r>
      <w:r w:rsidRPr="007C642C">
        <w:rPr>
          <w:rFonts w:asciiTheme="minorHAnsi" w:hAnsiTheme="minorHAnsi" w:cstheme="minorHAnsi"/>
          <w:spacing w:val="1"/>
        </w:rPr>
        <w:t xml:space="preserve"> </w:t>
      </w:r>
      <w:r w:rsidRPr="007C642C">
        <w:rPr>
          <w:rFonts w:asciiTheme="minorHAnsi" w:hAnsiTheme="minorHAnsi" w:cstheme="minorHAnsi"/>
        </w:rPr>
        <w:t>sú</w:t>
      </w:r>
      <w:r w:rsidRPr="007C642C">
        <w:rPr>
          <w:rFonts w:asciiTheme="minorHAnsi" w:hAnsiTheme="minorHAnsi" w:cstheme="minorHAnsi"/>
          <w:spacing w:val="1"/>
        </w:rPr>
        <w:t xml:space="preserve"> </w:t>
      </w:r>
      <w:r w:rsidRPr="007C642C">
        <w:rPr>
          <w:rFonts w:asciiTheme="minorHAnsi" w:hAnsiTheme="minorHAnsi" w:cstheme="minorHAnsi"/>
        </w:rPr>
        <w:t>povinní</w:t>
      </w:r>
      <w:r w:rsidRPr="007C642C">
        <w:rPr>
          <w:rFonts w:asciiTheme="minorHAnsi" w:hAnsiTheme="minorHAnsi" w:cstheme="minorHAnsi"/>
          <w:spacing w:val="1"/>
        </w:rPr>
        <w:t xml:space="preserve"> </w:t>
      </w:r>
      <w:r w:rsidRPr="007C642C">
        <w:rPr>
          <w:rFonts w:asciiTheme="minorHAnsi" w:hAnsiTheme="minorHAnsi" w:cstheme="minorHAnsi"/>
        </w:rPr>
        <w:t xml:space="preserve">spĺňať </w:t>
      </w:r>
      <w:r w:rsidRPr="007C642C">
        <w:rPr>
          <w:rFonts w:asciiTheme="minorHAnsi" w:hAnsiTheme="minorHAnsi" w:cstheme="minorHAnsi"/>
          <w:spacing w:val="-60"/>
        </w:rPr>
        <w:t xml:space="preserve">           </w:t>
      </w:r>
      <w:r w:rsidRPr="007C642C">
        <w:rPr>
          <w:rFonts w:asciiTheme="minorHAnsi" w:hAnsiTheme="minorHAnsi" w:cstheme="minorHAnsi"/>
        </w:rPr>
        <w:t>podmienky</w:t>
      </w:r>
      <w:r w:rsidRPr="007C642C">
        <w:rPr>
          <w:rFonts w:asciiTheme="minorHAnsi" w:hAnsiTheme="minorHAnsi" w:cstheme="minorHAnsi"/>
          <w:spacing w:val="35"/>
        </w:rPr>
        <w:t xml:space="preserve"> </w:t>
      </w:r>
      <w:r w:rsidRPr="007C642C">
        <w:rPr>
          <w:rFonts w:asciiTheme="minorHAnsi" w:hAnsiTheme="minorHAnsi" w:cstheme="minorHAnsi"/>
        </w:rPr>
        <w:t>účasti</w:t>
      </w:r>
      <w:r w:rsidRPr="007C642C">
        <w:rPr>
          <w:rFonts w:asciiTheme="minorHAnsi" w:hAnsiTheme="minorHAnsi" w:cstheme="minorHAnsi"/>
          <w:spacing w:val="35"/>
        </w:rPr>
        <w:t xml:space="preserve"> </w:t>
      </w:r>
      <w:r w:rsidRPr="007C642C">
        <w:rPr>
          <w:rFonts w:asciiTheme="minorHAnsi" w:hAnsiTheme="minorHAnsi" w:cstheme="minorHAnsi"/>
        </w:rPr>
        <w:t>týkajúce</w:t>
      </w:r>
      <w:r w:rsidRPr="007C642C">
        <w:rPr>
          <w:rFonts w:asciiTheme="minorHAnsi" w:hAnsiTheme="minorHAnsi" w:cstheme="minorHAnsi"/>
          <w:spacing w:val="36"/>
        </w:rPr>
        <w:t xml:space="preserve"> </w:t>
      </w:r>
      <w:r w:rsidRPr="007C642C">
        <w:rPr>
          <w:rFonts w:asciiTheme="minorHAnsi" w:hAnsiTheme="minorHAnsi" w:cstheme="minorHAnsi"/>
        </w:rPr>
        <w:t>sa</w:t>
      </w:r>
      <w:r w:rsidRPr="007C642C">
        <w:rPr>
          <w:rFonts w:asciiTheme="minorHAnsi" w:hAnsiTheme="minorHAnsi" w:cstheme="minorHAnsi"/>
          <w:spacing w:val="34"/>
        </w:rPr>
        <w:t xml:space="preserve"> </w:t>
      </w:r>
      <w:r w:rsidRPr="007C642C">
        <w:rPr>
          <w:rFonts w:asciiTheme="minorHAnsi" w:hAnsiTheme="minorHAnsi" w:cstheme="minorHAnsi"/>
        </w:rPr>
        <w:t>osobného</w:t>
      </w:r>
      <w:r w:rsidRPr="007C642C">
        <w:rPr>
          <w:rFonts w:asciiTheme="minorHAnsi" w:hAnsiTheme="minorHAnsi" w:cstheme="minorHAnsi"/>
          <w:spacing w:val="32"/>
        </w:rPr>
        <w:t xml:space="preserve"> </w:t>
      </w:r>
      <w:r w:rsidRPr="007C642C">
        <w:rPr>
          <w:rFonts w:asciiTheme="minorHAnsi" w:hAnsiTheme="minorHAnsi" w:cstheme="minorHAnsi"/>
        </w:rPr>
        <w:t>postavenia</w:t>
      </w:r>
      <w:r w:rsidR="00FC509C">
        <w:rPr>
          <w:rFonts w:asciiTheme="minorHAnsi" w:hAnsiTheme="minorHAnsi" w:cstheme="minorHAnsi"/>
        </w:rPr>
        <w:t xml:space="preserve"> v rozsahu podľa prvej vety ods. 3 tohto článku</w:t>
      </w:r>
      <w:r w:rsidRPr="007C642C">
        <w:rPr>
          <w:rFonts w:asciiTheme="minorHAnsi" w:hAnsiTheme="minorHAnsi" w:cstheme="minorHAnsi"/>
        </w:rPr>
        <w:t>,</w:t>
      </w:r>
      <w:r w:rsidRPr="007C642C">
        <w:rPr>
          <w:rFonts w:asciiTheme="minorHAnsi" w:hAnsiTheme="minorHAnsi" w:cstheme="minorHAnsi"/>
          <w:spacing w:val="35"/>
        </w:rPr>
        <w:t xml:space="preserve"> </w:t>
      </w:r>
      <w:r w:rsidRPr="007C642C">
        <w:rPr>
          <w:rFonts w:asciiTheme="minorHAnsi" w:hAnsiTheme="minorHAnsi" w:cstheme="minorHAnsi"/>
        </w:rPr>
        <w:t>pričom</w:t>
      </w:r>
      <w:r w:rsidRPr="007C642C">
        <w:rPr>
          <w:rFonts w:asciiTheme="minorHAnsi" w:hAnsiTheme="minorHAnsi" w:cstheme="minorHAnsi"/>
          <w:spacing w:val="35"/>
        </w:rPr>
        <w:t xml:space="preserve"> </w:t>
      </w:r>
      <w:r w:rsidRPr="007C642C">
        <w:rPr>
          <w:rFonts w:asciiTheme="minorHAnsi" w:hAnsiTheme="minorHAnsi" w:cstheme="minorHAnsi"/>
        </w:rPr>
        <w:t>nesmú</w:t>
      </w:r>
      <w:r w:rsidRPr="007C642C">
        <w:rPr>
          <w:rFonts w:asciiTheme="minorHAnsi" w:hAnsiTheme="minorHAnsi" w:cstheme="minorHAnsi"/>
          <w:spacing w:val="34"/>
        </w:rPr>
        <w:t xml:space="preserve"> </w:t>
      </w:r>
      <w:r w:rsidRPr="007C642C">
        <w:rPr>
          <w:rFonts w:asciiTheme="minorHAnsi" w:hAnsiTheme="minorHAnsi" w:cstheme="minorHAnsi"/>
        </w:rPr>
        <w:t>u</w:t>
      </w:r>
      <w:r w:rsidRPr="007C642C">
        <w:rPr>
          <w:rFonts w:asciiTheme="minorHAnsi" w:hAnsiTheme="minorHAnsi" w:cstheme="minorHAnsi"/>
          <w:spacing w:val="34"/>
        </w:rPr>
        <w:t xml:space="preserve"> </w:t>
      </w:r>
      <w:r w:rsidRPr="007C642C">
        <w:rPr>
          <w:rFonts w:asciiTheme="minorHAnsi" w:hAnsiTheme="minorHAnsi" w:cstheme="minorHAnsi"/>
        </w:rPr>
        <w:t>nich</w:t>
      </w:r>
      <w:r w:rsidRPr="007C642C">
        <w:rPr>
          <w:rFonts w:asciiTheme="minorHAnsi" w:hAnsiTheme="minorHAnsi" w:cstheme="minorHAnsi"/>
          <w:spacing w:val="34"/>
        </w:rPr>
        <w:t xml:space="preserve"> </w:t>
      </w:r>
      <w:r w:rsidRPr="007C642C">
        <w:rPr>
          <w:rFonts w:asciiTheme="minorHAnsi" w:hAnsiTheme="minorHAnsi" w:cstheme="minorHAnsi"/>
        </w:rPr>
        <w:t xml:space="preserve">existovať </w:t>
      </w:r>
      <w:r w:rsidRPr="007C642C">
        <w:rPr>
          <w:rFonts w:asciiTheme="minorHAnsi" w:hAnsiTheme="minorHAnsi" w:cstheme="minorHAnsi"/>
          <w:spacing w:val="-58"/>
        </w:rPr>
        <w:t xml:space="preserve"> </w:t>
      </w:r>
      <w:r w:rsidRPr="007C642C">
        <w:rPr>
          <w:rFonts w:asciiTheme="minorHAnsi" w:hAnsiTheme="minorHAnsi" w:cstheme="minorHAnsi"/>
        </w:rPr>
        <w:t>dôvody</w:t>
      </w:r>
      <w:r w:rsidRPr="007C642C">
        <w:rPr>
          <w:rFonts w:asciiTheme="minorHAnsi" w:hAnsiTheme="minorHAnsi" w:cstheme="minorHAnsi"/>
          <w:spacing w:val="30"/>
        </w:rPr>
        <w:t xml:space="preserve"> </w:t>
      </w:r>
      <w:r w:rsidRPr="007C642C">
        <w:rPr>
          <w:rFonts w:asciiTheme="minorHAnsi" w:hAnsiTheme="minorHAnsi" w:cstheme="minorHAnsi"/>
        </w:rPr>
        <w:t>na</w:t>
      </w:r>
      <w:r w:rsidRPr="007C642C">
        <w:rPr>
          <w:rFonts w:asciiTheme="minorHAnsi" w:hAnsiTheme="minorHAnsi" w:cstheme="minorHAnsi"/>
          <w:spacing w:val="27"/>
        </w:rPr>
        <w:t xml:space="preserve"> </w:t>
      </w:r>
      <w:r w:rsidRPr="007C642C">
        <w:rPr>
          <w:rFonts w:asciiTheme="minorHAnsi" w:hAnsiTheme="minorHAnsi" w:cstheme="minorHAnsi"/>
        </w:rPr>
        <w:t>vylúčenie</w:t>
      </w:r>
      <w:r w:rsidRPr="007C642C">
        <w:rPr>
          <w:rFonts w:asciiTheme="minorHAnsi" w:hAnsiTheme="minorHAnsi" w:cstheme="minorHAnsi"/>
          <w:spacing w:val="31"/>
        </w:rPr>
        <w:t xml:space="preserve"> </w:t>
      </w:r>
      <w:r w:rsidRPr="007C642C">
        <w:rPr>
          <w:rFonts w:asciiTheme="minorHAnsi" w:hAnsiTheme="minorHAnsi" w:cstheme="minorHAnsi"/>
        </w:rPr>
        <w:t>podľa</w:t>
      </w:r>
      <w:r w:rsidRPr="007C642C">
        <w:rPr>
          <w:rFonts w:asciiTheme="minorHAnsi" w:hAnsiTheme="minorHAnsi" w:cstheme="minorHAnsi"/>
          <w:spacing w:val="29"/>
        </w:rPr>
        <w:t xml:space="preserve"> </w:t>
      </w:r>
      <w:r w:rsidRPr="007C642C">
        <w:rPr>
          <w:rFonts w:asciiTheme="minorHAnsi" w:hAnsiTheme="minorHAnsi" w:cstheme="minorHAnsi"/>
        </w:rPr>
        <w:t>§</w:t>
      </w:r>
      <w:r w:rsidRPr="007C642C">
        <w:rPr>
          <w:rFonts w:asciiTheme="minorHAnsi" w:hAnsiTheme="minorHAnsi" w:cstheme="minorHAnsi"/>
          <w:spacing w:val="28"/>
        </w:rPr>
        <w:t xml:space="preserve"> </w:t>
      </w:r>
      <w:r w:rsidRPr="007C642C">
        <w:rPr>
          <w:rFonts w:asciiTheme="minorHAnsi" w:hAnsiTheme="minorHAnsi" w:cstheme="minorHAnsi"/>
        </w:rPr>
        <w:t>40</w:t>
      </w:r>
      <w:r w:rsidRPr="007C642C">
        <w:rPr>
          <w:rFonts w:asciiTheme="minorHAnsi" w:hAnsiTheme="minorHAnsi" w:cstheme="minorHAnsi"/>
          <w:spacing w:val="29"/>
        </w:rPr>
        <w:t xml:space="preserve"> </w:t>
      </w:r>
      <w:r w:rsidRPr="007C642C">
        <w:rPr>
          <w:rFonts w:asciiTheme="minorHAnsi" w:hAnsiTheme="minorHAnsi" w:cstheme="minorHAnsi"/>
        </w:rPr>
        <w:t>ods.</w:t>
      </w:r>
      <w:r w:rsidRPr="007C642C">
        <w:rPr>
          <w:rFonts w:asciiTheme="minorHAnsi" w:hAnsiTheme="minorHAnsi" w:cstheme="minorHAnsi"/>
          <w:spacing w:val="31"/>
        </w:rPr>
        <w:t xml:space="preserve"> </w:t>
      </w:r>
      <w:r w:rsidRPr="007C642C">
        <w:rPr>
          <w:rFonts w:asciiTheme="minorHAnsi" w:hAnsiTheme="minorHAnsi" w:cstheme="minorHAnsi"/>
        </w:rPr>
        <w:t>6</w:t>
      </w:r>
      <w:r w:rsidRPr="007C642C">
        <w:rPr>
          <w:rFonts w:asciiTheme="minorHAnsi" w:hAnsiTheme="minorHAnsi" w:cstheme="minorHAnsi"/>
          <w:spacing w:val="28"/>
        </w:rPr>
        <w:t xml:space="preserve"> </w:t>
      </w:r>
      <w:r w:rsidRPr="007C642C">
        <w:rPr>
          <w:rFonts w:asciiTheme="minorHAnsi" w:hAnsiTheme="minorHAnsi" w:cstheme="minorHAnsi"/>
        </w:rPr>
        <w:t>písm.</w:t>
      </w:r>
      <w:r w:rsidRPr="007C642C">
        <w:rPr>
          <w:rFonts w:asciiTheme="minorHAnsi" w:hAnsiTheme="minorHAnsi" w:cstheme="minorHAnsi"/>
          <w:spacing w:val="29"/>
        </w:rPr>
        <w:t xml:space="preserve"> </w:t>
      </w:r>
      <w:r w:rsidRPr="007C642C">
        <w:rPr>
          <w:rFonts w:asciiTheme="minorHAnsi" w:hAnsiTheme="minorHAnsi" w:cstheme="minorHAnsi"/>
        </w:rPr>
        <w:t>a)</w:t>
      </w:r>
      <w:r w:rsidRPr="007C642C">
        <w:rPr>
          <w:rFonts w:asciiTheme="minorHAnsi" w:hAnsiTheme="minorHAnsi" w:cstheme="minorHAnsi"/>
          <w:spacing w:val="32"/>
        </w:rPr>
        <w:t xml:space="preserve"> </w:t>
      </w:r>
      <w:r w:rsidRPr="007C642C">
        <w:rPr>
          <w:rFonts w:asciiTheme="minorHAnsi" w:hAnsiTheme="minorHAnsi" w:cstheme="minorHAnsi"/>
        </w:rPr>
        <w:t>až</w:t>
      </w:r>
      <w:r w:rsidRPr="007C642C">
        <w:rPr>
          <w:rFonts w:asciiTheme="minorHAnsi" w:hAnsiTheme="minorHAnsi" w:cstheme="minorHAnsi"/>
          <w:spacing w:val="29"/>
        </w:rPr>
        <w:t xml:space="preserve"> </w:t>
      </w:r>
      <w:r w:rsidRPr="007C642C">
        <w:rPr>
          <w:rFonts w:asciiTheme="minorHAnsi" w:hAnsiTheme="minorHAnsi" w:cstheme="minorHAnsi"/>
        </w:rPr>
        <w:t>h)</w:t>
      </w:r>
      <w:r w:rsidRPr="007C642C">
        <w:rPr>
          <w:rFonts w:asciiTheme="minorHAnsi" w:hAnsiTheme="minorHAnsi" w:cstheme="minorHAnsi"/>
          <w:spacing w:val="31"/>
        </w:rPr>
        <w:t xml:space="preserve"> </w:t>
      </w:r>
      <w:r w:rsidRPr="007C642C">
        <w:rPr>
          <w:rFonts w:asciiTheme="minorHAnsi" w:hAnsiTheme="minorHAnsi" w:cstheme="minorHAnsi"/>
        </w:rPr>
        <w:t>a</w:t>
      </w:r>
      <w:r w:rsidRPr="007C642C">
        <w:rPr>
          <w:rFonts w:asciiTheme="minorHAnsi" w:hAnsiTheme="minorHAnsi" w:cstheme="minorHAnsi"/>
          <w:spacing w:val="28"/>
        </w:rPr>
        <w:t xml:space="preserve"> </w:t>
      </w:r>
      <w:r w:rsidRPr="007C642C">
        <w:rPr>
          <w:rFonts w:asciiTheme="minorHAnsi" w:hAnsiTheme="minorHAnsi" w:cstheme="minorHAnsi"/>
        </w:rPr>
        <w:t>ods.</w:t>
      </w:r>
      <w:r w:rsidRPr="007C642C">
        <w:rPr>
          <w:rFonts w:asciiTheme="minorHAnsi" w:hAnsiTheme="minorHAnsi" w:cstheme="minorHAnsi"/>
          <w:spacing w:val="29"/>
        </w:rPr>
        <w:t xml:space="preserve"> </w:t>
      </w:r>
      <w:r w:rsidRPr="007C642C">
        <w:rPr>
          <w:rFonts w:asciiTheme="minorHAnsi" w:hAnsiTheme="minorHAnsi" w:cstheme="minorHAnsi"/>
        </w:rPr>
        <w:t>7</w:t>
      </w:r>
      <w:r w:rsidRPr="007C642C">
        <w:rPr>
          <w:rFonts w:asciiTheme="minorHAnsi" w:hAnsiTheme="minorHAnsi" w:cstheme="minorHAnsi"/>
          <w:spacing w:val="28"/>
        </w:rPr>
        <w:t xml:space="preserve"> </w:t>
      </w:r>
      <w:r w:rsidRPr="007C642C">
        <w:rPr>
          <w:rFonts w:asciiTheme="minorHAnsi" w:hAnsiTheme="minorHAnsi" w:cstheme="minorHAnsi"/>
        </w:rPr>
        <w:t>Zákona</w:t>
      </w:r>
      <w:r w:rsidRPr="007C642C">
        <w:rPr>
          <w:rFonts w:asciiTheme="minorHAnsi" w:hAnsiTheme="minorHAnsi" w:cstheme="minorHAnsi"/>
          <w:spacing w:val="32"/>
        </w:rPr>
        <w:t xml:space="preserve"> </w:t>
      </w:r>
      <w:r w:rsidRPr="007C642C">
        <w:rPr>
          <w:rFonts w:asciiTheme="minorHAnsi" w:hAnsiTheme="minorHAnsi" w:cstheme="minorHAnsi"/>
        </w:rPr>
        <w:t>o</w:t>
      </w:r>
      <w:r w:rsidRPr="007C642C">
        <w:rPr>
          <w:rFonts w:asciiTheme="minorHAnsi" w:hAnsiTheme="minorHAnsi" w:cstheme="minorHAnsi"/>
          <w:spacing w:val="27"/>
        </w:rPr>
        <w:t> </w:t>
      </w:r>
      <w:r w:rsidRPr="007C642C">
        <w:rPr>
          <w:rFonts w:asciiTheme="minorHAnsi" w:hAnsiTheme="minorHAnsi" w:cstheme="minorHAnsi"/>
        </w:rPr>
        <w:t xml:space="preserve">verejnom </w:t>
      </w:r>
      <w:r w:rsidRPr="007C642C">
        <w:rPr>
          <w:rFonts w:asciiTheme="minorHAnsi" w:hAnsiTheme="minorHAnsi" w:cstheme="minorHAnsi"/>
          <w:spacing w:val="-58"/>
        </w:rPr>
        <w:t xml:space="preserve"> </w:t>
      </w:r>
      <w:r w:rsidRPr="007C642C">
        <w:rPr>
          <w:rFonts w:asciiTheme="minorHAnsi" w:hAnsiTheme="minorHAnsi" w:cstheme="minorHAnsi"/>
        </w:rPr>
        <w:t>obstarávaní.</w:t>
      </w:r>
      <w:r w:rsidRPr="007C642C">
        <w:rPr>
          <w:rFonts w:asciiTheme="minorHAnsi" w:hAnsiTheme="minorHAnsi" w:cstheme="minorHAnsi"/>
          <w:spacing w:val="-10"/>
        </w:rPr>
        <w:t xml:space="preserve"> </w:t>
      </w:r>
      <w:r w:rsidRPr="007C642C">
        <w:rPr>
          <w:rFonts w:asciiTheme="minorHAnsi" w:hAnsiTheme="minorHAnsi" w:cstheme="minorHAnsi"/>
        </w:rPr>
        <w:t>Ak</w:t>
      </w:r>
      <w:r w:rsidRPr="007C642C">
        <w:rPr>
          <w:rFonts w:asciiTheme="minorHAnsi" w:hAnsiTheme="minorHAnsi" w:cstheme="minorHAnsi"/>
          <w:spacing w:val="-9"/>
        </w:rPr>
        <w:t xml:space="preserve"> </w:t>
      </w:r>
      <w:r w:rsidRPr="007C642C">
        <w:rPr>
          <w:rFonts w:asciiTheme="minorHAnsi" w:hAnsiTheme="minorHAnsi" w:cstheme="minorHAnsi"/>
        </w:rPr>
        <w:t>subdodávateľ</w:t>
      </w:r>
      <w:r w:rsidRPr="007C642C">
        <w:rPr>
          <w:rFonts w:asciiTheme="minorHAnsi" w:hAnsiTheme="minorHAnsi" w:cstheme="minorHAnsi"/>
          <w:spacing w:val="-9"/>
        </w:rPr>
        <w:t xml:space="preserve"> </w:t>
      </w:r>
      <w:r w:rsidRPr="007C642C">
        <w:rPr>
          <w:rFonts w:asciiTheme="minorHAnsi" w:hAnsiTheme="minorHAnsi" w:cstheme="minorHAnsi"/>
        </w:rPr>
        <w:t>nespĺňa</w:t>
      </w:r>
      <w:r w:rsidRPr="007C642C">
        <w:rPr>
          <w:rFonts w:asciiTheme="minorHAnsi" w:hAnsiTheme="minorHAnsi" w:cstheme="minorHAnsi"/>
          <w:spacing w:val="-8"/>
        </w:rPr>
        <w:t xml:space="preserve"> </w:t>
      </w:r>
      <w:r w:rsidRPr="007C642C">
        <w:rPr>
          <w:rFonts w:asciiTheme="minorHAnsi" w:hAnsiTheme="minorHAnsi" w:cstheme="minorHAnsi"/>
        </w:rPr>
        <w:t>podmienky</w:t>
      </w:r>
      <w:r w:rsidRPr="007C642C">
        <w:rPr>
          <w:rFonts w:asciiTheme="minorHAnsi" w:hAnsiTheme="minorHAnsi" w:cstheme="minorHAnsi"/>
          <w:spacing w:val="-11"/>
        </w:rPr>
        <w:t xml:space="preserve"> </w:t>
      </w:r>
      <w:r w:rsidRPr="007C642C">
        <w:rPr>
          <w:rFonts w:asciiTheme="minorHAnsi" w:hAnsiTheme="minorHAnsi" w:cstheme="minorHAnsi"/>
        </w:rPr>
        <w:t>podľa</w:t>
      </w:r>
      <w:r w:rsidRPr="007C642C">
        <w:rPr>
          <w:rFonts w:asciiTheme="minorHAnsi" w:hAnsiTheme="minorHAnsi" w:cstheme="minorHAnsi"/>
          <w:spacing w:val="-9"/>
        </w:rPr>
        <w:t xml:space="preserve"> </w:t>
      </w:r>
      <w:r w:rsidRPr="007C642C">
        <w:rPr>
          <w:rFonts w:asciiTheme="minorHAnsi" w:hAnsiTheme="minorHAnsi" w:cstheme="minorHAnsi"/>
        </w:rPr>
        <w:t>predchádzajúcej</w:t>
      </w:r>
      <w:r w:rsidRPr="007C642C">
        <w:rPr>
          <w:rFonts w:asciiTheme="minorHAnsi" w:hAnsiTheme="minorHAnsi" w:cstheme="minorHAnsi"/>
          <w:spacing w:val="-9"/>
        </w:rPr>
        <w:t xml:space="preserve"> </w:t>
      </w:r>
      <w:r w:rsidRPr="007C642C">
        <w:rPr>
          <w:rFonts w:asciiTheme="minorHAnsi" w:hAnsiTheme="minorHAnsi" w:cstheme="minorHAnsi"/>
        </w:rPr>
        <w:t>vety</w:t>
      </w:r>
      <w:r w:rsidRPr="007C642C">
        <w:rPr>
          <w:rFonts w:asciiTheme="minorHAnsi" w:hAnsiTheme="minorHAnsi" w:cstheme="minorHAnsi"/>
          <w:spacing w:val="-9"/>
        </w:rPr>
        <w:t xml:space="preserve"> </w:t>
      </w:r>
      <w:r w:rsidRPr="007C642C">
        <w:rPr>
          <w:rFonts w:asciiTheme="minorHAnsi" w:hAnsiTheme="minorHAnsi" w:cstheme="minorHAnsi"/>
        </w:rPr>
        <w:t>Kupujúci</w:t>
      </w:r>
      <w:r w:rsidRPr="007C642C">
        <w:rPr>
          <w:rFonts w:asciiTheme="minorHAnsi" w:hAnsiTheme="minorHAnsi" w:cstheme="minorHAnsi"/>
          <w:spacing w:val="-58"/>
        </w:rPr>
        <w:t xml:space="preserve"> </w:t>
      </w:r>
      <w:r w:rsidRPr="007C642C">
        <w:rPr>
          <w:rFonts w:asciiTheme="minorHAnsi" w:hAnsiTheme="minorHAnsi" w:cstheme="minorHAnsi"/>
        </w:rPr>
        <w:t>je</w:t>
      </w:r>
      <w:r w:rsidRPr="007C642C">
        <w:rPr>
          <w:rFonts w:asciiTheme="minorHAnsi" w:hAnsiTheme="minorHAnsi" w:cstheme="minorHAnsi"/>
          <w:spacing w:val="1"/>
        </w:rPr>
        <w:t xml:space="preserve"> </w:t>
      </w:r>
      <w:r w:rsidRPr="007C642C">
        <w:rPr>
          <w:rFonts w:asciiTheme="minorHAnsi" w:hAnsiTheme="minorHAnsi" w:cstheme="minorHAnsi"/>
        </w:rPr>
        <w:t>oprávnený</w:t>
      </w:r>
      <w:r w:rsidRPr="007C642C">
        <w:rPr>
          <w:rFonts w:asciiTheme="minorHAnsi" w:hAnsiTheme="minorHAnsi" w:cstheme="minorHAnsi"/>
          <w:spacing w:val="1"/>
        </w:rPr>
        <w:t xml:space="preserve"> </w:t>
      </w:r>
      <w:r w:rsidRPr="007C642C">
        <w:rPr>
          <w:rFonts w:asciiTheme="minorHAnsi" w:hAnsiTheme="minorHAnsi" w:cstheme="minorHAnsi"/>
        </w:rPr>
        <w:t>písomne</w:t>
      </w:r>
      <w:r w:rsidRPr="007C642C">
        <w:rPr>
          <w:rFonts w:asciiTheme="minorHAnsi" w:hAnsiTheme="minorHAnsi" w:cstheme="minorHAnsi"/>
          <w:spacing w:val="1"/>
        </w:rPr>
        <w:t xml:space="preserve"> </w:t>
      </w:r>
      <w:r w:rsidRPr="007C642C">
        <w:rPr>
          <w:rFonts w:asciiTheme="minorHAnsi" w:hAnsiTheme="minorHAnsi" w:cstheme="minorHAnsi"/>
        </w:rPr>
        <w:t>požiadať</w:t>
      </w:r>
      <w:r w:rsidRPr="007C642C">
        <w:rPr>
          <w:rFonts w:asciiTheme="minorHAnsi" w:hAnsiTheme="minorHAnsi" w:cstheme="minorHAnsi"/>
          <w:spacing w:val="1"/>
        </w:rPr>
        <w:t xml:space="preserve"> </w:t>
      </w:r>
      <w:r w:rsidR="00BA28CD" w:rsidRPr="007C642C">
        <w:rPr>
          <w:rFonts w:asciiTheme="minorHAnsi" w:hAnsiTheme="minorHAnsi" w:cstheme="minorHAnsi"/>
        </w:rPr>
        <w:t>p</w:t>
      </w:r>
      <w:r w:rsidRPr="007C642C">
        <w:rPr>
          <w:rFonts w:asciiTheme="minorHAnsi" w:hAnsiTheme="minorHAnsi" w:cstheme="minorHAnsi"/>
        </w:rPr>
        <w:t>redávajúceho</w:t>
      </w:r>
      <w:r w:rsidRPr="007C642C">
        <w:rPr>
          <w:rFonts w:asciiTheme="minorHAnsi" w:hAnsiTheme="minorHAnsi" w:cstheme="minorHAnsi"/>
          <w:spacing w:val="1"/>
        </w:rPr>
        <w:t xml:space="preserve"> </w:t>
      </w:r>
      <w:r w:rsidRPr="007C642C">
        <w:rPr>
          <w:rFonts w:asciiTheme="minorHAnsi" w:hAnsiTheme="minorHAnsi" w:cstheme="minorHAnsi"/>
        </w:rPr>
        <w:t>o</w:t>
      </w:r>
      <w:r w:rsidRPr="007C642C">
        <w:rPr>
          <w:rFonts w:asciiTheme="minorHAnsi" w:hAnsiTheme="minorHAnsi" w:cstheme="minorHAnsi"/>
          <w:spacing w:val="1"/>
        </w:rPr>
        <w:t xml:space="preserve"> </w:t>
      </w:r>
      <w:r w:rsidRPr="007C642C">
        <w:rPr>
          <w:rFonts w:asciiTheme="minorHAnsi" w:hAnsiTheme="minorHAnsi" w:cstheme="minorHAnsi"/>
        </w:rPr>
        <w:t>jeho</w:t>
      </w:r>
      <w:r w:rsidRPr="007C642C">
        <w:rPr>
          <w:rFonts w:asciiTheme="minorHAnsi" w:hAnsiTheme="minorHAnsi" w:cstheme="minorHAnsi"/>
          <w:spacing w:val="1"/>
        </w:rPr>
        <w:t xml:space="preserve"> </w:t>
      </w:r>
      <w:r w:rsidRPr="007C642C">
        <w:rPr>
          <w:rFonts w:asciiTheme="minorHAnsi" w:hAnsiTheme="minorHAnsi" w:cstheme="minorHAnsi"/>
        </w:rPr>
        <w:t>nahradenie.</w:t>
      </w:r>
      <w:r w:rsidRPr="007C642C">
        <w:rPr>
          <w:rFonts w:asciiTheme="minorHAnsi" w:hAnsiTheme="minorHAnsi" w:cstheme="minorHAnsi"/>
          <w:spacing w:val="1"/>
        </w:rPr>
        <w:t xml:space="preserve"> </w:t>
      </w:r>
      <w:r w:rsidRPr="007C642C">
        <w:rPr>
          <w:rFonts w:asciiTheme="minorHAnsi" w:hAnsiTheme="minorHAnsi" w:cstheme="minorHAnsi"/>
        </w:rPr>
        <w:t>Predávajúci</w:t>
      </w:r>
      <w:r w:rsidRPr="007C642C">
        <w:rPr>
          <w:rFonts w:asciiTheme="minorHAnsi" w:hAnsiTheme="minorHAnsi" w:cstheme="minorHAnsi"/>
          <w:spacing w:val="1"/>
        </w:rPr>
        <w:t xml:space="preserve"> je </w:t>
      </w:r>
      <w:r w:rsidRPr="007C642C">
        <w:rPr>
          <w:rFonts w:asciiTheme="minorHAnsi" w:hAnsiTheme="minorHAnsi" w:cstheme="minorHAnsi"/>
          <w:spacing w:val="-59"/>
        </w:rPr>
        <w:t xml:space="preserve">   </w:t>
      </w:r>
      <w:r w:rsidRPr="007C642C">
        <w:rPr>
          <w:rFonts w:asciiTheme="minorHAnsi" w:hAnsiTheme="minorHAnsi" w:cstheme="minorHAnsi"/>
        </w:rPr>
        <w:t>povinný</w:t>
      </w:r>
      <w:r w:rsidRPr="007C642C">
        <w:rPr>
          <w:rFonts w:asciiTheme="minorHAnsi" w:hAnsiTheme="minorHAnsi" w:cstheme="minorHAnsi"/>
          <w:spacing w:val="44"/>
        </w:rPr>
        <w:t xml:space="preserve"> </w:t>
      </w:r>
      <w:r w:rsidRPr="007C642C">
        <w:rPr>
          <w:rFonts w:asciiTheme="minorHAnsi" w:hAnsiTheme="minorHAnsi" w:cstheme="minorHAnsi"/>
        </w:rPr>
        <w:t>do</w:t>
      </w:r>
      <w:r w:rsidRPr="007C642C">
        <w:rPr>
          <w:rFonts w:asciiTheme="minorHAnsi" w:hAnsiTheme="minorHAnsi" w:cstheme="minorHAnsi"/>
          <w:spacing w:val="44"/>
        </w:rPr>
        <w:t xml:space="preserve"> </w:t>
      </w:r>
      <w:r w:rsidRPr="007C642C">
        <w:rPr>
          <w:rFonts w:asciiTheme="minorHAnsi" w:hAnsiTheme="minorHAnsi" w:cstheme="minorHAnsi"/>
        </w:rPr>
        <w:t>5</w:t>
      </w:r>
      <w:r w:rsidRPr="007C642C">
        <w:rPr>
          <w:rFonts w:asciiTheme="minorHAnsi" w:hAnsiTheme="minorHAnsi" w:cstheme="minorHAnsi"/>
          <w:spacing w:val="41"/>
        </w:rPr>
        <w:t xml:space="preserve"> </w:t>
      </w:r>
      <w:r w:rsidRPr="007C642C">
        <w:rPr>
          <w:rFonts w:asciiTheme="minorHAnsi" w:hAnsiTheme="minorHAnsi" w:cstheme="minorHAnsi"/>
        </w:rPr>
        <w:t>dní</w:t>
      </w:r>
      <w:r w:rsidRPr="007C642C">
        <w:rPr>
          <w:rFonts w:asciiTheme="minorHAnsi" w:hAnsiTheme="minorHAnsi" w:cstheme="minorHAnsi"/>
          <w:spacing w:val="46"/>
        </w:rPr>
        <w:t xml:space="preserve"> </w:t>
      </w:r>
      <w:r w:rsidRPr="007C642C">
        <w:rPr>
          <w:rFonts w:asciiTheme="minorHAnsi" w:hAnsiTheme="minorHAnsi" w:cstheme="minorHAnsi"/>
        </w:rPr>
        <w:t>od</w:t>
      </w:r>
      <w:r w:rsidRPr="007C642C">
        <w:rPr>
          <w:rFonts w:asciiTheme="minorHAnsi" w:hAnsiTheme="minorHAnsi" w:cstheme="minorHAnsi"/>
          <w:spacing w:val="44"/>
        </w:rPr>
        <w:t xml:space="preserve"> </w:t>
      </w:r>
      <w:r w:rsidRPr="007C642C">
        <w:rPr>
          <w:rFonts w:asciiTheme="minorHAnsi" w:hAnsiTheme="minorHAnsi" w:cstheme="minorHAnsi"/>
        </w:rPr>
        <w:t>doručenia</w:t>
      </w:r>
      <w:r w:rsidRPr="007C642C">
        <w:rPr>
          <w:rFonts w:asciiTheme="minorHAnsi" w:hAnsiTheme="minorHAnsi" w:cstheme="minorHAnsi"/>
          <w:spacing w:val="45"/>
        </w:rPr>
        <w:t xml:space="preserve"> </w:t>
      </w:r>
      <w:r w:rsidRPr="007C642C">
        <w:rPr>
          <w:rFonts w:asciiTheme="minorHAnsi" w:hAnsiTheme="minorHAnsi" w:cstheme="minorHAnsi"/>
        </w:rPr>
        <w:t>žiadosti</w:t>
      </w:r>
      <w:r w:rsidRPr="007C642C">
        <w:rPr>
          <w:rFonts w:asciiTheme="minorHAnsi" w:hAnsiTheme="minorHAnsi" w:cstheme="minorHAnsi"/>
          <w:spacing w:val="44"/>
        </w:rPr>
        <w:t xml:space="preserve"> </w:t>
      </w:r>
      <w:r w:rsidRPr="007C642C">
        <w:rPr>
          <w:rFonts w:asciiTheme="minorHAnsi" w:hAnsiTheme="minorHAnsi" w:cstheme="minorHAnsi"/>
        </w:rPr>
        <w:t>podľa</w:t>
      </w:r>
      <w:r w:rsidRPr="007C642C">
        <w:rPr>
          <w:rFonts w:asciiTheme="minorHAnsi" w:hAnsiTheme="minorHAnsi" w:cstheme="minorHAnsi"/>
          <w:spacing w:val="44"/>
        </w:rPr>
        <w:t xml:space="preserve"> </w:t>
      </w:r>
      <w:r w:rsidRPr="007C642C">
        <w:rPr>
          <w:rFonts w:asciiTheme="minorHAnsi" w:hAnsiTheme="minorHAnsi" w:cstheme="minorHAnsi"/>
        </w:rPr>
        <w:t>predchádzajúcej</w:t>
      </w:r>
      <w:r w:rsidRPr="007C642C">
        <w:rPr>
          <w:rFonts w:asciiTheme="minorHAnsi" w:hAnsiTheme="minorHAnsi" w:cstheme="minorHAnsi"/>
          <w:spacing w:val="43"/>
        </w:rPr>
        <w:t xml:space="preserve"> </w:t>
      </w:r>
      <w:r w:rsidRPr="007C642C">
        <w:rPr>
          <w:rFonts w:asciiTheme="minorHAnsi" w:hAnsiTheme="minorHAnsi" w:cstheme="minorHAnsi"/>
        </w:rPr>
        <w:t xml:space="preserve">vety predložiť </w:t>
      </w:r>
      <w:r w:rsidRPr="007C642C">
        <w:rPr>
          <w:rFonts w:asciiTheme="minorHAnsi" w:hAnsiTheme="minorHAnsi" w:cstheme="minorHAnsi"/>
          <w:spacing w:val="-59"/>
        </w:rPr>
        <w:t xml:space="preserve"> </w:t>
      </w:r>
      <w:r w:rsidR="00BA28CD" w:rsidRPr="007C642C">
        <w:rPr>
          <w:rFonts w:asciiTheme="minorHAnsi" w:hAnsiTheme="minorHAnsi" w:cstheme="minorHAnsi"/>
        </w:rPr>
        <w:t>k</w:t>
      </w:r>
      <w:r w:rsidRPr="007C642C">
        <w:rPr>
          <w:rFonts w:asciiTheme="minorHAnsi" w:hAnsiTheme="minorHAnsi" w:cstheme="minorHAnsi"/>
        </w:rPr>
        <w:t>upujúcemu</w:t>
      </w:r>
      <w:r w:rsidRPr="007C642C">
        <w:rPr>
          <w:rFonts w:asciiTheme="minorHAnsi" w:hAnsiTheme="minorHAnsi" w:cstheme="minorHAnsi"/>
          <w:spacing w:val="-4"/>
        </w:rPr>
        <w:t xml:space="preserve"> </w:t>
      </w:r>
      <w:r w:rsidRPr="007C642C">
        <w:rPr>
          <w:rFonts w:asciiTheme="minorHAnsi" w:hAnsiTheme="minorHAnsi" w:cstheme="minorHAnsi"/>
        </w:rPr>
        <w:t>návrh</w:t>
      </w:r>
      <w:r w:rsidRPr="007C642C">
        <w:rPr>
          <w:rFonts w:asciiTheme="minorHAnsi" w:hAnsiTheme="minorHAnsi" w:cstheme="minorHAnsi"/>
          <w:spacing w:val="-4"/>
        </w:rPr>
        <w:t xml:space="preserve"> </w:t>
      </w:r>
      <w:r w:rsidRPr="007C642C">
        <w:rPr>
          <w:rFonts w:asciiTheme="minorHAnsi" w:hAnsiTheme="minorHAnsi" w:cstheme="minorHAnsi"/>
        </w:rPr>
        <w:t>nového</w:t>
      </w:r>
      <w:r w:rsidRPr="007C642C">
        <w:rPr>
          <w:rFonts w:asciiTheme="minorHAnsi" w:hAnsiTheme="minorHAnsi" w:cstheme="minorHAnsi"/>
          <w:spacing w:val="-2"/>
        </w:rPr>
        <w:t xml:space="preserve"> </w:t>
      </w:r>
      <w:r w:rsidRPr="007C642C">
        <w:rPr>
          <w:rFonts w:asciiTheme="minorHAnsi" w:hAnsiTheme="minorHAnsi" w:cstheme="minorHAnsi"/>
        </w:rPr>
        <w:t xml:space="preserve">subdodávateľa.  </w:t>
      </w:r>
    </w:p>
    <w:p w14:paraId="498E1406" w14:textId="7CDF887C" w:rsidR="00F264E4" w:rsidRPr="007C642C" w:rsidRDefault="00F264E4" w:rsidP="00BA28CD">
      <w:pPr>
        <w:pStyle w:val="Odsekzoznamu"/>
        <w:widowControl w:val="0"/>
        <w:numPr>
          <w:ilvl w:val="0"/>
          <w:numId w:val="31"/>
        </w:numPr>
        <w:autoSpaceDE w:val="0"/>
        <w:autoSpaceDN w:val="0"/>
        <w:spacing w:after="0" w:line="240" w:lineRule="auto"/>
        <w:ind w:left="425" w:hanging="425"/>
        <w:contextualSpacing w:val="0"/>
        <w:jc w:val="both"/>
        <w:rPr>
          <w:rFonts w:asciiTheme="minorHAnsi" w:hAnsiTheme="minorHAnsi" w:cstheme="minorHAnsi"/>
        </w:rPr>
      </w:pPr>
      <w:r w:rsidRPr="007C642C">
        <w:rPr>
          <w:rFonts w:asciiTheme="minorHAnsi" w:hAnsiTheme="minorHAnsi" w:cstheme="minorHAnsi"/>
        </w:rPr>
        <w:t xml:space="preserve">Využitím subdodávateľa pri plnení </w:t>
      </w:r>
      <w:r w:rsidR="00BA28CD" w:rsidRPr="007C642C">
        <w:rPr>
          <w:rFonts w:asciiTheme="minorHAnsi" w:hAnsiTheme="minorHAnsi" w:cstheme="minorHAnsi"/>
        </w:rPr>
        <w:t>p</w:t>
      </w:r>
      <w:r w:rsidRPr="007C642C">
        <w:rPr>
          <w:rFonts w:asciiTheme="minorHAnsi" w:hAnsiTheme="minorHAnsi" w:cstheme="minorHAnsi"/>
        </w:rPr>
        <w:t xml:space="preserve">redmetu zmluvy nie je dotknutá zodpovednosť </w:t>
      </w:r>
      <w:r w:rsidR="00BA28CD" w:rsidRPr="007C642C">
        <w:rPr>
          <w:rFonts w:asciiTheme="minorHAnsi" w:hAnsiTheme="minorHAnsi" w:cstheme="minorHAnsi"/>
        </w:rPr>
        <w:t>p</w:t>
      </w:r>
      <w:r w:rsidRPr="007C642C">
        <w:rPr>
          <w:rFonts w:asciiTheme="minorHAnsi" w:hAnsiTheme="minorHAnsi" w:cstheme="minorHAnsi"/>
        </w:rPr>
        <w:t xml:space="preserve">redávajúceho za plnenie </w:t>
      </w:r>
      <w:r w:rsidR="00BA28CD" w:rsidRPr="007C642C">
        <w:rPr>
          <w:rFonts w:asciiTheme="minorHAnsi" w:hAnsiTheme="minorHAnsi" w:cstheme="minorHAnsi"/>
        </w:rPr>
        <w:t>z</w:t>
      </w:r>
      <w:r w:rsidRPr="007C642C">
        <w:rPr>
          <w:rFonts w:asciiTheme="minorHAnsi" w:hAnsiTheme="minorHAnsi" w:cstheme="minorHAnsi"/>
        </w:rPr>
        <w:t>mluvy (§ 41 ods. 8 Zákona o verejnom</w:t>
      </w:r>
      <w:r w:rsidRPr="007C642C">
        <w:rPr>
          <w:rFonts w:asciiTheme="minorHAnsi" w:hAnsiTheme="minorHAnsi" w:cstheme="minorHAnsi"/>
          <w:spacing w:val="1"/>
        </w:rPr>
        <w:t xml:space="preserve"> </w:t>
      </w:r>
      <w:r w:rsidRPr="007C642C">
        <w:rPr>
          <w:rFonts w:asciiTheme="minorHAnsi" w:hAnsiTheme="minorHAnsi" w:cstheme="minorHAnsi"/>
        </w:rPr>
        <w:t>obstarávaní).</w:t>
      </w:r>
      <w:r w:rsidRPr="007C642C">
        <w:rPr>
          <w:rFonts w:asciiTheme="minorHAnsi" w:hAnsiTheme="minorHAnsi" w:cstheme="minorHAnsi"/>
          <w:spacing w:val="1"/>
        </w:rPr>
        <w:t xml:space="preserve"> </w:t>
      </w:r>
    </w:p>
    <w:p w14:paraId="6AA304EA" w14:textId="2F098C6D" w:rsidR="00F264E4" w:rsidRPr="007C642C" w:rsidRDefault="00F264E4" w:rsidP="00BA28CD">
      <w:pPr>
        <w:pStyle w:val="Odsekzoznamu"/>
        <w:widowControl w:val="0"/>
        <w:numPr>
          <w:ilvl w:val="0"/>
          <w:numId w:val="31"/>
        </w:numPr>
        <w:autoSpaceDE w:val="0"/>
        <w:autoSpaceDN w:val="0"/>
        <w:spacing w:after="0" w:line="240" w:lineRule="auto"/>
        <w:ind w:left="425" w:hanging="425"/>
        <w:contextualSpacing w:val="0"/>
        <w:jc w:val="both"/>
        <w:rPr>
          <w:rFonts w:asciiTheme="minorHAnsi" w:hAnsiTheme="minorHAnsi" w:cstheme="minorHAnsi"/>
        </w:rPr>
      </w:pPr>
      <w:r w:rsidRPr="007C642C">
        <w:rPr>
          <w:rFonts w:asciiTheme="minorHAnsi" w:hAnsiTheme="minorHAnsi" w:cstheme="minorHAnsi"/>
        </w:rPr>
        <w:t>Ak došlo k výmazu subdodávateľa z registra partnerov verejného</w:t>
      </w:r>
      <w:r w:rsidRPr="007C642C">
        <w:rPr>
          <w:rFonts w:asciiTheme="minorHAnsi" w:hAnsiTheme="minorHAnsi" w:cstheme="minorHAnsi"/>
          <w:spacing w:val="1"/>
        </w:rPr>
        <w:t xml:space="preserve"> </w:t>
      </w:r>
      <w:r w:rsidRPr="007C642C">
        <w:rPr>
          <w:rFonts w:asciiTheme="minorHAnsi" w:hAnsiTheme="minorHAnsi" w:cstheme="minorHAnsi"/>
          <w:spacing w:val="-1"/>
        </w:rPr>
        <w:t>sektora,</w:t>
      </w:r>
      <w:r w:rsidRPr="007C642C">
        <w:rPr>
          <w:rFonts w:asciiTheme="minorHAnsi" w:hAnsiTheme="minorHAnsi" w:cstheme="minorHAnsi"/>
          <w:spacing w:val="-16"/>
        </w:rPr>
        <w:t xml:space="preserve"> </w:t>
      </w:r>
      <w:r w:rsidRPr="007C642C">
        <w:rPr>
          <w:rFonts w:asciiTheme="minorHAnsi" w:hAnsiTheme="minorHAnsi" w:cstheme="minorHAnsi"/>
          <w:spacing w:val="-1"/>
        </w:rPr>
        <w:t>je</w:t>
      </w:r>
      <w:r w:rsidRPr="007C642C">
        <w:rPr>
          <w:rFonts w:asciiTheme="minorHAnsi" w:hAnsiTheme="minorHAnsi" w:cstheme="minorHAnsi"/>
          <w:spacing w:val="-16"/>
        </w:rPr>
        <w:t xml:space="preserve"> </w:t>
      </w:r>
      <w:r w:rsidR="00BA28CD" w:rsidRPr="007C642C">
        <w:rPr>
          <w:rFonts w:asciiTheme="minorHAnsi" w:hAnsiTheme="minorHAnsi" w:cstheme="minorHAnsi"/>
          <w:spacing w:val="-1"/>
        </w:rPr>
        <w:t>p</w:t>
      </w:r>
      <w:r w:rsidRPr="007C642C">
        <w:rPr>
          <w:rFonts w:asciiTheme="minorHAnsi" w:hAnsiTheme="minorHAnsi" w:cstheme="minorHAnsi"/>
          <w:spacing w:val="-1"/>
        </w:rPr>
        <w:t>redávajúci</w:t>
      </w:r>
      <w:r w:rsidRPr="007C642C">
        <w:rPr>
          <w:rFonts w:asciiTheme="minorHAnsi" w:hAnsiTheme="minorHAnsi" w:cstheme="minorHAnsi"/>
          <w:spacing w:val="-16"/>
        </w:rPr>
        <w:t xml:space="preserve"> </w:t>
      </w:r>
      <w:r w:rsidRPr="007C642C">
        <w:rPr>
          <w:rFonts w:asciiTheme="minorHAnsi" w:hAnsiTheme="minorHAnsi" w:cstheme="minorHAnsi"/>
          <w:spacing w:val="-1"/>
        </w:rPr>
        <w:t>povinný</w:t>
      </w:r>
      <w:r w:rsidRPr="007C642C">
        <w:rPr>
          <w:rFonts w:asciiTheme="minorHAnsi" w:hAnsiTheme="minorHAnsi" w:cstheme="minorHAnsi"/>
          <w:spacing w:val="-12"/>
        </w:rPr>
        <w:t xml:space="preserve"> </w:t>
      </w:r>
      <w:r w:rsidRPr="007C642C">
        <w:rPr>
          <w:rFonts w:asciiTheme="minorHAnsi" w:hAnsiTheme="minorHAnsi" w:cstheme="minorHAnsi"/>
          <w:spacing w:val="-1"/>
        </w:rPr>
        <w:t>túto</w:t>
      </w:r>
      <w:r w:rsidRPr="007C642C">
        <w:rPr>
          <w:rFonts w:asciiTheme="minorHAnsi" w:hAnsiTheme="minorHAnsi" w:cstheme="minorHAnsi"/>
          <w:spacing w:val="-13"/>
        </w:rPr>
        <w:t xml:space="preserve"> </w:t>
      </w:r>
      <w:r w:rsidRPr="007C642C">
        <w:rPr>
          <w:rFonts w:asciiTheme="minorHAnsi" w:hAnsiTheme="minorHAnsi" w:cstheme="minorHAnsi"/>
          <w:spacing w:val="-1"/>
        </w:rPr>
        <w:t>skutočnosť</w:t>
      </w:r>
      <w:r w:rsidRPr="007C642C">
        <w:rPr>
          <w:rFonts w:asciiTheme="minorHAnsi" w:hAnsiTheme="minorHAnsi" w:cstheme="minorHAnsi"/>
          <w:spacing w:val="-16"/>
        </w:rPr>
        <w:t xml:space="preserve"> </w:t>
      </w:r>
      <w:r w:rsidRPr="007C642C">
        <w:rPr>
          <w:rFonts w:asciiTheme="minorHAnsi" w:hAnsiTheme="minorHAnsi" w:cstheme="minorHAnsi"/>
          <w:spacing w:val="-1"/>
        </w:rPr>
        <w:t xml:space="preserve">oznámiť </w:t>
      </w:r>
      <w:r w:rsidRPr="007C642C">
        <w:rPr>
          <w:rFonts w:asciiTheme="minorHAnsi" w:hAnsiTheme="minorHAnsi" w:cstheme="minorHAnsi"/>
          <w:spacing w:val="-15"/>
        </w:rPr>
        <w:t xml:space="preserve"> </w:t>
      </w:r>
      <w:r w:rsidR="00BA28CD" w:rsidRPr="007C642C">
        <w:rPr>
          <w:rFonts w:asciiTheme="minorHAnsi" w:hAnsiTheme="minorHAnsi" w:cstheme="minorHAnsi"/>
          <w:spacing w:val="-1"/>
        </w:rPr>
        <w:t>k</w:t>
      </w:r>
      <w:r w:rsidRPr="007C642C">
        <w:rPr>
          <w:rFonts w:asciiTheme="minorHAnsi" w:hAnsiTheme="minorHAnsi" w:cstheme="minorHAnsi"/>
          <w:spacing w:val="-1"/>
        </w:rPr>
        <w:t>upujúcemu</w:t>
      </w:r>
      <w:r w:rsidRPr="007C642C">
        <w:rPr>
          <w:rFonts w:asciiTheme="minorHAnsi" w:hAnsiTheme="minorHAnsi" w:cstheme="minorHAnsi"/>
          <w:spacing w:val="-14"/>
        </w:rPr>
        <w:t xml:space="preserve"> </w:t>
      </w:r>
      <w:r w:rsidRPr="007C642C">
        <w:rPr>
          <w:rFonts w:asciiTheme="minorHAnsi" w:hAnsiTheme="minorHAnsi" w:cstheme="minorHAnsi"/>
        </w:rPr>
        <w:t>a</w:t>
      </w:r>
      <w:r w:rsidRPr="007C642C">
        <w:rPr>
          <w:rFonts w:asciiTheme="minorHAnsi" w:hAnsiTheme="minorHAnsi" w:cstheme="minorHAnsi"/>
          <w:spacing w:val="-17"/>
        </w:rPr>
        <w:t xml:space="preserve"> </w:t>
      </w:r>
      <w:r w:rsidRPr="007C642C">
        <w:rPr>
          <w:rFonts w:asciiTheme="minorHAnsi" w:hAnsiTheme="minorHAnsi" w:cstheme="minorHAnsi"/>
        </w:rPr>
        <w:t>zároveň</w:t>
      </w:r>
      <w:r w:rsidRPr="007C642C">
        <w:rPr>
          <w:rFonts w:asciiTheme="minorHAnsi" w:hAnsiTheme="minorHAnsi" w:cstheme="minorHAnsi"/>
          <w:spacing w:val="-12"/>
        </w:rPr>
        <w:t xml:space="preserve"> </w:t>
      </w:r>
      <w:r w:rsidRPr="007C642C">
        <w:rPr>
          <w:rFonts w:asciiTheme="minorHAnsi" w:hAnsiTheme="minorHAnsi" w:cstheme="minorHAnsi"/>
        </w:rPr>
        <w:t xml:space="preserve">nahradiť </w:t>
      </w:r>
      <w:r w:rsidRPr="007C642C">
        <w:rPr>
          <w:rFonts w:asciiTheme="minorHAnsi" w:hAnsiTheme="minorHAnsi" w:cstheme="minorHAnsi"/>
          <w:spacing w:val="-59"/>
        </w:rPr>
        <w:t xml:space="preserve"> </w:t>
      </w:r>
      <w:r w:rsidRPr="007C642C">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7C642C">
        <w:rPr>
          <w:rFonts w:asciiTheme="minorHAnsi" w:hAnsiTheme="minorHAnsi" w:cstheme="minorHAnsi"/>
          <w:spacing w:val="-9"/>
        </w:rPr>
        <w:t xml:space="preserve"> </w:t>
      </w:r>
      <w:r w:rsidRPr="007C642C">
        <w:rPr>
          <w:rFonts w:asciiTheme="minorHAnsi" w:hAnsiTheme="minorHAnsi" w:cstheme="minorHAnsi"/>
        </w:rPr>
        <w:t>ak</w:t>
      </w:r>
      <w:r w:rsidRPr="007C642C">
        <w:rPr>
          <w:rFonts w:asciiTheme="minorHAnsi" w:hAnsiTheme="minorHAnsi" w:cstheme="minorHAnsi"/>
          <w:spacing w:val="-11"/>
        </w:rPr>
        <w:t xml:space="preserve"> </w:t>
      </w:r>
      <w:r w:rsidRPr="007C642C">
        <w:rPr>
          <w:rFonts w:asciiTheme="minorHAnsi" w:hAnsiTheme="minorHAnsi" w:cstheme="minorHAnsi"/>
        </w:rPr>
        <w:t>má</w:t>
      </w:r>
      <w:r w:rsidRPr="007C642C">
        <w:rPr>
          <w:rFonts w:asciiTheme="minorHAnsi" w:hAnsiTheme="minorHAnsi" w:cstheme="minorHAnsi"/>
          <w:spacing w:val="-5"/>
        </w:rPr>
        <w:t xml:space="preserve"> </w:t>
      </w:r>
      <w:r w:rsidRPr="007C642C">
        <w:rPr>
          <w:rFonts w:asciiTheme="minorHAnsi" w:hAnsiTheme="minorHAnsi" w:cstheme="minorHAnsi"/>
        </w:rPr>
        <w:t>povinnosť</w:t>
      </w:r>
      <w:r w:rsidRPr="007C642C">
        <w:rPr>
          <w:rFonts w:asciiTheme="minorHAnsi" w:hAnsiTheme="minorHAnsi" w:cstheme="minorHAnsi"/>
          <w:spacing w:val="-8"/>
        </w:rPr>
        <w:t xml:space="preserve"> </w:t>
      </w:r>
      <w:r w:rsidRPr="007C642C">
        <w:rPr>
          <w:rFonts w:asciiTheme="minorHAnsi" w:hAnsiTheme="minorHAnsi" w:cstheme="minorHAnsi"/>
        </w:rPr>
        <w:t>zapisovať</w:t>
      </w:r>
      <w:r w:rsidRPr="007C642C">
        <w:rPr>
          <w:rFonts w:asciiTheme="minorHAnsi" w:hAnsiTheme="minorHAnsi" w:cstheme="minorHAnsi"/>
          <w:spacing w:val="-6"/>
        </w:rPr>
        <w:t xml:space="preserve"> </w:t>
      </w:r>
      <w:r w:rsidRPr="007C642C">
        <w:rPr>
          <w:rFonts w:asciiTheme="minorHAnsi" w:hAnsiTheme="minorHAnsi" w:cstheme="minorHAnsi"/>
        </w:rPr>
        <w:t>sa</w:t>
      </w:r>
      <w:r w:rsidRPr="007C642C">
        <w:rPr>
          <w:rFonts w:asciiTheme="minorHAnsi" w:hAnsiTheme="minorHAnsi" w:cstheme="minorHAnsi"/>
          <w:spacing w:val="-9"/>
        </w:rPr>
        <w:t xml:space="preserve"> </w:t>
      </w:r>
      <w:r w:rsidRPr="007C642C">
        <w:rPr>
          <w:rFonts w:asciiTheme="minorHAnsi" w:hAnsiTheme="minorHAnsi" w:cstheme="minorHAnsi"/>
        </w:rPr>
        <w:t>do</w:t>
      </w:r>
      <w:r w:rsidRPr="007C642C">
        <w:rPr>
          <w:rFonts w:asciiTheme="minorHAnsi" w:hAnsiTheme="minorHAnsi" w:cstheme="minorHAnsi"/>
          <w:spacing w:val="-8"/>
        </w:rPr>
        <w:t xml:space="preserve"> </w:t>
      </w:r>
      <w:r w:rsidRPr="007C642C">
        <w:rPr>
          <w:rFonts w:asciiTheme="minorHAnsi" w:hAnsiTheme="minorHAnsi" w:cstheme="minorHAnsi"/>
        </w:rPr>
        <w:t>registra</w:t>
      </w:r>
      <w:r w:rsidRPr="007C642C">
        <w:rPr>
          <w:rFonts w:asciiTheme="minorHAnsi" w:hAnsiTheme="minorHAnsi" w:cstheme="minorHAnsi"/>
          <w:spacing w:val="-7"/>
        </w:rPr>
        <w:t xml:space="preserve"> </w:t>
      </w:r>
      <w:r w:rsidRPr="007C642C">
        <w:rPr>
          <w:rFonts w:asciiTheme="minorHAnsi" w:hAnsiTheme="minorHAnsi" w:cstheme="minorHAnsi"/>
        </w:rPr>
        <w:t>partnerov</w:t>
      </w:r>
      <w:r w:rsidRPr="007C642C">
        <w:rPr>
          <w:rFonts w:asciiTheme="minorHAnsi" w:hAnsiTheme="minorHAnsi" w:cstheme="minorHAnsi"/>
          <w:spacing w:val="-9"/>
        </w:rPr>
        <w:t xml:space="preserve"> </w:t>
      </w:r>
      <w:r w:rsidRPr="007C642C">
        <w:rPr>
          <w:rFonts w:asciiTheme="minorHAnsi" w:hAnsiTheme="minorHAnsi" w:cstheme="minorHAnsi"/>
        </w:rPr>
        <w:t>verejného</w:t>
      </w:r>
      <w:r w:rsidRPr="007C642C">
        <w:rPr>
          <w:rFonts w:asciiTheme="minorHAnsi" w:hAnsiTheme="minorHAnsi" w:cstheme="minorHAnsi"/>
          <w:spacing w:val="-6"/>
        </w:rPr>
        <w:t xml:space="preserve"> </w:t>
      </w:r>
      <w:r w:rsidRPr="007C642C">
        <w:rPr>
          <w:rFonts w:asciiTheme="minorHAnsi" w:hAnsiTheme="minorHAnsi" w:cstheme="minorHAnsi"/>
        </w:rPr>
        <w:t>sektora,</w:t>
      </w:r>
      <w:r w:rsidRPr="007C642C">
        <w:rPr>
          <w:rFonts w:asciiTheme="minorHAnsi" w:hAnsiTheme="minorHAnsi" w:cstheme="minorHAnsi"/>
          <w:spacing w:val="-58"/>
        </w:rPr>
        <w:t xml:space="preserve"> </w:t>
      </w:r>
      <w:r w:rsidRPr="007C642C">
        <w:rPr>
          <w:rFonts w:asciiTheme="minorHAnsi" w:hAnsiTheme="minorHAnsi" w:cstheme="minorHAnsi"/>
        </w:rPr>
        <w:t>musí</w:t>
      </w:r>
      <w:r w:rsidRPr="007C642C">
        <w:rPr>
          <w:rFonts w:asciiTheme="minorHAnsi" w:hAnsiTheme="minorHAnsi" w:cstheme="minorHAnsi"/>
          <w:spacing w:val="-1"/>
        </w:rPr>
        <w:t xml:space="preserve"> </w:t>
      </w:r>
      <w:r w:rsidRPr="007C642C">
        <w:rPr>
          <w:rFonts w:asciiTheme="minorHAnsi" w:hAnsiTheme="minorHAnsi" w:cstheme="minorHAnsi"/>
        </w:rPr>
        <w:t>byť</w:t>
      </w:r>
      <w:r w:rsidRPr="007C642C">
        <w:rPr>
          <w:rFonts w:asciiTheme="minorHAnsi" w:hAnsiTheme="minorHAnsi" w:cstheme="minorHAnsi"/>
          <w:spacing w:val="-2"/>
        </w:rPr>
        <w:t xml:space="preserve"> </w:t>
      </w:r>
      <w:r w:rsidRPr="007C642C">
        <w:rPr>
          <w:rFonts w:asciiTheme="minorHAnsi" w:hAnsiTheme="minorHAnsi" w:cstheme="minorHAnsi"/>
        </w:rPr>
        <w:t>v</w:t>
      </w:r>
      <w:r w:rsidRPr="007C642C">
        <w:rPr>
          <w:rFonts w:asciiTheme="minorHAnsi" w:hAnsiTheme="minorHAnsi" w:cstheme="minorHAnsi"/>
          <w:spacing w:val="-3"/>
        </w:rPr>
        <w:t xml:space="preserve"> </w:t>
      </w:r>
      <w:r w:rsidRPr="007C642C">
        <w:rPr>
          <w:rFonts w:asciiTheme="minorHAnsi" w:hAnsiTheme="minorHAnsi" w:cstheme="minorHAnsi"/>
        </w:rPr>
        <w:t>ňom zapísaný</w:t>
      </w:r>
      <w:r w:rsidRPr="007C642C">
        <w:rPr>
          <w:rFonts w:asciiTheme="minorHAnsi" w:hAnsiTheme="minorHAnsi" w:cstheme="minorHAnsi"/>
          <w:spacing w:val="-1"/>
        </w:rPr>
        <w:t xml:space="preserve"> </w:t>
      </w:r>
      <w:r w:rsidRPr="007C642C">
        <w:rPr>
          <w:rFonts w:asciiTheme="minorHAnsi" w:hAnsiTheme="minorHAnsi" w:cstheme="minorHAnsi"/>
        </w:rPr>
        <w:t>v</w:t>
      </w:r>
      <w:r w:rsidRPr="007C642C">
        <w:rPr>
          <w:rFonts w:asciiTheme="minorHAnsi" w:hAnsiTheme="minorHAnsi" w:cstheme="minorHAnsi"/>
          <w:spacing w:val="-2"/>
        </w:rPr>
        <w:t xml:space="preserve"> </w:t>
      </w:r>
      <w:r w:rsidRPr="007C642C">
        <w:rPr>
          <w:rFonts w:asciiTheme="minorHAnsi" w:hAnsiTheme="minorHAnsi" w:cstheme="minorHAnsi"/>
        </w:rPr>
        <w:t>zmysle</w:t>
      </w:r>
      <w:r w:rsidRPr="007C642C">
        <w:rPr>
          <w:rFonts w:asciiTheme="minorHAnsi" w:hAnsiTheme="minorHAnsi" w:cstheme="minorHAnsi"/>
          <w:spacing w:val="-2"/>
        </w:rPr>
        <w:t xml:space="preserve"> </w:t>
      </w:r>
      <w:r w:rsidRPr="007C642C">
        <w:rPr>
          <w:rFonts w:asciiTheme="minorHAnsi" w:hAnsiTheme="minorHAnsi" w:cstheme="minorHAnsi"/>
        </w:rPr>
        <w:t>§</w:t>
      </w:r>
      <w:r w:rsidRPr="007C642C">
        <w:rPr>
          <w:rFonts w:asciiTheme="minorHAnsi" w:hAnsiTheme="minorHAnsi" w:cstheme="minorHAnsi"/>
          <w:spacing w:val="-2"/>
        </w:rPr>
        <w:t xml:space="preserve"> </w:t>
      </w:r>
      <w:r w:rsidRPr="007C642C">
        <w:rPr>
          <w:rFonts w:asciiTheme="minorHAnsi" w:hAnsiTheme="minorHAnsi" w:cstheme="minorHAnsi"/>
        </w:rPr>
        <w:t>11</w:t>
      </w:r>
      <w:r w:rsidRPr="007C642C">
        <w:rPr>
          <w:rFonts w:asciiTheme="minorHAnsi" w:hAnsiTheme="minorHAnsi" w:cstheme="minorHAnsi"/>
          <w:spacing w:val="-2"/>
        </w:rPr>
        <w:t xml:space="preserve"> </w:t>
      </w:r>
      <w:r w:rsidRPr="007C642C">
        <w:rPr>
          <w:rFonts w:asciiTheme="minorHAnsi" w:hAnsiTheme="minorHAnsi" w:cstheme="minorHAnsi"/>
        </w:rPr>
        <w:t>zákona</w:t>
      </w:r>
      <w:r w:rsidRPr="007C642C">
        <w:rPr>
          <w:rFonts w:asciiTheme="minorHAnsi" w:hAnsiTheme="minorHAnsi" w:cstheme="minorHAnsi"/>
          <w:spacing w:val="-3"/>
        </w:rPr>
        <w:t xml:space="preserve"> </w:t>
      </w:r>
      <w:r w:rsidRPr="007C642C">
        <w:rPr>
          <w:rFonts w:asciiTheme="minorHAnsi" w:hAnsiTheme="minorHAnsi" w:cstheme="minorHAnsi"/>
        </w:rPr>
        <w:t>o</w:t>
      </w:r>
      <w:r w:rsidRPr="007C642C">
        <w:rPr>
          <w:rFonts w:asciiTheme="minorHAnsi" w:hAnsiTheme="minorHAnsi" w:cstheme="minorHAnsi"/>
          <w:spacing w:val="-3"/>
        </w:rPr>
        <w:t xml:space="preserve"> </w:t>
      </w:r>
      <w:r w:rsidRPr="007C642C">
        <w:rPr>
          <w:rFonts w:asciiTheme="minorHAnsi" w:hAnsiTheme="minorHAnsi" w:cstheme="minorHAnsi"/>
        </w:rPr>
        <w:t>verejnom</w:t>
      </w:r>
      <w:r w:rsidRPr="007C642C">
        <w:rPr>
          <w:rFonts w:asciiTheme="minorHAnsi" w:hAnsiTheme="minorHAnsi" w:cstheme="minorHAnsi"/>
          <w:spacing w:val="-2"/>
        </w:rPr>
        <w:t xml:space="preserve"> </w:t>
      </w:r>
      <w:r w:rsidRPr="007C642C">
        <w:rPr>
          <w:rFonts w:asciiTheme="minorHAnsi" w:hAnsiTheme="minorHAnsi" w:cstheme="minorHAnsi"/>
        </w:rPr>
        <w:t>obstarávaní.</w:t>
      </w:r>
    </w:p>
    <w:p w14:paraId="0B0083F1" w14:textId="77777777" w:rsidR="00F264E4" w:rsidRPr="007C642C" w:rsidRDefault="00F264E4" w:rsidP="00BA28CD">
      <w:pPr>
        <w:pStyle w:val="Odsekzoznamu"/>
        <w:widowControl w:val="0"/>
        <w:numPr>
          <w:ilvl w:val="0"/>
          <w:numId w:val="31"/>
        </w:numPr>
        <w:autoSpaceDE w:val="0"/>
        <w:autoSpaceDN w:val="0"/>
        <w:spacing w:after="0" w:line="240" w:lineRule="auto"/>
        <w:ind w:left="425" w:hanging="425"/>
        <w:contextualSpacing w:val="0"/>
        <w:jc w:val="both"/>
        <w:rPr>
          <w:rFonts w:asciiTheme="minorHAnsi" w:hAnsiTheme="minorHAnsi" w:cstheme="minorHAnsi"/>
        </w:rPr>
      </w:pPr>
      <w:r w:rsidRPr="007C642C">
        <w:rPr>
          <w:rFonts w:asciiTheme="minorHAnsi" w:hAnsiTheme="minorHAnsi" w:cstheme="minorHAnsi"/>
        </w:rPr>
        <w:t xml:space="preserve">Zmluvné strany sa dohodli za účelom zabezpečenia všetkých povinností predávajúceho podľa tohto článku zmluvy na zmluvnej pokute tak, že v prípade porušenia ktorejkoľvek z povinností týkajúcej sa subdodávateľov alebo ich zmeny zo strany predávajúceho má kupujúci okrem práva odstúpiť od zmluvy aj nárok na zmluvnú pokutu vo výške 5 % z ceny služby bez DPH, za každé porušenie ktorejkoľvek z vyššie uvedených povinností tohto článku zmluvy predávajúcim, a to aj opakovane. Zmluvné strany prehlasujú, že považujú dohodnutú výšku zmluvnej pokuty za primeranú vzhľadom na charakter a povahu zmluvnou pokutou zabezpečovaných povinností predávajúcim a cenu služby. </w:t>
      </w:r>
    </w:p>
    <w:p w14:paraId="20D6D751" w14:textId="77777777" w:rsidR="00037F70" w:rsidRPr="007C642C" w:rsidRDefault="00037F70" w:rsidP="00BA28CD">
      <w:pPr>
        <w:pStyle w:val="Style4"/>
        <w:shd w:val="clear" w:color="auto" w:fill="auto"/>
        <w:tabs>
          <w:tab w:val="left" w:pos="294"/>
        </w:tabs>
        <w:spacing w:after="0" w:line="240" w:lineRule="auto"/>
        <w:ind w:left="425" w:hanging="425"/>
        <w:jc w:val="both"/>
        <w:rPr>
          <w:rFonts w:cstheme="minorHAnsi"/>
          <w:sz w:val="22"/>
          <w:szCs w:val="22"/>
        </w:rPr>
      </w:pPr>
    </w:p>
    <w:p w14:paraId="6D0EF067" w14:textId="77777777" w:rsidR="00965E21" w:rsidRPr="007C642C" w:rsidRDefault="00965E21" w:rsidP="00BA28CD">
      <w:pPr>
        <w:pStyle w:val="Style19"/>
        <w:keepNext/>
        <w:keepLines/>
        <w:shd w:val="clear" w:color="auto" w:fill="auto"/>
        <w:spacing w:before="0" w:line="240" w:lineRule="auto"/>
        <w:ind w:left="425" w:hanging="425"/>
        <w:rPr>
          <w:rFonts w:asciiTheme="minorHAnsi" w:hAnsiTheme="minorHAnsi" w:cstheme="minorHAnsi"/>
          <w:b w:val="0"/>
        </w:rPr>
      </w:pPr>
      <w:r w:rsidRPr="007C642C">
        <w:rPr>
          <w:rStyle w:val="CharStyle20"/>
          <w:rFonts w:asciiTheme="minorHAnsi" w:hAnsiTheme="minorHAnsi" w:cstheme="minorHAnsi"/>
          <w:b/>
          <w:color w:val="000000"/>
        </w:rPr>
        <w:t>IX.</w:t>
      </w:r>
    </w:p>
    <w:p w14:paraId="71297F2C" w14:textId="77777777" w:rsidR="00965E21" w:rsidRPr="007C642C" w:rsidRDefault="00965E21" w:rsidP="00BA28CD">
      <w:pPr>
        <w:pStyle w:val="Style19"/>
        <w:keepNext/>
        <w:keepLines/>
        <w:shd w:val="clear" w:color="auto" w:fill="auto"/>
        <w:spacing w:before="0" w:line="240" w:lineRule="auto"/>
        <w:ind w:left="425" w:hanging="425"/>
        <w:rPr>
          <w:rFonts w:asciiTheme="minorHAnsi" w:hAnsiTheme="minorHAnsi" w:cstheme="minorHAnsi"/>
          <w:b w:val="0"/>
        </w:rPr>
      </w:pPr>
      <w:r w:rsidRPr="007C642C">
        <w:rPr>
          <w:rStyle w:val="CharStyle20"/>
          <w:rFonts w:asciiTheme="minorHAnsi" w:hAnsiTheme="minorHAnsi" w:cstheme="minorHAnsi"/>
          <w:b/>
          <w:color w:val="000000"/>
        </w:rPr>
        <w:t>Ukončenie zmluvného vzťahu</w:t>
      </w:r>
    </w:p>
    <w:p w14:paraId="6000C094" w14:textId="77777777" w:rsidR="00965E21" w:rsidRPr="007C642C" w:rsidRDefault="00965E21" w:rsidP="008F16E1">
      <w:pPr>
        <w:pStyle w:val="Style4"/>
        <w:numPr>
          <w:ilvl w:val="0"/>
          <w:numId w:val="15"/>
        </w:numPr>
        <w:shd w:val="clear" w:color="auto" w:fill="auto"/>
        <w:spacing w:after="0" w:line="240" w:lineRule="auto"/>
        <w:ind w:left="425" w:hanging="425"/>
        <w:jc w:val="both"/>
        <w:rPr>
          <w:rFonts w:cstheme="minorHAnsi"/>
          <w:sz w:val="22"/>
          <w:szCs w:val="22"/>
        </w:rPr>
      </w:pPr>
      <w:r w:rsidRPr="007C642C">
        <w:rPr>
          <w:rStyle w:val="CharStyle15"/>
          <w:rFonts w:cstheme="minorHAnsi"/>
          <w:b w:val="0"/>
          <w:color w:val="000000"/>
          <w:sz w:val="22"/>
          <w:szCs w:val="22"/>
        </w:rPr>
        <w:t xml:space="preserve">Táto zmluva zanikne okrem uplynutia doby, na ktorú bola uzavretá v zmysle bodu 1 článku </w:t>
      </w:r>
      <w:r w:rsidRPr="007C642C">
        <w:rPr>
          <w:rStyle w:val="CharStyle15"/>
          <w:rFonts w:cstheme="minorHAnsi"/>
          <w:b w:val="0"/>
          <w:color w:val="000000"/>
          <w:sz w:val="22"/>
          <w:szCs w:val="22"/>
          <w:lang w:val="en-US"/>
        </w:rPr>
        <w:t xml:space="preserve">III. </w:t>
      </w:r>
      <w:r w:rsidRPr="007C642C">
        <w:rPr>
          <w:rStyle w:val="CharStyle15"/>
          <w:rFonts w:cstheme="minorHAnsi"/>
          <w:b w:val="0"/>
          <w:color w:val="000000"/>
          <w:sz w:val="22"/>
          <w:szCs w:val="22"/>
        </w:rPr>
        <w:t xml:space="preserve">tejto zmluvy aj písomnou dohodou zmluvných strán, písomným odstúpením od zmluvy niektorou zmluvnou stranou, zánikom ktoréhokoľvek účastníka zmluvy bez právneho nástupcu alebo vyčerpaním sumy určenej na plnenie uvedenej v bode </w:t>
      </w:r>
      <w:r w:rsidR="00F66D7B" w:rsidRPr="007C642C">
        <w:rPr>
          <w:rStyle w:val="CharStyle15"/>
          <w:rFonts w:cstheme="minorHAnsi"/>
          <w:b w:val="0"/>
          <w:color w:val="000000"/>
          <w:sz w:val="22"/>
          <w:szCs w:val="22"/>
        </w:rPr>
        <w:t xml:space="preserve">1 </w:t>
      </w:r>
      <w:r w:rsidRPr="007C642C">
        <w:rPr>
          <w:rStyle w:val="CharStyle15"/>
          <w:rFonts w:cstheme="minorHAnsi"/>
          <w:b w:val="0"/>
          <w:color w:val="000000"/>
          <w:sz w:val="22"/>
          <w:szCs w:val="22"/>
        </w:rPr>
        <w:t>článku IV. tejto zmluvy.</w:t>
      </w:r>
    </w:p>
    <w:p w14:paraId="17E8E8E0" w14:textId="77777777" w:rsidR="00965E21" w:rsidRPr="007C642C" w:rsidRDefault="00965E21" w:rsidP="008F16E1">
      <w:pPr>
        <w:pStyle w:val="Style4"/>
        <w:numPr>
          <w:ilvl w:val="0"/>
          <w:numId w:val="15"/>
        </w:numPr>
        <w:shd w:val="clear" w:color="auto" w:fill="auto"/>
        <w:spacing w:after="0" w:line="240" w:lineRule="auto"/>
        <w:ind w:left="425" w:hanging="425"/>
        <w:jc w:val="both"/>
        <w:rPr>
          <w:rFonts w:cstheme="minorHAnsi"/>
          <w:sz w:val="22"/>
          <w:szCs w:val="22"/>
        </w:rPr>
      </w:pPr>
      <w:r w:rsidRPr="007C642C">
        <w:rPr>
          <w:rStyle w:val="CharStyle15"/>
          <w:rFonts w:cstheme="minorHAnsi"/>
          <w:b w:val="0"/>
          <w:color w:val="000000"/>
          <w:sz w:val="22"/>
          <w:szCs w:val="22"/>
        </w:rPr>
        <w:t>V prípade zániku zmluvy dohodou zmluvných strán, táto zaniká dňom uvedeným v tejto zmluve. V tejto zmluve sa upravia aj vzájomné nároky zmluvných strán vzniknuté z plnenia zmluvných povinností alebo z ich porušenia druhou zmluvnou stranou ku dňu zániku zmluvy dohodou.</w:t>
      </w:r>
    </w:p>
    <w:p w14:paraId="5D3A9D8F" w14:textId="77777777" w:rsidR="00965E21" w:rsidRPr="007C642C" w:rsidRDefault="00965E21" w:rsidP="008F16E1">
      <w:pPr>
        <w:pStyle w:val="Style4"/>
        <w:numPr>
          <w:ilvl w:val="0"/>
          <w:numId w:val="15"/>
        </w:numPr>
        <w:shd w:val="clear" w:color="auto" w:fill="auto"/>
        <w:spacing w:after="0" w:line="240" w:lineRule="auto"/>
        <w:ind w:left="425" w:hanging="425"/>
        <w:jc w:val="both"/>
        <w:rPr>
          <w:rFonts w:cstheme="minorHAnsi"/>
          <w:sz w:val="22"/>
          <w:szCs w:val="22"/>
        </w:rPr>
      </w:pPr>
      <w:r w:rsidRPr="007C642C">
        <w:rPr>
          <w:rStyle w:val="CharStyle15"/>
          <w:rFonts w:cstheme="minorHAnsi"/>
          <w:b w:val="0"/>
          <w:color w:val="000000"/>
          <w:sz w:val="22"/>
          <w:szCs w:val="22"/>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Pr="007C642C">
        <w:rPr>
          <w:rStyle w:val="CharStyle15"/>
          <w:rFonts w:cstheme="minorHAnsi"/>
          <w:b w:val="0"/>
          <w:color w:val="000000"/>
          <w:sz w:val="22"/>
          <w:szCs w:val="22"/>
        </w:rPr>
        <w:t>nasl</w:t>
      </w:r>
      <w:proofErr w:type="spellEnd"/>
      <w:r w:rsidRPr="007C642C">
        <w:rPr>
          <w:rStyle w:val="CharStyle15"/>
          <w:rFonts w:cstheme="minorHAnsi"/>
          <w:b w:val="0"/>
          <w:color w:val="000000"/>
          <w:sz w:val="22"/>
          <w:szCs w:val="22"/>
        </w:rPr>
        <w:t>. Obchodného zákonníka. Predchádzajúca písomná výzva kupujúceho nie je potrebná v prípade odstúpenia od zmluvy zo strany kupujúceho v prípade podstatného porušenia zmluvy podľa bodu 4 tohto článku.</w:t>
      </w:r>
    </w:p>
    <w:p w14:paraId="2CBB5C07" w14:textId="77777777" w:rsidR="00965E21" w:rsidRPr="007C642C" w:rsidRDefault="00965E21" w:rsidP="008F16E1">
      <w:pPr>
        <w:pStyle w:val="Style4"/>
        <w:numPr>
          <w:ilvl w:val="0"/>
          <w:numId w:val="15"/>
        </w:numPr>
        <w:shd w:val="clear" w:color="auto" w:fill="auto"/>
        <w:spacing w:after="0" w:line="240" w:lineRule="auto"/>
        <w:ind w:left="425" w:hanging="425"/>
        <w:jc w:val="both"/>
        <w:rPr>
          <w:rFonts w:cstheme="minorHAnsi"/>
          <w:sz w:val="22"/>
          <w:szCs w:val="22"/>
        </w:rPr>
      </w:pPr>
      <w:r w:rsidRPr="007C642C">
        <w:rPr>
          <w:rStyle w:val="CharStyle15"/>
          <w:rFonts w:cstheme="minorHAnsi"/>
          <w:b w:val="0"/>
          <w:color w:val="000000"/>
          <w:sz w:val="22"/>
          <w:szCs w:val="22"/>
        </w:rPr>
        <w:t>Kupujúci si vyhradzuje právo odstúpenia od zmluvy aj bez predchádzajúcej písomnej výzvy:</w:t>
      </w:r>
    </w:p>
    <w:p w14:paraId="2AC653A8" w14:textId="77777777" w:rsidR="00965E21" w:rsidRPr="007C642C" w:rsidRDefault="00965E21" w:rsidP="008F16E1">
      <w:pPr>
        <w:pStyle w:val="Style4"/>
        <w:numPr>
          <w:ilvl w:val="0"/>
          <w:numId w:val="16"/>
        </w:numPr>
        <w:shd w:val="clear" w:color="auto" w:fill="auto"/>
        <w:spacing w:after="0" w:line="240" w:lineRule="auto"/>
        <w:ind w:left="567" w:hanging="283"/>
        <w:jc w:val="both"/>
        <w:rPr>
          <w:rFonts w:cstheme="minorHAnsi"/>
          <w:sz w:val="22"/>
          <w:szCs w:val="22"/>
        </w:rPr>
      </w:pPr>
      <w:r w:rsidRPr="007C642C">
        <w:rPr>
          <w:rStyle w:val="CharStyle15"/>
          <w:rFonts w:cstheme="minorHAnsi"/>
          <w:b w:val="0"/>
          <w:color w:val="000000"/>
          <w:sz w:val="22"/>
          <w:szCs w:val="22"/>
        </w:rPr>
        <w:lastRenderedPageBreak/>
        <w:t>pre nedodržanie jednotkových zmluvných cien podľa zmluvy a cenovej ponuky predávajúceho,</w:t>
      </w:r>
    </w:p>
    <w:p w14:paraId="15842914" w14:textId="29E38CE4" w:rsidR="00965E21" w:rsidRPr="007C642C" w:rsidRDefault="00965E21" w:rsidP="008F16E1">
      <w:pPr>
        <w:pStyle w:val="Style4"/>
        <w:numPr>
          <w:ilvl w:val="0"/>
          <w:numId w:val="16"/>
        </w:numPr>
        <w:shd w:val="clear" w:color="auto" w:fill="auto"/>
        <w:spacing w:after="0" w:line="240" w:lineRule="auto"/>
        <w:ind w:left="567" w:hanging="283"/>
        <w:jc w:val="both"/>
        <w:rPr>
          <w:rFonts w:cstheme="minorHAnsi"/>
          <w:sz w:val="22"/>
          <w:szCs w:val="22"/>
        </w:rPr>
      </w:pPr>
      <w:r w:rsidRPr="007C642C">
        <w:rPr>
          <w:rStyle w:val="CharStyle15"/>
          <w:rFonts w:cstheme="minorHAnsi"/>
          <w:b w:val="0"/>
          <w:color w:val="000000"/>
          <w:sz w:val="22"/>
          <w:szCs w:val="22"/>
        </w:rPr>
        <w:t>ak nie je predávajúci schopný zabezpečiť dodanie objednaného množstva tovaru v danom období podľa tejto zmluvy, alebo ak opakovane nedodrží dohodnutý čas plnenia pri akýchkoľvek troch samostatných plneniach (</w:t>
      </w:r>
      <w:proofErr w:type="spellStart"/>
      <w:r w:rsidRPr="007C642C">
        <w:rPr>
          <w:rStyle w:val="CharStyle15"/>
          <w:rFonts w:cstheme="minorHAnsi"/>
          <w:b w:val="0"/>
          <w:color w:val="000000"/>
          <w:sz w:val="22"/>
          <w:szCs w:val="22"/>
        </w:rPr>
        <w:t>t.j</w:t>
      </w:r>
      <w:proofErr w:type="spellEnd"/>
      <w:r w:rsidRPr="007C642C">
        <w:rPr>
          <w:rStyle w:val="CharStyle15"/>
          <w:rFonts w:cstheme="minorHAnsi"/>
          <w:b w:val="0"/>
          <w:color w:val="000000"/>
          <w:sz w:val="22"/>
          <w:szCs w:val="22"/>
        </w:rPr>
        <w:t>. plneniach na základe troch objednávok)</w:t>
      </w:r>
      <w:r w:rsidR="00F264E4" w:rsidRPr="007C642C">
        <w:rPr>
          <w:rStyle w:val="CharStyle15"/>
          <w:rFonts w:cstheme="minorHAnsi"/>
          <w:b w:val="0"/>
          <w:color w:val="000000"/>
          <w:sz w:val="22"/>
          <w:szCs w:val="22"/>
        </w:rPr>
        <w:t>,</w:t>
      </w:r>
    </w:p>
    <w:p w14:paraId="0A289DF7" w14:textId="7F113D59" w:rsidR="00965E21" w:rsidRPr="007C642C" w:rsidRDefault="00965E21" w:rsidP="008F16E1">
      <w:pPr>
        <w:pStyle w:val="Style4"/>
        <w:numPr>
          <w:ilvl w:val="0"/>
          <w:numId w:val="16"/>
        </w:numPr>
        <w:shd w:val="clear" w:color="auto" w:fill="auto"/>
        <w:spacing w:after="0" w:line="240" w:lineRule="auto"/>
        <w:ind w:left="567" w:hanging="283"/>
        <w:jc w:val="both"/>
        <w:rPr>
          <w:rFonts w:cstheme="minorHAnsi"/>
          <w:sz w:val="22"/>
          <w:szCs w:val="22"/>
        </w:rPr>
      </w:pPr>
      <w:r w:rsidRPr="007C642C">
        <w:rPr>
          <w:rStyle w:val="CharStyle15"/>
          <w:rFonts w:cstheme="minorHAnsi"/>
          <w:b w:val="0"/>
          <w:color w:val="000000"/>
          <w:sz w:val="22"/>
          <w:szCs w:val="22"/>
        </w:rPr>
        <w:t>ak predávajúci postúpi akékoľvek pohľadávky (práva) vyplývajúce z tejto zmluvy na tretiu osobu</w:t>
      </w:r>
      <w:r w:rsidR="00F264E4" w:rsidRPr="007C642C">
        <w:rPr>
          <w:rStyle w:val="CharStyle15"/>
          <w:rFonts w:cstheme="minorHAnsi"/>
          <w:b w:val="0"/>
          <w:color w:val="000000"/>
          <w:sz w:val="22"/>
          <w:szCs w:val="22"/>
        </w:rPr>
        <w:t xml:space="preserve"> alebo</w:t>
      </w:r>
      <w:r w:rsidRPr="007C642C">
        <w:rPr>
          <w:rStyle w:val="CharStyle15"/>
          <w:rFonts w:cstheme="minorHAnsi"/>
          <w:b w:val="0"/>
          <w:color w:val="000000"/>
          <w:sz w:val="22"/>
          <w:szCs w:val="22"/>
        </w:rPr>
        <w:t xml:space="preserve"> </w:t>
      </w:r>
    </w:p>
    <w:p w14:paraId="5340BAF6" w14:textId="5FE886FE" w:rsidR="00965E21" w:rsidRPr="007C642C" w:rsidRDefault="00965E21" w:rsidP="008F16E1">
      <w:pPr>
        <w:pStyle w:val="Style4"/>
        <w:numPr>
          <w:ilvl w:val="0"/>
          <w:numId w:val="16"/>
        </w:numPr>
        <w:shd w:val="clear" w:color="auto" w:fill="auto"/>
        <w:spacing w:after="0" w:line="240" w:lineRule="auto"/>
        <w:ind w:left="567" w:hanging="283"/>
        <w:jc w:val="both"/>
        <w:rPr>
          <w:rFonts w:cstheme="minorHAnsi"/>
          <w:sz w:val="22"/>
          <w:szCs w:val="22"/>
        </w:rPr>
      </w:pPr>
      <w:r w:rsidRPr="007C642C">
        <w:rPr>
          <w:rStyle w:val="CharStyle15"/>
          <w:rFonts w:cstheme="minorHAnsi"/>
          <w:b w:val="0"/>
          <w:color w:val="000000"/>
          <w:sz w:val="22"/>
          <w:szCs w:val="22"/>
        </w:rPr>
        <w:t>ak na miesto predávajúceho vstúpi iná osoba následkom právneho nástupníctva</w:t>
      </w:r>
      <w:r w:rsidR="00F264E4" w:rsidRPr="007C642C">
        <w:rPr>
          <w:rStyle w:val="CharStyle15"/>
          <w:rFonts w:cstheme="minorHAnsi"/>
          <w:b w:val="0"/>
          <w:color w:val="000000"/>
          <w:sz w:val="22"/>
          <w:szCs w:val="22"/>
        </w:rPr>
        <w:t>.</w:t>
      </w:r>
    </w:p>
    <w:p w14:paraId="75514BFA" w14:textId="77777777" w:rsidR="00965E21" w:rsidRPr="007C642C" w:rsidRDefault="00965E21" w:rsidP="008F16E1">
      <w:pPr>
        <w:pStyle w:val="Style4"/>
        <w:numPr>
          <w:ilvl w:val="0"/>
          <w:numId w:val="15"/>
        </w:numPr>
        <w:shd w:val="clear" w:color="auto" w:fill="auto"/>
        <w:spacing w:after="0" w:line="240" w:lineRule="auto"/>
        <w:ind w:left="425" w:hanging="425"/>
        <w:jc w:val="both"/>
        <w:rPr>
          <w:rFonts w:cstheme="minorHAnsi"/>
          <w:sz w:val="22"/>
          <w:szCs w:val="22"/>
        </w:rPr>
      </w:pPr>
      <w:r w:rsidRPr="007C642C">
        <w:rPr>
          <w:rStyle w:val="CharStyle15"/>
          <w:rFonts w:cstheme="minorHAnsi"/>
          <w:b w:val="0"/>
          <w:color w:val="000000"/>
          <w:sz w:val="22"/>
          <w:szCs w:val="22"/>
        </w:rPr>
        <w:t>Odstúpenie musí mať písomnú formu a musí byť doručené druhej zmluvnej strane. Účinky odstúpenia nastávajú dňom doručenia odstúpenia druhej zmluvnej strane.</w:t>
      </w:r>
    </w:p>
    <w:p w14:paraId="4ADCA324" w14:textId="5B2F5BB9" w:rsidR="00965E21" w:rsidRPr="007C642C" w:rsidRDefault="00965E21" w:rsidP="008F16E1">
      <w:pPr>
        <w:pStyle w:val="Style4"/>
        <w:numPr>
          <w:ilvl w:val="0"/>
          <w:numId w:val="15"/>
        </w:numPr>
        <w:shd w:val="clear" w:color="auto" w:fill="auto"/>
        <w:spacing w:after="0" w:line="240" w:lineRule="auto"/>
        <w:ind w:left="425" w:hanging="425"/>
        <w:jc w:val="both"/>
        <w:rPr>
          <w:rStyle w:val="CharStyle15"/>
          <w:rFonts w:cstheme="minorHAnsi"/>
          <w:b w:val="0"/>
          <w:bCs w:val="0"/>
          <w:sz w:val="22"/>
          <w:szCs w:val="22"/>
        </w:rPr>
      </w:pPr>
      <w:r w:rsidRPr="007C642C">
        <w:rPr>
          <w:rStyle w:val="CharStyle15"/>
          <w:rFonts w:cstheme="minorHAnsi"/>
          <w:b w:val="0"/>
          <w:color w:val="000000"/>
          <w:sz w:val="22"/>
          <w:szCs w:val="22"/>
        </w:rPr>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w:t>
      </w:r>
      <w:r w:rsidR="006F7B22" w:rsidRPr="007C642C">
        <w:rPr>
          <w:rStyle w:val="CharStyle15"/>
          <w:rFonts w:cstheme="minorHAnsi"/>
          <w:b w:val="0"/>
          <w:color w:val="000000"/>
          <w:sz w:val="22"/>
          <w:szCs w:val="22"/>
        </w:rPr>
        <w:t xml:space="preserve"> </w:t>
      </w:r>
      <w:r w:rsidRPr="007C642C">
        <w:rPr>
          <w:rStyle w:val="CharStyle15"/>
          <w:rFonts w:cstheme="minorHAnsi"/>
          <w:b w:val="0"/>
          <w:color w:val="000000"/>
          <w:sz w:val="22"/>
          <w:szCs w:val="22"/>
        </w:rPr>
        <w:t>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0D6B7685" w14:textId="77777777" w:rsidR="00037F70" w:rsidRPr="007C642C" w:rsidRDefault="00037F70" w:rsidP="00BA28CD">
      <w:pPr>
        <w:pStyle w:val="Style4"/>
        <w:shd w:val="clear" w:color="auto" w:fill="auto"/>
        <w:tabs>
          <w:tab w:val="left" w:pos="289"/>
        </w:tabs>
        <w:spacing w:after="0" w:line="240" w:lineRule="auto"/>
        <w:ind w:left="425" w:hanging="425"/>
        <w:jc w:val="both"/>
        <w:rPr>
          <w:rFonts w:cstheme="minorHAnsi"/>
          <w:sz w:val="22"/>
          <w:szCs w:val="22"/>
        </w:rPr>
      </w:pPr>
    </w:p>
    <w:p w14:paraId="6EAE8901" w14:textId="77777777" w:rsidR="00965E21" w:rsidRPr="007C642C" w:rsidRDefault="00965E21" w:rsidP="00BA28CD">
      <w:pPr>
        <w:pStyle w:val="Style19"/>
        <w:keepNext/>
        <w:keepLines/>
        <w:shd w:val="clear" w:color="auto" w:fill="auto"/>
        <w:spacing w:before="0" w:line="240" w:lineRule="auto"/>
        <w:ind w:left="425" w:hanging="425"/>
        <w:rPr>
          <w:rFonts w:asciiTheme="minorHAnsi" w:hAnsiTheme="minorHAnsi" w:cstheme="minorHAnsi"/>
        </w:rPr>
      </w:pPr>
      <w:r w:rsidRPr="007C642C">
        <w:rPr>
          <w:rStyle w:val="CharStyle20"/>
          <w:rFonts w:asciiTheme="minorHAnsi" w:hAnsiTheme="minorHAnsi" w:cstheme="minorHAnsi"/>
          <w:b/>
          <w:color w:val="000000"/>
        </w:rPr>
        <w:t>X.</w:t>
      </w:r>
    </w:p>
    <w:p w14:paraId="38CAF083" w14:textId="77777777" w:rsidR="00965E21" w:rsidRPr="007C642C" w:rsidRDefault="00965E21" w:rsidP="00BA28CD">
      <w:pPr>
        <w:pStyle w:val="Style19"/>
        <w:keepNext/>
        <w:keepLines/>
        <w:shd w:val="clear" w:color="auto" w:fill="auto"/>
        <w:tabs>
          <w:tab w:val="center" w:pos="4714"/>
          <w:tab w:val="left" w:pos="6675"/>
        </w:tabs>
        <w:spacing w:before="0" w:line="240" w:lineRule="auto"/>
        <w:ind w:left="425" w:hanging="425"/>
        <w:rPr>
          <w:rStyle w:val="CharStyle20"/>
          <w:rFonts w:asciiTheme="minorHAnsi" w:hAnsiTheme="minorHAnsi" w:cstheme="minorHAnsi"/>
          <w:b/>
          <w:color w:val="000000"/>
        </w:rPr>
      </w:pPr>
      <w:r w:rsidRPr="007C642C">
        <w:rPr>
          <w:rStyle w:val="CharStyle20"/>
          <w:rFonts w:asciiTheme="minorHAnsi" w:hAnsiTheme="minorHAnsi" w:cstheme="minorHAnsi"/>
          <w:b/>
          <w:color w:val="000000"/>
        </w:rPr>
        <w:t>Záverečné ustanovenia</w:t>
      </w:r>
    </w:p>
    <w:p w14:paraId="5C79A2E3" w14:textId="0029E6EC" w:rsidR="00965E21" w:rsidRPr="007C642C" w:rsidRDefault="00965E21" w:rsidP="00BA28CD">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7C642C">
        <w:rPr>
          <w:rFonts w:asciiTheme="minorHAnsi" w:hAnsiTheme="minorHAnsi" w:cstheme="minorHAnsi"/>
          <w:lang w:eastAsia="cs-CZ"/>
        </w:rPr>
        <w:t xml:space="preserve">Pri riešení otázok výslovne neupravených touto </w:t>
      </w:r>
      <w:r w:rsidR="00F264E4" w:rsidRPr="007C642C">
        <w:rPr>
          <w:rFonts w:asciiTheme="minorHAnsi" w:hAnsiTheme="minorHAnsi" w:cstheme="minorHAnsi"/>
          <w:lang w:eastAsia="cs-CZ"/>
        </w:rPr>
        <w:t>z</w:t>
      </w:r>
      <w:r w:rsidRPr="007C642C">
        <w:rPr>
          <w:rFonts w:asciiTheme="minorHAnsi" w:hAnsiTheme="minorHAnsi" w:cstheme="minorHAnsi"/>
          <w:lang w:eastAsia="cs-CZ"/>
        </w:rPr>
        <w:t>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16ABB60" w14:textId="77777777" w:rsidR="00965E21" w:rsidRPr="007C642C" w:rsidRDefault="00965E21" w:rsidP="00BA28CD">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7C642C">
        <w:rPr>
          <w:rFonts w:asciiTheme="minorHAnsi" w:hAnsiTheme="minorHAnsi" w:cstheme="minorHAnsi"/>
          <w:lang w:eastAsia="cs-CZ"/>
        </w:rPr>
        <w:t>Túto zmluvu možno meniť a dopĺňať len očíslovanými písomnými dodatkami podpísanými štatutárnymi zástupcami zmluvných strán.</w:t>
      </w:r>
    </w:p>
    <w:p w14:paraId="36A334B5" w14:textId="628CABA5" w:rsidR="00965E21" w:rsidRPr="007C642C" w:rsidRDefault="00965E21" w:rsidP="00BA28CD">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7C642C">
        <w:rPr>
          <w:rFonts w:asciiTheme="minorHAnsi" w:hAnsiTheme="minorHAnsi" w:cstheme="minorHAnsi"/>
          <w:lang w:eastAsia="cs-CZ"/>
        </w:rPr>
        <w:t xml:space="preserve">Táto zmluva je vyhotovená v dvoch rovnopisoch. </w:t>
      </w:r>
    </w:p>
    <w:p w14:paraId="2E29CDA2" w14:textId="3C0C160C" w:rsidR="00965E21" w:rsidRPr="007C642C" w:rsidRDefault="00965E21" w:rsidP="00BA28CD">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7C642C">
        <w:rPr>
          <w:rFonts w:asciiTheme="minorHAnsi" w:hAnsiTheme="minorHAnsi" w:cstheme="minorHAnsi"/>
        </w:rPr>
        <w:t xml:space="preserve">Zmluva sa uzatvára na dobu splnenia všetkých záväzkov zmluvných strán vyplývajúcich z tejto </w:t>
      </w:r>
      <w:r w:rsidR="00F264E4" w:rsidRPr="007C642C">
        <w:rPr>
          <w:rFonts w:asciiTheme="minorHAnsi" w:hAnsiTheme="minorHAnsi" w:cstheme="minorHAnsi"/>
        </w:rPr>
        <w:t>z</w:t>
      </w:r>
      <w:r w:rsidRPr="007C642C">
        <w:rPr>
          <w:rFonts w:asciiTheme="minorHAnsi" w:hAnsiTheme="minorHAnsi" w:cstheme="minorHAnsi"/>
        </w:rPr>
        <w:t xml:space="preserve">mluvy. Po uvedenú dobu je pre plnenie tejto </w:t>
      </w:r>
      <w:r w:rsidR="00F264E4" w:rsidRPr="007C642C">
        <w:rPr>
          <w:rFonts w:asciiTheme="minorHAnsi" w:hAnsiTheme="minorHAnsi" w:cstheme="minorHAnsi"/>
        </w:rPr>
        <w:t>z</w:t>
      </w:r>
      <w:r w:rsidRPr="007C642C">
        <w:rPr>
          <w:rFonts w:asciiTheme="minorHAnsi" w:hAnsiTheme="minorHAnsi" w:cstheme="minorHAnsi"/>
        </w:rPr>
        <w:t>mluvy zachovaná záväzná viazanosť ponuky dodávateľa.</w:t>
      </w:r>
    </w:p>
    <w:p w14:paraId="14C29D71" w14:textId="1D6A6A33" w:rsidR="00965E21" w:rsidRPr="007C642C" w:rsidRDefault="00965E21" w:rsidP="00BA28CD">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7C642C">
        <w:rPr>
          <w:rFonts w:asciiTheme="minorHAnsi" w:hAnsiTheme="minorHAnsi" w:cstheme="minorHAnsi"/>
          <w:lang w:eastAsia="cs-CZ"/>
        </w:rPr>
        <w:t xml:space="preserve">Zmluvu je možné zrušiť písomnou dohodou zmluvných strán alebo odstúpením od zmluvy. </w:t>
      </w:r>
      <w:r w:rsidRPr="007C642C">
        <w:rPr>
          <w:rFonts w:asciiTheme="minorHAnsi" w:hAnsiTheme="minorHAnsi" w:cstheme="minorHAnsi"/>
        </w:rPr>
        <w:t>Odstúpením od zmluvy zanikajú všetky práva a povinnosti strán zo zmluvy</w:t>
      </w:r>
      <w:r w:rsidR="00F264E4" w:rsidRPr="007C642C">
        <w:rPr>
          <w:rFonts w:asciiTheme="minorHAnsi" w:hAnsiTheme="minorHAnsi" w:cstheme="minorHAnsi"/>
        </w:rPr>
        <w:t>,</w:t>
      </w:r>
      <w:r w:rsidRPr="007C642C">
        <w:rPr>
          <w:rFonts w:asciiTheme="minorHAnsi" w:hAnsiTheme="minorHAnsi" w:cstheme="minorHAnsi"/>
        </w:rPr>
        <w:t xml:space="preserve"> okrem práv na náhradu spôsobenej škody a ušlého zisku, práv na dovtedy uplatnené resp. zákonné sankcie, práv a povinností vyplývajúcich z ustanovení tejto </w:t>
      </w:r>
      <w:r w:rsidR="00F264E4" w:rsidRPr="007C642C">
        <w:rPr>
          <w:rFonts w:asciiTheme="minorHAnsi" w:hAnsiTheme="minorHAnsi" w:cstheme="minorHAnsi"/>
        </w:rPr>
        <w:t>z</w:t>
      </w:r>
      <w:r w:rsidRPr="007C642C">
        <w:rPr>
          <w:rFonts w:asciiTheme="minorHAnsi" w:hAnsiTheme="minorHAnsi" w:cstheme="minorHAnsi"/>
        </w:rPr>
        <w:t xml:space="preserve">mluvy a všeobecne záväzných právnych predpisov o poskytovaní záruky a zodpovednosti za vady tovaru, ktorý bol do odstúpenia dodaný, a iných práv a povinností, ktoré podľa ich povahy majú trvať aj po zániku </w:t>
      </w:r>
      <w:r w:rsidR="00F264E4" w:rsidRPr="007C642C">
        <w:rPr>
          <w:rFonts w:asciiTheme="minorHAnsi" w:hAnsiTheme="minorHAnsi" w:cstheme="minorHAnsi"/>
        </w:rPr>
        <w:t>z</w:t>
      </w:r>
      <w:r w:rsidRPr="007C642C">
        <w:rPr>
          <w:rFonts w:asciiTheme="minorHAnsi" w:hAnsiTheme="minorHAnsi" w:cstheme="minorHAnsi"/>
        </w:rPr>
        <w:t xml:space="preserve">mluvy odstúpením. </w:t>
      </w:r>
    </w:p>
    <w:p w14:paraId="091EA683" w14:textId="37BD0E1A" w:rsidR="00965E21" w:rsidRPr="007C642C" w:rsidRDefault="00965E21" w:rsidP="00BA28CD">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7C642C">
        <w:rPr>
          <w:rFonts w:asciiTheme="minorHAnsi" w:hAnsiTheme="minorHAnsi" w:cstheme="minorHAnsi"/>
          <w:lang w:eastAsia="cs-CZ"/>
        </w:rPr>
        <w:t xml:space="preserve">Zmluvné strany prehlasujú, že túto </w:t>
      </w:r>
      <w:r w:rsidR="00F264E4" w:rsidRPr="007C642C">
        <w:rPr>
          <w:rFonts w:asciiTheme="minorHAnsi" w:hAnsiTheme="minorHAnsi" w:cstheme="minorHAnsi"/>
          <w:lang w:eastAsia="cs-CZ"/>
        </w:rPr>
        <w:t>z</w:t>
      </w:r>
      <w:r w:rsidRPr="007C642C">
        <w:rPr>
          <w:rFonts w:asciiTheme="minorHAnsi" w:hAnsiTheme="minorHAnsi" w:cstheme="minorHAnsi"/>
          <w:lang w:eastAsia="cs-CZ"/>
        </w:rPr>
        <w:t>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77E69460" w14:textId="7FBA7B54" w:rsidR="00965E21" w:rsidRPr="007C642C" w:rsidRDefault="00965E21" w:rsidP="00BA28CD">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7C642C">
        <w:rPr>
          <w:rFonts w:asciiTheme="minorHAnsi" w:hAnsiTheme="minorHAnsi" w:cstheme="minorHAnsi"/>
          <w:lang w:eastAsia="cs-CZ"/>
        </w:rPr>
        <w:t xml:space="preserve">Každá zo zmluvných strán sa týmto výslovne zaväzuje, že neprevedie nijaké práva a povinnosti (záväzky) vyplývajúce zo tejto </w:t>
      </w:r>
      <w:r w:rsidR="00F264E4" w:rsidRPr="007C642C">
        <w:rPr>
          <w:rFonts w:asciiTheme="minorHAnsi" w:hAnsiTheme="minorHAnsi" w:cstheme="minorHAnsi"/>
          <w:lang w:eastAsia="cs-CZ"/>
        </w:rPr>
        <w:t>z</w:t>
      </w:r>
      <w:r w:rsidRPr="007C642C">
        <w:rPr>
          <w:rFonts w:asciiTheme="minorHAnsi" w:hAnsiTheme="minorHAnsi" w:cstheme="minorHAnsi"/>
          <w:lang w:eastAsia="cs-CZ"/>
        </w:rPr>
        <w:t xml:space="preserve">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F264E4" w:rsidRPr="007C642C">
        <w:rPr>
          <w:rFonts w:asciiTheme="minorHAnsi" w:hAnsiTheme="minorHAnsi" w:cstheme="minorHAnsi"/>
          <w:lang w:eastAsia="cs-CZ"/>
        </w:rPr>
        <w:t>z</w:t>
      </w:r>
      <w:r w:rsidRPr="007C642C">
        <w:rPr>
          <w:rFonts w:asciiTheme="minorHAnsi" w:hAnsiTheme="minorHAnsi" w:cstheme="minorHAnsi"/>
          <w:lang w:eastAsia="cs-CZ"/>
        </w:rPr>
        <w:t>mluvy odstúpiť</w:t>
      </w:r>
      <w:r w:rsidR="00F264E4" w:rsidRPr="007C642C">
        <w:rPr>
          <w:rFonts w:asciiTheme="minorHAnsi" w:hAnsiTheme="minorHAnsi" w:cstheme="minorHAnsi"/>
          <w:lang w:eastAsia="cs-CZ"/>
        </w:rPr>
        <w:t>,</w:t>
      </w:r>
      <w:r w:rsidRPr="007C642C">
        <w:rPr>
          <w:rFonts w:asciiTheme="minorHAnsi" w:hAnsiTheme="minorHAnsi" w:cstheme="minorHAnsi"/>
          <w:lang w:eastAsia="cs-CZ"/>
        </w:rPr>
        <w:t xml:space="preserve"> a to s účinnosťou odstúpenia ku dňu, keď bolo písomné oznámenie o odstúpení od tejto </w:t>
      </w:r>
      <w:r w:rsidR="00F264E4" w:rsidRPr="007C642C">
        <w:rPr>
          <w:rFonts w:asciiTheme="minorHAnsi" w:hAnsiTheme="minorHAnsi" w:cstheme="minorHAnsi"/>
          <w:lang w:eastAsia="cs-CZ"/>
        </w:rPr>
        <w:t>z</w:t>
      </w:r>
      <w:r w:rsidRPr="007C642C">
        <w:rPr>
          <w:rFonts w:asciiTheme="minorHAnsi" w:hAnsiTheme="minorHAnsi" w:cstheme="minorHAnsi"/>
          <w:lang w:eastAsia="cs-CZ"/>
        </w:rPr>
        <w:t>mluvy doručené druhej zmluvnej strane.</w:t>
      </w:r>
    </w:p>
    <w:p w14:paraId="63D72E32" w14:textId="0872A67A" w:rsidR="00965E21" w:rsidRPr="007C642C" w:rsidRDefault="00965E21" w:rsidP="00BA28CD">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7C642C">
        <w:rPr>
          <w:rFonts w:asciiTheme="minorHAnsi" w:hAnsiTheme="minorHAnsi" w:cstheme="minorHAnsi"/>
        </w:rPr>
        <w:t xml:space="preserve">Predávajúci prehlasuje, že považuje dohodnuté výšky zmluvných pokút podľa tejto </w:t>
      </w:r>
      <w:r w:rsidR="00F264E4" w:rsidRPr="007C642C">
        <w:rPr>
          <w:rFonts w:asciiTheme="minorHAnsi" w:hAnsiTheme="minorHAnsi" w:cstheme="minorHAnsi"/>
        </w:rPr>
        <w:t>z</w:t>
      </w:r>
      <w:r w:rsidRPr="007C642C">
        <w:rPr>
          <w:rFonts w:asciiTheme="minorHAnsi" w:hAnsiTheme="minorHAnsi" w:cstheme="minorHAnsi"/>
        </w:rPr>
        <w:t xml:space="preserve">mluvy za primerané vzhľadom na charakter a povahu zmluvnou pokutou zabezpečovaných povinností predávajúceho a kúpnu cenu. Uplatnením alebo zaplatením zmluvnej pokuty nie je dotknuté právo kupujúceho na náhradu škody. </w:t>
      </w:r>
      <w:r w:rsidRPr="007C642C">
        <w:rPr>
          <w:rFonts w:asciiTheme="minorHAnsi" w:hAnsiTheme="minorHAnsi" w:cstheme="minorHAnsi"/>
          <w:lang w:eastAsia="cs-CZ"/>
        </w:rPr>
        <w:t>Zaplatenie zmluvnej pokuty predávajúcim nezbavuje predávajúceho povinnosti, ktorej splnenie zmluvná pokuta zabezpečuje, ak nie je v </w:t>
      </w:r>
      <w:r w:rsidR="00F264E4" w:rsidRPr="007C642C">
        <w:rPr>
          <w:rFonts w:asciiTheme="minorHAnsi" w:hAnsiTheme="minorHAnsi" w:cstheme="minorHAnsi"/>
          <w:lang w:eastAsia="cs-CZ"/>
        </w:rPr>
        <w:t>z</w:t>
      </w:r>
      <w:r w:rsidRPr="007C642C">
        <w:rPr>
          <w:rFonts w:asciiTheme="minorHAnsi" w:hAnsiTheme="minorHAnsi" w:cstheme="minorHAnsi"/>
          <w:lang w:eastAsia="cs-CZ"/>
        </w:rPr>
        <w:t>mluve uvedené inak.</w:t>
      </w:r>
    </w:p>
    <w:p w14:paraId="51140FCD" w14:textId="77777777" w:rsidR="00965E21" w:rsidRPr="007C642C" w:rsidRDefault="00965E21" w:rsidP="00BA28CD">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7C642C">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 mailovú komunikáciu.</w:t>
      </w:r>
    </w:p>
    <w:p w14:paraId="34BC064A" w14:textId="77777777" w:rsidR="00F264E4" w:rsidRPr="007C642C" w:rsidRDefault="00965E21" w:rsidP="00BA28CD">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7C642C">
        <w:rPr>
          <w:rFonts w:asciiTheme="minorHAnsi" w:hAnsiTheme="minorHAnsi" w:cstheme="minorHAnsi"/>
        </w:rPr>
        <w:lastRenderedPageBreak/>
        <w:t xml:space="preserve">Akékoľvek oznámenia či komunikácia podľa tejto zmluvy môžu byť doručené v písomnej forme osobne, kuriérom, doporučenou poštou, emailom, faxom na adresy zmluvných strán uvedené v záhlaví tejto </w:t>
      </w:r>
      <w:r w:rsidR="00F264E4" w:rsidRPr="007C642C">
        <w:rPr>
          <w:rFonts w:asciiTheme="minorHAnsi" w:hAnsiTheme="minorHAnsi" w:cstheme="minorHAnsi"/>
        </w:rPr>
        <w:t>z</w:t>
      </w:r>
      <w:r w:rsidRPr="007C642C">
        <w:rPr>
          <w:rFonts w:asciiTheme="minorHAnsi" w:hAnsiTheme="minorHAnsi" w:cstheme="minorHAnsi"/>
        </w:rPr>
        <w:t xml:space="preserve">mluvy alebo do rúk príslušného zástupcu zmluvnej strany. </w:t>
      </w:r>
    </w:p>
    <w:p w14:paraId="3795F474" w14:textId="31C3846D" w:rsidR="00F264E4" w:rsidRPr="007C642C" w:rsidRDefault="00F264E4" w:rsidP="00BA28CD">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7C642C">
        <w:rPr>
          <w:rFonts w:asciiTheme="minorHAnsi" w:hAnsiTheme="minorHAnsi" w:cstheme="minorHAnsi"/>
        </w:rPr>
        <w:t>Rámcová dohoda nadobúda platnosť dňom jej podpísania obidvomi zmluvnými stranami a účinnosť dňom nasledujúcim po dni jej zverejnenia v Centrálnom registri zmlúv (</w:t>
      </w:r>
      <w:hyperlink r:id="rId10" w:history="1">
        <w:r w:rsidRPr="007C642C">
          <w:rPr>
            <w:rStyle w:val="Hypertextovprepojenie"/>
            <w:rFonts w:asciiTheme="minorHAnsi" w:hAnsiTheme="minorHAnsi" w:cstheme="minorHAnsi"/>
          </w:rPr>
          <w:t>crz.gov</w:t>
        </w:r>
      </w:hyperlink>
      <w:r w:rsidRPr="007C642C">
        <w:rPr>
          <w:rStyle w:val="Hypertextovprepojenie"/>
          <w:rFonts w:asciiTheme="minorHAnsi" w:hAnsiTheme="minorHAnsi" w:cstheme="minorHAnsi"/>
        </w:rPr>
        <w:t>.sk</w:t>
      </w:r>
      <w:r w:rsidRPr="007C642C">
        <w:rPr>
          <w:rFonts w:asciiTheme="minorHAnsi" w:hAnsiTheme="minorHAnsi" w:cstheme="minorHAnsi"/>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r w:rsidRPr="007C642C">
        <w:rPr>
          <w:rFonts w:asciiTheme="minorHAnsi" w:hAnsiTheme="minorHAnsi" w:cstheme="minorHAnsi"/>
          <w:lang w:eastAsia="cs-CZ"/>
        </w:rPr>
        <w:t xml:space="preserve"> </w:t>
      </w:r>
    </w:p>
    <w:p w14:paraId="7C7CCE7C" w14:textId="153944EA" w:rsidR="00965E21" w:rsidRPr="007C642C" w:rsidRDefault="00965E21" w:rsidP="00BA28CD">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7C642C">
        <w:rPr>
          <w:rFonts w:asciiTheme="minorHAnsi" w:hAnsiTheme="minorHAnsi" w:cstheme="minorHAnsi"/>
          <w:lang w:eastAsia="cs-CZ"/>
        </w:rPr>
        <w:t xml:space="preserve">Akékoľvek ustanovenie tejto </w:t>
      </w:r>
      <w:r w:rsidR="00BA28CD" w:rsidRPr="007C642C">
        <w:rPr>
          <w:rFonts w:asciiTheme="minorHAnsi" w:hAnsiTheme="minorHAnsi" w:cstheme="minorHAnsi"/>
          <w:lang w:eastAsia="cs-CZ"/>
        </w:rPr>
        <w:t>z</w:t>
      </w:r>
      <w:r w:rsidRPr="007C642C">
        <w:rPr>
          <w:rFonts w:asciiTheme="minorHAnsi" w:hAnsiTheme="minorHAnsi" w:cstheme="minorHAnsi"/>
          <w:lang w:eastAsia="cs-CZ"/>
        </w:rPr>
        <w:t xml:space="preserve">mluvy, ktoré je alebo sa stane neplatným, nezákonným, neúčinným alebo nevynútiteľným podľa platného práva, </w:t>
      </w:r>
      <w:r w:rsidRPr="007C642C">
        <w:rPr>
          <w:rFonts w:asciiTheme="minorHAnsi" w:hAnsiTheme="minorHAnsi" w:cstheme="minorHAnsi"/>
        </w:rPr>
        <w:t xml:space="preserve">nemá a ani v budúcnosti to nebude mať za následok neplatnosť, neúčinnosť alebo </w:t>
      </w:r>
      <w:proofErr w:type="spellStart"/>
      <w:r w:rsidRPr="007C642C">
        <w:rPr>
          <w:rFonts w:asciiTheme="minorHAnsi" w:hAnsiTheme="minorHAnsi" w:cstheme="minorHAnsi"/>
        </w:rPr>
        <w:t>nevynútiteľnosť</w:t>
      </w:r>
      <w:proofErr w:type="spellEnd"/>
      <w:r w:rsidRPr="007C642C">
        <w:rPr>
          <w:rFonts w:asciiTheme="minorHAnsi" w:hAnsiTheme="minorHAnsi" w:cstheme="minorHAnsi"/>
        </w:rPr>
        <w:t xml:space="preserve"> ostatných ustanovení </w:t>
      </w:r>
      <w:r w:rsidR="00BA28CD" w:rsidRPr="007C642C">
        <w:rPr>
          <w:rFonts w:asciiTheme="minorHAnsi" w:hAnsiTheme="minorHAnsi" w:cstheme="minorHAnsi"/>
        </w:rPr>
        <w:t>z</w:t>
      </w:r>
      <w:r w:rsidRPr="007C642C">
        <w:rPr>
          <w:rFonts w:asciiTheme="minorHAnsi" w:hAnsiTheme="minorHAnsi" w:cstheme="minorHAnsi"/>
        </w:rPr>
        <w:t xml:space="preserve">mluvy. Zmluvné strany sú povinné v dobrej viere, rešpektujúc zásady poctivého obchodného styku rokovať tak, aby bolo neplatné, neúčinné alebo nevynútiteľné ustanovenie </w:t>
      </w:r>
      <w:r w:rsidR="00BA28CD" w:rsidRPr="007C642C">
        <w:rPr>
          <w:rFonts w:asciiTheme="minorHAnsi" w:hAnsiTheme="minorHAnsi" w:cstheme="minorHAnsi"/>
        </w:rPr>
        <w:t>z</w:t>
      </w:r>
      <w:r w:rsidRPr="007C642C">
        <w:rPr>
          <w:rFonts w:asciiTheme="minorHAnsi" w:hAnsiTheme="minorHAnsi" w:cstheme="minorHAnsi"/>
        </w:rPr>
        <w:t xml:space="preserve">mluvy písomne nahradené iným ustanovením, ktorého vecný obsah bude zhodný alebo čo možno najviac podobný ustanoveniu, ktoré je nahradzované, pričom účel a zmysel </w:t>
      </w:r>
      <w:r w:rsidR="00BA28CD" w:rsidRPr="007C642C">
        <w:rPr>
          <w:rFonts w:asciiTheme="minorHAnsi" w:hAnsiTheme="minorHAnsi" w:cstheme="minorHAnsi"/>
        </w:rPr>
        <w:t>z</w:t>
      </w:r>
      <w:r w:rsidRPr="007C642C">
        <w:rPr>
          <w:rFonts w:asciiTheme="minorHAnsi" w:hAnsiTheme="minorHAnsi" w:cstheme="minorHAnsi"/>
        </w:rPr>
        <w:t xml:space="preserve">mluvy musí byť zachovaný. Do doby, pokiaľ takáto </w:t>
      </w:r>
      <w:r w:rsidR="00BA28CD" w:rsidRPr="007C642C">
        <w:rPr>
          <w:rFonts w:asciiTheme="minorHAnsi" w:hAnsiTheme="minorHAnsi" w:cstheme="minorHAnsi"/>
        </w:rPr>
        <w:t>d</w:t>
      </w:r>
      <w:r w:rsidRPr="007C642C">
        <w:rPr>
          <w:rFonts w:asciiTheme="minorHAnsi" w:hAnsiTheme="minorHAnsi" w:cstheme="minorHAnsi"/>
        </w:rPr>
        <w:t xml:space="preserve">ohoda nebude uzavretá, rovnako v prípade, ak k nej vôbec nedôjde, použijú sa na nahradenie neplatného, neúčinného alebo nevynútiteľného ustanovenia iné ustanovenia </w:t>
      </w:r>
      <w:r w:rsidR="00BA28CD" w:rsidRPr="007C642C">
        <w:rPr>
          <w:rFonts w:asciiTheme="minorHAnsi" w:hAnsiTheme="minorHAnsi" w:cstheme="minorHAnsi"/>
        </w:rPr>
        <w:t>z</w:t>
      </w:r>
      <w:r w:rsidRPr="007C642C">
        <w:rPr>
          <w:rFonts w:asciiTheme="minorHAnsi" w:hAnsiTheme="minorHAnsi" w:cstheme="minorHAnsi"/>
        </w:rPr>
        <w:t xml:space="preserve">mluvy a ak také ustanovenia nie sú, použijú sa ustanovenia slovenských právnych predpisov a inštitútov, ktoré sú upravené slovenským právnym poriadkom, pričom sa použijú také ustanovenia, ktoré zodpovedajú kritériám predchádzajúcej vety. </w:t>
      </w:r>
    </w:p>
    <w:p w14:paraId="5B0A555E" w14:textId="2D86AB84" w:rsidR="00965E21" w:rsidRPr="007C642C" w:rsidRDefault="00965E21" w:rsidP="00BA28CD">
      <w:pPr>
        <w:pStyle w:val="Odsekzoznamu"/>
        <w:numPr>
          <w:ilvl w:val="0"/>
          <w:numId w:val="3"/>
        </w:numPr>
        <w:spacing w:after="0" w:line="240" w:lineRule="auto"/>
        <w:ind w:left="425" w:hanging="425"/>
        <w:contextualSpacing w:val="0"/>
        <w:jc w:val="both"/>
        <w:rPr>
          <w:rFonts w:asciiTheme="minorHAnsi" w:hAnsiTheme="minorHAnsi" w:cstheme="minorHAnsi"/>
          <w:lang w:eastAsia="cs-CZ"/>
        </w:rPr>
      </w:pPr>
      <w:r w:rsidRPr="007C642C">
        <w:rPr>
          <w:rFonts w:asciiTheme="minorHAnsi" w:hAnsiTheme="minorHAnsi" w:cstheme="minorHAnsi"/>
          <w:lang w:eastAsia="cs-CZ"/>
        </w:rPr>
        <w:t xml:space="preserve">Zmluvné strany vyhlasujú, že sú si vedomé všetkých následkov vyplývajúcich z tejto </w:t>
      </w:r>
      <w:r w:rsidR="00BA28CD" w:rsidRPr="007C642C">
        <w:rPr>
          <w:rFonts w:asciiTheme="minorHAnsi" w:hAnsiTheme="minorHAnsi" w:cstheme="minorHAnsi"/>
          <w:lang w:eastAsia="cs-CZ"/>
        </w:rPr>
        <w:t>z</w:t>
      </w:r>
      <w:r w:rsidRPr="007C642C">
        <w:rPr>
          <w:rFonts w:asciiTheme="minorHAnsi" w:hAnsiTheme="minorHAnsi" w:cstheme="minorHAnsi"/>
          <w:lang w:eastAsia="cs-CZ"/>
        </w:rPr>
        <w:t xml:space="preserve">mluvy, že ich zmluvná voľnosť nie je ničím obmedzená a že im nie sú známe okolnosti, ktoré by im bránili platne uzavrieť túto </w:t>
      </w:r>
      <w:r w:rsidR="00BA28CD" w:rsidRPr="007C642C">
        <w:rPr>
          <w:rFonts w:asciiTheme="minorHAnsi" w:hAnsiTheme="minorHAnsi" w:cstheme="minorHAnsi"/>
          <w:lang w:eastAsia="cs-CZ"/>
        </w:rPr>
        <w:t>z</w:t>
      </w:r>
      <w:r w:rsidRPr="007C642C">
        <w:rPr>
          <w:rFonts w:asciiTheme="minorHAnsi" w:hAnsiTheme="minorHAnsi" w:cstheme="minorHAnsi"/>
          <w:lang w:eastAsia="cs-CZ"/>
        </w:rPr>
        <w:t xml:space="preserve">mluvu. V prípade, že taká okolnosť existuje zodpovedajú za škodu, ktorá vznikne druhej zmluvnej strane na základe tohto vyhlásenia. </w:t>
      </w:r>
    </w:p>
    <w:p w14:paraId="3679EDC3" w14:textId="77777777" w:rsidR="00965E21" w:rsidRPr="007C642C" w:rsidRDefault="00965E21" w:rsidP="00BA28CD">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after="0" w:line="240" w:lineRule="auto"/>
        <w:ind w:left="425" w:hanging="425"/>
        <w:jc w:val="both"/>
        <w:rPr>
          <w:rFonts w:cstheme="minorHAnsi"/>
          <w:sz w:val="22"/>
          <w:szCs w:val="22"/>
        </w:rPr>
      </w:pPr>
      <w:r w:rsidRPr="007C642C">
        <w:rPr>
          <w:rStyle w:val="CharStyle15"/>
          <w:rFonts w:cstheme="minorHAnsi"/>
          <w:color w:val="000000"/>
          <w:sz w:val="22"/>
          <w:szCs w:val="22"/>
        </w:rPr>
        <w:t xml:space="preserve">Záväznou a Neoddeliteľnou súčasťou rámcovej </w:t>
      </w:r>
      <w:r w:rsidR="00037F70" w:rsidRPr="007C642C">
        <w:rPr>
          <w:rStyle w:val="CharStyle15"/>
          <w:rFonts w:cstheme="minorHAnsi"/>
          <w:color w:val="000000"/>
          <w:sz w:val="22"/>
          <w:szCs w:val="22"/>
        </w:rPr>
        <w:t xml:space="preserve">kúpnej </w:t>
      </w:r>
      <w:r w:rsidRPr="007C642C">
        <w:rPr>
          <w:rStyle w:val="CharStyle15"/>
          <w:rFonts w:cstheme="minorHAnsi"/>
          <w:color w:val="000000"/>
          <w:sz w:val="22"/>
          <w:szCs w:val="22"/>
        </w:rPr>
        <w:t>zmluvy vo forme príloh sú:</w:t>
      </w:r>
    </w:p>
    <w:p w14:paraId="7EA319EB" w14:textId="77777777" w:rsidR="00965E21" w:rsidRPr="007C642C" w:rsidRDefault="00965E21" w:rsidP="00BA28CD">
      <w:pPr>
        <w:pStyle w:val="Bezriadkovania"/>
        <w:pBdr>
          <w:top w:val="single" w:sz="4" w:space="1" w:color="auto"/>
          <w:left w:val="single" w:sz="4" w:space="4" w:color="auto"/>
          <w:bottom w:val="single" w:sz="4" w:space="1" w:color="auto"/>
          <w:right w:val="single" w:sz="4" w:space="4" w:color="auto"/>
        </w:pBdr>
        <w:ind w:left="425" w:hanging="425"/>
        <w:rPr>
          <w:rStyle w:val="CharStyle15"/>
          <w:rFonts w:asciiTheme="minorHAnsi" w:hAnsiTheme="minorHAnsi" w:cstheme="minorHAnsi"/>
          <w:b w:val="0"/>
          <w:sz w:val="22"/>
          <w:szCs w:val="22"/>
        </w:rPr>
      </w:pPr>
      <w:r w:rsidRPr="007C642C">
        <w:rPr>
          <w:rStyle w:val="CharStyle15"/>
          <w:rFonts w:asciiTheme="minorHAnsi" w:hAnsiTheme="minorHAnsi" w:cstheme="minorHAnsi"/>
          <w:b w:val="0"/>
          <w:sz w:val="22"/>
          <w:szCs w:val="22"/>
        </w:rPr>
        <w:t xml:space="preserve">Príloha č. 1 </w:t>
      </w:r>
      <w:r w:rsidRPr="007C642C">
        <w:rPr>
          <w:rStyle w:val="CharStyle15"/>
          <w:rFonts w:asciiTheme="minorHAnsi" w:hAnsiTheme="minorHAnsi" w:cstheme="minorHAnsi"/>
          <w:b w:val="0"/>
          <w:sz w:val="22"/>
          <w:szCs w:val="22"/>
        </w:rPr>
        <w:tab/>
      </w:r>
      <w:r w:rsidRPr="007C642C">
        <w:rPr>
          <w:rStyle w:val="CharStyle15"/>
          <w:rFonts w:asciiTheme="minorHAnsi" w:hAnsiTheme="minorHAnsi" w:cstheme="minorHAnsi"/>
          <w:b w:val="0"/>
          <w:sz w:val="22"/>
          <w:szCs w:val="22"/>
        </w:rPr>
        <w:tab/>
      </w:r>
      <w:proofErr w:type="spellStart"/>
      <w:r w:rsidR="00C61068" w:rsidRPr="007C642C">
        <w:rPr>
          <w:rStyle w:val="CharStyle15"/>
          <w:rFonts w:asciiTheme="minorHAnsi" w:hAnsiTheme="minorHAnsi" w:cstheme="minorHAnsi"/>
          <w:b w:val="0"/>
          <w:sz w:val="22"/>
          <w:szCs w:val="22"/>
        </w:rPr>
        <w:t>Nacenená</w:t>
      </w:r>
      <w:proofErr w:type="spellEnd"/>
      <w:r w:rsidR="00C61068" w:rsidRPr="007C642C">
        <w:rPr>
          <w:rStyle w:val="CharStyle15"/>
          <w:rFonts w:asciiTheme="minorHAnsi" w:hAnsiTheme="minorHAnsi" w:cstheme="minorHAnsi"/>
          <w:b w:val="0"/>
          <w:sz w:val="22"/>
          <w:szCs w:val="22"/>
        </w:rPr>
        <w:t xml:space="preserve"> Špecifikácia </w:t>
      </w:r>
      <w:r w:rsidRPr="007C642C">
        <w:rPr>
          <w:rStyle w:val="CharStyle15"/>
          <w:rFonts w:asciiTheme="minorHAnsi" w:hAnsiTheme="minorHAnsi" w:cstheme="minorHAnsi"/>
          <w:b w:val="0"/>
          <w:sz w:val="22"/>
          <w:szCs w:val="22"/>
        </w:rPr>
        <w:t xml:space="preserve"> predávajúceho ako uchádzača vo verejnom obstarávaní </w:t>
      </w:r>
    </w:p>
    <w:p w14:paraId="52264288" w14:textId="77777777" w:rsidR="00C61068" w:rsidRPr="007C642C" w:rsidRDefault="00C61068" w:rsidP="00BA28CD">
      <w:pPr>
        <w:pStyle w:val="Bezriadkovania"/>
        <w:pBdr>
          <w:top w:val="single" w:sz="4" w:space="1" w:color="auto"/>
          <w:left w:val="single" w:sz="4" w:space="4" w:color="auto"/>
          <w:bottom w:val="single" w:sz="4" w:space="1" w:color="auto"/>
          <w:right w:val="single" w:sz="4" w:space="4" w:color="auto"/>
        </w:pBdr>
        <w:ind w:left="425" w:hanging="425"/>
        <w:rPr>
          <w:rStyle w:val="CharStyle15"/>
          <w:rFonts w:asciiTheme="minorHAnsi" w:hAnsiTheme="minorHAnsi" w:cstheme="minorHAnsi"/>
          <w:b w:val="0"/>
          <w:sz w:val="22"/>
          <w:szCs w:val="22"/>
        </w:rPr>
      </w:pPr>
      <w:r w:rsidRPr="007C642C">
        <w:rPr>
          <w:rStyle w:val="CharStyle15"/>
          <w:rFonts w:asciiTheme="minorHAnsi" w:hAnsiTheme="minorHAnsi" w:cstheme="minorHAnsi"/>
          <w:b w:val="0"/>
          <w:sz w:val="22"/>
          <w:szCs w:val="22"/>
        </w:rPr>
        <w:t xml:space="preserve">Príloha č. 2 </w:t>
      </w:r>
      <w:r w:rsidRPr="007C642C">
        <w:rPr>
          <w:rStyle w:val="CharStyle15"/>
          <w:rFonts w:asciiTheme="minorHAnsi" w:hAnsiTheme="minorHAnsi" w:cstheme="minorHAnsi"/>
          <w:b w:val="0"/>
          <w:sz w:val="22"/>
          <w:szCs w:val="22"/>
        </w:rPr>
        <w:tab/>
      </w:r>
      <w:r w:rsidRPr="007C642C">
        <w:rPr>
          <w:rStyle w:val="CharStyle15"/>
          <w:rFonts w:asciiTheme="minorHAnsi" w:hAnsiTheme="minorHAnsi" w:cstheme="minorHAnsi"/>
          <w:b w:val="0"/>
          <w:sz w:val="22"/>
          <w:szCs w:val="22"/>
        </w:rPr>
        <w:tab/>
        <w:t>Návrh na plnenie kritérií</w:t>
      </w:r>
    </w:p>
    <w:p w14:paraId="6443A5D0" w14:textId="7A32AD55" w:rsidR="00965E21" w:rsidRPr="007C642C" w:rsidRDefault="00965E21" w:rsidP="00BA28CD">
      <w:pPr>
        <w:pStyle w:val="Bezriadkovania"/>
        <w:pBdr>
          <w:top w:val="single" w:sz="4" w:space="1" w:color="auto"/>
          <w:left w:val="single" w:sz="4" w:space="4" w:color="auto"/>
          <w:bottom w:val="single" w:sz="4" w:space="1" w:color="auto"/>
          <w:right w:val="single" w:sz="4" w:space="4" w:color="auto"/>
        </w:pBdr>
        <w:ind w:left="425" w:hanging="425"/>
        <w:rPr>
          <w:rStyle w:val="CharStyle28"/>
          <w:rFonts w:asciiTheme="minorHAnsi" w:hAnsiTheme="minorHAnsi" w:cstheme="minorHAnsi"/>
          <w:b/>
          <w:sz w:val="22"/>
          <w:szCs w:val="22"/>
        </w:rPr>
      </w:pPr>
      <w:r w:rsidRPr="007C642C">
        <w:rPr>
          <w:rStyle w:val="CharStyle15"/>
          <w:rFonts w:asciiTheme="minorHAnsi" w:hAnsiTheme="minorHAnsi" w:cstheme="minorHAnsi"/>
          <w:b w:val="0"/>
          <w:sz w:val="22"/>
          <w:szCs w:val="22"/>
        </w:rPr>
        <w:t xml:space="preserve">Príloha č. </w:t>
      </w:r>
      <w:r w:rsidR="001E05CE" w:rsidRPr="007C642C">
        <w:rPr>
          <w:rStyle w:val="CharStyle15"/>
          <w:rFonts w:asciiTheme="minorHAnsi" w:hAnsiTheme="minorHAnsi" w:cstheme="minorHAnsi"/>
          <w:b w:val="0"/>
          <w:sz w:val="22"/>
          <w:szCs w:val="22"/>
        </w:rPr>
        <w:t>3</w:t>
      </w:r>
      <w:r w:rsidRPr="007C642C">
        <w:rPr>
          <w:rStyle w:val="CharStyle15"/>
          <w:rFonts w:asciiTheme="minorHAnsi" w:hAnsiTheme="minorHAnsi" w:cstheme="minorHAnsi"/>
          <w:b w:val="0"/>
          <w:sz w:val="22"/>
          <w:szCs w:val="22"/>
        </w:rPr>
        <w:t xml:space="preserve"> </w:t>
      </w:r>
      <w:r w:rsidRPr="007C642C">
        <w:rPr>
          <w:rStyle w:val="CharStyle15"/>
          <w:rFonts w:asciiTheme="minorHAnsi" w:hAnsiTheme="minorHAnsi" w:cstheme="minorHAnsi"/>
          <w:b w:val="0"/>
          <w:sz w:val="22"/>
          <w:szCs w:val="22"/>
        </w:rPr>
        <w:tab/>
      </w:r>
      <w:r w:rsidRPr="007C642C">
        <w:rPr>
          <w:rStyle w:val="CharStyle15"/>
          <w:rFonts w:asciiTheme="minorHAnsi" w:hAnsiTheme="minorHAnsi" w:cstheme="minorHAnsi"/>
          <w:b w:val="0"/>
          <w:sz w:val="22"/>
          <w:szCs w:val="22"/>
        </w:rPr>
        <w:tab/>
        <w:t>Zoznam subdodávateľov (aj ak ide o plnenie bez využitia subdodávky)</w:t>
      </w:r>
    </w:p>
    <w:p w14:paraId="123D0132" w14:textId="77777777" w:rsidR="006F7B22" w:rsidRPr="007C642C" w:rsidRDefault="006F7B22" w:rsidP="00BA28CD">
      <w:pPr>
        <w:spacing w:after="0" w:line="240" w:lineRule="auto"/>
        <w:ind w:left="425" w:hanging="425"/>
        <w:rPr>
          <w:rFonts w:asciiTheme="minorHAnsi" w:hAnsiTheme="minorHAnsi" w:cstheme="minorHAnsi"/>
          <w:lang w:eastAsia="cs-CZ"/>
        </w:rPr>
      </w:pPr>
    </w:p>
    <w:p w14:paraId="6E0CE9A1" w14:textId="77777777" w:rsidR="008F16E1" w:rsidRPr="007C642C" w:rsidRDefault="008F16E1" w:rsidP="008F16E1">
      <w:pPr>
        <w:pStyle w:val="Bezriadkovania"/>
        <w:rPr>
          <w:rStyle w:val="CharStyle8"/>
          <w:rFonts w:asciiTheme="minorHAnsi" w:hAnsiTheme="minorHAnsi" w:cstheme="minorHAnsi"/>
        </w:rPr>
      </w:pPr>
      <w:r w:rsidRPr="007C642C">
        <w:rPr>
          <w:rStyle w:val="CharStyle8"/>
          <w:rFonts w:asciiTheme="minorHAnsi" w:hAnsiTheme="minorHAnsi" w:cstheme="minorHAnsi"/>
        </w:rPr>
        <w:t xml:space="preserve">V......................., dňa................................ </w:t>
      </w:r>
      <w:r w:rsidRPr="007C642C">
        <w:rPr>
          <w:rStyle w:val="CharStyle8"/>
          <w:rFonts w:asciiTheme="minorHAnsi" w:hAnsiTheme="minorHAnsi" w:cstheme="minorHAnsi"/>
        </w:rPr>
        <w:tab/>
      </w:r>
      <w:r w:rsidRPr="007C642C">
        <w:rPr>
          <w:rStyle w:val="CharStyle8"/>
          <w:rFonts w:asciiTheme="minorHAnsi" w:hAnsiTheme="minorHAnsi" w:cstheme="minorHAnsi"/>
        </w:rPr>
        <w:tab/>
        <w:t xml:space="preserve"> V Banskej Bystrici, dňa...........................</w:t>
      </w:r>
    </w:p>
    <w:p w14:paraId="006BBF2D" w14:textId="77777777" w:rsidR="008F16E1" w:rsidRPr="007C642C" w:rsidRDefault="008F16E1" w:rsidP="008F16E1">
      <w:pPr>
        <w:pStyle w:val="Bezriadkovania"/>
        <w:rPr>
          <w:rStyle w:val="CharStyle8"/>
          <w:rFonts w:asciiTheme="minorHAnsi" w:hAnsiTheme="minorHAnsi" w:cstheme="minorHAnsi"/>
        </w:rPr>
      </w:pPr>
    </w:p>
    <w:p w14:paraId="4091D439" w14:textId="77777777" w:rsidR="008F16E1" w:rsidRPr="003D6308" w:rsidRDefault="008F16E1" w:rsidP="008F16E1">
      <w:pPr>
        <w:pStyle w:val="Bezriadkovania"/>
        <w:tabs>
          <w:tab w:val="left" w:pos="5103"/>
        </w:tabs>
        <w:rPr>
          <w:rStyle w:val="CharStyle8"/>
          <w:rFonts w:asciiTheme="minorHAnsi" w:hAnsiTheme="minorHAnsi" w:cstheme="minorHAnsi"/>
        </w:rPr>
      </w:pPr>
    </w:p>
    <w:p w14:paraId="3587755C" w14:textId="1CAFC2A3" w:rsidR="008F16E1" w:rsidRPr="003D6308" w:rsidRDefault="008F16E1" w:rsidP="008F16E1">
      <w:pPr>
        <w:pStyle w:val="Bezriadkovania"/>
        <w:rPr>
          <w:rStyle w:val="CharStyle8"/>
          <w:rFonts w:asciiTheme="minorHAnsi" w:hAnsiTheme="minorHAnsi" w:cstheme="minorHAnsi"/>
        </w:rPr>
      </w:pPr>
      <w:r w:rsidRPr="003D6308">
        <w:rPr>
          <w:rStyle w:val="CharStyle8"/>
          <w:rFonts w:asciiTheme="minorHAnsi" w:hAnsiTheme="minorHAnsi" w:cstheme="minorHAnsi"/>
        </w:rPr>
        <w:t xml:space="preserve">Za   </w:t>
      </w:r>
      <w:r>
        <w:rPr>
          <w:rStyle w:val="CharStyle8"/>
          <w:rFonts w:asciiTheme="minorHAnsi" w:hAnsiTheme="minorHAnsi" w:cstheme="minorHAnsi"/>
        </w:rPr>
        <w:t>p</w:t>
      </w:r>
      <w:r w:rsidRPr="003D6308">
        <w:rPr>
          <w:rStyle w:val="CharStyle8"/>
          <w:rFonts w:asciiTheme="minorHAnsi" w:hAnsiTheme="minorHAnsi" w:cstheme="minorHAnsi"/>
        </w:rPr>
        <w:t>redávajúceho:</w:t>
      </w:r>
      <w:r w:rsidRPr="003D6308">
        <w:rPr>
          <w:rStyle w:val="CharStyle8"/>
          <w:rFonts w:asciiTheme="minorHAnsi" w:hAnsiTheme="minorHAnsi" w:cstheme="minorHAnsi"/>
        </w:rPr>
        <w:tab/>
      </w:r>
      <w:r w:rsidRPr="003D6308">
        <w:rPr>
          <w:rStyle w:val="CharStyle8"/>
          <w:rFonts w:asciiTheme="minorHAnsi" w:hAnsiTheme="minorHAnsi" w:cstheme="minorHAnsi"/>
        </w:rPr>
        <w:tab/>
      </w:r>
      <w:r w:rsidRPr="003D6308">
        <w:rPr>
          <w:rStyle w:val="CharStyle8"/>
          <w:rFonts w:asciiTheme="minorHAnsi" w:hAnsiTheme="minorHAnsi" w:cstheme="minorHAnsi"/>
        </w:rPr>
        <w:tab/>
      </w:r>
      <w:r w:rsidRPr="003D6308">
        <w:rPr>
          <w:rStyle w:val="CharStyle8"/>
          <w:rFonts w:asciiTheme="minorHAnsi" w:hAnsiTheme="minorHAnsi" w:cstheme="minorHAnsi"/>
        </w:rPr>
        <w:tab/>
      </w:r>
      <w:r w:rsidRPr="003D6308">
        <w:rPr>
          <w:rStyle w:val="CharStyle8"/>
          <w:rFonts w:asciiTheme="minorHAnsi" w:hAnsiTheme="minorHAnsi" w:cstheme="minorHAnsi"/>
        </w:rPr>
        <w:tab/>
        <w:t xml:space="preserve">Za </w:t>
      </w:r>
      <w:r>
        <w:rPr>
          <w:rStyle w:val="CharStyle8"/>
          <w:rFonts w:asciiTheme="minorHAnsi" w:hAnsiTheme="minorHAnsi" w:cstheme="minorHAnsi"/>
        </w:rPr>
        <w:t>k</w:t>
      </w:r>
      <w:r w:rsidRPr="003D6308">
        <w:rPr>
          <w:rStyle w:val="CharStyle8"/>
          <w:rFonts w:asciiTheme="minorHAnsi" w:hAnsiTheme="minorHAnsi" w:cstheme="minorHAnsi"/>
        </w:rPr>
        <w:t>upujúceho:</w:t>
      </w:r>
    </w:p>
    <w:p w14:paraId="28AE29E2" w14:textId="77777777" w:rsidR="008F16E1" w:rsidRPr="003D6308" w:rsidRDefault="008F16E1" w:rsidP="008F16E1">
      <w:pPr>
        <w:pStyle w:val="Bezriadkovania"/>
        <w:rPr>
          <w:rStyle w:val="CharStyle8"/>
          <w:rFonts w:asciiTheme="minorHAnsi" w:hAnsiTheme="minorHAnsi" w:cstheme="minorHAnsi"/>
        </w:rPr>
      </w:pPr>
    </w:p>
    <w:p w14:paraId="3C898650" w14:textId="77777777" w:rsidR="008F16E1" w:rsidRPr="003D6308" w:rsidRDefault="008F16E1" w:rsidP="008F16E1">
      <w:pPr>
        <w:pStyle w:val="Bezriadkovania"/>
        <w:rPr>
          <w:rStyle w:val="CharStyle8"/>
          <w:rFonts w:asciiTheme="minorHAnsi" w:hAnsiTheme="minorHAnsi" w:cstheme="minorHAnsi"/>
        </w:rPr>
      </w:pPr>
    </w:p>
    <w:p w14:paraId="02F28248" w14:textId="77777777" w:rsidR="008F16E1" w:rsidRPr="003D6308" w:rsidRDefault="008F16E1" w:rsidP="008F16E1">
      <w:pPr>
        <w:pStyle w:val="Bezriadkovania"/>
        <w:rPr>
          <w:rStyle w:val="CharStyle8"/>
          <w:rFonts w:asciiTheme="minorHAnsi" w:hAnsiTheme="minorHAnsi" w:cstheme="minorHAnsi"/>
        </w:rPr>
      </w:pPr>
    </w:p>
    <w:p w14:paraId="2C7CC81E" w14:textId="77777777" w:rsidR="008F16E1" w:rsidRPr="003D6308" w:rsidRDefault="008F16E1" w:rsidP="008F16E1">
      <w:pPr>
        <w:spacing w:after="0" w:line="240" w:lineRule="auto"/>
        <w:ind w:right="-1"/>
        <w:jc w:val="both"/>
        <w:rPr>
          <w:rFonts w:asciiTheme="minorHAnsi" w:hAnsiTheme="minorHAnsi" w:cstheme="minorHAnsi"/>
          <w:b/>
          <w:bCs/>
        </w:rPr>
      </w:pPr>
    </w:p>
    <w:p w14:paraId="4A15F713" w14:textId="77777777" w:rsidR="008F16E1" w:rsidRPr="003D6308" w:rsidRDefault="008F16E1" w:rsidP="008F16E1">
      <w:pPr>
        <w:spacing w:after="0" w:line="240" w:lineRule="auto"/>
        <w:ind w:right="-1"/>
        <w:jc w:val="both"/>
        <w:rPr>
          <w:rFonts w:asciiTheme="minorHAnsi" w:hAnsiTheme="minorHAnsi" w:cstheme="minorHAnsi"/>
          <w:b/>
          <w:bCs/>
        </w:rPr>
      </w:pPr>
    </w:p>
    <w:p w14:paraId="47B46C05" w14:textId="77777777" w:rsidR="008F16E1" w:rsidRPr="003D6308" w:rsidRDefault="008F16E1" w:rsidP="008F16E1">
      <w:pPr>
        <w:spacing w:after="0" w:line="240" w:lineRule="auto"/>
        <w:ind w:right="-1"/>
        <w:jc w:val="both"/>
        <w:rPr>
          <w:rFonts w:asciiTheme="minorHAnsi" w:hAnsiTheme="minorHAnsi" w:cstheme="minorHAnsi"/>
          <w:b/>
          <w:bCs/>
        </w:rPr>
      </w:pPr>
    </w:p>
    <w:p w14:paraId="6FA0C6AB" w14:textId="77777777" w:rsidR="008F16E1" w:rsidRPr="003D6308" w:rsidRDefault="008F16E1" w:rsidP="008F16E1">
      <w:pPr>
        <w:tabs>
          <w:tab w:val="left" w:pos="5387"/>
        </w:tabs>
        <w:spacing w:after="0" w:line="240" w:lineRule="auto"/>
        <w:ind w:right="-1"/>
        <w:jc w:val="both"/>
        <w:rPr>
          <w:rFonts w:asciiTheme="minorHAnsi" w:hAnsiTheme="minorHAnsi" w:cstheme="minorHAnsi"/>
          <w:b/>
          <w:bCs/>
        </w:rPr>
      </w:pPr>
    </w:p>
    <w:p w14:paraId="05F27992" w14:textId="77777777" w:rsidR="008F16E1" w:rsidRPr="003D6308" w:rsidRDefault="008F16E1" w:rsidP="008F16E1">
      <w:pPr>
        <w:spacing w:after="0" w:line="240" w:lineRule="auto"/>
        <w:jc w:val="both"/>
        <w:rPr>
          <w:rFonts w:asciiTheme="minorHAnsi" w:hAnsiTheme="minorHAnsi" w:cstheme="minorHAnsi"/>
          <w:shd w:val="clear" w:color="auto" w:fill="FFFFFF"/>
        </w:rPr>
      </w:pPr>
      <w:r w:rsidRPr="003D6308">
        <w:rPr>
          <w:rFonts w:asciiTheme="minorHAnsi" w:hAnsiTheme="minorHAnsi" w:cstheme="minorHAnsi"/>
          <w:shd w:val="clear" w:color="auto" w:fill="FFFFFF"/>
        </w:rPr>
        <w:t>.............................................................</w:t>
      </w:r>
      <w:r w:rsidRPr="003D6308">
        <w:rPr>
          <w:rFonts w:asciiTheme="minorHAnsi" w:hAnsiTheme="minorHAnsi" w:cstheme="minorHAnsi"/>
          <w:shd w:val="clear" w:color="auto" w:fill="FFFFFF"/>
        </w:rPr>
        <w:tab/>
      </w:r>
      <w:r w:rsidRPr="003D6308">
        <w:rPr>
          <w:rFonts w:asciiTheme="minorHAnsi" w:hAnsiTheme="minorHAnsi" w:cstheme="minorHAnsi"/>
          <w:shd w:val="clear" w:color="auto" w:fill="FFFFFF"/>
        </w:rPr>
        <w:tab/>
      </w:r>
      <w:r w:rsidRPr="003D6308">
        <w:rPr>
          <w:rFonts w:asciiTheme="minorHAnsi" w:hAnsiTheme="minorHAnsi" w:cstheme="minorHAnsi"/>
        </w:rPr>
        <w:t xml:space="preserve">           </w:t>
      </w:r>
      <w:r w:rsidRPr="003D6308">
        <w:rPr>
          <w:rFonts w:asciiTheme="minorHAnsi" w:hAnsiTheme="minorHAnsi" w:cstheme="minorHAnsi"/>
          <w:shd w:val="clear" w:color="auto" w:fill="FFFFFF"/>
        </w:rPr>
        <w:t>.............................................................</w:t>
      </w:r>
    </w:p>
    <w:p w14:paraId="422E9BCC" w14:textId="77777777" w:rsidR="008F16E1" w:rsidRPr="003D6308" w:rsidRDefault="008F16E1" w:rsidP="008F16E1">
      <w:pPr>
        <w:spacing w:after="0" w:line="240" w:lineRule="auto"/>
        <w:jc w:val="both"/>
        <w:rPr>
          <w:rFonts w:asciiTheme="minorHAnsi" w:hAnsiTheme="minorHAnsi" w:cstheme="minorHAnsi"/>
          <w:b/>
          <w:bCs/>
          <w:shd w:val="clear" w:color="auto" w:fill="FFFFFF"/>
        </w:rPr>
      </w:pPr>
      <w:r w:rsidRPr="003D6308">
        <w:rPr>
          <w:rFonts w:asciiTheme="minorHAnsi" w:hAnsiTheme="minorHAnsi" w:cstheme="minorHAnsi"/>
          <w:b/>
          <w:bCs/>
          <w:shd w:val="clear" w:color="auto" w:fill="FFFFFF"/>
        </w:rPr>
        <w:tab/>
      </w:r>
      <w:r w:rsidRPr="003D6308">
        <w:rPr>
          <w:rFonts w:asciiTheme="minorHAnsi" w:hAnsiTheme="minorHAnsi" w:cstheme="minorHAnsi"/>
          <w:b/>
          <w:bCs/>
          <w:shd w:val="clear" w:color="auto" w:fill="FFFFFF"/>
        </w:rPr>
        <w:tab/>
      </w:r>
      <w:r w:rsidRPr="003D6308">
        <w:rPr>
          <w:rFonts w:asciiTheme="minorHAnsi" w:hAnsiTheme="minorHAnsi" w:cstheme="minorHAnsi"/>
          <w:b/>
          <w:bCs/>
          <w:shd w:val="clear" w:color="auto" w:fill="FFFFFF"/>
        </w:rPr>
        <w:tab/>
      </w:r>
      <w:r w:rsidRPr="003D6308">
        <w:rPr>
          <w:rFonts w:asciiTheme="minorHAnsi" w:hAnsiTheme="minorHAnsi" w:cstheme="minorHAnsi"/>
          <w:b/>
          <w:bCs/>
          <w:shd w:val="clear" w:color="auto" w:fill="FFFFFF"/>
        </w:rPr>
        <w:tab/>
      </w:r>
      <w:r w:rsidRPr="003D6308">
        <w:rPr>
          <w:rFonts w:asciiTheme="minorHAnsi" w:hAnsiTheme="minorHAnsi" w:cstheme="minorHAnsi"/>
          <w:b/>
          <w:bCs/>
          <w:shd w:val="clear" w:color="auto" w:fill="FFFFFF"/>
        </w:rPr>
        <w:tab/>
      </w:r>
      <w:r w:rsidRPr="003D6308">
        <w:rPr>
          <w:rFonts w:asciiTheme="minorHAnsi" w:hAnsiTheme="minorHAnsi" w:cstheme="minorHAnsi"/>
          <w:b/>
          <w:bCs/>
          <w:shd w:val="clear" w:color="auto" w:fill="FFFFFF"/>
        </w:rPr>
        <w:tab/>
      </w:r>
      <w:r w:rsidRPr="003D6308">
        <w:rPr>
          <w:rFonts w:asciiTheme="minorHAnsi" w:hAnsiTheme="minorHAnsi" w:cstheme="minorHAnsi"/>
          <w:b/>
          <w:bCs/>
          <w:shd w:val="clear" w:color="auto" w:fill="FFFFFF"/>
        </w:rPr>
        <w:tab/>
        <w:t xml:space="preserve">Banskobystrická regionálna správa ciest, </w:t>
      </w:r>
      <w:proofErr w:type="spellStart"/>
      <w:r w:rsidRPr="003D6308">
        <w:rPr>
          <w:rFonts w:asciiTheme="minorHAnsi" w:hAnsiTheme="minorHAnsi" w:cstheme="minorHAnsi"/>
          <w:b/>
          <w:bCs/>
          <w:shd w:val="clear" w:color="auto" w:fill="FFFFFF"/>
        </w:rPr>
        <w:t>a.s</w:t>
      </w:r>
      <w:proofErr w:type="spellEnd"/>
      <w:r w:rsidRPr="003D6308">
        <w:rPr>
          <w:rFonts w:asciiTheme="minorHAnsi" w:hAnsiTheme="minorHAnsi" w:cstheme="minorHAnsi"/>
          <w:b/>
          <w:bCs/>
          <w:shd w:val="clear" w:color="auto" w:fill="FFFFFF"/>
        </w:rPr>
        <w:t>.</w:t>
      </w:r>
    </w:p>
    <w:p w14:paraId="111BBF13" w14:textId="77777777" w:rsidR="008F16E1" w:rsidRPr="003D6308" w:rsidRDefault="008F16E1" w:rsidP="008F16E1">
      <w:pPr>
        <w:spacing w:after="0" w:line="240" w:lineRule="auto"/>
        <w:jc w:val="both"/>
        <w:rPr>
          <w:rFonts w:asciiTheme="minorHAnsi" w:hAnsiTheme="minorHAnsi" w:cstheme="minorHAnsi"/>
          <w:bCs/>
          <w:shd w:val="clear" w:color="auto" w:fill="FFFFFF"/>
        </w:rPr>
      </w:pPr>
      <w:r w:rsidRPr="003D6308">
        <w:rPr>
          <w:rFonts w:asciiTheme="minorHAnsi" w:hAnsiTheme="minorHAnsi" w:cstheme="minorHAnsi"/>
          <w:bCs/>
          <w:shd w:val="clear" w:color="auto" w:fill="FFFFFF"/>
        </w:rPr>
        <w:tab/>
      </w:r>
      <w:r w:rsidRPr="003D6308">
        <w:rPr>
          <w:rFonts w:asciiTheme="minorHAnsi" w:hAnsiTheme="minorHAnsi" w:cstheme="minorHAnsi"/>
          <w:bCs/>
          <w:shd w:val="clear" w:color="auto" w:fill="FFFFFF"/>
        </w:rPr>
        <w:tab/>
      </w:r>
      <w:r w:rsidRPr="003D6308">
        <w:rPr>
          <w:rFonts w:asciiTheme="minorHAnsi" w:hAnsiTheme="minorHAnsi" w:cstheme="minorHAnsi"/>
          <w:bCs/>
          <w:shd w:val="clear" w:color="auto" w:fill="FFFFFF"/>
        </w:rPr>
        <w:tab/>
      </w:r>
      <w:r w:rsidRPr="003D6308">
        <w:rPr>
          <w:rFonts w:asciiTheme="minorHAnsi" w:hAnsiTheme="minorHAnsi" w:cstheme="minorHAnsi"/>
          <w:bCs/>
          <w:shd w:val="clear" w:color="auto" w:fill="FFFFFF"/>
        </w:rPr>
        <w:tab/>
      </w:r>
      <w:r w:rsidRPr="003D6308">
        <w:rPr>
          <w:rFonts w:asciiTheme="minorHAnsi" w:hAnsiTheme="minorHAnsi" w:cstheme="minorHAnsi"/>
          <w:bCs/>
          <w:shd w:val="clear" w:color="auto" w:fill="FFFFFF"/>
        </w:rPr>
        <w:tab/>
      </w:r>
      <w:r w:rsidRPr="003D6308">
        <w:rPr>
          <w:rFonts w:asciiTheme="minorHAnsi" w:hAnsiTheme="minorHAnsi" w:cstheme="minorHAnsi"/>
          <w:bCs/>
          <w:shd w:val="clear" w:color="auto" w:fill="FFFFFF"/>
        </w:rPr>
        <w:tab/>
      </w:r>
      <w:r w:rsidRPr="003D6308">
        <w:rPr>
          <w:rFonts w:asciiTheme="minorHAnsi" w:hAnsiTheme="minorHAnsi" w:cstheme="minorHAnsi"/>
          <w:bCs/>
          <w:shd w:val="clear" w:color="auto" w:fill="FFFFFF"/>
        </w:rPr>
        <w:tab/>
        <w:t>Ing. Martin Turčan,</w:t>
      </w:r>
    </w:p>
    <w:p w14:paraId="707DE6D5" w14:textId="77777777" w:rsidR="008F16E1" w:rsidRPr="003D6308" w:rsidRDefault="008F16E1" w:rsidP="008F16E1">
      <w:pPr>
        <w:spacing w:after="0" w:line="240" w:lineRule="auto"/>
        <w:jc w:val="both"/>
        <w:rPr>
          <w:rFonts w:asciiTheme="minorHAnsi" w:hAnsiTheme="minorHAnsi" w:cstheme="minorHAnsi"/>
          <w:shd w:val="clear" w:color="auto" w:fill="FFFFFF"/>
        </w:rPr>
      </w:pPr>
      <w:r w:rsidRPr="003D6308">
        <w:rPr>
          <w:rFonts w:asciiTheme="minorHAnsi" w:hAnsiTheme="minorHAnsi" w:cstheme="minorHAnsi"/>
          <w:shd w:val="clear" w:color="auto" w:fill="FFFFFF"/>
        </w:rPr>
        <w:tab/>
      </w:r>
      <w:r w:rsidRPr="003D6308">
        <w:rPr>
          <w:rFonts w:asciiTheme="minorHAnsi" w:hAnsiTheme="minorHAnsi" w:cstheme="minorHAnsi"/>
          <w:shd w:val="clear" w:color="auto" w:fill="FFFFFF"/>
        </w:rPr>
        <w:tab/>
      </w:r>
      <w:r w:rsidRPr="003D6308">
        <w:rPr>
          <w:rFonts w:asciiTheme="minorHAnsi" w:hAnsiTheme="minorHAnsi" w:cstheme="minorHAnsi"/>
          <w:shd w:val="clear" w:color="auto" w:fill="FFFFFF"/>
        </w:rPr>
        <w:tab/>
      </w:r>
      <w:r w:rsidRPr="003D6308">
        <w:rPr>
          <w:rFonts w:asciiTheme="minorHAnsi" w:hAnsiTheme="minorHAnsi" w:cstheme="minorHAnsi"/>
          <w:shd w:val="clear" w:color="auto" w:fill="FFFFFF"/>
        </w:rPr>
        <w:tab/>
      </w:r>
      <w:r w:rsidRPr="003D6308">
        <w:rPr>
          <w:rFonts w:asciiTheme="minorHAnsi" w:hAnsiTheme="minorHAnsi" w:cstheme="minorHAnsi"/>
          <w:shd w:val="clear" w:color="auto" w:fill="FFFFFF"/>
        </w:rPr>
        <w:tab/>
      </w:r>
      <w:r w:rsidRPr="003D6308">
        <w:rPr>
          <w:rFonts w:asciiTheme="minorHAnsi" w:hAnsiTheme="minorHAnsi" w:cstheme="minorHAnsi"/>
          <w:shd w:val="clear" w:color="auto" w:fill="FFFFFF"/>
        </w:rPr>
        <w:tab/>
      </w:r>
      <w:r w:rsidRPr="003D6308">
        <w:rPr>
          <w:rFonts w:asciiTheme="minorHAnsi" w:hAnsiTheme="minorHAnsi" w:cstheme="minorHAnsi"/>
          <w:shd w:val="clear" w:color="auto" w:fill="FFFFFF"/>
        </w:rPr>
        <w:tab/>
        <w:t>predseda predstavenstva</w:t>
      </w:r>
    </w:p>
    <w:p w14:paraId="290D7CA8" w14:textId="77777777" w:rsidR="008F16E1" w:rsidRPr="003D6308" w:rsidRDefault="008F16E1" w:rsidP="008F16E1">
      <w:pPr>
        <w:spacing w:after="0" w:line="240" w:lineRule="auto"/>
        <w:jc w:val="both"/>
        <w:rPr>
          <w:rFonts w:asciiTheme="minorHAnsi" w:hAnsiTheme="minorHAnsi" w:cstheme="minorHAnsi"/>
          <w:shd w:val="clear" w:color="auto" w:fill="FFFFFF"/>
        </w:rPr>
      </w:pPr>
    </w:p>
    <w:p w14:paraId="0573F581" w14:textId="77777777" w:rsidR="008F16E1" w:rsidRDefault="008F16E1" w:rsidP="008F16E1">
      <w:pPr>
        <w:spacing w:after="0" w:line="240" w:lineRule="auto"/>
        <w:jc w:val="both"/>
        <w:rPr>
          <w:rFonts w:asciiTheme="minorHAnsi" w:hAnsiTheme="minorHAnsi" w:cstheme="minorHAnsi"/>
          <w:shd w:val="clear" w:color="auto" w:fill="FFFFFF"/>
        </w:rPr>
      </w:pPr>
    </w:p>
    <w:p w14:paraId="466C3CA2" w14:textId="77777777" w:rsidR="008F16E1" w:rsidRPr="003D6308" w:rsidRDefault="008F16E1" w:rsidP="008F16E1">
      <w:pPr>
        <w:spacing w:after="0" w:line="240" w:lineRule="auto"/>
        <w:jc w:val="both"/>
        <w:rPr>
          <w:rFonts w:asciiTheme="minorHAnsi" w:hAnsiTheme="minorHAnsi" w:cstheme="minorHAnsi"/>
          <w:shd w:val="clear" w:color="auto" w:fill="FFFFFF"/>
        </w:rPr>
      </w:pPr>
    </w:p>
    <w:p w14:paraId="4C9DF961" w14:textId="77777777" w:rsidR="008F16E1" w:rsidRPr="003D6308" w:rsidRDefault="008F16E1" w:rsidP="008F16E1">
      <w:pPr>
        <w:spacing w:after="0" w:line="240" w:lineRule="auto"/>
        <w:ind w:left="4320" w:firstLine="720"/>
        <w:jc w:val="both"/>
        <w:rPr>
          <w:rFonts w:asciiTheme="minorHAnsi" w:hAnsiTheme="minorHAnsi" w:cstheme="minorHAnsi"/>
        </w:rPr>
      </w:pPr>
      <w:r w:rsidRPr="003D6308">
        <w:rPr>
          <w:rFonts w:asciiTheme="minorHAnsi" w:hAnsiTheme="minorHAnsi" w:cstheme="minorHAnsi"/>
        </w:rPr>
        <w:t>.....................................................</w:t>
      </w:r>
    </w:p>
    <w:p w14:paraId="6374DBD2" w14:textId="77777777" w:rsidR="008F16E1" w:rsidRPr="003D6308" w:rsidRDefault="008F16E1" w:rsidP="008F16E1">
      <w:pPr>
        <w:spacing w:after="0" w:line="240" w:lineRule="auto"/>
        <w:ind w:left="4320" w:firstLine="720"/>
        <w:jc w:val="both"/>
        <w:rPr>
          <w:rFonts w:asciiTheme="minorHAnsi" w:eastAsiaTheme="minorHAnsi" w:hAnsiTheme="minorHAnsi" w:cstheme="minorHAnsi"/>
          <w:b/>
          <w:bCs/>
        </w:rPr>
      </w:pPr>
      <w:r w:rsidRPr="003D6308">
        <w:rPr>
          <w:rFonts w:asciiTheme="minorHAnsi" w:eastAsiaTheme="minorHAnsi" w:hAnsiTheme="minorHAnsi" w:cstheme="minorHAnsi"/>
          <w:b/>
          <w:bCs/>
          <w:shd w:val="clear" w:color="auto" w:fill="FFFFFF"/>
        </w:rPr>
        <w:t xml:space="preserve">Banskobystrická regionálna správa ciest, </w:t>
      </w:r>
      <w:proofErr w:type="spellStart"/>
      <w:r w:rsidRPr="003D6308">
        <w:rPr>
          <w:rFonts w:asciiTheme="minorHAnsi" w:eastAsiaTheme="minorHAnsi" w:hAnsiTheme="minorHAnsi" w:cstheme="minorHAnsi"/>
          <w:b/>
          <w:bCs/>
          <w:shd w:val="clear" w:color="auto" w:fill="FFFFFF"/>
        </w:rPr>
        <w:t>a.s</w:t>
      </w:r>
      <w:proofErr w:type="spellEnd"/>
      <w:r w:rsidRPr="003D6308">
        <w:rPr>
          <w:rFonts w:asciiTheme="minorHAnsi" w:eastAsiaTheme="minorHAnsi" w:hAnsiTheme="minorHAnsi" w:cstheme="minorHAnsi"/>
          <w:b/>
          <w:bCs/>
          <w:shd w:val="clear" w:color="auto" w:fill="FFFFFF"/>
        </w:rPr>
        <w:t>.</w:t>
      </w:r>
    </w:p>
    <w:p w14:paraId="15220279" w14:textId="77777777" w:rsidR="008F16E1" w:rsidRPr="003D6308" w:rsidRDefault="008F16E1" w:rsidP="008F16E1">
      <w:pPr>
        <w:spacing w:after="0" w:line="240" w:lineRule="auto"/>
        <w:ind w:left="4320" w:firstLine="720"/>
        <w:jc w:val="both"/>
        <w:rPr>
          <w:rFonts w:asciiTheme="minorHAnsi" w:hAnsiTheme="minorHAnsi" w:cstheme="minorHAnsi"/>
          <w:bCs/>
        </w:rPr>
      </w:pPr>
      <w:r w:rsidRPr="003D6308">
        <w:rPr>
          <w:rFonts w:asciiTheme="minorHAnsi" w:hAnsiTheme="minorHAnsi" w:cstheme="minorHAnsi"/>
          <w:bCs/>
        </w:rPr>
        <w:t>Ing. Róbert Machala,</w:t>
      </w:r>
    </w:p>
    <w:p w14:paraId="54C5A71C" w14:textId="77777777" w:rsidR="008F16E1" w:rsidRPr="003D6308" w:rsidRDefault="008F16E1" w:rsidP="008F16E1">
      <w:pPr>
        <w:spacing w:after="0" w:line="240" w:lineRule="auto"/>
        <w:ind w:left="4320" w:firstLine="720"/>
        <w:jc w:val="both"/>
        <w:rPr>
          <w:rFonts w:asciiTheme="minorHAnsi" w:hAnsiTheme="minorHAnsi" w:cstheme="minorHAnsi"/>
        </w:rPr>
      </w:pPr>
      <w:r w:rsidRPr="003D6308">
        <w:rPr>
          <w:rFonts w:asciiTheme="minorHAnsi" w:hAnsiTheme="minorHAnsi" w:cstheme="minorHAnsi"/>
        </w:rPr>
        <w:t>podpredseda predstavenstva</w:t>
      </w:r>
    </w:p>
    <w:p w14:paraId="62DE02A1" w14:textId="77777777" w:rsidR="00BA28CD" w:rsidRPr="003D6308" w:rsidRDefault="00BA28CD" w:rsidP="008F16E1">
      <w:pPr>
        <w:tabs>
          <w:tab w:val="left" w:pos="5387"/>
        </w:tabs>
        <w:spacing w:after="0" w:line="240" w:lineRule="auto"/>
        <w:ind w:left="425" w:hanging="425"/>
        <w:jc w:val="both"/>
        <w:rPr>
          <w:rFonts w:asciiTheme="minorHAnsi" w:eastAsia="Lucida Sans Unicode" w:hAnsiTheme="minorHAnsi" w:cstheme="minorHAnsi"/>
          <w:lang w:bidi="sk-SK"/>
        </w:rPr>
      </w:pPr>
      <w:r w:rsidRPr="003D6308">
        <w:rPr>
          <w:rFonts w:asciiTheme="minorHAnsi" w:hAnsiTheme="minorHAnsi" w:cstheme="minorHAnsi"/>
          <w:b/>
        </w:rPr>
        <w:tab/>
      </w:r>
    </w:p>
    <w:p w14:paraId="0450FF99" w14:textId="77777777" w:rsidR="00022BC4" w:rsidRDefault="00022BC4" w:rsidP="008F16E1">
      <w:pPr>
        <w:pStyle w:val="Style16"/>
        <w:shd w:val="clear" w:color="auto" w:fill="auto"/>
        <w:spacing w:line="240" w:lineRule="auto"/>
        <w:ind w:left="425" w:hanging="425"/>
        <w:jc w:val="both"/>
        <w:rPr>
          <w:rStyle w:val="CharStyle8"/>
          <w:rFonts w:ascii="Calibri" w:hAnsi="Calibri" w:cs="Calibri"/>
          <w:bCs/>
        </w:rPr>
      </w:pPr>
    </w:p>
    <w:p w14:paraId="326A40E9" w14:textId="77777777" w:rsidR="00022BC4" w:rsidRDefault="00022BC4" w:rsidP="008F16E1">
      <w:pPr>
        <w:pStyle w:val="Style16"/>
        <w:shd w:val="clear" w:color="auto" w:fill="auto"/>
        <w:spacing w:line="240" w:lineRule="auto"/>
        <w:ind w:left="425" w:hanging="425"/>
        <w:jc w:val="both"/>
        <w:rPr>
          <w:rStyle w:val="CharStyle8"/>
          <w:rFonts w:ascii="Calibri" w:hAnsi="Calibri" w:cs="Calibri"/>
          <w:bCs/>
        </w:rPr>
      </w:pPr>
    </w:p>
    <w:sectPr w:rsidR="00022BC4" w:rsidSect="00BC3D58">
      <w:headerReference w:type="default" r:id="rId11"/>
      <w:pgSz w:w="11906" w:h="16838"/>
      <w:pgMar w:top="454"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573A" w14:textId="77777777" w:rsidR="00BE4C6B" w:rsidRDefault="00BE4C6B" w:rsidP="00C20423">
      <w:pPr>
        <w:spacing w:after="0" w:line="240" w:lineRule="auto"/>
      </w:pPr>
      <w:r>
        <w:separator/>
      </w:r>
    </w:p>
  </w:endnote>
  <w:endnote w:type="continuationSeparator" w:id="0">
    <w:p w14:paraId="47458659" w14:textId="77777777" w:rsidR="00BE4C6B" w:rsidRDefault="00BE4C6B" w:rsidP="00C2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6B03E" w14:textId="77777777" w:rsidR="00BE4C6B" w:rsidRDefault="00BE4C6B" w:rsidP="00C20423">
      <w:pPr>
        <w:spacing w:after="0" w:line="240" w:lineRule="auto"/>
      </w:pPr>
      <w:r>
        <w:separator/>
      </w:r>
    </w:p>
  </w:footnote>
  <w:footnote w:type="continuationSeparator" w:id="0">
    <w:p w14:paraId="65749272" w14:textId="77777777" w:rsidR="00BE4C6B" w:rsidRDefault="00BE4C6B" w:rsidP="00C20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754635"/>
      <w:docPartObj>
        <w:docPartGallery w:val="Page Numbers (Margins)"/>
        <w:docPartUnique/>
      </w:docPartObj>
    </w:sdtPr>
    <w:sdtEndPr/>
    <w:sdtContent>
      <w:p w14:paraId="1C4ED7BC" w14:textId="77777777" w:rsidR="00C20423" w:rsidRDefault="00C20423">
        <w:pPr>
          <w:pStyle w:val="Hlavika"/>
        </w:pPr>
        <w:r>
          <w:rPr>
            <w:noProof/>
          </w:rPr>
          <mc:AlternateContent>
            <mc:Choice Requires="wps">
              <w:drawing>
                <wp:anchor distT="0" distB="0" distL="114300" distR="114300" simplePos="0" relativeHeight="251659264" behindDoc="0" locked="0" layoutInCell="0" allowOverlap="1" wp14:anchorId="6D9807E2" wp14:editId="7C734D6D">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E5730" w14:textId="77777777" w:rsidR="00C20423" w:rsidRDefault="00C20423">
                              <w:pPr>
                                <w:pBdr>
                                  <w:bottom w:val="single" w:sz="4" w:space="1" w:color="auto"/>
                                </w:pBdr>
                              </w:pPr>
                              <w:r>
                                <w:fldChar w:fldCharType="begin"/>
                              </w:r>
                              <w:r>
                                <w:instrText>PAGE   \* MERGEFORMAT</w:instrText>
                              </w:r>
                              <w:r>
                                <w:fldChar w:fldCharType="separate"/>
                              </w:r>
                              <w:r w:rsidR="00875872">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D9807E2"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E6E5730" w14:textId="77777777" w:rsidR="00C20423" w:rsidRDefault="00C20423">
                        <w:pPr>
                          <w:pBdr>
                            <w:bottom w:val="single" w:sz="4" w:space="1" w:color="auto"/>
                          </w:pBdr>
                        </w:pPr>
                        <w:r>
                          <w:fldChar w:fldCharType="begin"/>
                        </w:r>
                        <w:r>
                          <w:instrText>PAGE   \* MERGEFORMAT</w:instrText>
                        </w:r>
                        <w:r>
                          <w:fldChar w:fldCharType="separate"/>
                        </w:r>
                        <w:r w:rsidR="00875872">
                          <w:rPr>
                            <w:noProof/>
                          </w:rPr>
                          <w:t>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DF698DC"/>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16E474A0"/>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C32E81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0EA63C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463CE4E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1"/>
    <w:multiLevelType w:val="multilevel"/>
    <w:tmpl w:val="425E8F3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6994CBA4"/>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8B942DB6"/>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81549F9"/>
    <w:multiLevelType w:val="hybridMultilevel"/>
    <w:tmpl w:val="273C721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11"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FD10844"/>
    <w:multiLevelType w:val="hybridMultilevel"/>
    <w:tmpl w:val="B5DEA888"/>
    <w:lvl w:ilvl="0" w:tplc="CE1CBE18">
      <w:start w:val="1"/>
      <w:numFmt w:val="decimal"/>
      <w:lvlText w:val="%1."/>
      <w:lvlJc w:val="left"/>
      <w:pPr>
        <w:ind w:left="1080" w:hanging="360"/>
      </w:pPr>
      <w:rPr>
        <w:rFonts w:cs="Times New Roman"/>
        <w:b w:val="0"/>
      </w:rPr>
    </w:lvl>
    <w:lvl w:ilvl="1" w:tplc="C782814E">
      <w:start w:val="1"/>
      <w:numFmt w:val="lowerLetter"/>
      <w:lvlText w:val="%2)"/>
      <w:lvlJc w:val="left"/>
      <w:pPr>
        <w:ind w:left="1440" w:hanging="360"/>
      </w:pPr>
      <w:rPr>
        <w:rFonts w:hint="default"/>
      </w:rPr>
    </w:lvl>
    <w:lvl w:ilvl="2" w:tplc="F6C6B452">
      <w:start w:val="1"/>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40078C"/>
    <w:multiLevelType w:val="hybridMultilevel"/>
    <w:tmpl w:val="9FC0F848"/>
    <w:lvl w:ilvl="0" w:tplc="A18AB47C">
      <w:start w:val="20"/>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148A21A8"/>
    <w:multiLevelType w:val="hybridMultilevel"/>
    <w:tmpl w:val="FF285AC0"/>
    <w:lvl w:ilvl="0" w:tplc="041B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DE18DF"/>
    <w:multiLevelType w:val="hybridMultilevel"/>
    <w:tmpl w:val="980A60F6"/>
    <w:lvl w:ilvl="0" w:tplc="041B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B12D7D"/>
    <w:multiLevelType w:val="hybridMultilevel"/>
    <w:tmpl w:val="AAA621F0"/>
    <w:lvl w:ilvl="0" w:tplc="114C0322">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9" w15:restartNumberingAfterBreak="0">
    <w:nsid w:val="3C8209BF"/>
    <w:multiLevelType w:val="hybridMultilevel"/>
    <w:tmpl w:val="00F4D018"/>
    <w:lvl w:ilvl="0" w:tplc="C074C3A6">
      <w:start w:val="1"/>
      <w:numFmt w:val="decimal"/>
      <w:lvlText w:val="%1."/>
      <w:lvlJc w:val="left"/>
      <w:pPr>
        <w:ind w:left="720" w:hanging="360"/>
      </w:pPr>
      <w:rPr>
        <w:rFonts w:ascii="Calibri" w:eastAsia="Arial"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0280829"/>
    <w:multiLevelType w:val="hybridMultilevel"/>
    <w:tmpl w:val="6E6E0FA6"/>
    <w:lvl w:ilvl="0" w:tplc="0E727C6A">
      <w:start w:val="1"/>
      <w:numFmt w:val="decimal"/>
      <w:lvlText w:val="%1."/>
      <w:lvlJc w:val="left"/>
      <w:pPr>
        <w:ind w:left="360" w:hanging="360"/>
      </w:pPr>
      <w:rPr>
        <w:rFonts w:ascii="Calibri" w:hAnsi="Calibri" w:cs="Calibri"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2" w15:restartNumberingAfterBreak="0">
    <w:nsid w:val="4E5A25D2"/>
    <w:multiLevelType w:val="hybridMultilevel"/>
    <w:tmpl w:val="3F8439FC"/>
    <w:lvl w:ilvl="0" w:tplc="900CB7DE">
      <w:numFmt w:val="bullet"/>
      <w:lvlText w:val="-"/>
      <w:lvlJc w:val="left"/>
      <w:pPr>
        <w:ind w:left="644" w:hanging="360"/>
      </w:pPr>
      <w:rPr>
        <w:rFonts w:ascii="Calibri" w:eastAsia="Calibri" w:hAnsi="Calibri" w:cs="Calibri" w:hint="default"/>
        <w:sz w:val="22"/>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3"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4" w15:restartNumberingAfterBreak="0">
    <w:nsid w:val="625E6B0B"/>
    <w:multiLevelType w:val="hybridMultilevel"/>
    <w:tmpl w:val="C73286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2AA50AA"/>
    <w:multiLevelType w:val="hybridMultilevel"/>
    <w:tmpl w:val="587269F0"/>
    <w:lvl w:ilvl="0" w:tplc="041B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E260F3"/>
    <w:multiLevelType w:val="hybridMultilevel"/>
    <w:tmpl w:val="4852D9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6881BBF"/>
    <w:multiLevelType w:val="hybridMultilevel"/>
    <w:tmpl w:val="37C4ED56"/>
    <w:lvl w:ilvl="0" w:tplc="041B000B">
      <w:start w:val="1"/>
      <w:numFmt w:val="bullet"/>
      <w:lvlText w:val=""/>
      <w:lvlJc w:val="left"/>
      <w:pPr>
        <w:tabs>
          <w:tab w:val="num" w:pos="2325"/>
        </w:tabs>
        <w:ind w:left="2325"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0"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45950158">
    <w:abstractNumId w:val="13"/>
  </w:num>
  <w:num w:numId="2" w16cid:durableId="1860124805">
    <w:abstractNumId w:val="29"/>
  </w:num>
  <w:num w:numId="3" w16cid:durableId="897789725">
    <w:abstractNumId w:val="27"/>
  </w:num>
  <w:num w:numId="4" w16cid:durableId="929460725">
    <w:abstractNumId w:val="18"/>
  </w:num>
  <w:num w:numId="5" w16cid:durableId="866064021">
    <w:abstractNumId w:val="30"/>
  </w:num>
  <w:num w:numId="6" w16cid:durableId="2146924497">
    <w:abstractNumId w:val="14"/>
  </w:num>
  <w:num w:numId="7" w16cid:durableId="728962261">
    <w:abstractNumId w:val="21"/>
  </w:num>
  <w:num w:numId="8" w16cid:durableId="62265497">
    <w:abstractNumId w:val="12"/>
  </w:num>
  <w:num w:numId="9" w16cid:durableId="1753695254">
    <w:abstractNumId w:val="0"/>
  </w:num>
  <w:num w:numId="10" w16cid:durableId="1077627924">
    <w:abstractNumId w:val="1"/>
  </w:num>
  <w:num w:numId="11" w16cid:durableId="414009780">
    <w:abstractNumId w:val="2"/>
  </w:num>
  <w:num w:numId="12" w16cid:durableId="1968270955">
    <w:abstractNumId w:val="3"/>
  </w:num>
  <w:num w:numId="13" w16cid:durableId="1842308678">
    <w:abstractNumId w:val="4"/>
  </w:num>
  <w:num w:numId="14" w16cid:durableId="1335912517">
    <w:abstractNumId w:val="5"/>
  </w:num>
  <w:num w:numId="15" w16cid:durableId="1219590597">
    <w:abstractNumId w:val="6"/>
  </w:num>
  <w:num w:numId="16" w16cid:durableId="1915553248">
    <w:abstractNumId w:val="7"/>
  </w:num>
  <w:num w:numId="17" w16cid:durableId="1451819279">
    <w:abstractNumId w:val="23"/>
  </w:num>
  <w:num w:numId="18" w16cid:durableId="291981858">
    <w:abstractNumId w:val="17"/>
  </w:num>
  <w:num w:numId="19" w16cid:durableId="919556970">
    <w:abstractNumId w:val="11"/>
  </w:num>
  <w:num w:numId="20" w16cid:durableId="1618829984">
    <w:abstractNumId w:val="24"/>
  </w:num>
  <w:num w:numId="21" w16cid:durableId="1478843000">
    <w:abstractNumId w:val="15"/>
  </w:num>
  <w:num w:numId="22" w16cid:durableId="1619725536">
    <w:abstractNumId w:val="25"/>
  </w:num>
  <w:num w:numId="23" w16cid:durableId="1339653827">
    <w:abstractNumId w:val="16"/>
  </w:num>
  <w:num w:numId="24" w16cid:durableId="1979802241">
    <w:abstractNumId w:val="9"/>
  </w:num>
  <w:num w:numId="25" w16cid:durableId="2062170772">
    <w:abstractNumId w:val="20"/>
  </w:num>
  <w:num w:numId="26" w16cid:durableId="774524963">
    <w:abstractNumId w:val="8"/>
  </w:num>
  <w:num w:numId="27" w16cid:durableId="1326982150">
    <w:abstractNumId w:val="28"/>
  </w:num>
  <w:num w:numId="28" w16cid:durableId="971859843">
    <w:abstractNumId w:val="26"/>
  </w:num>
  <w:num w:numId="29" w16cid:durableId="1230114056">
    <w:abstractNumId w:val="22"/>
  </w:num>
  <w:num w:numId="30" w16cid:durableId="250242512">
    <w:abstractNumId w:val="10"/>
  </w:num>
  <w:num w:numId="31" w16cid:durableId="1939175732">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E22"/>
    <w:rsid w:val="00017305"/>
    <w:rsid w:val="00022BC4"/>
    <w:rsid w:val="00024D4E"/>
    <w:rsid w:val="00024FF6"/>
    <w:rsid w:val="00030FE5"/>
    <w:rsid w:val="000357FA"/>
    <w:rsid w:val="00037F70"/>
    <w:rsid w:val="00064186"/>
    <w:rsid w:val="00064312"/>
    <w:rsid w:val="000729DE"/>
    <w:rsid w:val="00085E94"/>
    <w:rsid w:val="00086C0D"/>
    <w:rsid w:val="000915BF"/>
    <w:rsid w:val="000A1060"/>
    <w:rsid w:val="000A5F6F"/>
    <w:rsid w:val="000B0029"/>
    <w:rsid w:val="000B1D70"/>
    <w:rsid w:val="000B26BC"/>
    <w:rsid w:val="000B378F"/>
    <w:rsid w:val="000C15FD"/>
    <w:rsid w:val="000D3260"/>
    <w:rsid w:val="000D5112"/>
    <w:rsid w:val="000D6019"/>
    <w:rsid w:val="000F051A"/>
    <w:rsid w:val="000F1942"/>
    <w:rsid w:val="000F61FA"/>
    <w:rsid w:val="00102CFA"/>
    <w:rsid w:val="00106634"/>
    <w:rsid w:val="00107A9C"/>
    <w:rsid w:val="001137AA"/>
    <w:rsid w:val="0012028A"/>
    <w:rsid w:val="001231BC"/>
    <w:rsid w:val="00126F1C"/>
    <w:rsid w:val="00136A32"/>
    <w:rsid w:val="00137700"/>
    <w:rsid w:val="001465C6"/>
    <w:rsid w:val="001552A4"/>
    <w:rsid w:val="00156662"/>
    <w:rsid w:val="00156CB3"/>
    <w:rsid w:val="00164134"/>
    <w:rsid w:val="00167581"/>
    <w:rsid w:val="00176D9F"/>
    <w:rsid w:val="00190E78"/>
    <w:rsid w:val="001A6E2C"/>
    <w:rsid w:val="001B192A"/>
    <w:rsid w:val="001B43EA"/>
    <w:rsid w:val="001B61F4"/>
    <w:rsid w:val="001C0A23"/>
    <w:rsid w:val="001C277F"/>
    <w:rsid w:val="001C7CCF"/>
    <w:rsid w:val="001E05CE"/>
    <w:rsid w:val="001E1985"/>
    <w:rsid w:val="001F25B2"/>
    <w:rsid w:val="001F28FD"/>
    <w:rsid w:val="001F38A9"/>
    <w:rsid w:val="001F4CF4"/>
    <w:rsid w:val="00213147"/>
    <w:rsid w:val="002142C3"/>
    <w:rsid w:val="00215228"/>
    <w:rsid w:val="002156B2"/>
    <w:rsid w:val="00224747"/>
    <w:rsid w:val="00227F69"/>
    <w:rsid w:val="0023022D"/>
    <w:rsid w:val="002337FD"/>
    <w:rsid w:val="00240511"/>
    <w:rsid w:val="0025241A"/>
    <w:rsid w:val="00260D23"/>
    <w:rsid w:val="00263F4A"/>
    <w:rsid w:val="002677DE"/>
    <w:rsid w:val="00270003"/>
    <w:rsid w:val="002772A8"/>
    <w:rsid w:val="00281837"/>
    <w:rsid w:val="0028192B"/>
    <w:rsid w:val="0029051D"/>
    <w:rsid w:val="00294339"/>
    <w:rsid w:val="002955EE"/>
    <w:rsid w:val="002B341D"/>
    <w:rsid w:val="002C0BC2"/>
    <w:rsid w:val="002C6E9D"/>
    <w:rsid w:val="002D0EEF"/>
    <w:rsid w:val="002D1A4B"/>
    <w:rsid w:val="002D2EEC"/>
    <w:rsid w:val="002E53FF"/>
    <w:rsid w:val="002E66D9"/>
    <w:rsid w:val="002F070C"/>
    <w:rsid w:val="00310109"/>
    <w:rsid w:val="0031148E"/>
    <w:rsid w:val="00322B27"/>
    <w:rsid w:val="00322FD4"/>
    <w:rsid w:val="00323092"/>
    <w:rsid w:val="00323485"/>
    <w:rsid w:val="00333E92"/>
    <w:rsid w:val="00344D0B"/>
    <w:rsid w:val="00345D70"/>
    <w:rsid w:val="0034622B"/>
    <w:rsid w:val="00347936"/>
    <w:rsid w:val="00355A88"/>
    <w:rsid w:val="00355B16"/>
    <w:rsid w:val="00367667"/>
    <w:rsid w:val="00375F16"/>
    <w:rsid w:val="003852A9"/>
    <w:rsid w:val="00386BE8"/>
    <w:rsid w:val="00391AD2"/>
    <w:rsid w:val="00392623"/>
    <w:rsid w:val="00392702"/>
    <w:rsid w:val="0039466F"/>
    <w:rsid w:val="003978B2"/>
    <w:rsid w:val="00397997"/>
    <w:rsid w:val="003A0731"/>
    <w:rsid w:val="003A639F"/>
    <w:rsid w:val="003B01A9"/>
    <w:rsid w:val="003C0094"/>
    <w:rsid w:val="003C1E98"/>
    <w:rsid w:val="003C61B1"/>
    <w:rsid w:val="003D311B"/>
    <w:rsid w:val="003D5930"/>
    <w:rsid w:val="003D59AE"/>
    <w:rsid w:val="003D7290"/>
    <w:rsid w:val="003E4149"/>
    <w:rsid w:val="003F128C"/>
    <w:rsid w:val="003F6FCB"/>
    <w:rsid w:val="0040116A"/>
    <w:rsid w:val="00407ED8"/>
    <w:rsid w:val="00412FA0"/>
    <w:rsid w:val="00414CED"/>
    <w:rsid w:val="00420BC5"/>
    <w:rsid w:val="00425CD5"/>
    <w:rsid w:val="00430CCF"/>
    <w:rsid w:val="004315E7"/>
    <w:rsid w:val="00431907"/>
    <w:rsid w:val="00431E2E"/>
    <w:rsid w:val="00434900"/>
    <w:rsid w:val="00435EA4"/>
    <w:rsid w:val="00440183"/>
    <w:rsid w:val="004649C7"/>
    <w:rsid w:val="004770D3"/>
    <w:rsid w:val="00483EB6"/>
    <w:rsid w:val="004A2C86"/>
    <w:rsid w:val="004B6BE6"/>
    <w:rsid w:val="004C16CB"/>
    <w:rsid w:val="004C357C"/>
    <w:rsid w:val="004D1F11"/>
    <w:rsid w:val="004D3299"/>
    <w:rsid w:val="004D3B7F"/>
    <w:rsid w:val="004D4F28"/>
    <w:rsid w:val="004D63CF"/>
    <w:rsid w:val="004D672A"/>
    <w:rsid w:val="004F0B9F"/>
    <w:rsid w:val="004F5BD9"/>
    <w:rsid w:val="00502370"/>
    <w:rsid w:val="005148B8"/>
    <w:rsid w:val="00515825"/>
    <w:rsid w:val="00544FAD"/>
    <w:rsid w:val="00545F71"/>
    <w:rsid w:val="0056767B"/>
    <w:rsid w:val="005701E8"/>
    <w:rsid w:val="00570A34"/>
    <w:rsid w:val="005722FE"/>
    <w:rsid w:val="005857E2"/>
    <w:rsid w:val="005A723D"/>
    <w:rsid w:val="005B788E"/>
    <w:rsid w:val="005C0917"/>
    <w:rsid w:val="005C16A5"/>
    <w:rsid w:val="005C798C"/>
    <w:rsid w:val="005D73BD"/>
    <w:rsid w:val="005E0BE0"/>
    <w:rsid w:val="005E3906"/>
    <w:rsid w:val="005F5442"/>
    <w:rsid w:val="00604CA6"/>
    <w:rsid w:val="00610C61"/>
    <w:rsid w:val="0061457B"/>
    <w:rsid w:val="00617153"/>
    <w:rsid w:val="00617BD3"/>
    <w:rsid w:val="00633F72"/>
    <w:rsid w:val="00644CBF"/>
    <w:rsid w:val="00646918"/>
    <w:rsid w:val="006728F0"/>
    <w:rsid w:val="00680447"/>
    <w:rsid w:val="006827A7"/>
    <w:rsid w:val="006B00BD"/>
    <w:rsid w:val="006C0BCB"/>
    <w:rsid w:val="006C4EF8"/>
    <w:rsid w:val="006C52A4"/>
    <w:rsid w:val="006C7371"/>
    <w:rsid w:val="006E136F"/>
    <w:rsid w:val="006F7B22"/>
    <w:rsid w:val="0070688B"/>
    <w:rsid w:val="00712F9D"/>
    <w:rsid w:val="00715717"/>
    <w:rsid w:val="007254FA"/>
    <w:rsid w:val="00727C43"/>
    <w:rsid w:val="00734A79"/>
    <w:rsid w:val="00743FBA"/>
    <w:rsid w:val="0074608F"/>
    <w:rsid w:val="00747B55"/>
    <w:rsid w:val="00754E27"/>
    <w:rsid w:val="00792254"/>
    <w:rsid w:val="007968FB"/>
    <w:rsid w:val="007A4D5E"/>
    <w:rsid w:val="007B10FE"/>
    <w:rsid w:val="007B60A7"/>
    <w:rsid w:val="007C642C"/>
    <w:rsid w:val="007D19E1"/>
    <w:rsid w:val="007E20CD"/>
    <w:rsid w:val="007E69F5"/>
    <w:rsid w:val="007F1AB3"/>
    <w:rsid w:val="007F704B"/>
    <w:rsid w:val="007F7185"/>
    <w:rsid w:val="00800396"/>
    <w:rsid w:val="008060EC"/>
    <w:rsid w:val="00812475"/>
    <w:rsid w:val="008212FF"/>
    <w:rsid w:val="0082191C"/>
    <w:rsid w:val="00826291"/>
    <w:rsid w:val="00834F62"/>
    <w:rsid w:val="008471CC"/>
    <w:rsid w:val="0084773F"/>
    <w:rsid w:val="008510B3"/>
    <w:rsid w:val="00851EDB"/>
    <w:rsid w:val="008547B8"/>
    <w:rsid w:val="00862631"/>
    <w:rsid w:val="008633C2"/>
    <w:rsid w:val="0086694F"/>
    <w:rsid w:val="00875872"/>
    <w:rsid w:val="0088365B"/>
    <w:rsid w:val="00893265"/>
    <w:rsid w:val="00897715"/>
    <w:rsid w:val="008A1C19"/>
    <w:rsid w:val="008A3BB9"/>
    <w:rsid w:val="008A558C"/>
    <w:rsid w:val="008B1189"/>
    <w:rsid w:val="008B19CD"/>
    <w:rsid w:val="008C5626"/>
    <w:rsid w:val="008C5835"/>
    <w:rsid w:val="008C61D9"/>
    <w:rsid w:val="008C6682"/>
    <w:rsid w:val="008D2043"/>
    <w:rsid w:val="008E17F0"/>
    <w:rsid w:val="008E3042"/>
    <w:rsid w:val="008E7B6D"/>
    <w:rsid w:val="008F16E1"/>
    <w:rsid w:val="008F30E5"/>
    <w:rsid w:val="008F74A7"/>
    <w:rsid w:val="00901A5A"/>
    <w:rsid w:val="00902CE9"/>
    <w:rsid w:val="009042AE"/>
    <w:rsid w:val="00910BCC"/>
    <w:rsid w:val="00910F6C"/>
    <w:rsid w:val="009262AE"/>
    <w:rsid w:val="009269E8"/>
    <w:rsid w:val="00935843"/>
    <w:rsid w:val="00963666"/>
    <w:rsid w:val="0096500D"/>
    <w:rsid w:val="0096586C"/>
    <w:rsid w:val="00965E21"/>
    <w:rsid w:val="0096772C"/>
    <w:rsid w:val="00973804"/>
    <w:rsid w:val="00974976"/>
    <w:rsid w:val="00986468"/>
    <w:rsid w:val="00992DB2"/>
    <w:rsid w:val="009931A1"/>
    <w:rsid w:val="009A3823"/>
    <w:rsid w:val="009B4AF8"/>
    <w:rsid w:val="009D0667"/>
    <w:rsid w:val="00A017F3"/>
    <w:rsid w:val="00A02938"/>
    <w:rsid w:val="00A0627E"/>
    <w:rsid w:val="00A227E4"/>
    <w:rsid w:val="00A357A8"/>
    <w:rsid w:val="00A37918"/>
    <w:rsid w:val="00A412B3"/>
    <w:rsid w:val="00A6170A"/>
    <w:rsid w:val="00A72840"/>
    <w:rsid w:val="00A74DF8"/>
    <w:rsid w:val="00A81E8D"/>
    <w:rsid w:val="00A86A95"/>
    <w:rsid w:val="00A87D5E"/>
    <w:rsid w:val="00A91290"/>
    <w:rsid w:val="00AB0BA6"/>
    <w:rsid w:val="00AB46E6"/>
    <w:rsid w:val="00AC5D4C"/>
    <w:rsid w:val="00AC771E"/>
    <w:rsid w:val="00AD7FF1"/>
    <w:rsid w:val="00AE4D56"/>
    <w:rsid w:val="00B15ECB"/>
    <w:rsid w:val="00B17BDB"/>
    <w:rsid w:val="00B222A3"/>
    <w:rsid w:val="00B32671"/>
    <w:rsid w:val="00B346E3"/>
    <w:rsid w:val="00B348DF"/>
    <w:rsid w:val="00B36D9D"/>
    <w:rsid w:val="00B4039D"/>
    <w:rsid w:val="00B44A79"/>
    <w:rsid w:val="00B45683"/>
    <w:rsid w:val="00B47447"/>
    <w:rsid w:val="00B474D3"/>
    <w:rsid w:val="00B4770B"/>
    <w:rsid w:val="00B6262C"/>
    <w:rsid w:val="00B62A33"/>
    <w:rsid w:val="00B6613B"/>
    <w:rsid w:val="00B70487"/>
    <w:rsid w:val="00B715D5"/>
    <w:rsid w:val="00B74B6D"/>
    <w:rsid w:val="00B82E86"/>
    <w:rsid w:val="00B83BCF"/>
    <w:rsid w:val="00B8638C"/>
    <w:rsid w:val="00B93DD1"/>
    <w:rsid w:val="00B9716B"/>
    <w:rsid w:val="00BA022B"/>
    <w:rsid w:val="00BA27B7"/>
    <w:rsid w:val="00BA28CD"/>
    <w:rsid w:val="00BA4970"/>
    <w:rsid w:val="00BA49F4"/>
    <w:rsid w:val="00BA5470"/>
    <w:rsid w:val="00BA69AB"/>
    <w:rsid w:val="00BB0CF9"/>
    <w:rsid w:val="00BB1339"/>
    <w:rsid w:val="00BB26F7"/>
    <w:rsid w:val="00BB745E"/>
    <w:rsid w:val="00BC25E1"/>
    <w:rsid w:val="00BC3AA6"/>
    <w:rsid w:val="00BC3D58"/>
    <w:rsid w:val="00BC6141"/>
    <w:rsid w:val="00BE1359"/>
    <w:rsid w:val="00BE4C6B"/>
    <w:rsid w:val="00BE5339"/>
    <w:rsid w:val="00BF22EE"/>
    <w:rsid w:val="00C03FF3"/>
    <w:rsid w:val="00C048E7"/>
    <w:rsid w:val="00C138BB"/>
    <w:rsid w:val="00C20423"/>
    <w:rsid w:val="00C21321"/>
    <w:rsid w:val="00C418FF"/>
    <w:rsid w:val="00C443D7"/>
    <w:rsid w:val="00C467BE"/>
    <w:rsid w:val="00C56876"/>
    <w:rsid w:val="00C56B5F"/>
    <w:rsid w:val="00C572C8"/>
    <w:rsid w:val="00C57A07"/>
    <w:rsid w:val="00C61068"/>
    <w:rsid w:val="00C6717C"/>
    <w:rsid w:val="00C85F27"/>
    <w:rsid w:val="00CB3541"/>
    <w:rsid w:val="00CB773D"/>
    <w:rsid w:val="00CB7E2A"/>
    <w:rsid w:val="00CC4582"/>
    <w:rsid w:val="00CC4D47"/>
    <w:rsid w:val="00CC6D8C"/>
    <w:rsid w:val="00CD3A3F"/>
    <w:rsid w:val="00CD51A3"/>
    <w:rsid w:val="00CD7915"/>
    <w:rsid w:val="00CE2B1C"/>
    <w:rsid w:val="00CF665A"/>
    <w:rsid w:val="00D012A7"/>
    <w:rsid w:val="00D30FD5"/>
    <w:rsid w:val="00D33C41"/>
    <w:rsid w:val="00D54B2F"/>
    <w:rsid w:val="00D5752B"/>
    <w:rsid w:val="00D64E93"/>
    <w:rsid w:val="00D6534B"/>
    <w:rsid w:val="00D7543E"/>
    <w:rsid w:val="00D87C27"/>
    <w:rsid w:val="00D87CCC"/>
    <w:rsid w:val="00DB20C2"/>
    <w:rsid w:val="00DC144C"/>
    <w:rsid w:val="00DE0001"/>
    <w:rsid w:val="00DF46FB"/>
    <w:rsid w:val="00DF4DFB"/>
    <w:rsid w:val="00DF6DF5"/>
    <w:rsid w:val="00E00008"/>
    <w:rsid w:val="00E05721"/>
    <w:rsid w:val="00E134A8"/>
    <w:rsid w:val="00E3087B"/>
    <w:rsid w:val="00E34288"/>
    <w:rsid w:val="00E36920"/>
    <w:rsid w:val="00E41C2E"/>
    <w:rsid w:val="00E44582"/>
    <w:rsid w:val="00E65B06"/>
    <w:rsid w:val="00E72B36"/>
    <w:rsid w:val="00E72BE7"/>
    <w:rsid w:val="00E76618"/>
    <w:rsid w:val="00E818DB"/>
    <w:rsid w:val="00E91ADA"/>
    <w:rsid w:val="00E91E37"/>
    <w:rsid w:val="00EB4E22"/>
    <w:rsid w:val="00ED5143"/>
    <w:rsid w:val="00EE114F"/>
    <w:rsid w:val="00EE5EFC"/>
    <w:rsid w:val="00EF0ADE"/>
    <w:rsid w:val="00EF67BB"/>
    <w:rsid w:val="00F03D34"/>
    <w:rsid w:val="00F11C4D"/>
    <w:rsid w:val="00F15951"/>
    <w:rsid w:val="00F264E4"/>
    <w:rsid w:val="00F40D5D"/>
    <w:rsid w:val="00F44122"/>
    <w:rsid w:val="00F47029"/>
    <w:rsid w:val="00F66D7B"/>
    <w:rsid w:val="00F8648E"/>
    <w:rsid w:val="00F869F6"/>
    <w:rsid w:val="00FA298D"/>
    <w:rsid w:val="00FB5655"/>
    <w:rsid w:val="00FC1717"/>
    <w:rsid w:val="00FC411F"/>
    <w:rsid w:val="00FC509C"/>
    <w:rsid w:val="00FD0D3D"/>
    <w:rsid w:val="00FD339A"/>
    <w:rsid w:val="00FE0CE8"/>
    <w:rsid w:val="00FE4156"/>
    <w:rsid w:val="00FF05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28127B"/>
  <w15:chartTrackingRefBased/>
  <w15:docId w15:val="{26CAED77-079C-410D-9977-40B8BB2C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4E22"/>
    <w:pPr>
      <w:spacing w:after="160" w:line="259" w:lineRule="auto"/>
    </w:pPr>
    <w:rPr>
      <w:rFonts w:ascii="Calibri" w:eastAsia="Calibri" w:hAnsi="Calibri" w:cs="Times New Roman"/>
    </w:rPr>
  </w:style>
  <w:style w:type="paragraph" w:styleId="Nadpis1">
    <w:name w:val="heading 1"/>
    <w:basedOn w:val="Normlny"/>
    <w:next w:val="Normlny"/>
    <w:link w:val="Nadpis1Char"/>
    <w:qFormat/>
    <w:rsid w:val="00897715"/>
    <w:pPr>
      <w:keepNext/>
      <w:widowControl w:val="0"/>
      <w:autoSpaceDE w:val="0"/>
      <w:autoSpaceDN w:val="0"/>
      <w:adjustRightInd w:val="0"/>
      <w:spacing w:before="240" w:after="60" w:line="240" w:lineRule="auto"/>
      <w:outlineLvl w:val="0"/>
    </w:pPr>
    <w:rPr>
      <w:rFonts w:ascii="Calibri Light" w:eastAsia="Times New Roman" w:hAnsi="Calibri Light"/>
      <w:b/>
      <w:bCs/>
      <w:kern w:val="32"/>
      <w:sz w:val="32"/>
      <w:szCs w:val="32"/>
      <w:lang w:eastAsia="sk-SK"/>
    </w:rPr>
  </w:style>
  <w:style w:type="paragraph" w:styleId="Nadpis2">
    <w:name w:val="heading 2"/>
    <w:basedOn w:val="Normlny"/>
    <w:next w:val="Normlny"/>
    <w:link w:val="Nadpis2Char"/>
    <w:uiPriority w:val="9"/>
    <w:semiHidden/>
    <w:unhideWhenUsed/>
    <w:qFormat/>
    <w:rsid w:val="00CD79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977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0A1060"/>
    <w:pPr>
      <w:keepNext/>
      <w:tabs>
        <w:tab w:val="num" w:pos="576"/>
      </w:tabs>
      <w:spacing w:after="0" w:line="240" w:lineRule="auto"/>
      <w:jc w:val="center"/>
      <w:outlineLvl w:val="3"/>
    </w:pPr>
    <w:rPr>
      <w:rFonts w:ascii="Arial" w:eastAsia="Times New Roman" w:hAnsi="Arial"/>
      <w:b/>
      <w:bCs/>
      <w:noProof/>
      <w:sz w:val="20"/>
      <w:szCs w:val="24"/>
      <w:lang w:eastAsia="sk-SK"/>
    </w:rPr>
  </w:style>
  <w:style w:type="paragraph" w:styleId="Nadpis6">
    <w:name w:val="heading 6"/>
    <w:basedOn w:val="Normlny"/>
    <w:next w:val="Normlny"/>
    <w:link w:val="Nadpis6Char"/>
    <w:qFormat/>
    <w:rsid w:val="00176D9F"/>
    <w:pPr>
      <w:keepNext/>
      <w:spacing w:after="0" w:line="240" w:lineRule="auto"/>
      <w:outlineLvl w:val="5"/>
    </w:pPr>
    <w:rPr>
      <w:rFonts w:ascii="Times New Roman" w:eastAsia="Times New Roman" w:hAnsi="Times New Roman"/>
      <w:b/>
      <w:bCs/>
      <w:sz w:val="28"/>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B4E22"/>
    <w:pPr>
      <w:spacing w:before="100" w:beforeAutospacing="1" w:after="240" w:line="240" w:lineRule="auto"/>
    </w:pPr>
    <w:rPr>
      <w:rFonts w:ascii="Times New Roman" w:eastAsia="Times New Roman" w:hAnsi="Times New Roman"/>
      <w:sz w:val="24"/>
      <w:szCs w:val="24"/>
      <w:lang w:eastAsia="sk-SK"/>
    </w:rPr>
  </w:style>
  <w:style w:type="paragraph" w:styleId="Hlavika">
    <w:name w:val="header"/>
    <w:aliases w:val="ho,header odd,first,heading one,Odd Header,h"/>
    <w:basedOn w:val="Normlny"/>
    <w:link w:val="HlavikaChar"/>
    <w:unhideWhenUsed/>
    <w:rsid w:val="00EB4E22"/>
    <w:pPr>
      <w:tabs>
        <w:tab w:val="center" w:pos="4536"/>
        <w:tab w:val="right" w:pos="9072"/>
      </w:tabs>
      <w:spacing w:after="0" w:line="240" w:lineRule="auto"/>
    </w:pPr>
    <w:rPr>
      <w:rFonts w:ascii="Times New Roman" w:eastAsia="Times New Roman" w:hAnsi="Times New Roman"/>
      <w:bCs/>
      <w:sz w:val="24"/>
      <w:szCs w:val="24"/>
      <w:lang w:eastAsia="sk-SK"/>
    </w:rPr>
  </w:style>
  <w:style w:type="character" w:customStyle="1" w:styleId="HlavikaChar">
    <w:name w:val="Hlavička Char"/>
    <w:aliases w:val="ho Char,header odd Char,first Char,heading one Char,Odd Header Char,h Char"/>
    <w:basedOn w:val="Predvolenpsmoodseku"/>
    <w:link w:val="Hlavika"/>
    <w:rsid w:val="00EB4E22"/>
    <w:rPr>
      <w:rFonts w:ascii="Times New Roman" w:eastAsia="Times New Roman" w:hAnsi="Times New Roman" w:cs="Times New Roman"/>
      <w:bCs/>
      <w:sz w:val="24"/>
      <w:szCs w:val="24"/>
      <w:lang w:eastAsia="sk-SK"/>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qFormat/>
    <w:rsid w:val="00190E78"/>
    <w:pPr>
      <w:ind w:left="720"/>
      <w:contextualSpacing/>
    </w:pPr>
  </w:style>
  <w:style w:type="paragraph" w:styleId="Textbubliny">
    <w:name w:val="Balloon Text"/>
    <w:basedOn w:val="Normlny"/>
    <w:link w:val="TextbublinyChar"/>
    <w:uiPriority w:val="99"/>
    <w:semiHidden/>
    <w:unhideWhenUsed/>
    <w:rsid w:val="0015666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56662"/>
    <w:rPr>
      <w:rFonts w:ascii="Segoe UI" w:eastAsia="Calibri" w:hAnsi="Segoe UI" w:cs="Segoe UI"/>
      <w:sz w:val="18"/>
      <w:szCs w:val="18"/>
    </w:rPr>
  </w:style>
  <w:style w:type="character" w:styleId="Hypertextovprepojenie">
    <w:name w:val="Hyperlink"/>
    <w:basedOn w:val="Predvolenpsmoodseku"/>
    <w:uiPriority w:val="99"/>
    <w:unhideWhenUsed/>
    <w:rsid w:val="004F5BD9"/>
    <w:rPr>
      <w:color w:val="0563C1"/>
      <w:u w:val="single"/>
    </w:rPr>
  </w:style>
  <w:style w:type="character" w:customStyle="1" w:styleId="Nadpis4Char">
    <w:name w:val="Nadpis 4 Char"/>
    <w:basedOn w:val="Predvolenpsmoodseku"/>
    <w:link w:val="Nadpis4"/>
    <w:rsid w:val="000A1060"/>
    <w:rPr>
      <w:rFonts w:eastAsia="Times New Roman" w:cs="Times New Roman"/>
      <w:b/>
      <w:bCs/>
      <w:noProof/>
      <w:sz w:val="20"/>
      <w:szCs w:val="24"/>
      <w:lang w:eastAsia="sk-SK"/>
    </w:rPr>
  </w:style>
  <w:style w:type="paragraph" w:styleId="Zarkazkladnhotextu2">
    <w:name w:val="Body Text Indent 2"/>
    <w:basedOn w:val="Normlny"/>
    <w:link w:val="Zarkazkladnhotextu2Char"/>
    <w:rsid w:val="000A1060"/>
    <w:pPr>
      <w:spacing w:after="0" w:line="240" w:lineRule="auto"/>
      <w:ind w:left="360"/>
      <w:jc w:val="both"/>
    </w:pPr>
    <w:rPr>
      <w:rFonts w:ascii="Arial" w:eastAsia="Times New Roman" w:hAnsi="Arial"/>
      <w:noProof/>
      <w:sz w:val="20"/>
      <w:szCs w:val="24"/>
      <w:lang w:eastAsia="sk-SK"/>
    </w:rPr>
  </w:style>
  <w:style w:type="character" w:customStyle="1" w:styleId="Zarkazkladnhotextu2Char">
    <w:name w:val="Zarážka základného textu 2 Char"/>
    <w:basedOn w:val="Predvolenpsmoodseku"/>
    <w:link w:val="Zarkazkladnhotextu2"/>
    <w:rsid w:val="000A1060"/>
    <w:rPr>
      <w:rFonts w:eastAsia="Times New Roman" w:cs="Times New Roman"/>
      <w:noProof/>
      <w:sz w:val="20"/>
      <w:szCs w:val="24"/>
      <w:lang w:eastAsia="sk-SK"/>
    </w:rPr>
  </w:style>
  <w:style w:type="paragraph" w:styleId="Zkladntext">
    <w:name w:val="Body Text"/>
    <w:basedOn w:val="Normlny"/>
    <w:link w:val="ZkladntextChar"/>
    <w:uiPriority w:val="99"/>
    <w:unhideWhenUsed/>
    <w:rsid w:val="006728F0"/>
    <w:pPr>
      <w:spacing w:after="120"/>
    </w:pPr>
  </w:style>
  <w:style w:type="character" w:customStyle="1" w:styleId="ZkladntextChar">
    <w:name w:val="Základný text Char"/>
    <w:basedOn w:val="Predvolenpsmoodseku"/>
    <w:link w:val="Zkladntext"/>
    <w:uiPriority w:val="99"/>
    <w:rsid w:val="006728F0"/>
    <w:rPr>
      <w:rFonts w:ascii="Calibri" w:eastAsia="Calibri" w:hAnsi="Calibri" w:cs="Times New Roman"/>
    </w:rPr>
  </w:style>
  <w:style w:type="paragraph" w:styleId="Zarkazkladnhotextu">
    <w:name w:val="Body Text Indent"/>
    <w:basedOn w:val="Normlny"/>
    <w:link w:val="ZarkazkladnhotextuChar"/>
    <w:rsid w:val="001E1985"/>
    <w:pPr>
      <w:spacing w:after="120" w:line="240" w:lineRule="auto"/>
      <w:ind w:left="283"/>
    </w:pPr>
    <w:rPr>
      <w:rFonts w:ascii="Times New Roman" w:eastAsia="Times New Roman" w:hAnsi="Times New Roman"/>
      <w:sz w:val="24"/>
      <w:szCs w:val="24"/>
      <w:lang w:val="x-none" w:eastAsia="x-none"/>
    </w:rPr>
  </w:style>
  <w:style w:type="character" w:customStyle="1" w:styleId="ZarkazkladnhotextuChar">
    <w:name w:val="Zarážka základného textu Char"/>
    <w:basedOn w:val="Predvolenpsmoodseku"/>
    <w:link w:val="Zarkazkladnhotextu"/>
    <w:rsid w:val="001E1985"/>
    <w:rPr>
      <w:rFonts w:ascii="Times New Roman" w:eastAsia="Times New Roman" w:hAnsi="Times New Roman" w:cs="Times New Roman"/>
      <w:sz w:val="24"/>
      <w:szCs w:val="24"/>
      <w:lang w:val="x-none" w:eastAsia="x-none"/>
    </w:rPr>
  </w:style>
  <w:style w:type="character" w:styleId="PremennHTML">
    <w:name w:val="HTML Variable"/>
    <w:basedOn w:val="Predvolenpsmoodseku"/>
    <w:uiPriority w:val="99"/>
    <w:unhideWhenUsed/>
    <w:rsid w:val="00901A5A"/>
    <w:rPr>
      <w:b/>
      <w:bCs/>
      <w:i w:val="0"/>
      <w:iCs w:val="0"/>
    </w:rPr>
  </w:style>
  <w:style w:type="paragraph" w:styleId="Zkladntext2">
    <w:name w:val="Body Text 2"/>
    <w:basedOn w:val="Normlny"/>
    <w:link w:val="Zkladntext2Char"/>
    <w:uiPriority w:val="99"/>
    <w:unhideWhenUsed/>
    <w:rsid w:val="004649C7"/>
    <w:pPr>
      <w:spacing w:after="120" w:line="480" w:lineRule="auto"/>
    </w:pPr>
  </w:style>
  <w:style w:type="character" w:customStyle="1" w:styleId="Zkladntext2Char">
    <w:name w:val="Základný text 2 Char"/>
    <w:basedOn w:val="Predvolenpsmoodseku"/>
    <w:link w:val="Zkladntext2"/>
    <w:uiPriority w:val="99"/>
    <w:rsid w:val="004649C7"/>
    <w:rPr>
      <w:rFonts w:ascii="Calibri" w:eastAsia="Calibri" w:hAnsi="Calibri" w:cs="Times New Roman"/>
    </w:rPr>
  </w:style>
  <w:style w:type="paragraph" w:customStyle="1" w:styleId="Default">
    <w:name w:val="Default"/>
    <w:rsid w:val="004649C7"/>
    <w:pPr>
      <w:autoSpaceDE w:val="0"/>
      <w:autoSpaceDN w:val="0"/>
      <w:adjustRightInd w:val="0"/>
    </w:pPr>
    <w:rPr>
      <w:rFonts w:ascii="Times New Roman" w:eastAsia="Calibri" w:hAnsi="Times New Roman" w:cs="Times New Roman"/>
      <w:color w:val="000000"/>
      <w:sz w:val="24"/>
      <w:szCs w:val="24"/>
    </w:rPr>
  </w:style>
  <w:style w:type="paragraph" w:customStyle="1" w:styleId="Styl">
    <w:name w:val="Styl"/>
    <w:uiPriority w:val="99"/>
    <w:rsid w:val="007B10FE"/>
    <w:pPr>
      <w:widowControl w:val="0"/>
      <w:autoSpaceDE w:val="0"/>
      <w:autoSpaceDN w:val="0"/>
      <w:adjustRightInd w:val="0"/>
    </w:pPr>
    <w:rPr>
      <w:rFonts w:ascii="Courier New" w:eastAsia="Times New Roman" w:hAnsi="Courier New" w:cs="Courier New"/>
      <w:sz w:val="24"/>
      <w:szCs w:val="24"/>
      <w:lang w:eastAsia="sk-SK"/>
    </w:rPr>
  </w:style>
  <w:style w:type="table" w:styleId="Mriekatabuky">
    <w:name w:val="Table Grid"/>
    <w:basedOn w:val="Normlnatabuka"/>
    <w:uiPriority w:val="59"/>
    <w:rsid w:val="005701E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unhideWhenUsed/>
    <w:rsid w:val="00C56B5F"/>
    <w:pPr>
      <w:spacing w:after="120"/>
      <w:ind w:left="283"/>
    </w:pPr>
    <w:rPr>
      <w:sz w:val="16"/>
      <w:szCs w:val="16"/>
    </w:rPr>
  </w:style>
  <w:style w:type="character" w:customStyle="1" w:styleId="Zarkazkladnhotextu3Char">
    <w:name w:val="Zarážka základného textu 3 Char"/>
    <w:basedOn w:val="Predvolenpsmoodseku"/>
    <w:link w:val="Zarkazkladnhotextu3"/>
    <w:rsid w:val="00C56B5F"/>
    <w:rPr>
      <w:rFonts w:ascii="Calibri" w:eastAsia="Calibri" w:hAnsi="Calibri" w:cs="Times New Roman"/>
      <w:sz w:val="16"/>
      <w:szCs w:val="16"/>
    </w:rPr>
  </w:style>
  <w:style w:type="paragraph" w:styleId="Zkladntext3">
    <w:name w:val="Body Text 3"/>
    <w:basedOn w:val="Normlny"/>
    <w:link w:val="Zkladntext3Char"/>
    <w:unhideWhenUsed/>
    <w:rsid w:val="00C56B5F"/>
    <w:pPr>
      <w:spacing w:after="120"/>
    </w:pPr>
    <w:rPr>
      <w:sz w:val="16"/>
      <w:szCs w:val="16"/>
    </w:rPr>
  </w:style>
  <w:style w:type="character" w:customStyle="1" w:styleId="Zkladntext3Char">
    <w:name w:val="Základný text 3 Char"/>
    <w:basedOn w:val="Predvolenpsmoodseku"/>
    <w:link w:val="Zkladntext3"/>
    <w:rsid w:val="00C56B5F"/>
    <w:rPr>
      <w:rFonts w:ascii="Calibri" w:eastAsia="Calibri" w:hAnsi="Calibri" w:cs="Times New Roman"/>
      <w:sz w:val="16"/>
      <w:szCs w:val="16"/>
    </w:rPr>
  </w:style>
  <w:style w:type="paragraph" w:customStyle="1" w:styleId="Odsekzoznamu1">
    <w:name w:val="Odsek zoznamu1"/>
    <w:basedOn w:val="Normlny"/>
    <w:uiPriority w:val="34"/>
    <w:qFormat/>
    <w:rsid w:val="00C56B5F"/>
    <w:pPr>
      <w:spacing w:after="0" w:line="240" w:lineRule="auto"/>
      <w:ind w:left="708"/>
    </w:pPr>
    <w:rPr>
      <w:rFonts w:ascii="Arial" w:eastAsia="Times New Roman" w:hAnsi="Arial"/>
      <w:noProof/>
      <w:sz w:val="20"/>
      <w:szCs w:val="24"/>
      <w:lang w:eastAsia="sk-SK"/>
    </w:rPr>
  </w:style>
  <w:style w:type="paragraph" w:styleId="Podtitul">
    <w:name w:val="Subtitle"/>
    <w:basedOn w:val="Normlny"/>
    <w:next w:val="Normlny"/>
    <w:link w:val="PodtitulChar"/>
    <w:qFormat/>
    <w:rsid w:val="00C56B5F"/>
    <w:pPr>
      <w:spacing w:after="60" w:line="240" w:lineRule="auto"/>
      <w:jc w:val="center"/>
      <w:outlineLvl w:val="1"/>
    </w:pPr>
    <w:rPr>
      <w:rFonts w:ascii="Calibri Light" w:eastAsia="Times New Roman" w:hAnsi="Calibri Light"/>
      <w:sz w:val="24"/>
      <w:szCs w:val="24"/>
      <w:lang w:eastAsia="sk-SK"/>
    </w:rPr>
  </w:style>
  <w:style w:type="character" w:customStyle="1" w:styleId="PodtitulChar">
    <w:name w:val="Podtitul Char"/>
    <w:basedOn w:val="Predvolenpsmoodseku"/>
    <w:link w:val="Podtitul"/>
    <w:rsid w:val="00C56B5F"/>
    <w:rPr>
      <w:rFonts w:ascii="Calibri Light" w:eastAsia="Times New Roman" w:hAnsi="Calibri Light" w:cs="Times New Roman"/>
      <w:sz w:val="24"/>
      <w:szCs w:val="24"/>
      <w:lang w:eastAsia="sk-SK"/>
    </w:rPr>
  </w:style>
  <w:style w:type="character" w:customStyle="1" w:styleId="Nadpis3Char">
    <w:name w:val="Nadpis 3 Char"/>
    <w:basedOn w:val="Predvolenpsmoodseku"/>
    <w:link w:val="Nadpis3"/>
    <w:uiPriority w:val="9"/>
    <w:semiHidden/>
    <w:rsid w:val="00897715"/>
    <w:rPr>
      <w:rFonts w:asciiTheme="majorHAnsi" w:eastAsiaTheme="majorEastAsia" w:hAnsiTheme="majorHAnsi" w:cstheme="majorBidi"/>
      <w:color w:val="243F60" w:themeColor="accent1" w:themeShade="7F"/>
      <w:sz w:val="24"/>
      <w:szCs w:val="24"/>
    </w:rPr>
  </w:style>
  <w:style w:type="character" w:customStyle="1" w:styleId="Nadpis1Char">
    <w:name w:val="Nadpis 1 Char"/>
    <w:basedOn w:val="Predvolenpsmoodseku"/>
    <w:link w:val="Nadpis1"/>
    <w:rsid w:val="00897715"/>
    <w:rPr>
      <w:rFonts w:ascii="Calibri Light" w:eastAsia="Times New Roman" w:hAnsi="Calibri Light" w:cs="Times New Roman"/>
      <w:b/>
      <w:bCs/>
      <w:kern w:val="32"/>
      <w:sz w:val="32"/>
      <w:szCs w:val="32"/>
      <w:lang w:eastAsia="sk-SK"/>
    </w:rPr>
  </w:style>
  <w:style w:type="character" w:customStyle="1" w:styleId="CharStyle10">
    <w:name w:val="Char Style 10"/>
    <w:link w:val="Style2"/>
    <w:uiPriority w:val="99"/>
    <w:locked/>
    <w:rsid w:val="00897715"/>
    <w:rPr>
      <w:sz w:val="19"/>
      <w:szCs w:val="19"/>
      <w:shd w:val="clear" w:color="auto" w:fill="FFFFFF"/>
    </w:rPr>
  </w:style>
  <w:style w:type="paragraph" w:customStyle="1" w:styleId="Style2">
    <w:name w:val="Style 2"/>
    <w:basedOn w:val="Normlny"/>
    <w:link w:val="CharStyle10"/>
    <w:uiPriority w:val="99"/>
    <w:rsid w:val="00897715"/>
    <w:pPr>
      <w:widowControl w:val="0"/>
      <w:shd w:val="clear" w:color="auto" w:fill="FFFFFF"/>
      <w:spacing w:before="180" w:after="0" w:line="230" w:lineRule="exact"/>
      <w:ind w:hanging="800"/>
      <w:jc w:val="center"/>
    </w:pPr>
    <w:rPr>
      <w:rFonts w:ascii="Arial" w:eastAsiaTheme="minorHAnsi" w:hAnsi="Arial" w:cs="Arial"/>
      <w:sz w:val="19"/>
      <w:szCs w:val="19"/>
    </w:rPr>
  </w:style>
  <w:style w:type="paragraph" w:styleId="Bezriadkovania">
    <w:name w:val="No Spacing"/>
    <w:aliases w:val="Klasický text"/>
    <w:uiPriority w:val="1"/>
    <w:qFormat/>
    <w:rsid w:val="00897715"/>
    <w:pPr>
      <w:widowControl w:val="0"/>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97715"/>
    <w:rPr>
      <w:b/>
      <w:bCs/>
      <w:shd w:val="clear" w:color="auto" w:fill="FFFFFF"/>
    </w:rPr>
  </w:style>
  <w:style w:type="paragraph" w:customStyle="1" w:styleId="Style12">
    <w:name w:val="Style 12"/>
    <w:basedOn w:val="Normlny"/>
    <w:link w:val="CharStyle13"/>
    <w:uiPriority w:val="99"/>
    <w:rsid w:val="00897715"/>
    <w:pPr>
      <w:widowControl w:val="0"/>
      <w:shd w:val="clear" w:color="auto" w:fill="FFFFFF"/>
      <w:spacing w:after="480" w:line="246" w:lineRule="exact"/>
      <w:jc w:val="center"/>
      <w:outlineLvl w:val="4"/>
    </w:pPr>
    <w:rPr>
      <w:rFonts w:ascii="Arial" w:eastAsiaTheme="minorHAnsi" w:hAnsi="Arial" w:cs="Arial"/>
      <w:b/>
      <w:bCs/>
    </w:rPr>
  </w:style>
  <w:style w:type="character" w:customStyle="1" w:styleId="CharStyle36">
    <w:name w:val="Char Style 36"/>
    <w:uiPriority w:val="99"/>
    <w:rsid w:val="00897715"/>
    <w:rPr>
      <w:sz w:val="21"/>
      <w:szCs w:val="21"/>
      <w:u w:val="none"/>
    </w:rPr>
  </w:style>
  <w:style w:type="character" w:customStyle="1" w:styleId="CharStyle48">
    <w:name w:val="Char Style 48"/>
    <w:link w:val="Style47"/>
    <w:uiPriority w:val="99"/>
    <w:locked/>
    <w:rsid w:val="00897715"/>
    <w:rPr>
      <w:b/>
      <w:bCs/>
      <w:shd w:val="clear" w:color="auto" w:fill="FFFFFF"/>
    </w:rPr>
  </w:style>
  <w:style w:type="paragraph" w:customStyle="1" w:styleId="Style47">
    <w:name w:val="Style 47"/>
    <w:basedOn w:val="Normlny"/>
    <w:link w:val="CharStyle48"/>
    <w:uiPriority w:val="99"/>
    <w:rsid w:val="00897715"/>
    <w:pPr>
      <w:widowControl w:val="0"/>
      <w:shd w:val="clear" w:color="auto" w:fill="FFFFFF"/>
      <w:spacing w:after="0" w:line="202" w:lineRule="exact"/>
      <w:jc w:val="center"/>
    </w:pPr>
    <w:rPr>
      <w:rFonts w:ascii="Arial" w:eastAsiaTheme="minorHAnsi" w:hAnsi="Arial" w:cs="Arial"/>
      <w:b/>
      <w:bCs/>
    </w:rPr>
  </w:style>
  <w:style w:type="character" w:customStyle="1" w:styleId="CharStyle30">
    <w:name w:val="Char Style 30"/>
    <w:link w:val="Style5"/>
    <w:uiPriority w:val="99"/>
    <w:rsid w:val="00897715"/>
    <w:rPr>
      <w:sz w:val="21"/>
      <w:szCs w:val="21"/>
      <w:shd w:val="clear" w:color="auto" w:fill="FFFFFF"/>
    </w:rPr>
  </w:style>
  <w:style w:type="paragraph" w:customStyle="1" w:styleId="Style5">
    <w:name w:val="Style 5"/>
    <w:basedOn w:val="Normlny"/>
    <w:link w:val="CharStyle30"/>
    <w:uiPriority w:val="99"/>
    <w:rsid w:val="00897715"/>
    <w:pPr>
      <w:widowControl w:val="0"/>
      <w:shd w:val="clear" w:color="auto" w:fill="FFFFFF"/>
      <w:spacing w:after="0" w:line="259" w:lineRule="exact"/>
    </w:pPr>
    <w:rPr>
      <w:rFonts w:ascii="Arial" w:eastAsiaTheme="minorHAnsi" w:hAnsi="Arial" w:cs="Arial"/>
      <w:sz w:val="21"/>
      <w:szCs w:val="21"/>
    </w:rPr>
  </w:style>
  <w:style w:type="character" w:customStyle="1" w:styleId="CharStyle23Exact">
    <w:name w:val="Char Style 23 Exact"/>
    <w:link w:val="Style22"/>
    <w:uiPriority w:val="99"/>
    <w:locked/>
    <w:rsid w:val="00897715"/>
    <w:rPr>
      <w:sz w:val="18"/>
      <w:szCs w:val="18"/>
      <w:shd w:val="clear" w:color="auto" w:fill="FFFFFF"/>
    </w:rPr>
  </w:style>
  <w:style w:type="paragraph" w:customStyle="1" w:styleId="Style22">
    <w:name w:val="Style 22"/>
    <w:basedOn w:val="Normlny"/>
    <w:link w:val="CharStyle23Exact"/>
    <w:uiPriority w:val="99"/>
    <w:rsid w:val="00897715"/>
    <w:pPr>
      <w:widowControl w:val="0"/>
      <w:shd w:val="clear" w:color="auto" w:fill="FFFFFF"/>
      <w:spacing w:after="0" w:line="200" w:lineRule="exact"/>
    </w:pPr>
    <w:rPr>
      <w:rFonts w:ascii="Arial" w:eastAsiaTheme="minorHAnsi" w:hAnsi="Arial" w:cs="Arial"/>
      <w:sz w:val="18"/>
      <w:szCs w:val="18"/>
    </w:rPr>
  </w:style>
  <w:style w:type="character" w:customStyle="1" w:styleId="CharStyle11">
    <w:name w:val="Char Style 11"/>
    <w:link w:val="Style10"/>
    <w:uiPriority w:val="99"/>
    <w:rsid w:val="00897715"/>
    <w:rPr>
      <w:rFonts w:ascii="Arial" w:hAnsi="Arial" w:cs="Arial"/>
      <w:b/>
      <w:bCs/>
      <w:sz w:val="19"/>
      <w:szCs w:val="19"/>
      <w:u w:val="none"/>
      <w:shd w:val="clear" w:color="auto" w:fill="FFFFFF"/>
    </w:rPr>
  </w:style>
  <w:style w:type="character" w:customStyle="1" w:styleId="Nadpis6Char">
    <w:name w:val="Nadpis 6 Char"/>
    <w:basedOn w:val="Predvolenpsmoodseku"/>
    <w:link w:val="Nadpis6"/>
    <w:rsid w:val="00176D9F"/>
    <w:rPr>
      <w:rFonts w:ascii="Times New Roman" w:eastAsia="Times New Roman" w:hAnsi="Times New Roman" w:cs="Times New Roman"/>
      <w:b/>
      <w:bCs/>
      <w:sz w:val="28"/>
      <w:szCs w:val="20"/>
      <w:lang w:eastAsia="cs-CZ"/>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qFormat/>
    <w:rsid w:val="003D311B"/>
    <w:rPr>
      <w:rFonts w:ascii="Calibri" w:eastAsia="Calibri" w:hAnsi="Calibri" w:cs="Times New Roman"/>
    </w:rPr>
  </w:style>
  <w:style w:type="character" w:customStyle="1" w:styleId="CharStyle8">
    <w:name w:val="Char Style 8"/>
    <w:basedOn w:val="Predvolenpsmoodseku"/>
    <w:link w:val="Style7"/>
    <w:uiPriority w:val="99"/>
    <w:rsid w:val="003D311B"/>
    <w:rPr>
      <w:rFonts w:cs="Times New Roman"/>
      <w:b/>
      <w:bCs/>
      <w:sz w:val="22"/>
      <w:szCs w:val="22"/>
      <w:u w:val="none"/>
    </w:rPr>
  </w:style>
  <w:style w:type="character" w:customStyle="1" w:styleId="CharStyle17">
    <w:name w:val="Char Style 17"/>
    <w:basedOn w:val="Predvolenpsmoodseku"/>
    <w:link w:val="Style16"/>
    <w:uiPriority w:val="99"/>
    <w:rsid w:val="003D311B"/>
    <w:rPr>
      <w:b/>
      <w:bCs/>
      <w:sz w:val="19"/>
      <w:szCs w:val="19"/>
      <w:shd w:val="clear" w:color="auto" w:fill="FFFFFF"/>
    </w:rPr>
  </w:style>
  <w:style w:type="paragraph" w:customStyle="1" w:styleId="Style16">
    <w:name w:val="Style 16"/>
    <w:basedOn w:val="Normlny"/>
    <w:link w:val="CharStyle17"/>
    <w:uiPriority w:val="99"/>
    <w:rsid w:val="003D311B"/>
    <w:pPr>
      <w:widowControl w:val="0"/>
      <w:shd w:val="clear" w:color="auto" w:fill="FFFFFF"/>
      <w:spacing w:after="0" w:line="200" w:lineRule="exact"/>
    </w:pPr>
    <w:rPr>
      <w:rFonts w:ascii="Arial" w:eastAsiaTheme="minorHAnsi" w:hAnsi="Arial" w:cs="Arial"/>
      <w:b/>
      <w:bCs/>
      <w:sz w:val="19"/>
      <w:szCs w:val="19"/>
    </w:rPr>
  </w:style>
  <w:style w:type="character" w:customStyle="1" w:styleId="CharStyle7Exact">
    <w:name w:val="Char Style 7 Exact"/>
    <w:basedOn w:val="Predvolenpsmoodseku"/>
    <w:uiPriority w:val="99"/>
    <w:rsid w:val="00A6170A"/>
    <w:rPr>
      <w:rFonts w:ascii="Arial" w:hAnsi="Arial" w:cs="Arial"/>
      <w:b/>
      <w:bCs/>
      <w:sz w:val="19"/>
      <w:szCs w:val="19"/>
      <w:u w:val="none"/>
    </w:rPr>
  </w:style>
  <w:style w:type="character" w:customStyle="1" w:styleId="CharStyle9">
    <w:name w:val="Char Style 9"/>
    <w:basedOn w:val="Predvolenpsmoodseku"/>
    <w:link w:val="Style8"/>
    <w:uiPriority w:val="99"/>
    <w:locked/>
    <w:rsid w:val="00A6170A"/>
    <w:rPr>
      <w:b/>
      <w:bCs/>
      <w:sz w:val="28"/>
      <w:szCs w:val="28"/>
      <w:shd w:val="clear" w:color="auto" w:fill="FFFFFF"/>
    </w:rPr>
  </w:style>
  <w:style w:type="paragraph" w:customStyle="1" w:styleId="Style8">
    <w:name w:val="Style 8"/>
    <w:basedOn w:val="Normlny"/>
    <w:link w:val="CharStyle9"/>
    <w:uiPriority w:val="99"/>
    <w:rsid w:val="00A6170A"/>
    <w:pPr>
      <w:widowControl w:val="0"/>
      <w:shd w:val="clear" w:color="auto" w:fill="FFFFFF"/>
      <w:spacing w:after="0" w:line="312" w:lineRule="exact"/>
      <w:jc w:val="center"/>
      <w:outlineLvl w:val="3"/>
    </w:pPr>
    <w:rPr>
      <w:rFonts w:ascii="Arial" w:eastAsiaTheme="minorHAnsi" w:hAnsi="Arial" w:cs="Arial"/>
      <w:b/>
      <w:bCs/>
      <w:sz w:val="28"/>
      <w:szCs w:val="28"/>
    </w:rPr>
  </w:style>
  <w:style w:type="character" w:customStyle="1" w:styleId="CharStyle14">
    <w:name w:val="Char Style 14"/>
    <w:basedOn w:val="Predvolenpsmoodseku"/>
    <w:link w:val="Style6"/>
    <w:uiPriority w:val="99"/>
    <w:locked/>
    <w:rsid w:val="00A6170A"/>
    <w:rPr>
      <w:b/>
      <w:bCs/>
      <w:sz w:val="19"/>
      <w:szCs w:val="19"/>
      <w:shd w:val="clear" w:color="auto" w:fill="FFFFFF"/>
    </w:rPr>
  </w:style>
  <w:style w:type="paragraph" w:customStyle="1" w:styleId="Style6">
    <w:name w:val="Style 6"/>
    <w:basedOn w:val="Normlny"/>
    <w:link w:val="CharStyle14"/>
    <w:uiPriority w:val="99"/>
    <w:rsid w:val="00A6170A"/>
    <w:pPr>
      <w:widowControl w:val="0"/>
      <w:shd w:val="clear" w:color="auto" w:fill="FFFFFF"/>
      <w:spacing w:before="480" w:after="0" w:line="212" w:lineRule="exact"/>
      <w:jc w:val="center"/>
    </w:pPr>
    <w:rPr>
      <w:rFonts w:ascii="Arial" w:eastAsiaTheme="minorHAnsi" w:hAnsi="Arial" w:cs="Arial"/>
      <w:b/>
      <w:bCs/>
      <w:sz w:val="19"/>
      <w:szCs w:val="19"/>
    </w:rPr>
  </w:style>
  <w:style w:type="character" w:customStyle="1" w:styleId="CharStyle37">
    <w:name w:val="Char Style 37"/>
    <w:basedOn w:val="Predvolenpsmoodseku"/>
    <w:link w:val="Style25"/>
    <w:uiPriority w:val="99"/>
    <w:locked/>
    <w:rsid w:val="00A6170A"/>
    <w:rPr>
      <w:b/>
      <w:bCs/>
      <w:shd w:val="clear" w:color="auto" w:fill="FFFFFF"/>
    </w:rPr>
  </w:style>
  <w:style w:type="paragraph" w:customStyle="1" w:styleId="Style25">
    <w:name w:val="Style 25"/>
    <w:basedOn w:val="Normlny"/>
    <w:link w:val="CharStyle37"/>
    <w:uiPriority w:val="99"/>
    <w:rsid w:val="00A6170A"/>
    <w:pPr>
      <w:widowControl w:val="0"/>
      <w:shd w:val="clear" w:color="auto" w:fill="FFFFFF"/>
      <w:spacing w:after="120" w:line="246" w:lineRule="exact"/>
      <w:outlineLvl w:val="5"/>
    </w:pPr>
    <w:rPr>
      <w:rFonts w:ascii="Arial" w:eastAsiaTheme="minorHAnsi" w:hAnsi="Arial" w:cs="Arial"/>
      <w:b/>
      <w:bCs/>
    </w:rPr>
  </w:style>
  <w:style w:type="character" w:customStyle="1" w:styleId="CharStyle18Exact">
    <w:name w:val="Char Style 18 Exact"/>
    <w:basedOn w:val="Predvolenpsmoodseku"/>
    <w:link w:val="Style17"/>
    <w:uiPriority w:val="99"/>
    <w:locked/>
    <w:rsid w:val="00A6170A"/>
    <w:rPr>
      <w:rFonts w:cs="Times New Roman"/>
      <w:b/>
      <w:bCs/>
      <w:i/>
      <w:iCs/>
      <w:sz w:val="32"/>
      <w:szCs w:val="32"/>
      <w:shd w:val="clear" w:color="auto" w:fill="FFFFFF"/>
    </w:rPr>
  </w:style>
  <w:style w:type="paragraph" w:customStyle="1" w:styleId="Style17">
    <w:name w:val="Style 17"/>
    <w:basedOn w:val="Normlny"/>
    <w:link w:val="CharStyle18Exact"/>
    <w:uiPriority w:val="99"/>
    <w:rsid w:val="00A6170A"/>
    <w:pPr>
      <w:widowControl w:val="0"/>
      <w:shd w:val="clear" w:color="auto" w:fill="FFFFFF"/>
      <w:spacing w:before="1160" w:after="0" w:line="354" w:lineRule="exact"/>
    </w:pPr>
    <w:rPr>
      <w:rFonts w:ascii="Arial" w:eastAsiaTheme="minorHAnsi" w:hAnsi="Arial"/>
      <w:b/>
      <w:bCs/>
      <w:i/>
      <w:iCs/>
      <w:sz w:val="32"/>
      <w:szCs w:val="32"/>
    </w:rPr>
  </w:style>
  <w:style w:type="paragraph" w:customStyle="1" w:styleId="Bulletslevel1">
    <w:name w:val="Bullets level 1"/>
    <w:basedOn w:val="Normlny"/>
    <w:link w:val="Bulletslevel1Char"/>
    <w:qFormat/>
    <w:rsid w:val="00B474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B474D3"/>
    <w:rPr>
      <w:rFonts w:eastAsia="Times New Roman" w:cs="Times New Roman"/>
      <w:color w:val="000000"/>
      <w:sz w:val="19"/>
      <w:szCs w:val="20"/>
      <w:lang w:val="en-GB"/>
    </w:rPr>
  </w:style>
  <w:style w:type="character" w:customStyle="1" w:styleId="Nadpis2Char">
    <w:name w:val="Nadpis 2 Char"/>
    <w:basedOn w:val="Predvolenpsmoodseku"/>
    <w:link w:val="Nadpis2"/>
    <w:uiPriority w:val="9"/>
    <w:semiHidden/>
    <w:rsid w:val="00CD7915"/>
    <w:rPr>
      <w:rFonts w:asciiTheme="majorHAnsi" w:eastAsiaTheme="majorEastAsia" w:hAnsiTheme="majorHAnsi" w:cstheme="majorBidi"/>
      <w:color w:val="365F91" w:themeColor="accent1" w:themeShade="BF"/>
      <w:sz w:val="26"/>
      <w:szCs w:val="26"/>
    </w:rPr>
  </w:style>
  <w:style w:type="character" w:customStyle="1" w:styleId="h1a4">
    <w:name w:val="h1a4"/>
    <w:rsid w:val="00CD7915"/>
    <w:rPr>
      <w:rFonts w:ascii="Trebuchet MS" w:hAnsi="Trebuchet MS" w:hint="default"/>
      <w:vanish w:val="0"/>
      <w:webHidden w:val="0"/>
      <w:color w:val="505050"/>
      <w:sz w:val="24"/>
      <w:szCs w:val="24"/>
      <w:specVanish w:val="0"/>
    </w:rPr>
  </w:style>
  <w:style w:type="character" w:customStyle="1" w:styleId="CharStyle7">
    <w:name w:val="Char Style 7"/>
    <w:basedOn w:val="Predvolenpsmoodseku"/>
    <w:uiPriority w:val="99"/>
    <w:locked/>
    <w:rsid w:val="00BA022B"/>
    <w:rPr>
      <w:rFonts w:cs="Times New Roman"/>
      <w:sz w:val="21"/>
      <w:szCs w:val="21"/>
      <w:shd w:val="clear" w:color="auto" w:fill="FFFFFF"/>
    </w:rPr>
  </w:style>
  <w:style w:type="paragraph" w:customStyle="1" w:styleId="Style4">
    <w:name w:val="Style 4"/>
    <w:basedOn w:val="Normlny"/>
    <w:uiPriority w:val="99"/>
    <w:rsid w:val="00BA022B"/>
    <w:pPr>
      <w:widowControl w:val="0"/>
      <w:shd w:val="clear" w:color="auto" w:fill="FFFFFF"/>
      <w:spacing w:after="500" w:line="254" w:lineRule="exact"/>
      <w:ind w:hanging="640"/>
      <w:jc w:val="center"/>
    </w:pPr>
    <w:rPr>
      <w:rFonts w:asciiTheme="minorHAnsi" w:eastAsiaTheme="minorHAnsi" w:hAnsiTheme="minorHAnsi"/>
      <w:sz w:val="20"/>
      <w:szCs w:val="20"/>
    </w:rPr>
  </w:style>
  <w:style w:type="paragraph" w:styleId="Nzov">
    <w:name w:val="Title"/>
    <w:basedOn w:val="Normlny"/>
    <w:link w:val="NzovChar"/>
    <w:qFormat/>
    <w:rsid w:val="00BA022B"/>
    <w:pPr>
      <w:spacing w:after="0" w:line="240" w:lineRule="auto"/>
      <w:jc w:val="center"/>
    </w:pPr>
    <w:rPr>
      <w:rFonts w:ascii="Arial Black" w:eastAsia="Times New Roman" w:hAnsi="Arial Black" w:cs="Arial Unicode MS"/>
      <w:bCs/>
      <w:i/>
      <w:iCs/>
      <w:color w:val="FF0000"/>
      <w:sz w:val="48"/>
      <w:lang w:val="x-none" w:bidi="si-LK"/>
    </w:rPr>
  </w:style>
  <w:style w:type="character" w:customStyle="1" w:styleId="NzovChar">
    <w:name w:val="Názov Char"/>
    <w:basedOn w:val="Predvolenpsmoodseku"/>
    <w:link w:val="Nzov"/>
    <w:rsid w:val="00BA022B"/>
    <w:rPr>
      <w:rFonts w:ascii="Arial Black" w:eastAsia="Times New Roman" w:hAnsi="Arial Black" w:cs="Arial Unicode MS"/>
      <w:bCs/>
      <w:i/>
      <w:iCs/>
      <w:color w:val="FF0000"/>
      <w:sz w:val="48"/>
      <w:lang w:val="x-none" w:bidi="si-LK"/>
    </w:rPr>
  </w:style>
  <w:style w:type="character" w:customStyle="1" w:styleId="CharStyle15">
    <w:name w:val="Char Style 15"/>
    <w:basedOn w:val="CharStyle8"/>
    <w:uiPriority w:val="99"/>
    <w:rsid w:val="00BA022B"/>
    <w:rPr>
      <w:rFonts w:cs="Times New Roman"/>
      <w:b/>
      <w:bCs/>
      <w:sz w:val="21"/>
      <w:szCs w:val="21"/>
      <w:u w:val="none"/>
    </w:rPr>
  </w:style>
  <w:style w:type="paragraph" w:customStyle="1" w:styleId="Style10">
    <w:name w:val="Style 10"/>
    <w:basedOn w:val="Normlny"/>
    <w:link w:val="CharStyle11"/>
    <w:uiPriority w:val="99"/>
    <w:rsid w:val="00BA022B"/>
    <w:pPr>
      <w:widowControl w:val="0"/>
      <w:shd w:val="clear" w:color="auto" w:fill="FFFFFF"/>
      <w:spacing w:before="720" w:after="0" w:line="240" w:lineRule="exact"/>
      <w:outlineLvl w:val="2"/>
    </w:pPr>
    <w:rPr>
      <w:rFonts w:ascii="Arial" w:eastAsiaTheme="minorHAnsi" w:hAnsi="Arial" w:cs="Arial"/>
      <w:b/>
      <w:bCs/>
      <w:sz w:val="19"/>
      <w:szCs w:val="19"/>
    </w:rPr>
  </w:style>
  <w:style w:type="character" w:customStyle="1" w:styleId="CharStyle20">
    <w:name w:val="Char Style 20"/>
    <w:link w:val="Style19"/>
    <w:uiPriority w:val="99"/>
    <w:locked/>
    <w:rsid w:val="00965E21"/>
    <w:rPr>
      <w:b/>
      <w:shd w:val="clear" w:color="auto" w:fill="FFFFFF"/>
    </w:rPr>
  </w:style>
  <w:style w:type="character" w:customStyle="1" w:styleId="CharStyle25">
    <w:name w:val="Char Style 25"/>
    <w:uiPriority w:val="99"/>
    <w:rsid w:val="00965E21"/>
    <w:rPr>
      <w:b/>
      <w:u w:val="none"/>
    </w:rPr>
  </w:style>
  <w:style w:type="paragraph" w:customStyle="1" w:styleId="Style9">
    <w:name w:val="Style 9"/>
    <w:basedOn w:val="Normlny"/>
    <w:uiPriority w:val="99"/>
    <w:rsid w:val="00965E21"/>
    <w:pPr>
      <w:widowControl w:val="0"/>
      <w:shd w:val="clear" w:color="auto" w:fill="FFFFFF"/>
      <w:spacing w:after="0" w:line="310" w:lineRule="exact"/>
    </w:pPr>
    <w:rPr>
      <w:rFonts w:ascii="Times New Roman" w:eastAsia="SimSun" w:hAnsi="Times New Roman"/>
      <w:sz w:val="19"/>
      <w:szCs w:val="20"/>
      <w:lang w:eastAsia="sk-SK"/>
    </w:rPr>
  </w:style>
  <w:style w:type="paragraph" w:customStyle="1" w:styleId="Style19">
    <w:name w:val="Style 19"/>
    <w:basedOn w:val="Normlny"/>
    <w:link w:val="CharStyle20"/>
    <w:uiPriority w:val="99"/>
    <w:rsid w:val="00965E21"/>
    <w:pPr>
      <w:widowControl w:val="0"/>
      <w:shd w:val="clear" w:color="auto" w:fill="FFFFFF"/>
      <w:spacing w:before="260" w:after="0" w:line="274" w:lineRule="exact"/>
      <w:jc w:val="center"/>
      <w:outlineLvl w:val="5"/>
    </w:pPr>
    <w:rPr>
      <w:rFonts w:ascii="Arial" w:eastAsiaTheme="minorHAnsi" w:hAnsi="Arial" w:cs="Arial"/>
      <w:b/>
    </w:rPr>
  </w:style>
  <w:style w:type="character" w:customStyle="1" w:styleId="CharStyle18">
    <w:name w:val="Char Style 18"/>
    <w:uiPriority w:val="99"/>
    <w:locked/>
    <w:rsid w:val="00965E21"/>
    <w:rPr>
      <w:b/>
      <w:shd w:val="clear" w:color="auto" w:fill="FFFFFF"/>
    </w:rPr>
  </w:style>
  <w:style w:type="character" w:customStyle="1" w:styleId="CharStyle28">
    <w:name w:val="Char Style 28"/>
    <w:link w:val="Style27"/>
    <w:uiPriority w:val="99"/>
    <w:locked/>
    <w:rsid w:val="00965E21"/>
    <w:rPr>
      <w:sz w:val="40"/>
      <w:shd w:val="clear" w:color="auto" w:fill="FFFFFF"/>
    </w:rPr>
  </w:style>
  <w:style w:type="paragraph" w:customStyle="1" w:styleId="Style7">
    <w:name w:val="Style 7"/>
    <w:basedOn w:val="Normlny"/>
    <w:link w:val="CharStyle8"/>
    <w:uiPriority w:val="99"/>
    <w:rsid w:val="00965E21"/>
    <w:pPr>
      <w:widowControl w:val="0"/>
      <w:shd w:val="clear" w:color="auto" w:fill="FFFFFF"/>
      <w:spacing w:after="260" w:line="365" w:lineRule="exact"/>
      <w:ind w:hanging="1620"/>
      <w:outlineLvl w:val="1"/>
    </w:pPr>
    <w:rPr>
      <w:rFonts w:ascii="Arial" w:eastAsiaTheme="minorHAnsi" w:hAnsi="Arial"/>
      <w:b/>
      <w:bCs/>
    </w:rPr>
  </w:style>
  <w:style w:type="paragraph" w:customStyle="1" w:styleId="Style27">
    <w:name w:val="Style 27"/>
    <w:basedOn w:val="Normlny"/>
    <w:link w:val="CharStyle28"/>
    <w:uiPriority w:val="99"/>
    <w:rsid w:val="00965E21"/>
    <w:pPr>
      <w:widowControl w:val="0"/>
      <w:shd w:val="clear" w:color="auto" w:fill="FFFFFF"/>
      <w:spacing w:after="0" w:line="442" w:lineRule="exact"/>
      <w:outlineLvl w:val="0"/>
    </w:pPr>
    <w:rPr>
      <w:rFonts w:ascii="Arial" w:eastAsiaTheme="minorHAnsi" w:hAnsi="Arial" w:cs="Arial"/>
      <w:sz w:val="40"/>
    </w:rPr>
  </w:style>
  <w:style w:type="paragraph" w:styleId="Pta">
    <w:name w:val="footer"/>
    <w:basedOn w:val="Normlny"/>
    <w:link w:val="PtaChar"/>
    <w:uiPriority w:val="99"/>
    <w:unhideWhenUsed/>
    <w:rsid w:val="00C20423"/>
    <w:pPr>
      <w:tabs>
        <w:tab w:val="center" w:pos="4536"/>
        <w:tab w:val="right" w:pos="9072"/>
      </w:tabs>
      <w:spacing w:after="0" w:line="240" w:lineRule="auto"/>
    </w:pPr>
  </w:style>
  <w:style w:type="character" w:customStyle="1" w:styleId="PtaChar">
    <w:name w:val="Päta Char"/>
    <w:basedOn w:val="Predvolenpsmoodseku"/>
    <w:link w:val="Pta"/>
    <w:uiPriority w:val="99"/>
    <w:rsid w:val="00C20423"/>
    <w:rPr>
      <w:rFonts w:ascii="Calibri" w:eastAsia="Calibri" w:hAnsi="Calibri" w:cs="Times New Roman"/>
    </w:rPr>
  </w:style>
  <w:style w:type="paragraph" w:styleId="Textkomentra">
    <w:name w:val="annotation text"/>
    <w:basedOn w:val="Normlny"/>
    <w:link w:val="TextkomentraChar"/>
    <w:unhideWhenUsed/>
    <w:rsid w:val="006F7B22"/>
    <w:pPr>
      <w:spacing w:after="4" w:line="240" w:lineRule="auto"/>
      <w:ind w:left="10" w:right="288" w:hanging="10"/>
      <w:jc w:val="both"/>
    </w:pPr>
    <w:rPr>
      <w:rFonts w:cs="Calibri"/>
      <w:color w:val="000000"/>
      <w:sz w:val="20"/>
      <w:szCs w:val="20"/>
      <w:lang w:eastAsia="sk-SK"/>
    </w:rPr>
  </w:style>
  <w:style w:type="character" w:customStyle="1" w:styleId="TextkomentraChar">
    <w:name w:val="Text komentára Char"/>
    <w:basedOn w:val="Predvolenpsmoodseku"/>
    <w:link w:val="Textkomentra"/>
    <w:rsid w:val="006F7B22"/>
    <w:rPr>
      <w:rFonts w:ascii="Calibri" w:eastAsia="Calibri" w:hAnsi="Calibri" w:cs="Calibri"/>
      <w:color w:val="000000"/>
      <w:sz w:val="20"/>
      <w:szCs w:val="20"/>
      <w:lang w:eastAsia="sk-SK"/>
    </w:rPr>
  </w:style>
  <w:style w:type="paragraph" w:customStyle="1" w:styleId="xnormalS">
    <w:name w:val="x normal S"/>
    <w:basedOn w:val="Normlny"/>
    <w:uiPriority w:val="99"/>
    <w:rsid w:val="006F7B22"/>
    <w:pPr>
      <w:widowControl w:val="0"/>
      <w:autoSpaceDE w:val="0"/>
      <w:autoSpaceDN w:val="0"/>
      <w:adjustRightInd w:val="0"/>
      <w:spacing w:before="283" w:after="0" w:line="280" w:lineRule="atLeast"/>
      <w:jc w:val="center"/>
      <w:textAlignment w:val="center"/>
    </w:pPr>
    <w:rPr>
      <w:rFonts w:ascii="MyriadPro-Regular" w:eastAsia="Times New Roman" w:hAnsi="MyriadPro-Regular" w:cs="MyriadPro-Regular"/>
      <w:color w:val="000000"/>
      <w:sz w:val="23"/>
      <w:szCs w:val="23"/>
      <w:lang w:eastAsia="sk-SK"/>
    </w:rPr>
  </w:style>
  <w:style w:type="paragraph" w:styleId="Revzia">
    <w:name w:val="Revision"/>
    <w:hidden/>
    <w:uiPriority w:val="99"/>
    <w:semiHidden/>
    <w:rsid w:val="00D012A7"/>
    <w:rPr>
      <w:rFonts w:ascii="Calibri" w:eastAsia="Calibri" w:hAnsi="Calibri" w:cs="Times New Roman"/>
    </w:rPr>
  </w:style>
  <w:style w:type="character" w:styleId="Odkaznakomentr">
    <w:name w:val="annotation reference"/>
    <w:basedOn w:val="Predvolenpsmoodseku"/>
    <w:uiPriority w:val="99"/>
    <w:semiHidden/>
    <w:unhideWhenUsed/>
    <w:rsid w:val="00FC509C"/>
    <w:rPr>
      <w:sz w:val="16"/>
      <w:szCs w:val="16"/>
    </w:rPr>
  </w:style>
  <w:style w:type="paragraph" w:styleId="Predmetkomentra">
    <w:name w:val="annotation subject"/>
    <w:basedOn w:val="Textkomentra"/>
    <w:next w:val="Textkomentra"/>
    <w:link w:val="PredmetkomentraChar"/>
    <w:uiPriority w:val="99"/>
    <w:semiHidden/>
    <w:unhideWhenUsed/>
    <w:rsid w:val="00FC509C"/>
    <w:pPr>
      <w:spacing w:after="160"/>
      <w:ind w:left="0" w:right="0" w:firstLine="0"/>
      <w:jc w:val="left"/>
    </w:pPr>
    <w:rPr>
      <w:rFonts w:cs="Times New Roman"/>
      <w:b/>
      <w:bCs/>
      <w:color w:val="auto"/>
      <w:lang w:eastAsia="en-US"/>
    </w:rPr>
  </w:style>
  <w:style w:type="character" w:customStyle="1" w:styleId="PredmetkomentraChar">
    <w:name w:val="Predmet komentára Char"/>
    <w:basedOn w:val="TextkomentraChar"/>
    <w:link w:val="Predmetkomentra"/>
    <w:uiPriority w:val="99"/>
    <w:semiHidden/>
    <w:rsid w:val="00FC509C"/>
    <w:rPr>
      <w:rFonts w:ascii="Calibri" w:eastAsia="Calibri" w:hAnsi="Calibri" w:cs="Times New Roman"/>
      <w:b/>
      <w:bCs/>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3067">
      <w:bodyDiv w:val="1"/>
      <w:marLeft w:val="0"/>
      <w:marRight w:val="0"/>
      <w:marTop w:val="0"/>
      <w:marBottom w:val="0"/>
      <w:divBdr>
        <w:top w:val="none" w:sz="0" w:space="0" w:color="auto"/>
        <w:left w:val="none" w:sz="0" w:space="0" w:color="auto"/>
        <w:bottom w:val="none" w:sz="0" w:space="0" w:color="auto"/>
        <w:right w:val="none" w:sz="0" w:space="0" w:color="auto"/>
      </w:divBdr>
    </w:div>
    <w:div w:id="43339049">
      <w:bodyDiv w:val="1"/>
      <w:marLeft w:val="0"/>
      <w:marRight w:val="0"/>
      <w:marTop w:val="0"/>
      <w:marBottom w:val="0"/>
      <w:divBdr>
        <w:top w:val="none" w:sz="0" w:space="0" w:color="auto"/>
        <w:left w:val="none" w:sz="0" w:space="0" w:color="auto"/>
        <w:bottom w:val="none" w:sz="0" w:space="0" w:color="auto"/>
        <w:right w:val="none" w:sz="0" w:space="0" w:color="auto"/>
      </w:divBdr>
      <w:divsChild>
        <w:div w:id="41444819">
          <w:marLeft w:val="0"/>
          <w:marRight w:val="0"/>
          <w:marTop w:val="0"/>
          <w:marBottom w:val="0"/>
          <w:divBdr>
            <w:top w:val="none" w:sz="0" w:space="0" w:color="auto"/>
            <w:left w:val="none" w:sz="0" w:space="0" w:color="auto"/>
            <w:bottom w:val="none" w:sz="0" w:space="0" w:color="auto"/>
            <w:right w:val="none" w:sz="0" w:space="0" w:color="auto"/>
          </w:divBdr>
        </w:div>
        <w:div w:id="330063822">
          <w:marLeft w:val="0"/>
          <w:marRight w:val="0"/>
          <w:marTop w:val="0"/>
          <w:marBottom w:val="0"/>
          <w:divBdr>
            <w:top w:val="none" w:sz="0" w:space="0" w:color="auto"/>
            <w:left w:val="none" w:sz="0" w:space="0" w:color="auto"/>
            <w:bottom w:val="none" w:sz="0" w:space="0" w:color="auto"/>
            <w:right w:val="none" w:sz="0" w:space="0" w:color="auto"/>
          </w:divBdr>
        </w:div>
        <w:div w:id="430861927">
          <w:marLeft w:val="0"/>
          <w:marRight w:val="0"/>
          <w:marTop w:val="0"/>
          <w:marBottom w:val="0"/>
          <w:divBdr>
            <w:top w:val="none" w:sz="0" w:space="0" w:color="auto"/>
            <w:left w:val="none" w:sz="0" w:space="0" w:color="auto"/>
            <w:bottom w:val="none" w:sz="0" w:space="0" w:color="auto"/>
            <w:right w:val="none" w:sz="0" w:space="0" w:color="auto"/>
          </w:divBdr>
        </w:div>
        <w:div w:id="608314082">
          <w:marLeft w:val="0"/>
          <w:marRight w:val="0"/>
          <w:marTop w:val="0"/>
          <w:marBottom w:val="0"/>
          <w:divBdr>
            <w:top w:val="none" w:sz="0" w:space="0" w:color="auto"/>
            <w:left w:val="none" w:sz="0" w:space="0" w:color="auto"/>
            <w:bottom w:val="none" w:sz="0" w:space="0" w:color="auto"/>
            <w:right w:val="none" w:sz="0" w:space="0" w:color="auto"/>
          </w:divBdr>
        </w:div>
        <w:div w:id="739400834">
          <w:marLeft w:val="0"/>
          <w:marRight w:val="0"/>
          <w:marTop w:val="0"/>
          <w:marBottom w:val="0"/>
          <w:divBdr>
            <w:top w:val="none" w:sz="0" w:space="0" w:color="auto"/>
            <w:left w:val="none" w:sz="0" w:space="0" w:color="auto"/>
            <w:bottom w:val="none" w:sz="0" w:space="0" w:color="auto"/>
            <w:right w:val="none" w:sz="0" w:space="0" w:color="auto"/>
          </w:divBdr>
        </w:div>
        <w:div w:id="1241866524">
          <w:marLeft w:val="0"/>
          <w:marRight w:val="0"/>
          <w:marTop w:val="0"/>
          <w:marBottom w:val="0"/>
          <w:divBdr>
            <w:top w:val="none" w:sz="0" w:space="0" w:color="auto"/>
            <w:left w:val="none" w:sz="0" w:space="0" w:color="auto"/>
            <w:bottom w:val="none" w:sz="0" w:space="0" w:color="auto"/>
            <w:right w:val="none" w:sz="0" w:space="0" w:color="auto"/>
          </w:divBdr>
        </w:div>
        <w:div w:id="1494640737">
          <w:marLeft w:val="0"/>
          <w:marRight w:val="0"/>
          <w:marTop w:val="0"/>
          <w:marBottom w:val="0"/>
          <w:divBdr>
            <w:top w:val="none" w:sz="0" w:space="0" w:color="auto"/>
            <w:left w:val="none" w:sz="0" w:space="0" w:color="auto"/>
            <w:bottom w:val="none" w:sz="0" w:space="0" w:color="auto"/>
            <w:right w:val="none" w:sz="0" w:space="0" w:color="auto"/>
          </w:divBdr>
        </w:div>
        <w:div w:id="1957901874">
          <w:marLeft w:val="0"/>
          <w:marRight w:val="0"/>
          <w:marTop w:val="0"/>
          <w:marBottom w:val="0"/>
          <w:divBdr>
            <w:top w:val="none" w:sz="0" w:space="0" w:color="auto"/>
            <w:left w:val="none" w:sz="0" w:space="0" w:color="auto"/>
            <w:bottom w:val="none" w:sz="0" w:space="0" w:color="auto"/>
            <w:right w:val="none" w:sz="0" w:space="0" w:color="auto"/>
          </w:divBdr>
        </w:div>
        <w:div w:id="2049865580">
          <w:marLeft w:val="0"/>
          <w:marRight w:val="0"/>
          <w:marTop w:val="0"/>
          <w:marBottom w:val="0"/>
          <w:divBdr>
            <w:top w:val="none" w:sz="0" w:space="0" w:color="auto"/>
            <w:left w:val="none" w:sz="0" w:space="0" w:color="auto"/>
            <w:bottom w:val="none" w:sz="0" w:space="0" w:color="auto"/>
            <w:right w:val="none" w:sz="0" w:space="0" w:color="auto"/>
          </w:divBdr>
        </w:div>
        <w:div w:id="2061707542">
          <w:marLeft w:val="0"/>
          <w:marRight w:val="0"/>
          <w:marTop w:val="0"/>
          <w:marBottom w:val="0"/>
          <w:divBdr>
            <w:top w:val="none" w:sz="0" w:space="0" w:color="auto"/>
            <w:left w:val="none" w:sz="0" w:space="0" w:color="auto"/>
            <w:bottom w:val="none" w:sz="0" w:space="0" w:color="auto"/>
            <w:right w:val="none" w:sz="0" w:space="0" w:color="auto"/>
          </w:divBdr>
        </w:div>
      </w:divsChild>
    </w:div>
    <w:div w:id="468009936">
      <w:bodyDiv w:val="1"/>
      <w:marLeft w:val="0"/>
      <w:marRight w:val="0"/>
      <w:marTop w:val="0"/>
      <w:marBottom w:val="0"/>
      <w:divBdr>
        <w:top w:val="none" w:sz="0" w:space="0" w:color="auto"/>
        <w:left w:val="none" w:sz="0" w:space="0" w:color="auto"/>
        <w:bottom w:val="none" w:sz="0" w:space="0" w:color="auto"/>
        <w:right w:val="none" w:sz="0" w:space="0" w:color="auto"/>
      </w:divBdr>
    </w:div>
    <w:div w:id="538512570">
      <w:bodyDiv w:val="1"/>
      <w:marLeft w:val="0"/>
      <w:marRight w:val="0"/>
      <w:marTop w:val="0"/>
      <w:marBottom w:val="0"/>
      <w:divBdr>
        <w:top w:val="none" w:sz="0" w:space="0" w:color="auto"/>
        <w:left w:val="none" w:sz="0" w:space="0" w:color="auto"/>
        <w:bottom w:val="none" w:sz="0" w:space="0" w:color="auto"/>
        <w:right w:val="none" w:sz="0" w:space="0" w:color="auto"/>
      </w:divBdr>
    </w:div>
    <w:div w:id="825585935">
      <w:bodyDiv w:val="1"/>
      <w:marLeft w:val="0"/>
      <w:marRight w:val="0"/>
      <w:marTop w:val="0"/>
      <w:marBottom w:val="0"/>
      <w:divBdr>
        <w:top w:val="none" w:sz="0" w:space="0" w:color="auto"/>
        <w:left w:val="none" w:sz="0" w:space="0" w:color="auto"/>
        <w:bottom w:val="none" w:sz="0" w:space="0" w:color="auto"/>
        <w:right w:val="none" w:sz="0" w:space="0" w:color="auto"/>
      </w:divBdr>
    </w:div>
    <w:div w:id="831914154">
      <w:bodyDiv w:val="1"/>
      <w:marLeft w:val="0"/>
      <w:marRight w:val="0"/>
      <w:marTop w:val="0"/>
      <w:marBottom w:val="0"/>
      <w:divBdr>
        <w:top w:val="none" w:sz="0" w:space="0" w:color="auto"/>
        <w:left w:val="none" w:sz="0" w:space="0" w:color="auto"/>
        <w:bottom w:val="none" w:sz="0" w:space="0" w:color="auto"/>
        <w:right w:val="none" w:sz="0" w:space="0" w:color="auto"/>
      </w:divBdr>
    </w:div>
    <w:div w:id="879512321">
      <w:bodyDiv w:val="1"/>
      <w:marLeft w:val="0"/>
      <w:marRight w:val="0"/>
      <w:marTop w:val="0"/>
      <w:marBottom w:val="0"/>
      <w:divBdr>
        <w:top w:val="none" w:sz="0" w:space="0" w:color="auto"/>
        <w:left w:val="none" w:sz="0" w:space="0" w:color="auto"/>
        <w:bottom w:val="none" w:sz="0" w:space="0" w:color="auto"/>
        <w:right w:val="none" w:sz="0" w:space="0" w:color="auto"/>
      </w:divBdr>
    </w:div>
    <w:div w:id="1143424115">
      <w:bodyDiv w:val="1"/>
      <w:marLeft w:val="0"/>
      <w:marRight w:val="0"/>
      <w:marTop w:val="0"/>
      <w:marBottom w:val="0"/>
      <w:divBdr>
        <w:top w:val="none" w:sz="0" w:space="0" w:color="auto"/>
        <w:left w:val="none" w:sz="0" w:space="0" w:color="auto"/>
        <w:bottom w:val="none" w:sz="0" w:space="0" w:color="auto"/>
        <w:right w:val="none" w:sz="0" w:space="0" w:color="auto"/>
      </w:divBdr>
    </w:div>
    <w:div w:id="1401974973">
      <w:bodyDiv w:val="1"/>
      <w:marLeft w:val="0"/>
      <w:marRight w:val="0"/>
      <w:marTop w:val="0"/>
      <w:marBottom w:val="0"/>
      <w:divBdr>
        <w:top w:val="none" w:sz="0" w:space="0" w:color="auto"/>
        <w:left w:val="none" w:sz="0" w:space="0" w:color="auto"/>
        <w:bottom w:val="none" w:sz="0" w:space="0" w:color="auto"/>
        <w:right w:val="none" w:sz="0" w:space="0" w:color="auto"/>
      </w:divBdr>
    </w:div>
    <w:div w:id="1547135877">
      <w:bodyDiv w:val="1"/>
      <w:marLeft w:val="0"/>
      <w:marRight w:val="0"/>
      <w:marTop w:val="0"/>
      <w:marBottom w:val="0"/>
      <w:divBdr>
        <w:top w:val="none" w:sz="0" w:space="0" w:color="auto"/>
        <w:left w:val="none" w:sz="0" w:space="0" w:color="auto"/>
        <w:bottom w:val="none" w:sz="0" w:space="0" w:color="auto"/>
        <w:right w:val="none" w:sz="0" w:space="0" w:color="auto"/>
      </w:divBdr>
    </w:div>
    <w:div w:id="158329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rz.gov" TargetMode="External"/><Relationship Id="rId4" Type="http://schemas.openxmlformats.org/officeDocument/2006/relationships/styles" Target="styles.xml"/><Relationship Id="rId9" Type="http://schemas.openxmlformats.org/officeDocument/2006/relationships/hyperlink" Target="mailto:podatelna@bbrsc.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íloha č. 2 Výzva na predkladanie ponúk"/>
    <f:field ref="objsubject" par="" edit="true" text=""/>
    <f:field ref="objcreatedby" par="" text="Čapkovičová, Eva, Mgr."/>
    <f:field ref="objcreatedat" par="" text="5. 3. 2015 14:44:59"/>
    <f:field ref="objchangedby" par="" text="Čapkovičová, Eva, Mgr."/>
    <f:field ref="objmodifiedat" par="" text="5. 3. 2015 14:45:00"/>
    <f:field ref="doc_FSCFOLIO_1_1001_FieldDocumentNumber" par="" text=""/>
    <f:field ref="doc_FSCFOLIO_1_1001_FieldSubject" par="" edit="true" text=""/>
    <f:field ref="FSCFOLIO_1_1001_FieldCurrentUser" par="" text="Ľubica Kapustová"/>
    <f:field ref="CCAPRECONFIG_15_1001_Objektname" par="" edit="true" text="Príloha č. 2 Výzva na predkladanie ponúk"/>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9243F32-A008-40F5-8BD9-10A1C37B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9</Pages>
  <Words>5741</Words>
  <Characters>32727</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právnik</dc:creator>
  <cp:keywords/>
  <dc:description/>
  <cp:lastModifiedBy>Debnárová Monika</cp:lastModifiedBy>
  <cp:revision>13</cp:revision>
  <cp:lastPrinted>2018-09-18T08:07:00Z</cp:lastPrinted>
  <dcterms:created xsi:type="dcterms:W3CDTF">2024-01-11T16:03:00Z</dcterms:created>
  <dcterms:modified xsi:type="dcterms:W3CDTF">2024-02-01T07:11:00Z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Čapkovičová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5. 3. 2015, 14:44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
  </property>
  <property fmtid="{D5CDD505-2E9C-101B-9397-08002B2CF9AE}" pid="65" name="FSC#SKEDITIONREG@103.510:sk_org_ico">
    <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
  </property>
  <property fmtid="{D5CDD505-2E9C-101B-9397-08002B2CF9AE}" pid="70" name="FSC#SKEDITIONREG@103.510:sk_org_zip">
    <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ListDovod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extension">
    <vt:lpwstr/>
  </property>
  <property fmtid="{D5CDD505-2E9C-101B-9397-08002B2CF9AE}" pid="235" name="FSC#SKEDITIONREG@103.510:jod_faxou">
    <vt:lpwstr/>
  </property>
  <property fmtid="{D5CDD505-2E9C-101B-9397-08002B2CF9AE}" pid="236" name="FSC#SKEDITIONREG@103.510:jod_lu">
    <vt:lpwstr/>
  </property>
  <property fmtid="{D5CDD505-2E9C-101B-9397-08002B2CF9AE}" pid="237" name="FSC#SKEDITIONREG@103.510:jod_nazov">
    <vt:lpwstr/>
  </property>
  <property fmtid="{D5CDD505-2E9C-101B-9397-08002B2CF9AE}" pid="238" name="FSC#SKEDITIONREG@103.510:jod_sAttrBoolDozRadaSchvaluje">
    <vt:lpwstr/>
  </property>
  <property fmtid="{D5CDD505-2E9C-101B-9397-08002B2CF9AE}" pid="239" name="FSC#SKEDITIONREG@103.510:jod_sAttrBoolSuvDocPrevBezp">
    <vt:lpwstr/>
  </property>
  <property fmtid="{D5CDD505-2E9C-101B-9397-08002B2CF9AE}" pid="240" name="FSC#SKEDITIONREG@103.510:jod_sAttrDateDatum">
    <vt:lpwstr/>
  </property>
  <property fmtid="{D5CDD505-2E9C-101B-9397-08002B2CF9AE}" pid="241" name="FSC#SKEDITIONREG@103.510:jod_sAttrDateDatumDodania">
    <vt:lpwstr/>
  </property>
  <property fmtid="{D5CDD505-2E9C-101B-9397-08002B2CF9AE}" pid="242" name="FSC#SKEDITIONREG@103.510:jod_sAttrDateDatumPrevierky">
    <vt:lpwstr/>
  </property>
  <property fmtid="{D5CDD505-2E9C-101B-9397-08002B2CF9AE}" pid="243" name="FSC#SKEDITIONREG@103.510:jod_sAttrDateDatumPrijatia">
    <vt:lpwstr/>
  </property>
  <property fmtid="{D5CDD505-2E9C-101B-9397-08002B2CF9AE}" pid="244" name="FSC#SKEDITIONREG@103.510:jod_sAttrDateDatumVzniku">
    <vt:lpwstr/>
  </property>
  <property fmtid="{D5CDD505-2E9C-101B-9397-08002B2CF9AE}" pid="245" name="FSC#SKEDITIONREG@103.510:jod_sAttrDateDatumZaradeniaPouz">
    <vt:lpwstr/>
  </property>
  <property fmtid="{D5CDD505-2E9C-101B-9397-08002B2CF9AE}" pid="246" name="FSC#SKEDITIONREG@103.510:jod_sAttrDateDatumZverejnenia">
    <vt:lpwstr/>
  </property>
  <property fmtid="{D5CDD505-2E9C-101B-9397-08002B2CF9AE}" pid="247" name="FSC#SKEDITIONREG@103.510:jod_sAttrDateOdoslZodpOsobe">
    <vt:lpwstr/>
  </property>
  <property fmtid="{D5CDD505-2E9C-101B-9397-08002B2CF9AE}" pid="248" name="FSC#SKEDITIONREG@103.510:jod_sAttrDateOdovzdanieReal">
    <vt:lpwstr/>
  </property>
  <property fmtid="{D5CDD505-2E9C-101B-9397-08002B2CF9AE}" pid="249" name="FSC#SKEDITIONREG@103.510:jod_sAttrDatePlatnostDo">
    <vt:lpwstr/>
  </property>
  <property fmtid="{D5CDD505-2E9C-101B-9397-08002B2CF9AE}" pid="250" name="FSC#SKEDITIONREG@103.510:jod_sAttrDatePlatnostOd">
    <vt:lpwstr/>
  </property>
  <property fmtid="{D5CDD505-2E9C-101B-9397-08002B2CF9AE}" pid="251" name="FSC#SKEDITIONREG@103.510:jod_sAttrDatePodpis">
    <vt:lpwstr/>
  </property>
  <property fmtid="{D5CDD505-2E9C-101B-9397-08002B2CF9AE}" pid="252" name="FSC#SKEDITIONREG@103.510:jod_sAttrDatePredlozenieNaPodpis">
    <vt:lpwstr/>
  </property>
  <property fmtid="{D5CDD505-2E9C-101B-9397-08002B2CF9AE}" pid="253" name="FSC#SKEDITIONREG@103.510:jod_sAttrDatePredlTechSpec">
    <vt:lpwstr/>
  </property>
  <property fmtid="{D5CDD505-2E9C-101B-9397-08002B2CF9AE}" pid="254" name="FSC#SKEDITIONREG@103.510:jod_sAttrDateRealizaciaPrac">
    <vt:lpwstr/>
  </property>
  <property fmtid="{D5CDD505-2E9C-101B-9397-08002B2CF9AE}" pid="255" name="FSC#SKEDITIONREG@103.510:jod_sAttrDateTerminZPC">
    <vt:lpwstr/>
  </property>
  <property fmtid="{D5CDD505-2E9C-101B-9397-08002B2CF9AE}" pid="256" name="FSC#SKEDITIONREG@103.510:jod_sAttrDateUcinnostDoc">
    <vt:lpwstr/>
  </property>
  <property fmtid="{D5CDD505-2E9C-101B-9397-08002B2CF9AE}" pid="257" name="FSC#SKEDITIONREG@103.510:jod_sAttrDateUcinnostPoslZmeny">
    <vt:lpwstr/>
  </property>
  <property fmtid="{D5CDD505-2E9C-101B-9397-08002B2CF9AE}" pid="258" name="FSC#SKEDITIONREG@103.510:jod_sAttrDateUdalost">
    <vt:lpwstr/>
  </property>
  <property fmtid="{D5CDD505-2E9C-101B-9397-08002B2CF9AE}" pid="259" name="FSC#SKEDITIONREG@103.510:jod_sAttrDateUkonPlatnostZmluvy">
    <vt:lpwstr/>
  </property>
  <property fmtid="{D5CDD505-2E9C-101B-9397-08002B2CF9AE}" pid="260" name="FSC#SKEDITIONREG@103.510:jod_sAttrDateUzatvNezhody">
    <vt:lpwstr/>
  </property>
  <property fmtid="{D5CDD505-2E9C-101B-9397-08002B2CF9AE}" pid="261" name="FSC#SKEDITIONREG@103.510:jod_sAttrDateVydanie">
    <vt:lpwstr/>
  </property>
  <property fmtid="{D5CDD505-2E9C-101B-9397-08002B2CF9AE}" pid="262" name="FSC#SKEDITIONREG@103.510:jod_sAttrDateVyhotovenie">
    <vt:lpwstr/>
  </property>
  <property fmtid="{D5CDD505-2E9C-101B-9397-08002B2CF9AE}" pid="263" name="FSC#SKEDITIONREG@103.510:jod_sAttrDateVyhotovenieProt">
    <vt:lpwstr/>
  </property>
  <property fmtid="{D5CDD505-2E9C-101B-9397-08002B2CF9AE}" pid="264" name="FSC#SKEDITIONREG@103.510:jod_sAttrDateVykonanieAuditu">
    <vt:lpwstr/>
  </property>
  <property fmtid="{D5CDD505-2E9C-101B-9397-08002B2CF9AE}" pid="265" name="FSC#SKEDITIONREG@103.510:jod_sAttrDateVystaveneDna">
    <vt:lpwstr/>
  </property>
  <property fmtid="{D5CDD505-2E9C-101B-9397-08002B2CF9AE}" pid="266" name="FSC#SKEDITIONREG@103.510:jod_sAttrDateVznikUdalosti">
    <vt:lpwstr/>
  </property>
  <property fmtid="{D5CDD505-2E9C-101B-9397-08002B2CF9AE}" pid="267" name="FSC#SKEDITIONREG@103.510:jod_sAttrDateZaciatokObehu">
    <vt:lpwstr/>
  </property>
  <property fmtid="{D5CDD505-2E9C-101B-9397-08002B2CF9AE}" pid="268" name="FSC#SKEDITIONREG@103.510:jod_sAttrEnumCisloStrediska">
    <vt:lpwstr/>
  </property>
  <property fmtid="{D5CDD505-2E9C-101B-9397-08002B2CF9AE}" pid="269" name="FSC#SKEDITIONREG@103.510:jod_sAttrEnumMena">
    <vt:lpwstr/>
  </property>
  <property fmtid="{D5CDD505-2E9C-101B-9397-08002B2CF9AE}" pid="270" name="FSC#SKEDITIONREG@103.510:jod_sAttrEnumPripomienkyZapracov">
    <vt:lpwstr/>
  </property>
  <property fmtid="{D5CDD505-2E9C-101B-9397-08002B2CF9AE}" pid="271" name="FSC#SKEDITIONREG@103.510:jod_sAttrEnumStHierZaclen">
    <vt:lpwstr/>
  </property>
  <property fmtid="{D5CDD505-2E9C-101B-9397-08002B2CF9AE}" pid="272" name="FSC#SKEDITIONREG@103.510:jod_sAttrNumCisloAkcie">
    <vt:lpwstr/>
  </property>
  <property fmtid="{D5CDD505-2E9C-101B-9397-08002B2CF9AE}" pid="273" name="FSC#SKEDITIONREG@103.510:jod_sAttrNumCisloCD">
    <vt:lpwstr/>
  </property>
  <property fmtid="{D5CDD505-2E9C-101B-9397-08002B2CF9AE}" pid="274" name="FSC#SKEDITIONREG@103.510:jod_sAttrNumCisloCyklu">
    <vt:lpwstr/>
  </property>
  <property fmtid="{D5CDD505-2E9C-101B-9397-08002B2CF9AE}" pid="275" name="FSC#SKEDITIONREG@103.510:jod_sAttrNumCisloPoslZmenyDoc">
    <vt:lpwstr/>
  </property>
  <property fmtid="{D5CDD505-2E9C-101B-9397-08002B2CF9AE}" pid="276" name="FSC#SKEDITIONREG@103.510:jod_sAttrNumCisloUtvaru">
    <vt:lpwstr/>
  </property>
  <property fmtid="{D5CDD505-2E9C-101B-9397-08002B2CF9AE}" pid="277" name="FSC#SKEDITIONREG@103.510:jod_sAttrNumCisloVydania">
    <vt:lpwstr/>
  </property>
  <property fmtid="{D5CDD505-2E9C-101B-9397-08002B2CF9AE}" pid="278" name="FSC#SKEDITIONREG@103.510:jod_sAttrNumCisloZamestnanca">
    <vt:lpwstr/>
  </property>
  <property fmtid="{D5CDD505-2E9C-101B-9397-08002B2CF9AE}" pid="279" name="FSC#SKEDITIONREG@103.510:jod_sAttrNumCisloZmeny">
    <vt:lpwstr/>
  </property>
  <property fmtid="{D5CDD505-2E9C-101B-9397-08002B2CF9AE}" pid="280" name="FSC#SKEDITIONREG@103.510:jod_sAttrNumPorCislo">
    <vt:lpwstr/>
  </property>
  <property fmtid="{D5CDD505-2E9C-101B-9397-08002B2CF9AE}" pid="281" name="FSC#SKEDITIONREG@103.510:jod_sAttrNumRok">
    <vt:lpwstr/>
  </property>
  <property fmtid="{D5CDD505-2E9C-101B-9397-08002B2CF9AE}" pid="282" name="FSC#SKEDITIONREG@103.510:jod_sAttrNumSuma">
    <vt:lpwstr/>
  </property>
  <property fmtid="{D5CDD505-2E9C-101B-9397-08002B2CF9AE}" pid="283" name="FSC#SKEDITIONREG@103.510:jod_sAttrNumSumaBezDPH">
    <vt:lpwstr/>
  </property>
  <property fmtid="{D5CDD505-2E9C-101B-9397-08002B2CF9AE}" pid="284" name="FSC#SKEDITIONREG@103.510:jod_sAttrNumSumaDPH">
    <vt:lpwstr/>
  </property>
  <property fmtid="{D5CDD505-2E9C-101B-9397-08002B2CF9AE}" pid="285" name="FSC#SKEDITIONREG@103.510:jod_sAttrNumSumaZahrMena">
    <vt:lpwstr/>
  </property>
  <property fmtid="{D5CDD505-2E9C-101B-9397-08002B2CF9AE}" pid="286" name="FSC#SKEDITIONREG@103.510:jod_sAttrPtrAuditOrgUtvar">
    <vt:lpwstr/>
  </property>
  <property fmtid="{D5CDD505-2E9C-101B-9397-08002B2CF9AE}" pid="287" name="FSC#SKEDITIONREG@103.510:jod_sAttrPtrBanka">
    <vt:lpwstr/>
  </property>
  <property fmtid="{D5CDD505-2E9C-101B-9397-08002B2CF9AE}" pid="288" name="FSC#SKEDITIONREG@103.510:jod_sAttrPtrCisloStrediska_Utvar">
    <vt:lpwstr/>
  </property>
  <property fmtid="{D5CDD505-2E9C-101B-9397-08002B2CF9AE}" pid="289" name="FSC#SKEDITIONREG@103.510:jod_sAttrPtrDodavatel">
    <vt:lpwstr/>
  </property>
  <property fmtid="{D5CDD505-2E9C-101B-9397-08002B2CF9AE}" pid="290" name="FSC#SKEDITIONREG@103.510:jod_sAttrPtrDodavateladdr">
    <vt:lpwstr/>
  </property>
  <property fmtid="{D5CDD505-2E9C-101B-9397-08002B2CF9AE}" pid="291" name="FSC#SKEDITIONREG@103.510:jod_sAttrPtrGestor">
    <vt:lpwstr/>
  </property>
  <property fmtid="{D5CDD505-2E9C-101B-9397-08002B2CF9AE}" pid="292" name="FSC#SKEDITIONREG@103.510:jod_sAttrPtrListClenoviaPreverTi">
    <vt:lpwstr/>
  </property>
  <property fmtid="{D5CDD505-2E9C-101B-9397-08002B2CF9AE}" pid="293" name="FSC#SKEDITIONREG@103.510:jod_sAttrPtrListZmluvaPrerokoval">
    <vt:lpwstr/>
  </property>
  <property fmtid="{D5CDD505-2E9C-101B-9397-08002B2CF9AE}" pid="294" name="FSC#SKEDITIONREG@103.510:jod_sAttrPtrOdosielatel">
    <vt:lpwstr/>
  </property>
  <property fmtid="{D5CDD505-2E9C-101B-9397-08002B2CF9AE}" pid="295" name="FSC#SKEDITIONREG@103.510:jod_sAttrPtrOdosielOrgUtv">
    <vt:lpwstr/>
  </property>
  <property fmtid="{D5CDD505-2E9C-101B-9397-08002B2CF9AE}" pid="296" name="FSC#SKEDITIONREG@103.510:jod_sAttrPtrOrgUtvarGestora">
    <vt:lpwstr/>
  </property>
  <property fmtid="{D5CDD505-2E9C-101B-9397-08002B2CF9AE}" pid="297" name="FSC#SKEDITIONREG@103.510:jod_sAttrPtrOrgUtvSchvalovatela">
    <vt:lpwstr/>
  </property>
  <property fmtid="{D5CDD505-2E9C-101B-9397-08002B2CF9AE}" pid="298" name="FSC#SKEDITIONREG@103.510:jod_sAttrPtrPovinnaOsoba">
    <vt:lpwstr/>
  </property>
  <property fmtid="{D5CDD505-2E9C-101B-9397-08002B2CF9AE}" pid="299" name="FSC#SKEDITIONREG@103.510:jod_sAttrPtrPreverovanyOrgUtv">
    <vt:lpwstr/>
  </property>
  <property fmtid="{D5CDD505-2E9C-101B-9397-08002B2CF9AE}" pid="300" name="FSC#SKEDITIONREG@103.510:jod_sAttrPtrRozdelDistribucia">
    <vt:lpwstr/>
  </property>
  <property fmtid="{D5CDD505-2E9C-101B-9397-08002B2CF9AE}" pid="301" name="FSC#SKEDITIONREG@103.510:jod_sAttrPtrSchvalil">
    <vt:lpwstr/>
  </property>
  <property fmtid="{D5CDD505-2E9C-101B-9397-08002B2CF9AE}" pid="302" name="FSC#SKEDITIONREG@103.510:jod_sAttrPtrSchvalovatel">
    <vt:lpwstr/>
  </property>
  <property fmtid="{D5CDD505-2E9C-101B-9397-08002B2CF9AE}" pid="303" name="FSC#SKEDITIONREG@103.510:jod_sAttrPtrSchvalovatel_Fnct">
    <vt:lpwstr/>
  </property>
  <property fmtid="{D5CDD505-2E9C-101B-9397-08002B2CF9AE}" pid="304" name="FSC#SKEDITIONREG@103.510:jod_sAttrPtrSplnomocnenaOsoba">
    <vt:lpwstr/>
  </property>
  <property fmtid="{D5CDD505-2E9C-101B-9397-08002B2CF9AE}" pid="305" name="FSC#SKEDITIONREG@103.510:jod_sAttrPtrSplnomocnitel">
    <vt:lpwstr/>
  </property>
  <property fmtid="{D5CDD505-2E9C-101B-9397-08002B2CF9AE}" pid="306" name="FSC#SKEDITIONREG@103.510:jod_sAttrPtrSpracoval">
    <vt:lpwstr/>
  </property>
  <property fmtid="{D5CDD505-2E9C-101B-9397-08002B2CF9AE}" pid="307" name="FSC#SKEDITIONREG@103.510:jod_sAttrPtrStatutar">
    <vt:lpwstr/>
  </property>
  <property fmtid="{D5CDD505-2E9C-101B-9397-08002B2CF9AE}" pid="308" name="FSC#SKEDITIONREG@103.510:jod_sAttrPtrUrcenyZamestnanec">
    <vt:lpwstr/>
  </property>
  <property fmtid="{D5CDD505-2E9C-101B-9397-08002B2CF9AE}" pid="309" name="FSC#SKEDITIONREG@103.510:jod_sAttrPtrVeduciAuditTim">
    <vt:lpwstr/>
  </property>
  <property fmtid="{D5CDD505-2E9C-101B-9397-08002B2CF9AE}" pid="310" name="FSC#SKEDITIONREG@103.510:jod_sAttrPtrVeduciPrevTimu">
    <vt:lpwstr/>
  </property>
  <property fmtid="{D5CDD505-2E9C-101B-9397-08002B2CF9AE}" pid="311" name="FSC#SKEDITIONREG@103.510:jod_sAttrPtrVeduciZamestnanec">
    <vt:lpwstr/>
  </property>
  <property fmtid="{D5CDD505-2E9C-101B-9397-08002B2CF9AE}" pid="312" name="FSC#SKEDITIONREG@103.510:jod_sAttrPtrVybavuje">
    <vt:lpwstr/>
  </property>
  <property fmtid="{D5CDD505-2E9C-101B-9397-08002B2CF9AE}" pid="313" name="FSC#SKEDITIONREG@103.510:jod_sAttrPtrVykonavatel">
    <vt:lpwstr/>
  </property>
  <property fmtid="{D5CDD505-2E9C-101B-9397-08002B2CF9AE}" pid="314" name="FSC#SKEDITIONREG@103.510:jod_sAttrPtrVystavitel">
    <vt:lpwstr/>
  </property>
  <property fmtid="{D5CDD505-2E9C-101B-9397-08002B2CF9AE}" pid="315" name="FSC#SKEDITIONREG@103.510:jod_sAttrPtrZamestnanecUdrziavan">
    <vt:lpwstr/>
  </property>
  <property fmtid="{D5CDD505-2E9C-101B-9397-08002B2CF9AE}" pid="316" name="FSC#SKEDITIONREG@103.510:jod_sAttrPtrZamRiesIdentZistenie">
    <vt:lpwstr/>
  </property>
  <property fmtid="{D5CDD505-2E9C-101B-9397-08002B2CF9AE}" pid="317" name="FSC#SKEDITIONREG@103.510:jod_sAttrPtrZiadatel">
    <vt:lpwstr/>
  </property>
  <property fmtid="{D5CDD505-2E9C-101B-9397-08002B2CF9AE}" pid="318" name="FSC#SKEDITIONREG@103.510:jod_sAttrPtrZiadatel_Fnct">
    <vt:lpwstr/>
  </property>
  <property fmtid="{D5CDD505-2E9C-101B-9397-08002B2CF9AE}" pid="319" name="FSC#SKEDITIONREG@103.510:jod_sAttrPtrZiadatel_Tel">
    <vt:lpwstr/>
  </property>
  <property fmtid="{D5CDD505-2E9C-101B-9397-08002B2CF9AE}" pid="320" name="FSC#SKEDITIONREG@103.510:jod_sAttrPtrZmlPrtnrDod">
    <vt:lpwstr/>
  </property>
  <property fmtid="{D5CDD505-2E9C-101B-9397-08002B2CF9AE}" pid="321" name="FSC#SKEDITIONREG@103.510:jod_sAttrStrAutor">
    <vt:lpwstr/>
  </property>
  <property fmtid="{D5CDD505-2E9C-101B-9397-08002B2CF9AE}" pid="322" name="FSC#SKEDITIONREG@103.510:jod_sAttrStrCena">
    <vt:lpwstr/>
  </property>
  <property fmtid="{D5CDD505-2E9C-101B-9397-08002B2CF9AE}" pid="323" name="FSC#SKEDITIONREG@103.510:jod_sAttrStrCisloCP">
    <vt:lpwstr/>
  </property>
  <property fmtid="{D5CDD505-2E9C-101B-9397-08002B2CF9AE}" pid="324" name="FSC#SKEDITIONREG@103.510:jod_sAttrStrCisloDHM">
    <vt:lpwstr/>
  </property>
  <property fmtid="{D5CDD505-2E9C-101B-9397-08002B2CF9AE}" pid="325" name="FSC#SKEDITIONREG@103.510:jod_sAttrStrCisloFaktury">
    <vt:lpwstr/>
  </property>
  <property fmtid="{D5CDD505-2E9C-101B-9397-08002B2CF9AE}" pid="326" name="FSC#SKEDITIONREG@103.510:jod_sAttrStrCisloFakturyLPS">
    <vt:lpwstr/>
  </property>
  <property fmtid="{D5CDD505-2E9C-101B-9397-08002B2CF9AE}" pid="327" name="FSC#SKEDITIONREG@103.510:jod_sAttrStrCisloNalezu">
    <vt:lpwstr/>
  </property>
  <property fmtid="{D5CDD505-2E9C-101B-9397-08002B2CF9AE}" pid="328" name="FSC#SKEDITIONREG@103.510:jod_sAttrStrCisloObjednavky">
    <vt:lpwstr/>
  </property>
  <property fmtid="{D5CDD505-2E9C-101B-9397-08002B2CF9AE}" pid="329" name="FSC#SKEDITIONREG@103.510:jod_sAttrStrCisloProtokolOprava">
    <vt:lpwstr/>
  </property>
  <property fmtid="{D5CDD505-2E9C-101B-9397-08002B2CF9AE}" pid="330" name="FSC#SKEDITIONREG@103.510:jod_sAttrStrCisloProtokoluPB">
    <vt:lpwstr/>
  </property>
  <property fmtid="{D5CDD505-2E9C-101B-9397-08002B2CF9AE}" pid="331" name="FSC#SKEDITIONREG@103.510:jod_sAttrStrCisloSpisOznUdalost">
    <vt:lpwstr/>
  </property>
  <property fmtid="{D5CDD505-2E9C-101B-9397-08002B2CF9AE}" pid="332" name="FSC#SKEDITIONREG@103.510:jod_sAttrStrCisloSplnomocnenia">
    <vt:lpwstr/>
  </property>
  <property fmtid="{D5CDD505-2E9C-101B-9397-08002B2CF9AE}" pid="333" name="FSC#SKEDITIONREG@103.510:jod_sAttrStrCisloUznesDozRady">
    <vt:lpwstr/>
  </property>
  <property fmtid="{D5CDD505-2E9C-101B-9397-08002B2CF9AE}" pid="334" name="FSC#SKEDITIONREG@103.510:jod_sAttrStrDruhUdalostLetPrev">
    <vt:lpwstr/>
  </property>
  <property fmtid="{D5CDD505-2E9C-101B-9397-08002B2CF9AE}" pid="335" name="FSC#SKEDITIONREG@103.510:jod_sAttrStrECZmluvy">
    <vt:lpwstr/>
  </property>
  <property fmtid="{D5CDD505-2E9C-101B-9397-08002B2CF9AE}" pid="336" name="FSC#SKEDITIONREG@103.510:jod_sAttrStrEnergetickeVyjadreni">
    <vt:lpwstr/>
  </property>
  <property fmtid="{D5CDD505-2E9C-101B-9397-08002B2CF9AE}" pid="337" name="FSC#SKEDITIONREG@103.510:jod_sAttrStrEvCisloMLK">
    <vt:lpwstr/>
  </property>
  <property fmtid="{D5CDD505-2E9C-101B-9397-08002B2CF9AE}" pid="338" name="FSC#SKEDITIONREG@103.510:jod_sAttrStrICO">
    <vt:lpwstr/>
  </property>
  <property fmtid="{D5CDD505-2E9C-101B-9397-08002B2CF9AE}" pid="339" name="FSC#SKEDITIONREG@103.510:jod_sAttrStrInventarneCislo">
    <vt:lpwstr/>
  </property>
  <property fmtid="{D5CDD505-2E9C-101B-9397-08002B2CF9AE}" pid="340" name="FSC#SKEDITIONREG@103.510:jod_sAttrStrKatUdalostLetPrev">
    <vt:lpwstr/>
  </property>
  <property fmtid="{D5CDD505-2E9C-101B-9397-08002B2CF9AE}" pid="341" name="FSC#SKEDITIONREG@103.510:jod_sAttrStrListDovodyUzavZml">
    <vt:lpwstr/>
  </property>
  <property fmtid="{D5CDD505-2E9C-101B-9397-08002B2CF9AE}" pid="342" name="FSC#SKEDITIONREG@103.510:jod_sAttrStrListKlucoveSlova">
    <vt:lpwstr/>
  </property>
  <property fmtid="{D5CDD505-2E9C-101B-9397-08002B2CF9AE}" pid="343" name="FSC#SKEDITIONREG@103.510:jod_sAttrStrListObsahTest">
    <vt:lpwstr/>
  </property>
  <property fmtid="{D5CDD505-2E9C-101B-9397-08002B2CF9AE}" pid="344" name="FSC#SKEDITIONREG@103.510:jod_sAttrStrListOpis">
    <vt:lpwstr/>
  </property>
  <property fmtid="{D5CDD505-2E9C-101B-9397-08002B2CF9AE}" pid="345" name="FSC#SKEDITIONREG@103.510:jod_sAttrStrListPoznamka">
    <vt:lpwstr/>
  </property>
  <property fmtid="{D5CDD505-2E9C-101B-9397-08002B2CF9AE}" pid="346" name="FSC#SKEDITIONREG@103.510:jod_sAttrStrListTechSpecPopis">
    <vt:lpwstr/>
  </property>
  <property fmtid="{D5CDD505-2E9C-101B-9397-08002B2CF9AE}" pid="347" name="FSC#SKEDITIONREG@103.510:jod_sAttrStrListUdalostLP">
    <vt:lpwstr/>
  </property>
  <property fmtid="{D5CDD505-2E9C-101B-9397-08002B2CF9AE}" pid="348" name="FSC#SKEDITIONREG@103.510:jod_sAttrStrListVyjadrenieIK">
    <vt:lpwstr/>
  </property>
  <property fmtid="{D5CDD505-2E9C-101B-9397-08002B2CF9AE}" pid="349" name="FSC#SKEDITIONREG@103.510:jod_sAttrStrListVysetrovaciTim">
    <vt:lpwstr/>
  </property>
  <property fmtid="{D5CDD505-2E9C-101B-9397-08002B2CF9AE}" pid="350" name="FSC#SKEDITIONREG@103.510:jod_sAttrStrListVysledokTest">
    <vt:lpwstr/>
  </property>
  <property fmtid="{D5CDD505-2E9C-101B-9397-08002B2CF9AE}" pid="351" name="FSC#SKEDITIONREG@103.510:jod_sAttrStrLokalita">
    <vt:lpwstr/>
  </property>
  <property fmtid="{D5CDD505-2E9C-101B-9397-08002B2CF9AE}" pid="352" name="FSC#SKEDITIONREG@103.510:jod_sAttrStrMesiacRok">
    <vt:lpwstr/>
  </property>
  <property fmtid="{D5CDD505-2E9C-101B-9397-08002B2CF9AE}" pid="353" name="FSC#SKEDITIONREG@103.510:jod_sAttrStrMiestoPrevierky">
    <vt:lpwstr/>
  </property>
  <property fmtid="{D5CDD505-2E9C-101B-9397-08002B2CF9AE}" pid="354" name="FSC#SKEDITIONREG@103.510:jod_sAttrStrMiestoUdalosti">
    <vt:lpwstr/>
  </property>
  <property fmtid="{D5CDD505-2E9C-101B-9397-08002B2CF9AE}" pid="355" name="FSC#SKEDITIONREG@103.510:jod_sAttrStrMiestoVzniku">
    <vt:lpwstr/>
  </property>
  <property fmtid="{D5CDD505-2E9C-101B-9397-08002B2CF9AE}" pid="356" name="FSC#SKEDITIONREG@103.510:jod_sAttrStrMiestoZPC">
    <vt:lpwstr/>
  </property>
  <property fmtid="{D5CDD505-2E9C-101B-9397-08002B2CF9AE}" pid="357" name="FSC#SKEDITIONREG@103.510:jod_sAttrStrNazovMajetku">
    <vt:lpwstr/>
  </property>
  <property fmtid="{D5CDD505-2E9C-101B-9397-08002B2CF9AE}" pid="358" name="FSC#SKEDITIONREG@103.510:jod_sAttrStrNazovMaterialu">
    <vt:lpwstr/>
  </property>
  <property fmtid="{D5CDD505-2E9C-101B-9397-08002B2CF9AE}" pid="359" name="FSC#SKEDITIONREG@103.510:jod_sAttrStrNazovPL">
    <vt:lpwstr/>
  </property>
  <property fmtid="{D5CDD505-2E9C-101B-9397-08002B2CF9AE}" pid="360" name="FSC#SKEDITIONREG@103.510:jod_sAttrStrNazovPoskodenehoMaje">
    <vt:lpwstr/>
  </property>
  <property fmtid="{D5CDD505-2E9C-101B-9397-08002B2CF9AE}" pid="361" name="FSC#SKEDITIONREG@103.510:jod_sAttrStrNazovTovaru">
    <vt:lpwstr/>
  </property>
  <property fmtid="{D5CDD505-2E9C-101B-9397-08002B2CF9AE}" pid="362" name="FSC#SKEDITIONREG@103.510:jod_sAttrStrNazovZariadenia">
    <vt:lpwstr/>
  </property>
  <property fmtid="{D5CDD505-2E9C-101B-9397-08002B2CF9AE}" pid="363" name="FSC#SKEDITIONREG@103.510:jod_sAttrStrNovaFunkcia">
    <vt:lpwstr/>
  </property>
  <property fmtid="{D5CDD505-2E9C-101B-9397-08002B2CF9AE}" pid="364" name="FSC#SKEDITIONREG@103.510:jod_sAttrStrObjekt">
    <vt:lpwstr/>
  </property>
  <property fmtid="{D5CDD505-2E9C-101B-9397-08002B2CF9AE}" pid="365" name="FSC#SKEDITIONREG@103.510:jod_sAttrStrPozicia">
    <vt:lpwstr/>
  </property>
  <property fmtid="{D5CDD505-2E9C-101B-9397-08002B2CF9AE}" pid="366" name="FSC#SKEDITIONREG@103.510:jod_sAttrStrPredmet">
    <vt:lpwstr/>
  </property>
  <property fmtid="{D5CDD505-2E9C-101B-9397-08002B2CF9AE}" pid="367" name="FSC#SKEDITIONREG@103.510:jod_sAttrStrPredmetDodavky">
    <vt:lpwstr/>
  </property>
  <property fmtid="{D5CDD505-2E9C-101B-9397-08002B2CF9AE}" pid="368" name="FSC#SKEDITIONREG@103.510:jod_sAttrStrPredmetFakturacie">
    <vt:lpwstr/>
  </property>
  <property fmtid="{D5CDD505-2E9C-101B-9397-08002B2CF9AE}" pid="369" name="FSC#SKEDITIONREG@103.510:jod_sAttrStrPredmetObjednavky">
    <vt:lpwstr/>
  </property>
  <property fmtid="{D5CDD505-2E9C-101B-9397-08002B2CF9AE}" pid="370" name="FSC#SKEDITIONREG@103.510:jod_sAttrStrPredmetObstaravania">
    <vt:lpwstr/>
  </property>
  <property fmtid="{D5CDD505-2E9C-101B-9397-08002B2CF9AE}" pid="371" name="FSC#SKEDITIONREG@103.510:jod_sAttrStrPredmetPrevierky">
    <vt:lpwstr/>
  </property>
  <property fmtid="{D5CDD505-2E9C-101B-9397-08002B2CF9AE}" pid="372" name="FSC#SKEDITIONREG@103.510:jod_sAttrStrPredmetZmluvy">
    <vt:lpwstr/>
  </property>
  <property fmtid="{D5CDD505-2E9C-101B-9397-08002B2CF9AE}" pid="373" name="FSC#SKEDITIONREG@103.510:jod_sAttrStrSAF">
    <vt:lpwstr/>
  </property>
  <property fmtid="{D5CDD505-2E9C-101B-9397-08002B2CF9AE}" pid="374" name="FSC#SKEDITIONREG@103.510:jod_sAttrStrSkratkaOUVznikNar">
    <vt:lpwstr/>
  </property>
  <property fmtid="{D5CDD505-2E9C-101B-9397-08002B2CF9AE}" pid="375" name="FSC#SKEDITIONREG@103.510:jod_sAttrStrSkratkaUtvaru">
    <vt:lpwstr/>
  </property>
  <property fmtid="{D5CDD505-2E9C-101B-9397-08002B2CF9AE}" pid="376" name="FSC#SKEDITIONREG@103.510:jod_sAttrStrSplatnost">
    <vt:lpwstr/>
  </property>
  <property fmtid="{D5CDD505-2E9C-101B-9397-08002B2CF9AE}" pid="377" name="FSC#SKEDITIONREG@103.510:jod_sAttrStrSposobPrijatia">
    <vt:lpwstr/>
  </property>
  <property fmtid="{D5CDD505-2E9C-101B-9397-08002B2CF9AE}" pid="378" name="FSC#SKEDITIONREG@103.510:jod_sAttrStrSPZ">
    <vt:lpwstr/>
  </property>
  <property fmtid="{D5CDD505-2E9C-101B-9397-08002B2CF9AE}" pid="379" name="FSC#SKEDITIONREG@103.510:jod_sAttrStrStanoviste">
    <vt:lpwstr/>
  </property>
  <property fmtid="{D5CDD505-2E9C-101B-9397-08002B2CF9AE}" pid="380" name="FSC#SKEDITIONREG@103.510:jod_sAttrStrStav">
    <vt:lpwstr/>
  </property>
  <property fmtid="{D5CDD505-2E9C-101B-9397-08002B2CF9AE}" pid="381" name="FSC#SKEDITIONREG@103.510:jod_sAttrStrStredisko">
    <vt:lpwstr/>
  </property>
  <property fmtid="{D5CDD505-2E9C-101B-9397-08002B2CF9AE}" pid="382" name="FSC#SKEDITIONREG@103.510:jod_sAttrStrSucasnaFunkcia">
    <vt:lpwstr/>
  </property>
  <property fmtid="{D5CDD505-2E9C-101B-9397-08002B2CF9AE}" pid="383" name="FSC#SKEDITIONREG@103.510:jod_sAttrStrTovarPozadujeZam">
    <vt:lpwstr/>
  </property>
  <property fmtid="{D5CDD505-2E9C-101B-9397-08002B2CF9AE}" pid="384" name="FSC#SKEDITIONREG@103.510:jod_sAttrStrTyp">
    <vt:lpwstr/>
  </property>
  <property fmtid="{D5CDD505-2E9C-101B-9397-08002B2CF9AE}" pid="385" name="FSC#SKEDITIONREG@103.510:jod_sAttrStrTypCyklu">
    <vt:lpwstr/>
  </property>
  <property fmtid="{D5CDD505-2E9C-101B-9397-08002B2CF9AE}" pid="386" name="FSC#SKEDITIONREG@103.510:jod_sAttrStrTypMT">
    <vt:lpwstr/>
  </property>
  <property fmtid="{D5CDD505-2E9C-101B-9397-08002B2CF9AE}" pid="387" name="FSC#SKEDITIONREG@103.510:jod_sAttrStrTypVozidla">
    <vt:lpwstr/>
  </property>
  <property fmtid="{D5CDD505-2E9C-101B-9397-08002B2CF9AE}" pid="388" name="FSC#SKEDITIONREG@103.510:jod_sAttrStrUcelPrevierky">
    <vt:lpwstr/>
  </property>
  <property fmtid="{D5CDD505-2E9C-101B-9397-08002B2CF9AE}" pid="389" name="FSC#SKEDITIONREG@103.510:jod_sAttrStrUtvar">
    <vt:lpwstr/>
  </property>
  <property fmtid="{D5CDD505-2E9C-101B-9397-08002B2CF9AE}" pid="390" name="FSC#SKEDITIONREG@103.510:jod_sAttrStrVeduciVysetrTimu">
    <vt:lpwstr/>
  </property>
  <property fmtid="{D5CDD505-2E9C-101B-9397-08002B2CF9AE}" pid="391" name="FSC#SKEDITIONREG@103.510:jod_sAttrStrVydanie">
    <vt:lpwstr/>
  </property>
  <property fmtid="{D5CDD505-2E9C-101B-9397-08002B2CF9AE}" pid="392" name="FSC#SKEDITIONREG@103.510:jod_sAttrStrZamestnanecHlasenie">
    <vt:lpwstr/>
  </property>
  <property fmtid="{D5CDD505-2E9C-101B-9397-08002B2CF9AE}" pid="393" name="FSC#SKEDITIONREG@103.510:jod_sAttrStrZariadenie">
    <vt:lpwstr/>
  </property>
  <property fmtid="{D5CDD505-2E9C-101B-9397-08002B2CF9AE}" pid="394" name="FSC#SKEDITIONREG@103.510:jod_sAttrStrZdrojZistenia">
    <vt:lpwstr/>
  </property>
  <property fmtid="{D5CDD505-2E9C-101B-9397-08002B2CF9AE}" pid="395" name="FSC#SKEDITIONREG@103.510:jod_sAttrStrZmluvaOpravneniePodp">
    <vt:lpwstr/>
  </property>
  <property fmtid="{D5CDD505-2E9C-101B-9397-08002B2CF9AE}" pid="396" name="FSC#SKEDITIONREG@103.510:jod_sAttrStrZnacka">
    <vt:lpwstr/>
  </property>
  <property fmtid="{D5CDD505-2E9C-101B-9397-08002B2CF9AE}" pid="397" name="FSC#SKEDITIONREG@103.510:jod_typ">
    <vt:lpwstr/>
  </property>
  <property fmtid="{D5CDD505-2E9C-101B-9397-08002B2CF9AE}" pid="398" name="FSC#SKEDITIONREG@103.510:jod_zh">
    <vt:lpwstr/>
  </property>
  <property fmtid="{D5CDD505-2E9C-101B-9397-08002B2CF9AE}" pid="399" name="FSC#SKEDITIONREG@103.510:jod_zmluvnacena">
    <vt:lpwstr/>
  </property>
  <property fmtid="{D5CDD505-2E9C-101B-9397-08002B2CF9AE}" pid="400" name="FSC#SKEDITIONREG@103.510:jod_zmluvnacenasdodatkami">
    <vt:lpwstr/>
  </property>
  <property fmtid="{D5CDD505-2E9C-101B-9397-08002B2CF9AE}" pid="401" name="FSC#SKEDITIONREG@103.510:jod_sAttrPtrOrgUtvar">
    <vt:lpwstr/>
  </property>
  <property fmtid="{D5CDD505-2E9C-101B-9397-08002B2CF9AE}" pid="402" name="FSC#SKEDITIONREG@103.510:jod_sAttrPtrOrgUtvarFAX">
    <vt:lpwstr/>
  </property>
  <property fmtid="{D5CDD505-2E9C-101B-9397-08002B2CF9AE}" pid="403" name="FSC#SKEDITIONREG@103.510:jod_sAttrPtrOrgUtvarVED">
    <vt:lpwstr/>
  </property>
  <property fmtid="{D5CDD505-2E9C-101B-9397-08002B2CF9AE}" pid="404" name="FSC#SKEDITIONREG@103.510:jod_sAttrPtrZamestnanec">
    <vt:lpwstr/>
  </property>
  <property fmtid="{D5CDD505-2E9C-101B-9397-08002B2CF9AE}" pid="405" name="FSC#SKEDITIONREG@103.510:jod_sAttrPtrZamestnanecFNC">
    <vt:lpwstr/>
  </property>
  <property fmtid="{D5CDD505-2E9C-101B-9397-08002B2CF9AE}" pid="406" name="FSC#SKEDITIONREG@103.510:jod_sAttrPtrZamestnanecTEL">
    <vt:lpwstr/>
  </property>
  <property fmtid="{D5CDD505-2E9C-101B-9397-08002B2CF9AE}" pid="407" name="FSC#SKEDITIONREG@103.510:jod_sAttrPtrZamestnanecOSC">
    <vt:lpwstr/>
  </property>
  <property fmtid="{D5CDD505-2E9C-101B-9397-08002B2CF9AE}" pid="408" name="FSC#SKEDITIONREG@103.510:jod_sAttrPtrZamestnanecEML">
    <vt:lpwstr/>
  </property>
  <property fmtid="{D5CDD505-2E9C-101B-9397-08002B2CF9AE}" pid="409" name="FSC#SKEDITIONREG@103.510:jod_sAttrPtrZamestnanecOU">
    <vt:lpwstr/>
  </property>
  <property fmtid="{D5CDD505-2E9C-101B-9397-08002B2CF9AE}" pid="410" name="FSC#SKEDITIONREG@103.510:jod_AttrStrICODodavatela">
    <vt:lpwstr/>
  </property>
  <property fmtid="{D5CDD505-2E9C-101B-9397-08002B2CF9AE}" pid="411" name="FSC#SKEDITIONREG@103.510:jod_AttrDateSchvalenie">
    <vt:lpwstr/>
  </property>
  <property fmtid="{D5CDD505-2E9C-101B-9397-08002B2CF9AE}" pid="412" name="FSC#SKMODSYS@103.500:mdnazov">
    <vt:lpwstr/>
  </property>
  <property fmtid="{D5CDD505-2E9C-101B-9397-08002B2CF9AE}" pid="413" name="FSC#SKMODSYS@103.500:mdfileresp">
    <vt:lpwstr/>
  </property>
  <property fmtid="{D5CDD505-2E9C-101B-9397-08002B2CF9AE}" pid="414" name="FSC#SKMODSYS@103.500:mdfileresporg">
    <vt:lpwstr/>
  </property>
  <property fmtid="{D5CDD505-2E9C-101B-9397-08002B2CF9AE}" pid="415" name="FSC#SKMODSYS@103.500:mdcreateat">
    <vt:lpwstr>5. 3. 2015</vt:lpwstr>
  </property>
  <property fmtid="{D5CDD505-2E9C-101B-9397-08002B2CF9AE}" pid="416" name="FSC#SKCP@103.500:cp_AttrPtrOrgUtvar">
    <vt:lpwstr/>
  </property>
  <property fmtid="{D5CDD505-2E9C-101B-9397-08002B2CF9AE}" pid="417" name="FSC#SKCP@103.500:cp_AttrStrEvCisloCP">
    <vt:lpwstr/>
  </property>
  <property fmtid="{D5CDD505-2E9C-101B-9397-08002B2CF9AE}" pid="418" name="FSC#SKCP@103.500:cp_zamestnanec">
    <vt:lpwstr/>
  </property>
  <property fmtid="{D5CDD505-2E9C-101B-9397-08002B2CF9AE}" pid="419" name="FSC#SKCP@103.500:cpt_miestoRokovania">
    <vt:lpwstr/>
  </property>
  <property fmtid="{D5CDD505-2E9C-101B-9397-08002B2CF9AE}" pid="420" name="FSC#SKCP@103.500:cpt_datumCesty">
    <vt:lpwstr/>
  </property>
  <property fmtid="{D5CDD505-2E9C-101B-9397-08002B2CF9AE}" pid="421" name="FSC#SKCP@103.500:cpt_ucelCesty">
    <vt:lpwstr/>
  </property>
  <property fmtid="{D5CDD505-2E9C-101B-9397-08002B2CF9AE}" pid="422" name="FSC#SKCP@103.500:cpz_miestoRokovania">
    <vt:lpwstr/>
  </property>
  <property fmtid="{D5CDD505-2E9C-101B-9397-08002B2CF9AE}" pid="423" name="FSC#SKCP@103.500:cpz_datumCesty">
    <vt:lpwstr> - </vt:lpwstr>
  </property>
  <property fmtid="{D5CDD505-2E9C-101B-9397-08002B2CF9AE}" pid="424" name="FSC#SKCP@103.500:cpz_ucelCesty">
    <vt:lpwstr/>
  </property>
  <property fmtid="{D5CDD505-2E9C-101B-9397-08002B2CF9AE}" pid="425" name="FSC#SKNAD@103.500:nad_objname">
    <vt:lpwstr/>
  </property>
  <property fmtid="{D5CDD505-2E9C-101B-9397-08002B2CF9AE}" pid="426" name="FSC#SKNAD@103.500:nad_AttrStrNazov">
    <vt:lpwstr/>
  </property>
  <property fmtid="{D5CDD505-2E9C-101B-9397-08002B2CF9AE}" pid="427" name="FSC#SKNAD@103.500:nad_AttrPtrSpracovatel">
    <vt:lpwstr/>
  </property>
  <property fmtid="{D5CDD505-2E9C-101B-9397-08002B2CF9AE}" pid="428" name="FSC#SKNAD@103.500:nad_AttrPtrGestor1">
    <vt:lpwstr/>
  </property>
  <property fmtid="{D5CDD505-2E9C-101B-9397-08002B2CF9AE}" pid="429" name="FSC#SKNAD@103.500:nad_AttrPtrGestor1Funkcia">
    <vt:lpwstr/>
  </property>
  <property fmtid="{D5CDD505-2E9C-101B-9397-08002B2CF9AE}" pid="430" name="FSC#SKNAD@103.500:nad_AttrPtrGestor1OU">
    <vt:lpwstr/>
  </property>
  <property fmtid="{D5CDD505-2E9C-101B-9397-08002B2CF9AE}" pid="431" name="FSC#SKNAD@103.500:nad_AttrPtrGestor2">
    <vt:lpwstr/>
  </property>
  <property fmtid="{D5CDD505-2E9C-101B-9397-08002B2CF9AE}" pid="432" name="FSC#SKNAD@103.500:nad_AttrPtrGestor2Funkcia">
    <vt:lpwstr/>
  </property>
  <property fmtid="{D5CDD505-2E9C-101B-9397-08002B2CF9AE}" pid="433" name="FSC#SKNAD@103.500:nad_schvalil">
    <vt:lpwstr/>
  </property>
  <property fmtid="{D5CDD505-2E9C-101B-9397-08002B2CF9AE}" pid="434" name="FSC#SKNAD@103.500:nad_schvalilfunkcia">
    <vt:lpwstr/>
  </property>
  <property fmtid="{D5CDD505-2E9C-101B-9397-08002B2CF9AE}" pid="435" name="FSC#SKNAD@103.500:nad_vr">
    <vt:lpwstr/>
  </property>
  <property fmtid="{D5CDD505-2E9C-101B-9397-08002B2CF9AE}" pid="436" name="FSC#SKNAD@103.500:nad_AttrDateDatumPodpisania">
    <vt:lpwstr/>
  </property>
  <property fmtid="{D5CDD505-2E9C-101B-9397-08002B2CF9AE}" pid="437" name="FSC#SKNAD@103.500:nad_pripobjname">
    <vt:lpwstr/>
  </property>
  <property fmtid="{D5CDD505-2E9C-101B-9397-08002B2CF9AE}" pid="438" name="FSC#SKNAD@103.500:nad_pripVytvorilKto">
    <vt:lpwstr>Kapustová, Ľubica, Odborný referent I, ODDVO (Oddelenie verejného obstarávania)</vt:lpwstr>
  </property>
  <property fmtid="{D5CDD505-2E9C-101B-9397-08002B2CF9AE}" pid="439" name="FSC#SKNAD@103.500:nad_pripVytvorilKedy">
    <vt:lpwstr>05.03.2015, 14:44</vt:lpwstr>
  </property>
  <property fmtid="{D5CDD505-2E9C-101B-9397-08002B2CF9AE}" pid="440" name="FSC#SKPUPP@103.500:pupp_datumporady">
    <vt:lpwstr/>
  </property>
  <property fmtid="{D5CDD505-2E9C-101B-9397-08002B2CF9AE}" pid="441" name="FSC#SKPUPP@103.500:pupp_konaniedo">
    <vt:lpwstr/>
  </property>
  <property fmtid="{D5CDD505-2E9C-101B-9397-08002B2CF9AE}" pid="442" name="FSC#SKPUPP@103.500:pupp_konanieod">
    <vt:lpwstr/>
  </property>
  <property fmtid="{D5CDD505-2E9C-101B-9397-08002B2CF9AE}" pid="443" name="FSC#SKPUPP@103.500:pupp_menopp">
    <vt:lpwstr/>
  </property>
  <property fmtid="{D5CDD505-2E9C-101B-9397-08002B2CF9AE}" pid="444" name="FSC#SKPUPP@103.500:pupp_miestokonania">
    <vt:lpwstr/>
  </property>
  <property fmtid="{D5CDD505-2E9C-101B-9397-08002B2CF9AE}" pid="445" name="FSC#SKPUPP@103.500:pupp_temaporady">
    <vt:lpwstr/>
  </property>
  <property fmtid="{D5CDD505-2E9C-101B-9397-08002B2CF9AE}" pid="446" name="FSC#SKPUPP@103.500:pupp_ucastnici">
    <vt:lpwstr/>
  </property>
  <property fmtid="{D5CDD505-2E9C-101B-9397-08002B2CF9AE}" pid="447" name="FSC#SKPUPP@103.500:pupp_ulohy">
    <vt:lpwstr>test</vt:lpwstr>
  </property>
  <property fmtid="{D5CDD505-2E9C-101B-9397-08002B2CF9AE}" pid="448" name="FSC#SKPUPP@103.500:pupp_ucastnici_funkcie">
    <vt:lpwstr/>
  </property>
  <property fmtid="{D5CDD505-2E9C-101B-9397-08002B2CF9AE}" pid="449" name="FSC#SKPUPP@103.500:pupp_nazov_ulohy">
    <vt:lpwstr/>
  </property>
  <property fmtid="{D5CDD505-2E9C-101B-9397-08002B2CF9AE}" pid="450" name="FSC#SKPUPP@103.500:pupp_cislo_ulohy">
    <vt:lpwstr/>
  </property>
  <property fmtid="{D5CDD505-2E9C-101B-9397-08002B2CF9AE}" pid="451" name="FSC#SKPUPP@103.500:pupp_riesitel_ulohy">
    <vt:lpwstr/>
  </property>
  <property fmtid="{D5CDD505-2E9C-101B-9397-08002B2CF9AE}" pid="452" name="FSC#SKPUPP@103.500:pupp_vybavit_ulohy">
    <vt:lpwstr/>
  </property>
  <property fmtid="{D5CDD505-2E9C-101B-9397-08002B2CF9AE}" pid="453" name="FSC#SKPUPP@103.500:pupp_orgutvar">
    <vt:lpwstr/>
  </property>
  <property fmtid="{D5CDD505-2E9C-101B-9397-08002B2CF9AE}" pid="454" name="FSC#SKNAD@103.500:nad_AttrStrCisloNA">
    <vt:lpwstr/>
  </property>
  <property fmtid="{D5CDD505-2E9C-101B-9397-08002B2CF9AE}" pid="455" name="FSC#SKNAD@103.500:nad_AttrDateUcinnaOd">
    <vt:lpwstr/>
  </property>
  <property fmtid="{D5CDD505-2E9C-101B-9397-08002B2CF9AE}" pid="456" name="FSC#SKNAD@103.500:nad_AttrDateUcinnaDo">
    <vt:lpwstr/>
  </property>
  <property fmtid="{D5CDD505-2E9C-101B-9397-08002B2CF9AE}" pid="457" name="FSC#SKNAD@103.500:nad_AttrPtrPredchadzajuceNA">
    <vt:lpwstr/>
  </property>
  <property fmtid="{D5CDD505-2E9C-101B-9397-08002B2CF9AE}" pid="458" name="FSC#SKNAD@103.500:nad_AttrPtrSpracovatelOU">
    <vt:lpwstr/>
  </property>
  <property fmtid="{D5CDD505-2E9C-101B-9397-08002B2CF9AE}" pid="459" name="FSC#SKNAD@103.500:nad_AttrPtrPatriKNA">
    <vt:lpwstr/>
  </property>
  <property fmtid="{D5CDD505-2E9C-101B-9397-08002B2CF9AE}" pid="460" name="FSC#COOELAK@1.1001:Subject">
    <vt:lpwstr/>
  </property>
  <property fmtid="{D5CDD505-2E9C-101B-9397-08002B2CF9AE}" pid="461" name="FSC#COOELAK@1.1001:FileReference">
    <vt:lpwstr/>
  </property>
  <property fmtid="{D5CDD505-2E9C-101B-9397-08002B2CF9AE}" pid="462" name="FSC#COOELAK@1.1001:FileRefYear">
    <vt:lpwstr/>
  </property>
  <property fmtid="{D5CDD505-2E9C-101B-9397-08002B2CF9AE}" pid="463" name="FSC#COOELAK@1.1001:FileRefOrdinal">
    <vt:lpwstr/>
  </property>
  <property fmtid="{D5CDD505-2E9C-101B-9397-08002B2CF9AE}" pid="464" name="FSC#COOELAK@1.1001:FileRefOU">
    <vt:lpwstr/>
  </property>
  <property fmtid="{D5CDD505-2E9C-101B-9397-08002B2CF9AE}" pid="465" name="FSC#COOELAK@1.1001:Organization">
    <vt:lpwstr/>
  </property>
  <property fmtid="{D5CDD505-2E9C-101B-9397-08002B2CF9AE}" pid="466" name="FSC#COOELAK@1.1001:Owner">
    <vt:lpwstr>Čapkovičová, Eva, Mgr.</vt:lpwstr>
  </property>
  <property fmtid="{D5CDD505-2E9C-101B-9397-08002B2CF9AE}" pid="467" name="FSC#COOELAK@1.1001:OwnerExtension">
    <vt:lpwstr/>
  </property>
  <property fmtid="{D5CDD505-2E9C-101B-9397-08002B2CF9AE}" pid="468" name="FSC#COOELAK@1.1001:OwnerFaxExtension">
    <vt:lpwstr/>
  </property>
  <property fmtid="{D5CDD505-2E9C-101B-9397-08002B2CF9AE}" pid="469" name="FSC#COOELAK@1.1001:DispatchedBy">
    <vt:lpwstr/>
  </property>
  <property fmtid="{D5CDD505-2E9C-101B-9397-08002B2CF9AE}" pid="470" name="FSC#COOELAK@1.1001:DispatchedAt">
    <vt:lpwstr/>
  </property>
  <property fmtid="{D5CDD505-2E9C-101B-9397-08002B2CF9AE}" pid="471" name="FSC#COOELAK@1.1001:ApprovedBy">
    <vt:lpwstr/>
  </property>
  <property fmtid="{D5CDD505-2E9C-101B-9397-08002B2CF9AE}" pid="472" name="FSC#COOELAK@1.1001:ApprovedAt">
    <vt:lpwstr/>
  </property>
  <property fmtid="{D5CDD505-2E9C-101B-9397-08002B2CF9AE}" pid="473" name="FSC#COOELAK@1.1001:Department">
    <vt:lpwstr>ODDIVO (Oddelenie investícií a verejného obstarávania BBSK 1.6.2014 - 9.11.2014)</vt:lpwstr>
  </property>
  <property fmtid="{D5CDD505-2E9C-101B-9397-08002B2CF9AE}" pid="474" name="FSC#COOELAK@1.1001:CreatedAt">
    <vt:lpwstr>05.03.2015</vt:lpwstr>
  </property>
  <property fmtid="{D5CDD505-2E9C-101B-9397-08002B2CF9AE}" pid="475" name="FSC#COOELAK@1.1001:OU">
    <vt:lpwstr>ODDVO (Oddelenie verejného obstarávania)</vt:lpwstr>
  </property>
  <property fmtid="{D5CDD505-2E9C-101B-9397-08002B2CF9AE}" pid="476" name="FSC#COOELAK@1.1001:Priority">
    <vt:lpwstr> ()</vt:lpwstr>
  </property>
  <property fmtid="{D5CDD505-2E9C-101B-9397-08002B2CF9AE}" pid="477" name="FSC#COOELAK@1.1001:ObjBarCode">
    <vt:lpwstr>*COO.2090.100.4.8377531*</vt:lpwstr>
  </property>
  <property fmtid="{D5CDD505-2E9C-101B-9397-08002B2CF9AE}" pid="478" name="FSC#COOELAK@1.1001:RefBarCode">
    <vt:lpwstr/>
  </property>
  <property fmtid="{D5CDD505-2E9C-101B-9397-08002B2CF9AE}" pid="479" name="FSC#COOELAK@1.1001:FileRefBarCode">
    <vt:lpwstr>**</vt:lpwstr>
  </property>
  <property fmtid="{D5CDD505-2E9C-101B-9397-08002B2CF9AE}" pid="480" name="FSC#COOELAK@1.1001:ExternalRef">
    <vt:lpwstr/>
  </property>
  <property fmtid="{D5CDD505-2E9C-101B-9397-08002B2CF9AE}" pid="481" name="FSC#COOELAK@1.1001:IncomingNumber">
    <vt:lpwstr/>
  </property>
  <property fmtid="{D5CDD505-2E9C-101B-9397-08002B2CF9AE}" pid="482" name="FSC#COOELAK@1.1001:IncomingSubject">
    <vt:lpwstr/>
  </property>
  <property fmtid="{D5CDD505-2E9C-101B-9397-08002B2CF9AE}" pid="483" name="FSC#COOELAK@1.1001:ProcessResponsible">
    <vt:lpwstr/>
  </property>
  <property fmtid="{D5CDD505-2E9C-101B-9397-08002B2CF9AE}" pid="484" name="FSC#COOELAK@1.1001:ProcessResponsiblePhone">
    <vt:lpwstr/>
  </property>
  <property fmtid="{D5CDD505-2E9C-101B-9397-08002B2CF9AE}" pid="485" name="FSC#COOELAK@1.1001:ProcessResponsibleMail">
    <vt:lpwstr/>
  </property>
  <property fmtid="{D5CDD505-2E9C-101B-9397-08002B2CF9AE}" pid="486" name="FSC#COOELAK@1.1001:ProcessResponsibleFax">
    <vt:lpwstr/>
  </property>
  <property fmtid="{D5CDD505-2E9C-101B-9397-08002B2CF9AE}" pid="487" name="FSC#COOELAK@1.1001:ApproverFirstName">
    <vt:lpwstr/>
  </property>
  <property fmtid="{D5CDD505-2E9C-101B-9397-08002B2CF9AE}" pid="488" name="FSC#COOELAK@1.1001:ApproverSurName">
    <vt:lpwstr/>
  </property>
  <property fmtid="{D5CDD505-2E9C-101B-9397-08002B2CF9AE}" pid="489" name="FSC#COOELAK@1.1001:ApproverTitle">
    <vt:lpwstr/>
  </property>
  <property fmtid="{D5CDD505-2E9C-101B-9397-08002B2CF9AE}" pid="490" name="FSC#COOELAK@1.1001:ExternalDate">
    <vt:lpwstr/>
  </property>
  <property fmtid="{D5CDD505-2E9C-101B-9397-08002B2CF9AE}" pid="491" name="FSC#COOELAK@1.1001:SettlementApprovedAt">
    <vt:lpwstr/>
  </property>
  <property fmtid="{D5CDD505-2E9C-101B-9397-08002B2CF9AE}" pid="492" name="FSC#COOELAK@1.1001:BaseNumber">
    <vt:lpwstr/>
  </property>
  <property fmtid="{D5CDD505-2E9C-101B-9397-08002B2CF9AE}" pid="493" name="FSC#COOELAK@1.1001:CurrentUserRolePos">
    <vt:lpwstr>Odborný referent I</vt:lpwstr>
  </property>
  <property fmtid="{D5CDD505-2E9C-101B-9397-08002B2CF9AE}" pid="494" name="FSC#COOELAK@1.1001:CurrentUserEmail">
    <vt:lpwstr/>
  </property>
  <property fmtid="{D5CDD505-2E9C-101B-9397-08002B2CF9AE}" pid="495" name="FSC#ELAKGOV@1.1001:PersonalSubjGender">
    <vt:lpwstr/>
  </property>
  <property fmtid="{D5CDD505-2E9C-101B-9397-08002B2CF9AE}" pid="496" name="FSC#ELAKGOV@1.1001:PersonalSubjFirstName">
    <vt:lpwstr/>
  </property>
  <property fmtid="{D5CDD505-2E9C-101B-9397-08002B2CF9AE}" pid="497" name="FSC#ELAKGOV@1.1001:PersonalSubjSurName">
    <vt:lpwstr/>
  </property>
  <property fmtid="{D5CDD505-2E9C-101B-9397-08002B2CF9AE}" pid="498" name="FSC#ELAKGOV@1.1001:PersonalSubjSalutation">
    <vt:lpwstr/>
  </property>
  <property fmtid="{D5CDD505-2E9C-101B-9397-08002B2CF9AE}" pid="499" name="FSC#ELAKGOV@1.1001:PersonalSubjAddress">
    <vt:lpwstr/>
  </property>
  <property fmtid="{D5CDD505-2E9C-101B-9397-08002B2CF9AE}" pid="500" name="FSC#ATSTATECFG@1.1001:Office">
    <vt:lpwstr/>
  </property>
  <property fmtid="{D5CDD505-2E9C-101B-9397-08002B2CF9AE}" pid="501" name="FSC#ATSTATECFG@1.1001:Agent">
    <vt:lpwstr/>
  </property>
  <property fmtid="{D5CDD505-2E9C-101B-9397-08002B2CF9AE}" pid="502" name="FSC#ATSTATECFG@1.1001:AgentPhone">
    <vt:lpwstr/>
  </property>
  <property fmtid="{D5CDD505-2E9C-101B-9397-08002B2CF9AE}" pid="503" name="FSC#ATSTATECFG@1.1001:DepartmentFax">
    <vt:lpwstr/>
  </property>
  <property fmtid="{D5CDD505-2E9C-101B-9397-08002B2CF9AE}" pid="504" name="FSC#ATSTATECFG@1.1001:DepartmentEmail">
    <vt:lpwstr/>
  </property>
  <property fmtid="{D5CDD505-2E9C-101B-9397-08002B2CF9AE}" pid="505" name="FSC#ATSTATECFG@1.1001:SubfileDate">
    <vt:lpwstr/>
  </property>
  <property fmtid="{D5CDD505-2E9C-101B-9397-08002B2CF9AE}" pid="506" name="FSC#ATSTATECFG@1.1001:SubfileSubject">
    <vt:lpwstr/>
  </property>
  <property fmtid="{D5CDD505-2E9C-101B-9397-08002B2CF9AE}" pid="507" name="FSC#ATSTATECFG@1.1001:DepartmentZipCode">
    <vt:lpwstr/>
  </property>
  <property fmtid="{D5CDD505-2E9C-101B-9397-08002B2CF9AE}" pid="508" name="FSC#ATSTATECFG@1.1001:DepartmentCountry">
    <vt:lpwstr/>
  </property>
  <property fmtid="{D5CDD505-2E9C-101B-9397-08002B2CF9AE}" pid="509" name="FSC#ATSTATECFG@1.1001:DepartmentCity">
    <vt:lpwstr/>
  </property>
  <property fmtid="{D5CDD505-2E9C-101B-9397-08002B2CF9AE}" pid="510" name="FSC#ATSTATECFG@1.1001:DepartmentStreet">
    <vt:lpwstr/>
  </property>
  <property fmtid="{D5CDD505-2E9C-101B-9397-08002B2CF9AE}" pid="511" name="FSC#ATSTATECFG@1.1001:DepartmentDVR">
    <vt:lpwstr/>
  </property>
  <property fmtid="{D5CDD505-2E9C-101B-9397-08002B2CF9AE}" pid="512" name="FSC#ATSTATECFG@1.1001:DepartmentUID">
    <vt:lpwstr/>
  </property>
  <property fmtid="{D5CDD505-2E9C-101B-9397-08002B2CF9AE}" pid="513" name="FSC#ATSTATECFG@1.1001:SubfileReference">
    <vt:lpwstr/>
  </property>
  <property fmtid="{D5CDD505-2E9C-101B-9397-08002B2CF9AE}" pid="514" name="FSC#ATSTATECFG@1.1001:Clause">
    <vt:lpwstr/>
  </property>
  <property fmtid="{D5CDD505-2E9C-101B-9397-08002B2CF9AE}" pid="515" name="FSC#ATSTATECFG@1.1001:ApprovedSignature">
    <vt:lpwstr/>
  </property>
  <property fmtid="{D5CDD505-2E9C-101B-9397-08002B2CF9AE}" pid="516" name="FSC#ATSTATECFG@1.1001:BankAccount">
    <vt:lpwstr/>
  </property>
  <property fmtid="{D5CDD505-2E9C-101B-9397-08002B2CF9AE}" pid="517" name="FSC#ATSTATECFG@1.1001:BankAccountOwner">
    <vt:lpwstr/>
  </property>
  <property fmtid="{D5CDD505-2E9C-101B-9397-08002B2CF9AE}" pid="518" name="FSC#ATSTATECFG@1.1001:BankInstitute">
    <vt:lpwstr/>
  </property>
  <property fmtid="{D5CDD505-2E9C-101B-9397-08002B2CF9AE}" pid="519" name="FSC#ATSTATECFG@1.1001:BankAccountID">
    <vt:lpwstr/>
  </property>
  <property fmtid="{D5CDD505-2E9C-101B-9397-08002B2CF9AE}" pid="520" name="FSC#ATSTATECFG@1.1001:BankAccountIBAN">
    <vt:lpwstr/>
  </property>
  <property fmtid="{D5CDD505-2E9C-101B-9397-08002B2CF9AE}" pid="521" name="FSC#ATSTATECFG@1.1001:BankAccountBIC">
    <vt:lpwstr/>
  </property>
  <property fmtid="{D5CDD505-2E9C-101B-9397-08002B2CF9AE}" pid="522" name="FSC#ATSTATECFG@1.1001:BankName">
    <vt:lpwstr/>
  </property>
  <property fmtid="{D5CDD505-2E9C-101B-9397-08002B2CF9AE}" pid="523" name="FSC#COOSYSTEM@1.1:Container">
    <vt:lpwstr>COO.2090.100.4.8377531</vt:lpwstr>
  </property>
  <property fmtid="{D5CDD505-2E9C-101B-9397-08002B2CF9AE}" pid="524" name="FSC#FSCFOLIO@1.1001:docpropproject">
    <vt:lpwstr/>
  </property>
</Properties>
</file>