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34FD95DF" w14:textId="4DE11C95" w:rsidR="00F12089" w:rsidRPr="00F12089" w:rsidRDefault="000D56BB" w:rsidP="00D73883">
      <w:pPr>
        <w:spacing w:before="360" w:after="360" w:line="252" w:lineRule="auto"/>
        <w:jc w:val="center"/>
        <w:rPr>
          <w:b/>
          <w:spacing w:val="40"/>
          <w:sz w:val="36"/>
          <w:szCs w:val="36"/>
        </w:rPr>
      </w:pPr>
      <w:proofErr w:type="spellStart"/>
      <w:r>
        <w:rPr>
          <w:b/>
        </w:rPr>
        <w:t>Oxygenátory</w:t>
      </w:r>
      <w:proofErr w:type="spellEnd"/>
      <w:r>
        <w:rPr>
          <w:b/>
        </w:rPr>
        <w:t>, hadicové sety a centrifugálne hlavice</w:t>
      </w:r>
    </w:p>
    <w:p w14:paraId="522FDBE8" w14:textId="77777777" w:rsidR="00F12089" w:rsidRDefault="00F12089" w:rsidP="00D73883">
      <w:pPr>
        <w:spacing w:before="360" w:after="360" w:line="252" w:lineRule="auto"/>
        <w:jc w:val="center"/>
        <w:rPr>
          <w:sz w:val="20"/>
          <w:szCs w:val="20"/>
          <w:lang w:eastAsia="en-US"/>
        </w:rPr>
      </w:pPr>
    </w:p>
    <w:p w14:paraId="4E44680F" w14:textId="7F6B4B2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84CFA">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346AD5C4" w14:textId="77777777" w:rsidR="00570F19" w:rsidRPr="00570F19" w:rsidRDefault="00DE4088" w:rsidP="00111B3B">
      <w:pPr>
        <w:pStyle w:val="Nadpis2"/>
        <w:widowControl/>
        <w:spacing w:after="240"/>
        <w:rPr>
          <w:noProof/>
          <w:sz w:val="22"/>
          <w:szCs w:val="22"/>
        </w:rPr>
      </w:pPr>
      <w:bookmarkStart w:id="0" w:name="_Toc155088949"/>
      <w:r w:rsidRPr="00905494">
        <w:lastRenderedPageBreak/>
        <w:t>OBSAH</w:t>
      </w:r>
      <w:bookmarkEnd w:id="0"/>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14:paraId="01979DA5" w14:textId="3FABF483" w:rsidR="00570F19" w:rsidRPr="00570F19" w:rsidRDefault="00A1734E">
      <w:pPr>
        <w:pStyle w:val="Obsah2"/>
        <w:rPr>
          <w:rFonts w:asciiTheme="minorHAnsi" w:hAnsiTheme="minorHAnsi" w:cstheme="minorBidi"/>
          <w:b w:val="0"/>
          <w:bCs w:val="0"/>
        </w:rPr>
      </w:pPr>
      <w:hyperlink w:anchor="_Toc155088949" w:history="1">
        <w:r w:rsidR="00570F19" w:rsidRPr="00570F19">
          <w:rPr>
            <w:rStyle w:val="Hypertextovprepojenie"/>
          </w:rPr>
          <w:t>OBSAH</w:t>
        </w:r>
        <w:r w:rsidR="00570F19" w:rsidRPr="00570F19">
          <w:rPr>
            <w:webHidden/>
          </w:rPr>
          <w:tab/>
        </w:r>
        <w:r w:rsidR="00570F19" w:rsidRPr="00570F19">
          <w:rPr>
            <w:webHidden/>
          </w:rPr>
          <w:fldChar w:fldCharType="begin"/>
        </w:r>
        <w:r w:rsidR="00570F19" w:rsidRPr="00570F19">
          <w:rPr>
            <w:webHidden/>
          </w:rPr>
          <w:instrText xml:space="preserve"> PAGEREF _Toc155088949 \h </w:instrText>
        </w:r>
        <w:r w:rsidR="00570F19" w:rsidRPr="00570F19">
          <w:rPr>
            <w:webHidden/>
          </w:rPr>
        </w:r>
        <w:r w:rsidR="00570F19" w:rsidRPr="00570F19">
          <w:rPr>
            <w:webHidden/>
          </w:rPr>
          <w:fldChar w:fldCharType="separate"/>
        </w:r>
        <w:r w:rsidR="00570F19" w:rsidRPr="00570F19">
          <w:rPr>
            <w:webHidden/>
          </w:rPr>
          <w:t>2</w:t>
        </w:r>
        <w:r w:rsidR="00570F19" w:rsidRPr="00570F19">
          <w:rPr>
            <w:webHidden/>
          </w:rPr>
          <w:fldChar w:fldCharType="end"/>
        </w:r>
      </w:hyperlink>
    </w:p>
    <w:p w14:paraId="30876376" w14:textId="50618AC4" w:rsidR="00570F19" w:rsidRPr="00570F19" w:rsidRDefault="00A1734E">
      <w:pPr>
        <w:pStyle w:val="Obsah2"/>
        <w:rPr>
          <w:rFonts w:asciiTheme="minorHAnsi" w:hAnsiTheme="minorHAnsi" w:cstheme="minorBidi"/>
          <w:b w:val="0"/>
          <w:bCs w:val="0"/>
        </w:rPr>
      </w:pPr>
      <w:hyperlink w:anchor="_Toc155088950" w:history="1">
        <w:r w:rsidR="00570F19" w:rsidRPr="00570F19">
          <w:rPr>
            <w:rStyle w:val="Hypertextovprepojenie"/>
          </w:rPr>
          <w:t>PRÍLOHA Č. 1</w:t>
        </w:r>
        <w:r w:rsidR="00570F19" w:rsidRPr="00570F19">
          <w:rPr>
            <w:webHidden/>
          </w:rPr>
          <w:tab/>
        </w:r>
        <w:r w:rsidR="00570F19" w:rsidRPr="00570F19">
          <w:rPr>
            <w:webHidden/>
          </w:rPr>
          <w:fldChar w:fldCharType="begin"/>
        </w:r>
        <w:r w:rsidR="00570F19" w:rsidRPr="00570F19">
          <w:rPr>
            <w:webHidden/>
          </w:rPr>
          <w:instrText xml:space="preserve"> PAGEREF _Toc155088950 \h </w:instrText>
        </w:r>
        <w:r w:rsidR="00570F19" w:rsidRPr="00570F19">
          <w:rPr>
            <w:webHidden/>
          </w:rPr>
        </w:r>
        <w:r w:rsidR="00570F19" w:rsidRPr="00570F19">
          <w:rPr>
            <w:webHidden/>
          </w:rPr>
          <w:fldChar w:fldCharType="separate"/>
        </w:r>
        <w:r w:rsidR="00570F19" w:rsidRPr="00570F19">
          <w:rPr>
            <w:webHidden/>
          </w:rPr>
          <w:t>4</w:t>
        </w:r>
        <w:r w:rsidR="00570F19" w:rsidRPr="00570F19">
          <w:rPr>
            <w:webHidden/>
          </w:rPr>
          <w:fldChar w:fldCharType="end"/>
        </w:r>
      </w:hyperlink>
    </w:p>
    <w:p w14:paraId="54FF7943" w14:textId="02E96471" w:rsidR="00570F19" w:rsidRPr="00570F19" w:rsidRDefault="00A1734E">
      <w:pPr>
        <w:pStyle w:val="Obsah3"/>
        <w:rPr>
          <w:rFonts w:asciiTheme="minorHAnsi" w:hAnsiTheme="minorHAnsi" w:cstheme="minorBidi"/>
          <w:noProof/>
          <w:sz w:val="22"/>
          <w:szCs w:val="22"/>
        </w:rPr>
      </w:pPr>
      <w:hyperlink w:anchor="_Toc155088951" w:history="1">
        <w:r w:rsidR="00570F19" w:rsidRPr="00570F19">
          <w:rPr>
            <w:rStyle w:val="Hypertextovprepojenie"/>
            <w:noProof/>
            <w:sz w:val="22"/>
            <w:szCs w:val="22"/>
          </w:rPr>
          <w:t>VŠEOBECNÉ INFORMÁCIE O UCHÁDZAČOVI</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_Toc155088951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4</w:t>
        </w:r>
        <w:r w:rsidR="00570F19" w:rsidRPr="00570F19">
          <w:rPr>
            <w:noProof/>
            <w:webHidden/>
            <w:sz w:val="22"/>
            <w:szCs w:val="22"/>
          </w:rPr>
          <w:fldChar w:fldCharType="end"/>
        </w:r>
      </w:hyperlink>
    </w:p>
    <w:p w14:paraId="67DBEB0C" w14:textId="578DE398" w:rsidR="00570F19" w:rsidRPr="00570F19" w:rsidRDefault="00A1734E">
      <w:pPr>
        <w:pStyle w:val="Obsah2"/>
        <w:rPr>
          <w:rFonts w:asciiTheme="minorHAnsi" w:hAnsiTheme="minorHAnsi" w:cstheme="minorBidi"/>
          <w:b w:val="0"/>
          <w:bCs w:val="0"/>
        </w:rPr>
      </w:pPr>
      <w:hyperlink w:anchor="_Toc155088952" w:history="1">
        <w:r w:rsidR="00570F19" w:rsidRPr="00570F19">
          <w:rPr>
            <w:rStyle w:val="Hypertextovprepojenie"/>
          </w:rPr>
          <w:t>PRÍLOHA Č. 2</w:t>
        </w:r>
        <w:r w:rsidR="00570F19" w:rsidRPr="00570F19">
          <w:rPr>
            <w:webHidden/>
          </w:rPr>
          <w:tab/>
        </w:r>
        <w:r w:rsidR="00570F19" w:rsidRPr="00570F19">
          <w:rPr>
            <w:webHidden/>
          </w:rPr>
          <w:fldChar w:fldCharType="begin"/>
        </w:r>
        <w:r w:rsidR="00570F19" w:rsidRPr="00570F19">
          <w:rPr>
            <w:webHidden/>
          </w:rPr>
          <w:instrText xml:space="preserve"> PAGEREF _Toc155088952 \h </w:instrText>
        </w:r>
        <w:r w:rsidR="00570F19" w:rsidRPr="00570F19">
          <w:rPr>
            <w:webHidden/>
          </w:rPr>
        </w:r>
        <w:r w:rsidR="00570F19" w:rsidRPr="00570F19">
          <w:rPr>
            <w:webHidden/>
          </w:rPr>
          <w:fldChar w:fldCharType="separate"/>
        </w:r>
        <w:r w:rsidR="00570F19" w:rsidRPr="00570F19">
          <w:rPr>
            <w:webHidden/>
          </w:rPr>
          <w:t>5</w:t>
        </w:r>
        <w:r w:rsidR="00570F19" w:rsidRPr="00570F19">
          <w:rPr>
            <w:webHidden/>
          </w:rPr>
          <w:fldChar w:fldCharType="end"/>
        </w:r>
      </w:hyperlink>
    </w:p>
    <w:p w14:paraId="7AD51C7F" w14:textId="5ACE9B9E" w:rsidR="00570F19" w:rsidRPr="00570F19" w:rsidRDefault="00A1734E">
      <w:pPr>
        <w:pStyle w:val="Obsah3"/>
        <w:rPr>
          <w:rFonts w:asciiTheme="minorHAnsi" w:hAnsiTheme="minorHAnsi" w:cstheme="minorBidi"/>
          <w:noProof/>
          <w:sz w:val="22"/>
          <w:szCs w:val="22"/>
        </w:rPr>
      </w:pPr>
      <w:hyperlink w:anchor="_Toc155088953" w:history="1">
        <w:r w:rsidR="00570F19" w:rsidRPr="00570F19">
          <w:rPr>
            <w:rStyle w:val="Hypertextovprepojenie"/>
            <w:noProof/>
            <w:sz w:val="22"/>
            <w:szCs w:val="22"/>
          </w:rPr>
          <w:t>IDENTIFIKÁCIA OSOBY, KTOREJ SLUŽBY ALEBO PODKLADY UCHÁDZAČ VYUŽIL PRI VYPRACOVANÍ PONUKY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_Toc155088953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5</w:t>
        </w:r>
        <w:r w:rsidR="00570F19" w:rsidRPr="00570F19">
          <w:rPr>
            <w:noProof/>
            <w:webHidden/>
            <w:sz w:val="22"/>
            <w:szCs w:val="22"/>
          </w:rPr>
          <w:fldChar w:fldCharType="end"/>
        </w:r>
      </w:hyperlink>
    </w:p>
    <w:p w14:paraId="5CB33EFA" w14:textId="667024B0" w:rsidR="00570F19" w:rsidRPr="00570F19" w:rsidRDefault="00A1734E">
      <w:pPr>
        <w:pStyle w:val="Obsah2"/>
        <w:rPr>
          <w:rFonts w:asciiTheme="minorHAnsi" w:hAnsiTheme="minorHAnsi" w:cstheme="minorBidi"/>
          <w:b w:val="0"/>
          <w:bCs w:val="0"/>
        </w:rPr>
      </w:pPr>
      <w:hyperlink w:anchor="_Toc155088954" w:history="1">
        <w:r w:rsidR="00570F19" w:rsidRPr="00570F19">
          <w:rPr>
            <w:rStyle w:val="Hypertextovprepojenie"/>
          </w:rPr>
          <w:t>PRÍLOHA Č. 3</w:t>
        </w:r>
        <w:r w:rsidR="00570F19" w:rsidRPr="00570F19">
          <w:rPr>
            <w:webHidden/>
          </w:rPr>
          <w:tab/>
        </w:r>
        <w:r w:rsidR="00570F19" w:rsidRPr="00570F19">
          <w:rPr>
            <w:webHidden/>
          </w:rPr>
          <w:fldChar w:fldCharType="begin"/>
        </w:r>
        <w:r w:rsidR="00570F19" w:rsidRPr="00570F19">
          <w:rPr>
            <w:webHidden/>
          </w:rPr>
          <w:instrText xml:space="preserve"> PAGEREF _Toc155088954 \h </w:instrText>
        </w:r>
        <w:r w:rsidR="00570F19" w:rsidRPr="00570F19">
          <w:rPr>
            <w:webHidden/>
          </w:rPr>
        </w:r>
        <w:r w:rsidR="00570F19" w:rsidRPr="00570F19">
          <w:rPr>
            <w:webHidden/>
          </w:rPr>
          <w:fldChar w:fldCharType="separate"/>
        </w:r>
        <w:r w:rsidR="00570F19" w:rsidRPr="00570F19">
          <w:rPr>
            <w:webHidden/>
          </w:rPr>
          <w:t>6</w:t>
        </w:r>
        <w:r w:rsidR="00570F19" w:rsidRPr="00570F19">
          <w:rPr>
            <w:webHidden/>
          </w:rPr>
          <w:fldChar w:fldCharType="end"/>
        </w:r>
      </w:hyperlink>
    </w:p>
    <w:p w14:paraId="6383ECFC" w14:textId="6F86D506" w:rsidR="00570F19" w:rsidRPr="00570F19" w:rsidRDefault="00A1734E">
      <w:pPr>
        <w:pStyle w:val="Obsah3"/>
        <w:rPr>
          <w:rFonts w:asciiTheme="minorHAnsi" w:hAnsiTheme="minorHAnsi" w:cstheme="minorBidi"/>
          <w:noProof/>
          <w:sz w:val="22"/>
          <w:szCs w:val="22"/>
        </w:rPr>
      </w:pPr>
      <w:hyperlink w:anchor="_Toc155088955" w:history="1">
        <w:r w:rsidR="00570F19" w:rsidRPr="00570F19">
          <w:rPr>
            <w:rStyle w:val="Hypertextovprepojenie"/>
            <w:noProof/>
            <w:sz w:val="22"/>
            <w:szCs w:val="22"/>
          </w:rPr>
          <w:t>ČESTNÉ VYHLÁSENIE O VYTVORENÍ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_Toc155088955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6</w:t>
        </w:r>
        <w:r w:rsidR="00570F19" w:rsidRPr="00570F19">
          <w:rPr>
            <w:noProof/>
            <w:webHidden/>
            <w:sz w:val="22"/>
            <w:szCs w:val="22"/>
          </w:rPr>
          <w:fldChar w:fldCharType="end"/>
        </w:r>
      </w:hyperlink>
    </w:p>
    <w:p w14:paraId="57277C87" w14:textId="1AE6C01D" w:rsidR="00570F19" w:rsidRPr="00570F19" w:rsidRDefault="00A1734E">
      <w:pPr>
        <w:pStyle w:val="Obsah2"/>
        <w:rPr>
          <w:rFonts w:asciiTheme="minorHAnsi" w:hAnsiTheme="minorHAnsi" w:cstheme="minorBidi"/>
          <w:b w:val="0"/>
          <w:bCs w:val="0"/>
        </w:rPr>
      </w:pPr>
      <w:hyperlink w:anchor="_Toc155088956" w:history="1">
        <w:r w:rsidR="00570F19" w:rsidRPr="00570F19">
          <w:rPr>
            <w:rStyle w:val="Hypertextovprepojenie"/>
          </w:rPr>
          <w:t>PRÍLOHA Č. 4</w:t>
        </w:r>
        <w:r w:rsidR="00570F19" w:rsidRPr="00570F19">
          <w:rPr>
            <w:webHidden/>
          </w:rPr>
          <w:tab/>
        </w:r>
        <w:r w:rsidR="00570F19" w:rsidRPr="00570F19">
          <w:rPr>
            <w:webHidden/>
          </w:rPr>
          <w:fldChar w:fldCharType="begin"/>
        </w:r>
        <w:r w:rsidR="00570F19" w:rsidRPr="00570F19">
          <w:rPr>
            <w:webHidden/>
          </w:rPr>
          <w:instrText xml:space="preserve"> PAGEREF _Toc155088956 \h </w:instrText>
        </w:r>
        <w:r w:rsidR="00570F19" w:rsidRPr="00570F19">
          <w:rPr>
            <w:webHidden/>
          </w:rPr>
        </w:r>
        <w:r w:rsidR="00570F19" w:rsidRPr="00570F19">
          <w:rPr>
            <w:webHidden/>
          </w:rPr>
          <w:fldChar w:fldCharType="separate"/>
        </w:r>
        <w:r w:rsidR="00570F19" w:rsidRPr="00570F19">
          <w:rPr>
            <w:webHidden/>
          </w:rPr>
          <w:t>7</w:t>
        </w:r>
        <w:r w:rsidR="00570F19" w:rsidRPr="00570F19">
          <w:rPr>
            <w:webHidden/>
          </w:rPr>
          <w:fldChar w:fldCharType="end"/>
        </w:r>
      </w:hyperlink>
    </w:p>
    <w:p w14:paraId="20E11FFC" w14:textId="30D332CD" w:rsidR="00570F19" w:rsidRPr="00570F19" w:rsidRDefault="00A1734E">
      <w:pPr>
        <w:pStyle w:val="Obsah3"/>
        <w:rPr>
          <w:rFonts w:asciiTheme="minorHAnsi" w:hAnsiTheme="minorHAnsi" w:cstheme="minorBidi"/>
          <w:noProof/>
          <w:sz w:val="22"/>
          <w:szCs w:val="22"/>
        </w:rPr>
      </w:pPr>
      <w:hyperlink w:anchor="_Toc155088957" w:history="1">
        <w:r w:rsidR="00570F19" w:rsidRPr="00570F19">
          <w:rPr>
            <w:rStyle w:val="Hypertextovprepojenie"/>
            <w:noProof/>
            <w:sz w:val="22"/>
            <w:szCs w:val="22"/>
          </w:rPr>
          <w:t>PLNÁ MOC PRE JEDNÉHO Z ČLENOV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_Toc155088957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7</w:t>
        </w:r>
        <w:r w:rsidR="00570F19" w:rsidRPr="00570F19">
          <w:rPr>
            <w:noProof/>
            <w:webHidden/>
            <w:sz w:val="22"/>
            <w:szCs w:val="22"/>
          </w:rPr>
          <w:fldChar w:fldCharType="end"/>
        </w:r>
      </w:hyperlink>
    </w:p>
    <w:p w14:paraId="7794D152" w14:textId="2FE3AEAA" w:rsidR="00570F19" w:rsidRPr="00570F19" w:rsidRDefault="00A1734E">
      <w:pPr>
        <w:pStyle w:val="Obsah2"/>
        <w:rPr>
          <w:rFonts w:asciiTheme="minorHAnsi" w:hAnsiTheme="minorHAnsi" w:cstheme="minorBidi"/>
          <w:b w:val="0"/>
          <w:bCs w:val="0"/>
        </w:rPr>
      </w:pPr>
      <w:hyperlink w:anchor="_Toc155088958" w:history="1">
        <w:r w:rsidR="00570F19" w:rsidRPr="00570F19">
          <w:rPr>
            <w:rStyle w:val="Hypertextovprepojenie"/>
          </w:rPr>
          <w:t>PRÍLOHA Č. 5</w:t>
        </w:r>
        <w:r w:rsidR="00570F19" w:rsidRPr="00570F19">
          <w:rPr>
            <w:webHidden/>
          </w:rPr>
          <w:tab/>
        </w:r>
        <w:r w:rsidR="00570F19" w:rsidRPr="00570F19">
          <w:rPr>
            <w:webHidden/>
          </w:rPr>
          <w:fldChar w:fldCharType="begin"/>
        </w:r>
        <w:r w:rsidR="00570F19" w:rsidRPr="00570F19">
          <w:rPr>
            <w:webHidden/>
          </w:rPr>
          <w:instrText xml:space="preserve"> PAGEREF _Toc155088958 \h </w:instrText>
        </w:r>
        <w:r w:rsidR="00570F19" w:rsidRPr="00570F19">
          <w:rPr>
            <w:webHidden/>
          </w:rPr>
        </w:r>
        <w:r w:rsidR="00570F19" w:rsidRPr="00570F19">
          <w:rPr>
            <w:webHidden/>
          </w:rPr>
          <w:fldChar w:fldCharType="separate"/>
        </w:r>
        <w:r w:rsidR="00570F19" w:rsidRPr="00570F19">
          <w:rPr>
            <w:webHidden/>
          </w:rPr>
          <w:t>8</w:t>
        </w:r>
        <w:r w:rsidR="00570F19" w:rsidRPr="00570F19">
          <w:rPr>
            <w:webHidden/>
          </w:rPr>
          <w:fldChar w:fldCharType="end"/>
        </w:r>
      </w:hyperlink>
    </w:p>
    <w:p w14:paraId="232F41A2" w14:textId="5B14D909" w:rsidR="00570F19" w:rsidRPr="00570F19" w:rsidRDefault="00A1734E">
      <w:pPr>
        <w:pStyle w:val="Obsah3"/>
        <w:rPr>
          <w:rFonts w:asciiTheme="minorHAnsi" w:hAnsiTheme="minorHAnsi" w:cstheme="minorBidi"/>
          <w:noProof/>
          <w:sz w:val="22"/>
          <w:szCs w:val="22"/>
        </w:rPr>
      </w:pPr>
      <w:hyperlink w:anchor="_Toc155088959" w:history="1">
        <w:r w:rsidR="00570F19" w:rsidRPr="00570F19">
          <w:rPr>
            <w:rStyle w:val="Hypertextovprepojenie"/>
            <w:noProof/>
            <w:sz w:val="22"/>
            <w:szCs w:val="22"/>
          </w:rPr>
          <w:t>ČESTNÉ VYHLÁSENIE O AKCEPTOVANÍ OBCHODNÝCH PODMIENOK DODANIA PREDMETU ZÁKAZKY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_Toc155088959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8</w:t>
        </w:r>
        <w:r w:rsidR="00570F19" w:rsidRPr="00570F19">
          <w:rPr>
            <w:noProof/>
            <w:webHidden/>
            <w:sz w:val="22"/>
            <w:szCs w:val="22"/>
          </w:rPr>
          <w:fldChar w:fldCharType="end"/>
        </w:r>
      </w:hyperlink>
    </w:p>
    <w:p w14:paraId="66F5ADA7" w14:textId="5E90C0E0" w:rsidR="00570F19" w:rsidRPr="00570F19" w:rsidRDefault="00A1734E">
      <w:pPr>
        <w:pStyle w:val="Obsah2"/>
        <w:rPr>
          <w:rFonts w:asciiTheme="minorHAnsi" w:hAnsiTheme="minorHAnsi" w:cstheme="minorBidi"/>
          <w:b w:val="0"/>
          <w:bCs w:val="0"/>
        </w:rPr>
      </w:pPr>
      <w:hyperlink w:anchor="_Toc155088960" w:history="1">
        <w:r w:rsidR="00570F19" w:rsidRPr="00570F19">
          <w:rPr>
            <w:rStyle w:val="Hypertextovprepojenie"/>
          </w:rPr>
          <w:t>PRÍLOHA Č. 6</w:t>
        </w:r>
        <w:r w:rsidR="00570F19" w:rsidRPr="00570F19">
          <w:rPr>
            <w:webHidden/>
          </w:rPr>
          <w:tab/>
        </w:r>
        <w:r w:rsidR="00570F19" w:rsidRPr="00570F19">
          <w:rPr>
            <w:webHidden/>
          </w:rPr>
          <w:fldChar w:fldCharType="begin"/>
        </w:r>
        <w:r w:rsidR="00570F19" w:rsidRPr="00570F19">
          <w:rPr>
            <w:webHidden/>
          </w:rPr>
          <w:instrText xml:space="preserve"> PAGEREF _Toc155088960 \h </w:instrText>
        </w:r>
        <w:r w:rsidR="00570F19" w:rsidRPr="00570F19">
          <w:rPr>
            <w:webHidden/>
          </w:rPr>
        </w:r>
        <w:r w:rsidR="00570F19" w:rsidRPr="00570F19">
          <w:rPr>
            <w:webHidden/>
          </w:rPr>
          <w:fldChar w:fldCharType="separate"/>
        </w:r>
        <w:r w:rsidR="00570F19" w:rsidRPr="00570F19">
          <w:rPr>
            <w:webHidden/>
          </w:rPr>
          <w:t>9</w:t>
        </w:r>
        <w:r w:rsidR="00570F19" w:rsidRPr="00570F19">
          <w:rPr>
            <w:webHidden/>
          </w:rPr>
          <w:fldChar w:fldCharType="end"/>
        </w:r>
      </w:hyperlink>
    </w:p>
    <w:p w14:paraId="7A13DCA5" w14:textId="39CFF95B" w:rsidR="00570F19" w:rsidRPr="00570F19" w:rsidRDefault="00A1734E">
      <w:pPr>
        <w:pStyle w:val="Obsah3"/>
        <w:rPr>
          <w:rFonts w:asciiTheme="minorHAnsi" w:hAnsiTheme="minorHAnsi" w:cstheme="minorBidi"/>
          <w:noProof/>
          <w:sz w:val="22"/>
          <w:szCs w:val="22"/>
        </w:rPr>
      </w:pPr>
      <w:hyperlink w:anchor="_Toc155088961" w:history="1">
        <w:r w:rsidR="00570F19" w:rsidRPr="00570F19">
          <w:rPr>
            <w:rStyle w:val="Hypertextovprepojenie"/>
            <w:noProof/>
            <w:sz w:val="22"/>
            <w:szCs w:val="22"/>
          </w:rPr>
          <w:t>ZOZNAM DÔVERNÝCH INFORMÁCIÍ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_Toc155088961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9</w:t>
        </w:r>
        <w:r w:rsidR="00570F19" w:rsidRPr="00570F19">
          <w:rPr>
            <w:noProof/>
            <w:webHidden/>
            <w:sz w:val="22"/>
            <w:szCs w:val="22"/>
          </w:rPr>
          <w:fldChar w:fldCharType="end"/>
        </w:r>
      </w:hyperlink>
    </w:p>
    <w:p w14:paraId="6704A53E" w14:textId="7A0D9DB8" w:rsidR="00570F19" w:rsidRPr="00570F19" w:rsidRDefault="00A1734E">
      <w:pPr>
        <w:pStyle w:val="Obsah2"/>
        <w:rPr>
          <w:rFonts w:asciiTheme="minorHAnsi" w:hAnsiTheme="minorHAnsi" w:cstheme="minorBidi"/>
          <w:b w:val="0"/>
          <w:bCs w:val="0"/>
        </w:rPr>
      </w:pPr>
      <w:hyperlink w:anchor="_Toc155088962" w:history="1">
        <w:r w:rsidR="00570F19" w:rsidRPr="00570F19">
          <w:rPr>
            <w:rStyle w:val="Hypertextovprepojenie"/>
          </w:rPr>
          <w:t>PRÍLOHA Č. 7</w:t>
        </w:r>
        <w:r w:rsidR="00570F19" w:rsidRPr="00570F19">
          <w:rPr>
            <w:webHidden/>
          </w:rPr>
          <w:tab/>
        </w:r>
        <w:r w:rsidR="00570F19" w:rsidRPr="00570F19">
          <w:rPr>
            <w:webHidden/>
          </w:rPr>
          <w:fldChar w:fldCharType="begin"/>
        </w:r>
        <w:r w:rsidR="00570F19" w:rsidRPr="00570F19">
          <w:rPr>
            <w:webHidden/>
          </w:rPr>
          <w:instrText xml:space="preserve"> PAGEREF _Toc155088962 \h </w:instrText>
        </w:r>
        <w:r w:rsidR="00570F19" w:rsidRPr="00570F19">
          <w:rPr>
            <w:webHidden/>
          </w:rPr>
        </w:r>
        <w:r w:rsidR="00570F19" w:rsidRPr="00570F19">
          <w:rPr>
            <w:webHidden/>
          </w:rPr>
          <w:fldChar w:fldCharType="separate"/>
        </w:r>
        <w:r w:rsidR="00570F19" w:rsidRPr="00570F19">
          <w:rPr>
            <w:webHidden/>
          </w:rPr>
          <w:t>10</w:t>
        </w:r>
        <w:r w:rsidR="00570F19" w:rsidRPr="00570F19">
          <w:rPr>
            <w:webHidden/>
          </w:rPr>
          <w:fldChar w:fldCharType="end"/>
        </w:r>
      </w:hyperlink>
    </w:p>
    <w:p w14:paraId="38442CBE" w14:textId="210CFAE3" w:rsidR="00570F19" w:rsidRPr="00570F19" w:rsidRDefault="00A1734E">
      <w:pPr>
        <w:pStyle w:val="Obsah3"/>
        <w:rPr>
          <w:rFonts w:asciiTheme="minorHAnsi" w:hAnsiTheme="minorHAnsi" w:cstheme="minorBidi"/>
          <w:noProof/>
          <w:sz w:val="22"/>
          <w:szCs w:val="22"/>
        </w:rPr>
      </w:pPr>
      <w:hyperlink w:anchor="_Toc155088963" w:history="1">
        <w:r w:rsidR="00570F19" w:rsidRPr="00570F19">
          <w:rPr>
            <w:rStyle w:val="Hypertextovprepojenie"/>
            <w:noProof/>
            <w:sz w:val="22"/>
            <w:szCs w:val="22"/>
          </w:rPr>
          <w:t>ČESTNÉ VYHLÁSENIE K SPRACÚVANIU OSOBNÝCH ÚDAJOV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_Toc155088963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10</w:t>
        </w:r>
        <w:r w:rsidR="00570F19" w:rsidRPr="00570F19">
          <w:rPr>
            <w:noProof/>
            <w:webHidden/>
            <w:sz w:val="22"/>
            <w:szCs w:val="22"/>
          </w:rPr>
          <w:fldChar w:fldCharType="end"/>
        </w:r>
      </w:hyperlink>
    </w:p>
    <w:p w14:paraId="2A753A1C" w14:textId="7E667313" w:rsidR="00570F19" w:rsidRPr="00570F19" w:rsidRDefault="00A1734E">
      <w:pPr>
        <w:pStyle w:val="Obsah2"/>
        <w:rPr>
          <w:rFonts w:asciiTheme="minorHAnsi" w:hAnsiTheme="minorHAnsi" w:cstheme="minorBidi"/>
          <w:b w:val="0"/>
          <w:bCs w:val="0"/>
        </w:rPr>
      </w:pPr>
      <w:hyperlink w:anchor="_Toc155088964" w:history="1">
        <w:r w:rsidR="00570F19" w:rsidRPr="00570F19">
          <w:rPr>
            <w:rStyle w:val="Hypertextovprepojenie"/>
          </w:rPr>
          <w:t>PRÍLOHA Č. 8</w:t>
        </w:r>
        <w:r w:rsidR="00570F19" w:rsidRPr="00570F19">
          <w:rPr>
            <w:webHidden/>
          </w:rPr>
          <w:tab/>
        </w:r>
        <w:r w:rsidR="00570F19" w:rsidRPr="00570F19">
          <w:rPr>
            <w:webHidden/>
          </w:rPr>
          <w:fldChar w:fldCharType="begin"/>
        </w:r>
        <w:r w:rsidR="00570F19" w:rsidRPr="00570F19">
          <w:rPr>
            <w:webHidden/>
          </w:rPr>
          <w:instrText xml:space="preserve"> PAGEREF _Toc155088964 \h </w:instrText>
        </w:r>
        <w:r w:rsidR="00570F19" w:rsidRPr="00570F19">
          <w:rPr>
            <w:webHidden/>
          </w:rPr>
        </w:r>
        <w:r w:rsidR="00570F19" w:rsidRPr="00570F19">
          <w:rPr>
            <w:webHidden/>
          </w:rPr>
          <w:fldChar w:fldCharType="separate"/>
        </w:r>
        <w:r w:rsidR="00570F19" w:rsidRPr="00570F19">
          <w:rPr>
            <w:webHidden/>
          </w:rPr>
          <w:t>11</w:t>
        </w:r>
        <w:r w:rsidR="00570F19" w:rsidRPr="00570F19">
          <w:rPr>
            <w:webHidden/>
          </w:rPr>
          <w:fldChar w:fldCharType="end"/>
        </w:r>
      </w:hyperlink>
    </w:p>
    <w:p w14:paraId="6E4309C7" w14:textId="1C01624F" w:rsidR="00570F19" w:rsidRPr="00570F19" w:rsidRDefault="00A1734E">
      <w:pPr>
        <w:pStyle w:val="Obsah3"/>
        <w:rPr>
          <w:rFonts w:asciiTheme="minorHAnsi" w:hAnsiTheme="minorHAnsi" w:cstheme="minorBidi"/>
          <w:noProof/>
          <w:sz w:val="22"/>
          <w:szCs w:val="22"/>
        </w:rPr>
      </w:pPr>
      <w:hyperlink w:anchor="_Toc155088965" w:history="1">
        <w:r w:rsidR="00570F19" w:rsidRPr="00570F19">
          <w:rPr>
            <w:rStyle w:val="Hypertextovprepojenie"/>
            <w:noProof/>
            <w:sz w:val="22"/>
            <w:szCs w:val="22"/>
          </w:rPr>
          <w:t>ČESTNÉ VYHLÁSENIE O NEPRÍTOMNOSTI KONFLIKTU ZÁUJMOV UCHÁDZAČA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_Toc155088965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11</w:t>
        </w:r>
        <w:r w:rsidR="00570F19" w:rsidRPr="00570F19">
          <w:rPr>
            <w:noProof/>
            <w:webHidden/>
            <w:sz w:val="22"/>
            <w:szCs w:val="22"/>
          </w:rPr>
          <w:fldChar w:fldCharType="end"/>
        </w:r>
      </w:hyperlink>
    </w:p>
    <w:p w14:paraId="1CDB0DAF" w14:textId="2723F72B" w:rsidR="00570F19" w:rsidRPr="00570F19" w:rsidRDefault="00A1734E">
      <w:pPr>
        <w:pStyle w:val="Obsah2"/>
        <w:rPr>
          <w:rFonts w:asciiTheme="minorHAnsi" w:hAnsiTheme="minorHAnsi" w:cstheme="minorBidi"/>
          <w:b w:val="0"/>
          <w:bCs w:val="0"/>
        </w:rPr>
      </w:pPr>
      <w:hyperlink w:anchor="_Toc155088966" w:history="1">
        <w:r w:rsidR="00570F19" w:rsidRPr="00570F19">
          <w:rPr>
            <w:rStyle w:val="Hypertextovprepojenie"/>
          </w:rPr>
          <w:t>PRÍLOHA Č. 9</w:t>
        </w:r>
        <w:r w:rsidR="00570F19" w:rsidRPr="00570F19">
          <w:rPr>
            <w:webHidden/>
          </w:rPr>
          <w:tab/>
        </w:r>
        <w:r w:rsidR="00570F19" w:rsidRPr="00570F19">
          <w:rPr>
            <w:webHidden/>
          </w:rPr>
          <w:fldChar w:fldCharType="begin"/>
        </w:r>
        <w:r w:rsidR="00570F19" w:rsidRPr="00570F19">
          <w:rPr>
            <w:webHidden/>
          </w:rPr>
          <w:instrText xml:space="preserve"> PAGEREF _Toc155088966 \h </w:instrText>
        </w:r>
        <w:r w:rsidR="00570F19" w:rsidRPr="00570F19">
          <w:rPr>
            <w:webHidden/>
          </w:rPr>
        </w:r>
        <w:r w:rsidR="00570F19" w:rsidRPr="00570F19">
          <w:rPr>
            <w:webHidden/>
          </w:rPr>
          <w:fldChar w:fldCharType="separate"/>
        </w:r>
        <w:r w:rsidR="00570F19" w:rsidRPr="00570F19">
          <w:rPr>
            <w:webHidden/>
          </w:rPr>
          <w:t>12</w:t>
        </w:r>
        <w:r w:rsidR="00570F19" w:rsidRPr="00570F19">
          <w:rPr>
            <w:webHidden/>
          </w:rPr>
          <w:fldChar w:fldCharType="end"/>
        </w:r>
      </w:hyperlink>
    </w:p>
    <w:p w14:paraId="1AA8A5C1" w14:textId="5E607F77" w:rsidR="00570F19" w:rsidRPr="00570F19" w:rsidRDefault="00A1734E">
      <w:pPr>
        <w:pStyle w:val="Obsah3"/>
        <w:rPr>
          <w:rFonts w:asciiTheme="minorHAnsi" w:hAnsiTheme="minorHAnsi" w:cstheme="minorBidi"/>
          <w:noProof/>
          <w:sz w:val="22"/>
          <w:szCs w:val="22"/>
        </w:rPr>
      </w:pPr>
      <w:hyperlink w:anchor="_Toc155088967" w:history="1">
        <w:r w:rsidR="00570F19" w:rsidRPr="00570F19">
          <w:rPr>
            <w:rStyle w:val="Hypertextovprepojenie"/>
            <w:noProof/>
            <w:sz w:val="22"/>
            <w:szCs w:val="22"/>
          </w:rPr>
          <w:t>VYHLÁSENIE O SUBDODÁVKACH</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_Toc155088967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12</w:t>
        </w:r>
        <w:r w:rsidR="00570F19" w:rsidRPr="00570F19">
          <w:rPr>
            <w:noProof/>
            <w:webHidden/>
            <w:sz w:val="22"/>
            <w:szCs w:val="22"/>
          </w:rPr>
          <w:fldChar w:fldCharType="end"/>
        </w:r>
      </w:hyperlink>
    </w:p>
    <w:p w14:paraId="52EB92E9" w14:textId="45A0953A" w:rsidR="00570F19" w:rsidRPr="00570F19" w:rsidRDefault="00A1734E">
      <w:pPr>
        <w:pStyle w:val="Obsah2"/>
        <w:rPr>
          <w:rFonts w:asciiTheme="minorHAnsi" w:hAnsiTheme="minorHAnsi" w:cstheme="minorBidi"/>
          <w:b w:val="0"/>
          <w:bCs w:val="0"/>
        </w:rPr>
      </w:pPr>
      <w:hyperlink w:anchor="_Toc155088968" w:history="1">
        <w:r w:rsidR="00570F19" w:rsidRPr="00570F19">
          <w:rPr>
            <w:rStyle w:val="Hypertextovprepojenie"/>
          </w:rPr>
          <w:t>PRÍLOHA Č. 10</w:t>
        </w:r>
        <w:r w:rsidR="00570F19" w:rsidRPr="00570F19">
          <w:rPr>
            <w:webHidden/>
          </w:rPr>
          <w:tab/>
        </w:r>
        <w:r w:rsidR="00570F19" w:rsidRPr="00570F19">
          <w:rPr>
            <w:webHidden/>
          </w:rPr>
          <w:fldChar w:fldCharType="begin"/>
        </w:r>
        <w:r w:rsidR="00570F19" w:rsidRPr="00570F19">
          <w:rPr>
            <w:webHidden/>
          </w:rPr>
          <w:instrText xml:space="preserve"> PAGEREF _Toc155088968 \h </w:instrText>
        </w:r>
        <w:r w:rsidR="00570F19" w:rsidRPr="00570F19">
          <w:rPr>
            <w:webHidden/>
          </w:rPr>
        </w:r>
        <w:r w:rsidR="00570F19" w:rsidRPr="00570F19">
          <w:rPr>
            <w:webHidden/>
          </w:rPr>
          <w:fldChar w:fldCharType="separate"/>
        </w:r>
        <w:r w:rsidR="00570F19" w:rsidRPr="00570F19">
          <w:rPr>
            <w:webHidden/>
          </w:rPr>
          <w:t>13</w:t>
        </w:r>
        <w:r w:rsidR="00570F19" w:rsidRPr="00570F19">
          <w:rPr>
            <w:webHidden/>
          </w:rPr>
          <w:fldChar w:fldCharType="end"/>
        </w:r>
      </w:hyperlink>
    </w:p>
    <w:p w14:paraId="326FDE85" w14:textId="6DD247F6" w:rsidR="00570F19" w:rsidRPr="00570F19" w:rsidRDefault="00A1734E">
      <w:pPr>
        <w:pStyle w:val="Obsah3"/>
        <w:rPr>
          <w:rFonts w:asciiTheme="minorHAnsi" w:hAnsiTheme="minorHAnsi" w:cstheme="minorBidi"/>
          <w:noProof/>
          <w:sz w:val="22"/>
          <w:szCs w:val="22"/>
        </w:rPr>
      </w:pPr>
      <w:hyperlink w:anchor="_Toc155088969" w:history="1">
        <w:r w:rsidR="00570F19" w:rsidRPr="00570F19">
          <w:rPr>
            <w:rStyle w:val="Hypertextovprepojenie"/>
            <w:noProof/>
            <w:sz w:val="22"/>
            <w:szCs w:val="22"/>
          </w:rPr>
          <w:t>NÁVRH NA PLNENIE KRITÉRIÍ]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_Toc155088969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13</w:t>
        </w:r>
        <w:r w:rsidR="00570F19" w:rsidRPr="00570F19">
          <w:rPr>
            <w:noProof/>
            <w:webHidden/>
            <w:sz w:val="22"/>
            <w:szCs w:val="22"/>
          </w:rPr>
          <w:fldChar w:fldCharType="end"/>
        </w:r>
      </w:hyperlink>
    </w:p>
    <w:p w14:paraId="08B8610C" w14:textId="686C6CD6" w:rsidR="00570F19" w:rsidRPr="00570F19" w:rsidRDefault="00A1734E" w:rsidP="00570F19">
      <w:pPr>
        <w:pStyle w:val="Obsah2"/>
        <w:rPr>
          <w:rFonts w:asciiTheme="minorHAnsi" w:hAnsiTheme="minorHAnsi" w:cstheme="minorBidi"/>
        </w:rPr>
      </w:pPr>
      <w:hyperlink w:anchor="_Toc155088970" w:history="1">
        <w:r w:rsidR="00570F19" w:rsidRPr="00570F19">
          <w:rPr>
            <w:rStyle w:val="Hypertextovprepojenie"/>
          </w:rPr>
          <w:t>PRÍLOHA Č. 11</w:t>
        </w:r>
        <w:r w:rsidR="00570F19" w:rsidRPr="00570F19">
          <w:rPr>
            <w:rStyle w:val="Hypertextovprepojenie"/>
            <w:webHidden/>
          </w:rPr>
          <w:tab/>
        </w:r>
        <w:r w:rsidR="00570F19" w:rsidRPr="00570F19">
          <w:rPr>
            <w:rStyle w:val="Hypertextovprepojenie"/>
            <w:webHidden/>
          </w:rPr>
          <w:fldChar w:fldCharType="begin"/>
        </w:r>
        <w:r w:rsidR="00570F19" w:rsidRPr="00570F19">
          <w:rPr>
            <w:rStyle w:val="Hypertextovprepojenie"/>
            <w:webHidden/>
          </w:rPr>
          <w:instrText xml:space="preserve"> PAGEREF _Toc155088970 \h </w:instrText>
        </w:r>
        <w:r w:rsidR="00570F19" w:rsidRPr="00570F19">
          <w:rPr>
            <w:rStyle w:val="Hypertextovprepojenie"/>
            <w:webHidden/>
          </w:rPr>
        </w:r>
        <w:r w:rsidR="00570F19" w:rsidRPr="00570F19">
          <w:rPr>
            <w:rStyle w:val="Hypertextovprepojenie"/>
            <w:webHidden/>
          </w:rPr>
          <w:fldChar w:fldCharType="separate"/>
        </w:r>
        <w:r w:rsidR="00570F19" w:rsidRPr="00570F19">
          <w:rPr>
            <w:rStyle w:val="Hypertextovprepojenie"/>
            <w:webHidden/>
          </w:rPr>
          <w:t>14</w:t>
        </w:r>
        <w:r w:rsidR="00570F19" w:rsidRPr="00570F19">
          <w:rPr>
            <w:rStyle w:val="Hypertextovprepojenie"/>
            <w:webHidden/>
          </w:rPr>
          <w:fldChar w:fldCharType="end"/>
        </w:r>
      </w:hyperlink>
    </w:p>
    <w:p w14:paraId="246FBCD6" w14:textId="7E90494D" w:rsidR="00570F19" w:rsidRPr="00570F19" w:rsidRDefault="00A1734E">
      <w:pPr>
        <w:pStyle w:val="Obsah3"/>
        <w:rPr>
          <w:rFonts w:asciiTheme="minorHAnsi" w:hAnsiTheme="minorHAnsi" w:cstheme="minorBidi"/>
          <w:noProof/>
          <w:sz w:val="22"/>
          <w:szCs w:val="22"/>
        </w:rPr>
      </w:pPr>
      <w:hyperlink w:anchor="_Toc155088971" w:history="1">
        <w:r w:rsidR="00570F19" w:rsidRPr="00570F19">
          <w:rPr>
            <w:rStyle w:val="Hypertextovprepojenie"/>
            <w:noProof/>
            <w:sz w:val="22"/>
            <w:szCs w:val="22"/>
          </w:rPr>
          <w:t>NÁVRH rámcovej dohody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_Toc155088971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14</w:t>
        </w:r>
        <w:r w:rsidR="00570F19" w:rsidRPr="00570F19">
          <w:rPr>
            <w:noProof/>
            <w:webHidden/>
            <w:sz w:val="22"/>
            <w:szCs w:val="22"/>
          </w:rPr>
          <w:fldChar w:fldCharType="end"/>
        </w:r>
      </w:hyperlink>
    </w:p>
    <w:p w14:paraId="124A0640" w14:textId="5BEBDBF8" w:rsidR="00570F19" w:rsidRPr="00570F19" w:rsidRDefault="00A1734E">
      <w:pPr>
        <w:pStyle w:val="Obsah2"/>
        <w:rPr>
          <w:rFonts w:asciiTheme="minorHAnsi" w:hAnsiTheme="minorHAnsi" w:cstheme="minorBidi"/>
          <w:b w:val="0"/>
          <w:bCs w:val="0"/>
        </w:rPr>
      </w:pPr>
      <w:hyperlink w:anchor="_Toc155088992" w:history="1">
        <w:r w:rsidR="00570F19" w:rsidRPr="00570F19">
          <w:rPr>
            <w:rStyle w:val="Hypertextovprepojenie"/>
          </w:rPr>
          <w:t>PRÍLOHA Č. 12</w:t>
        </w:r>
        <w:r w:rsidR="00570F19" w:rsidRPr="00570F19">
          <w:rPr>
            <w:webHidden/>
          </w:rPr>
          <w:tab/>
        </w:r>
        <w:r w:rsidR="00570F19" w:rsidRPr="00570F19">
          <w:rPr>
            <w:webHidden/>
          </w:rPr>
          <w:fldChar w:fldCharType="begin"/>
        </w:r>
        <w:r w:rsidR="00570F19" w:rsidRPr="00570F19">
          <w:rPr>
            <w:webHidden/>
          </w:rPr>
          <w:instrText xml:space="preserve"> PAGEREF _Toc155088992 \h </w:instrText>
        </w:r>
        <w:r w:rsidR="00570F19" w:rsidRPr="00570F19">
          <w:rPr>
            <w:webHidden/>
          </w:rPr>
        </w:r>
        <w:r w:rsidR="00570F19" w:rsidRPr="00570F19">
          <w:rPr>
            <w:webHidden/>
          </w:rPr>
          <w:fldChar w:fldCharType="separate"/>
        </w:r>
        <w:r w:rsidR="00570F19" w:rsidRPr="00570F19">
          <w:rPr>
            <w:webHidden/>
          </w:rPr>
          <w:t>24</w:t>
        </w:r>
        <w:r w:rsidR="00570F19" w:rsidRPr="00570F19">
          <w:rPr>
            <w:webHidden/>
          </w:rPr>
          <w:fldChar w:fldCharType="end"/>
        </w:r>
      </w:hyperlink>
    </w:p>
    <w:p w14:paraId="3CDE8936" w14:textId="0D62FA0D" w:rsidR="00570F19" w:rsidRPr="00570F19" w:rsidRDefault="00A1734E">
      <w:pPr>
        <w:pStyle w:val="Obsah3"/>
        <w:rPr>
          <w:rFonts w:asciiTheme="minorHAnsi" w:hAnsiTheme="minorHAnsi" w:cstheme="minorBidi"/>
          <w:noProof/>
          <w:sz w:val="22"/>
          <w:szCs w:val="22"/>
        </w:rPr>
      </w:pPr>
      <w:hyperlink w:anchor="_Toc155088993" w:history="1">
        <w:r w:rsidR="00570F19" w:rsidRPr="00570F19">
          <w:rPr>
            <w:rStyle w:val="Hypertextovprepojenie"/>
            <w:noProof/>
            <w:sz w:val="22"/>
            <w:szCs w:val="22"/>
          </w:rPr>
          <w:t>Opis predmetu zákazky - špecifikácia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_Toc155088993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24</w:t>
        </w:r>
        <w:r w:rsidR="00570F19" w:rsidRPr="00570F19">
          <w:rPr>
            <w:noProof/>
            <w:webHidden/>
            <w:sz w:val="22"/>
            <w:szCs w:val="22"/>
          </w:rPr>
          <w:fldChar w:fldCharType="end"/>
        </w:r>
      </w:hyperlink>
    </w:p>
    <w:p w14:paraId="63B9D3D7" w14:textId="26D9F3CB" w:rsidR="00570F19" w:rsidRPr="00570F19" w:rsidRDefault="00A1734E">
      <w:pPr>
        <w:pStyle w:val="Obsah2"/>
        <w:rPr>
          <w:rFonts w:asciiTheme="minorHAnsi" w:hAnsiTheme="minorHAnsi" w:cstheme="minorBidi"/>
          <w:b w:val="0"/>
          <w:bCs w:val="0"/>
        </w:rPr>
      </w:pPr>
      <w:hyperlink w:anchor="_Toc155088996" w:history="1">
        <w:r w:rsidR="00570F19" w:rsidRPr="00570F19">
          <w:rPr>
            <w:rStyle w:val="Hypertextovprepojenie"/>
          </w:rPr>
          <w:t>PRÍLOHA Č. 13</w:t>
        </w:r>
        <w:r w:rsidR="00570F19" w:rsidRPr="00570F19">
          <w:rPr>
            <w:webHidden/>
          </w:rPr>
          <w:tab/>
        </w:r>
        <w:r w:rsidR="00570F19" w:rsidRPr="00570F19">
          <w:rPr>
            <w:webHidden/>
          </w:rPr>
          <w:fldChar w:fldCharType="begin"/>
        </w:r>
        <w:r w:rsidR="00570F19" w:rsidRPr="00570F19">
          <w:rPr>
            <w:webHidden/>
          </w:rPr>
          <w:instrText xml:space="preserve"> PAGEREF _Toc155088996 \h </w:instrText>
        </w:r>
        <w:r w:rsidR="00570F19" w:rsidRPr="00570F19">
          <w:rPr>
            <w:webHidden/>
          </w:rPr>
        </w:r>
        <w:r w:rsidR="00570F19" w:rsidRPr="00570F19">
          <w:rPr>
            <w:webHidden/>
          </w:rPr>
          <w:fldChar w:fldCharType="separate"/>
        </w:r>
        <w:r w:rsidR="00570F19" w:rsidRPr="00570F19">
          <w:rPr>
            <w:webHidden/>
          </w:rPr>
          <w:t>25</w:t>
        </w:r>
        <w:r w:rsidR="00570F19" w:rsidRPr="00570F19">
          <w:rPr>
            <w:webHidden/>
          </w:rPr>
          <w:fldChar w:fldCharType="end"/>
        </w:r>
      </w:hyperlink>
    </w:p>
    <w:p w14:paraId="6B00C9BA" w14:textId="39651C6B" w:rsidR="00570F19" w:rsidRPr="00570F19" w:rsidRDefault="00A1734E">
      <w:pPr>
        <w:pStyle w:val="Obsah3"/>
        <w:rPr>
          <w:rFonts w:asciiTheme="minorHAnsi" w:hAnsiTheme="minorHAnsi" w:cstheme="minorBidi"/>
          <w:noProof/>
          <w:sz w:val="22"/>
          <w:szCs w:val="22"/>
        </w:rPr>
      </w:pPr>
      <w:hyperlink w:anchor="_Toc155088997" w:history="1">
        <w:r w:rsidR="00570F19" w:rsidRPr="00570F19">
          <w:rPr>
            <w:rStyle w:val="Hypertextovprepojenie"/>
            <w:noProof/>
            <w:sz w:val="22"/>
            <w:szCs w:val="22"/>
          </w:rPr>
          <w:t>Cena predmetu zákazky - kalkulácia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_Toc155088997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25</w:t>
        </w:r>
        <w:r w:rsidR="00570F19" w:rsidRPr="00570F19">
          <w:rPr>
            <w:noProof/>
            <w:webHidden/>
            <w:sz w:val="22"/>
            <w:szCs w:val="22"/>
          </w:rPr>
          <w:fldChar w:fldCharType="end"/>
        </w:r>
      </w:hyperlink>
    </w:p>
    <w:p w14:paraId="78C0106E" w14:textId="77777777" w:rsidR="005B3DB5" w:rsidRPr="00570F19" w:rsidRDefault="005B3DB5" w:rsidP="00055959">
      <w:pPr>
        <w:overflowPunct/>
        <w:autoSpaceDE/>
        <w:autoSpaceDN/>
        <w:adjustRightInd/>
        <w:spacing w:before="60" w:after="60" w:line="252" w:lineRule="auto"/>
        <w:jc w:val="both"/>
        <w:rPr>
          <w:b/>
          <w:sz w:val="22"/>
          <w:szCs w:val="22"/>
        </w:rPr>
      </w:pPr>
      <w:r w:rsidRPr="00570F19">
        <w:rPr>
          <w:b/>
          <w:sz w:val="22"/>
          <w:szCs w:val="22"/>
        </w:rPr>
        <w:fldChar w:fldCharType="end"/>
      </w:r>
      <w:r w:rsidRPr="00570F19">
        <w:rPr>
          <w:b/>
          <w:sz w:val="22"/>
          <w:szCs w:val="22"/>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55088950"/>
      <w:r>
        <w:lastRenderedPageBreak/>
        <w:t>PRÍLOHA Č. 1</w:t>
      </w:r>
      <w:bookmarkEnd w:id="1"/>
    </w:p>
    <w:p w14:paraId="707C47D5" w14:textId="77777777" w:rsidR="0055430A" w:rsidRDefault="0055430A" w:rsidP="00967FF3">
      <w:pPr>
        <w:pStyle w:val="Nadpis3"/>
        <w:widowControl/>
      </w:pPr>
      <w:bookmarkStart w:id="2" w:name="_Toc155088951"/>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55088952"/>
      <w:r>
        <w:lastRenderedPageBreak/>
        <w:t>PRÍLOHA Č. 2</w:t>
      </w:r>
      <w:bookmarkEnd w:id="3"/>
    </w:p>
    <w:p w14:paraId="76CF8276" w14:textId="16B10772" w:rsidR="005F6E12" w:rsidRDefault="003E5803" w:rsidP="008A3326">
      <w:pPr>
        <w:pStyle w:val="Nadpis3"/>
        <w:widowControl/>
        <w:spacing w:before="0"/>
      </w:pPr>
      <w:bookmarkStart w:id="4" w:name="_Toc155088953"/>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37F54C21" w:rsidR="008A3326" w:rsidRPr="00046D37" w:rsidRDefault="008A3326" w:rsidP="005065E6">
            <w:pPr>
              <w:spacing w:before="60" w:after="60" w:line="252" w:lineRule="auto"/>
              <w:jc w:val="both"/>
              <w:rPr>
                <w:sz w:val="20"/>
                <w:szCs w:val="20"/>
              </w:rPr>
            </w:pPr>
            <w:r w:rsidRPr="00046D37">
              <w:rPr>
                <w:sz w:val="20"/>
                <w:szCs w:val="20"/>
              </w:rPr>
              <w:t>zákazka pod názvom „</w:t>
            </w:r>
            <w:proofErr w:type="spellStart"/>
            <w:r w:rsidR="000D56BB">
              <w:rPr>
                <w:b/>
                <w:sz w:val="20"/>
                <w:szCs w:val="20"/>
              </w:rPr>
              <w:t>Oxygenátory</w:t>
            </w:r>
            <w:proofErr w:type="spellEnd"/>
            <w:r w:rsidR="000D56BB">
              <w:rPr>
                <w:b/>
                <w:sz w:val="20"/>
                <w:szCs w:val="20"/>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55088954"/>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55088955"/>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1C982A2D"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proofErr w:type="spellStart"/>
      <w:r w:rsidR="000D56BB">
        <w:rPr>
          <w:b/>
          <w:sz w:val="20"/>
          <w:szCs w:val="20"/>
        </w:rPr>
        <w:t>Oxygenátory</w:t>
      </w:r>
      <w:proofErr w:type="spellEnd"/>
      <w:r w:rsidR="000D56BB">
        <w:rPr>
          <w:b/>
          <w:sz w:val="20"/>
          <w:szCs w:val="20"/>
        </w:rPr>
        <w:t>, hadicové sety a centrifugálne hlavice</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55088956"/>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55088957"/>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78BC0670"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proofErr w:type="spellStart"/>
            <w:r w:rsidR="000D56BB">
              <w:rPr>
                <w:b/>
                <w:sz w:val="20"/>
                <w:szCs w:val="20"/>
              </w:rPr>
              <w:t>Oxygenátory</w:t>
            </w:r>
            <w:proofErr w:type="spellEnd"/>
            <w:r w:rsidR="000D56BB">
              <w:rPr>
                <w:b/>
                <w:sz w:val="20"/>
                <w:szCs w:val="20"/>
              </w:rPr>
              <w:t>, hadicové sety a centrifugálne hlavice</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55088958"/>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55088959"/>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73330370"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792F8F0"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1"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1"/>
      <w:r w:rsidRPr="000E0134">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55088960"/>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55088961"/>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3A9E9805"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A1734E"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A1734E"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A1734E"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55088962"/>
      <w:r>
        <w:lastRenderedPageBreak/>
        <w:t>PRÍLOHA Č. 7</w:t>
      </w:r>
      <w:bookmarkEnd w:id="14"/>
    </w:p>
    <w:p w14:paraId="57948E20" w14:textId="0C859916" w:rsidR="00DE38A8" w:rsidRDefault="00DE38A8" w:rsidP="005B7E1E">
      <w:pPr>
        <w:pStyle w:val="Nadpis3"/>
        <w:widowControl/>
        <w:spacing w:before="0"/>
      </w:pPr>
      <w:bookmarkStart w:id="15" w:name="_Toc155088963"/>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789E0ACB"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FD4760B" w14:textId="62E8769D"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101AF3E6"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55088964"/>
      <w:r>
        <w:lastRenderedPageBreak/>
        <w:t>PRÍLOHA Č. 8</w:t>
      </w:r>
      <w:bookmarkEnd w:id="16"/>
    </w:p>
    <w:p w14:paraId="5920CC70" w14:textId="33F56678" w:rsidR="00E573A5" w:rsidRDefault="001B0C99" w:rsidP="005B7E1E">
      <w:pPr>
        <w:pStyle w:val="Nadpis3"/>
        <w:widowControl/>
        <w:spacing w:before="0"/>
      </w:pPr>
      <w:bookmarkStart w:id="17" w:name="_Toc155088965"/>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44AFA53F"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3AD8C59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55088966"/>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55088967"/>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7755FBF9"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A1734E"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A1734E"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55088968"/>
      <w:r>
        <w:lastRenderedPageBreak/>
        <w:t xml:space="preserve">PRÍLOHA Č. </w:t>
      </w:r>
      <w:r w:rsidR="0094471E">
        <w:t>1</w:t>
      </w:r>
      <w:r w:rsidR="000831D0">
        <w:t>0</w:t>
      </w:r>
      <w:bookmarkEnd w:id="20"/>
    </w:p>
    <w:p w14:paraId="7F35073F" w14:textId="77777777" w:rsidR="005065E6" w:rsidRPr="00454BA3" w:rsidRDefault="00F3361F" w:rsidP="00454BA3">
      <w:pPr>
        <w:pStyle w:val="Nadpis3"/>
        <w:widowControl/>
        <w:spacing w:before="0"/>
      </w:pPr>
      <w:bookmarkStart w:id="21" w:name="_Toc155088969"/>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1"/>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62EB0D13" w:rsidR="00046D37" w:rsidRPr="00982B7E"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A1734E"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A1734E"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7896BB1F" w:rsidR="00C03649" w:rsidRPr="00722DA4" w:rsidRDefault="00722DA4" w:rsidP="005776F7">
            <w:pPr>
              <w:spacing w:before="60" w:after="60" w:line="252" w:lineRule="auto"/>
              <w:jc w:val="both"/>
              <w:rPr>
                <w:bCs/>
                <w:sz w:val="20"/>
                <w:szCs w:val="20"/>
              </w:rPr>
            </w:pPr>
            <w:r w:rsidRPr="00722DA4">
              <w:rPr>
                <w:bCs/>
                <w:sz w:val="20"/>
                <w:szCs w:val="20"/>
              </w:rPr>
              <w:t xml:space="preserve">najnižšia cena, </w:t>
            </w:r>
            <w:r w:rsidR="005065E6">
              <w:rPr>
                <w:bCs/>
                <w:sz w:val="20"/>
                <w:szCs w:val="20"/>
              </w:rPr>
              <w:t>príslušnej časti</w:t>
            </w:r>
            <w:r w:rsidRPr="00722DA4">
              <w:rPr>
                <w:bCs/>
                <w:sz w:val="20"/>
                <w:szCs w:val="20"/>
              </w:rPr>
              <w:t xml:space="preserve"> uchádzača za nákup</w:t>
            </w:r>
            <w:r w:rsidR="005065E6">
              <w:rPr>
                <w:bCs/>
                <w:sz w:val="20"/>
                <w:szCs w:val="20"/>
              </w:rPr>
              <w:t xml:space="preserve"> a dodanie </w:t>
            </w:r>
            <w:r w:rsidR="00D23F52" w:rsidRPr="00D23F52">
              <w:rPr>
                <w:b/>
                <w:sz w:val="20"/>
                <w:szCs w:val="20"/>
              </w:rPr>
              <w:t>š</w:t>
            </w:r>
            <w:r w:rsidR="00D23F52">
              <w:rPr>
                <w:b/>
                <w:sz w:val="20"/>
                <w:szCs w:val="20"/>
              </w:rPr>
              <w:t xml:space="preserve">peciálneho zdravotníckeho materiálu pre </w:t>
            </w:r>
            <w:r w:rsidR="005776F7">
              <w:rPr>
                <w:b/>
                <w:sz w:val="20"/>
                <w:szCs w:val="20"/>
              </w:rPr>
              <w:t>invazívnu a intervenčnú kardiológiu</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0EB255F"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14:paraId="6C6B1AFA" w14:textId="1A164DE4"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3F4A61E9" w14:textId="2F2A6D76" w:rsidR="000831D0" w:rsidRDefault="000831D0" w:rsidP="000D56BB">
      <w:pPr>
        <w:pStyle w:val="Nadpis3"/>
        <w:widowControl/>
        <w:spacing w:before="0"/>
      </w:pPr>
      <w:bookmarkStart w:id="22" w:name="_Toc155088970"/>
      <w:r>
        <w:lastRenderedPageBreak/>
        <w:t>PRÍLOHA Č. 1</w:t>
      </w:r>
      <w:r w:rsidR="000D56BB">
        <w:t>1</w:t>
      </w:r>
      <w:bookmarkEnd w:id="22"/>
    </w:p>
    <w:p w14:paraId="09B60670" w14:textId="77777777" w:rsidR="000D56BB" w:rsidRPr="000D56BB" w:rsidRDefault="000D56BB" w:rsidP="000D56BB"/>
    <w:p w14:paraId="4677DF8F" w14:textId="2963F618" w:rsidR="000831D0" w:rsidRDefault="000831D0" w:rsidP="000831D0">
      <w:pPr>
        <w:pStyle w:val="Nadpis3"/>
        <w:widowControl/>
        <w:spacing w:before="0"/>
      </w:pPr>
      <w:bookmarkStart w:id="23" w:name="_Toc155088971"/>
      <w:r>
        <w:t xml:space="preserve">NÁVRH </w:t>
      </w:r>
      <w:r w:rsidR="00B374A0">
        <w:t>rámcovej dohody</w:t>
      </w:r>
      <w:bookmarkEnd w:id="23"/>
    </w:p>
    <w:p w14:paraId="2C9FF732" w14:textId="77777777" w:rsidR="000831D0" w:rsidRPr="000831D0" w:rsidRDefault="000831D0" w:rsidP="000831D0"/>
    <w:p w14:paraId="7CEB8647" w14:textId="77777777" w:rsidR="00B374A0" w:rsidRPr="00E574D5" w:rsidRDefault="00B374A0" w:rsidP="00B374A0">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14:paraId="728B5E95" w14:textId="77777777" w:rsidR="00B374A0" w:rsidRPr="00E574D5" w:rsidRDefault="00B374A0" w:rsidP="00B374A0">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67B85FA8" w14:textId="77777777" w:rsidR="00B374A0" w:rsidRPr="00E574D5" w:rsidRDefault="00B374A0" w:rsidP="00B374A0">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273A8EAB" w14:textId="77777777" w:rsidR="00B374A0" w:rsidRPr="00E574D5" w:rsidRDefault="00B374A0" w:rsidP="00B374A0">
      <w:pPr>
        <w:pStyle w:val="Zkladntext2"/>
        <w:jc w:val="center"/>
        <w:rPr>
          <w:rFonts w:asciiTheme="minorHAnsi" w:hAnsiTheme="minorHAnsi" w:cstheme="minorHAnsi"/>
          <w:sz w:val="22"/>
          <w:szCs w:val="22"/>
        </w:rPr>
      </w:pPr>
    </w:p>
    <w:p w14:paraId="0C7FF969" w14:textId="77777777" w:rsidR="00B374A0" w:rsidRPr="00E574D5" w:rsidRDefault="00B374A0" w:rsidP="00B374A0">
      <w:pPr>
        <w:pStyle w:val="Zkladntext2"/>
        <w:jc w:val="center"/>
        <w:rPr>
          <w:rFonts w:asciiTheme="minorHAnsi" w:hAnsiTheme="minorHAnsi" w:cstheme="minorHAnsi"/>
          <w:sz w:val="22"/>
          <w:szCs w:val="22"/>
        </w:rPr>
      </w:pPr>
    </w:p>
    <w:p w14:paraId="248FE8F8" w14:textId="77777777" w:rsidR="00B374A0" w:rsidRPr="00E574D5" w:rsidRDefault="00B374A0" w:rsidP="00B374A0">
      <w:pPr>
        <w:pStyle w:val="Nadpis2"/>
        <w:widowControl/>
        <w:numPr>
          <w:ilvl w:val="0"/>
          <w:numId w:val="30"/>
        </w:numPr>
        <w:overflowPunct/>
        <w:autoSpaceDE/>
        <w:autoSpaceDN/>
        <w:adjustRightInd/>
        <w:spacing w:before="0" w:after="0" w:line="240" w:lineRule="auto"/>
        <w:contextualSpacing/>
        <w:rPr>
          <w:rFonts w:asciiTheme="minorHAnsi" w:hAnsiTheme="minorHAnsi" w:cstheme="minorHAnsi"/>
          <w:sz w:val="22"/>
          <w:szCs w:val="22"/>
        </w:rPr>
      </w:pPr>
      <w:bookmarkStart w:id="24" w:name="_Toc155088972"/>
      <w:bookmarkEnd w:id="24"/>
    </w:p>
    <w:p w14:paraId="3FE931EF" w14:textId="77777777" w:rsidR="00B374A0" w:rsidRPr="00E574D5" w:rsidRDefault="00B374A0" w:rsidP="00B374A0">
      <w:pPr>
        <w:pStyle w:val="Nadpis2"/>
        <w:spacing w:before="0" w:after="0"/>
        <w:rPr>
          <w:rFonts w:asciiTheme="minorHAnsi" w:hAnsiTheme="minorHAnsi" w:cstheme="minorHAnsi"/>
          <w:sz w:val="22"/>
          <w:szCs w:val="22"/>
        </w:rPr>
      </w:pPr>
      <w:bookmarkStart w:id="25" w:name="_Toc155088973"/>
      <w:r w:rsidRPr="00E574D5">
        <w:rPr>
          <w:rFonts w:asciiTheme="minorHAnsi" w:hAnsiTheme="minorHAnsi" w:cstheme="minorHAnsi"/>
          <w:sz w:val="22"/>
          <w:szCs w:val="22"/>
        </w:rPr>
        <w:t>Účastníci dohody</w:t>
      </w:r>
      <w:bookmarkEnd w:id="25"/>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374A0" w:rsidRPr="00E574D5" w14:paraId="2A9AB90F" w14:textId="77777777" w:rsidTr="00B374A0">
        <w:tc>
          <w:tcPr>
            <w:tcW w:w="3053" w:type="dxa"/>
            <w:tcBorders>
              <w:top w:val="nil"/>
              <w:left w:val="nil"/>
              <w:bottom w:val="nil"/>
              <w:right w:val="nil"/>
            </w:tcBorders>
            <w:vAlign w:val="center"/>
          </w:tcPr>
          <w:p w14:paraId="702D6E5F" w14:textId="77777777" w:rsidR="00B374A0" w:rsidRPr="00E574D5" w:rsidRDefault="00B374A0" w:rsidP="00B374A0">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19F01678" w14:textId="77777777" w:rsidR="00B374A0" w:rsidRPr="00E574D5" w:rsidRDefault="00B374A0" w:rsidP="00B374A0">
            <w:pPr>
              <w:rPr>
                <w:rFonts w:asciiTheme="minorHAnsi" w:hAnsiTheme="minorHAnsi" w:cstheme="minorHAnsi"/>
                <w:b/>
              </w:rPr>
            </w:pPr>
          </w:p>
        </w:tc>
      </w:tr>
      <w:tr w:rsidR="00B374A0" w:rsidRPr="00E574D5" w14:paraId="0FF0CD66" w14:textId="77777777" w:rsidTr="00B374A0">
        <w:tc>
          <w:tcPr>
            <w:tcW w:w="3053" w:type="dxa"/>
            <w:tcBorders>
              <w:top w:val="nil"/>
              <w:left w:val="nil"/>
              <w:bottom w:val="nil"/>
              <w:right w:val="nil"/>
            </w:tcBorders>
            <w:vAlign w:val="center"/>
          </w:tcPr>
          <w:p w14:paraId="0CBA4886" w14:textId="77777777" w:rsidR="00B374A0" w:rsidRPr="00E574D5" w:rsidRDefault="00B374A0" w:rsidP="00B374A0">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17CE883" w14:textId="77777777" w:rsidR="00B374A0" w:rsidRPr="00E574D5" w:rsidRDefault="00B374A0" w:rsidP="00B374A0">
            <w:pPr>
              <w:rPr>
                <w:rFonts w:asciiTheme="minorHAnsi" w:hAnsiTheme="minorHAnsi" w:cstheme="minorHAnsi"/>
              </w:rPr>
            </w:pPr>
          </w:p>
        </w:tc>
      </w:tr>
      <w:tr w:rsidR="00B374A0" w:rsidRPr="00E574D5" w14:paraId="30DEA7B8" w14:textId="77777777" w:rsidTr="00B374A0">
        <w:tc>
          <w:tcPr>
            <w:tcW w:w="3119" w:type="dxa"/>
            <w:gridSpan w:val="2"/>
            <w:tcBorders>
              <w:top w:val="nil"/>
              <w:left w:val="nil"/>
              <w:bottom w:val="nil"/>
              <w:right w:val="nil"/>
            </w:tcBorders>
            <w:vAlign w:val="center"/>
          </w:tcPr>
          <w:p w14:paraId="2404736F" w14:textId="77777777" w:rsidR="00B374A0" w:rsidRPr="00E574D5" w:rsidRDefault="00B374A0" w:rsidP="00B374A0">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59CD37B3" w14:textId="77777777" w:rsidR="00B374A0" w:rsidRPr="00E574D5" w:rsidRDefault="00B374A0" w:rsidP="00B374A0">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374A0" w:rsidRPr="00E574D5" w14:paraId="7B0D5287" w14:textId="77777777" w:rsidTr="00B374A0">
        <w:tc>
          <w:tcPr>
            <w:tcW w:w="3053" w:type="dxa"/>
            <w:tcBorders>
              <w:top w:val="nil"/>
              <w:left w:val="nil"/>
              <w:bottom w:val="nil"/>
              <w:right w:val="nil"/>
            </w:tcBorders>
            <w:vAlign w:val="center"/>
          </w:tcPr>
          <w:p w14:paraId="68D5019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4EAA6C66" w14:textId="77777777" w:rsidR="00B374A0" w:rsidRPr="00E574D5" w:rsidRDefault="00B374A0" w:rsidP="00B374A0">
            <w:pPr>
              <w:ind w:left="-42"/>
              <w:rPr>
                <w:rFonts w:asciiTheme="minorHAnsi" w:hAnsiTheme="minorHAnsi" w:cstheme="minorHAnsi"/>
              </w:rPr>
            </w:pPr>
          </w:p>
        </w:tc>
      </w:tr>
      <w:tr w:rsidR="00B374A0" w:rsidRPr="00E574D5" w14:paraId="02252C7E" w14:textId="77777777" w:rsidTr="00B374A0">
        <w:tc>
          <w:tcPr>
            <w:tcW w:w="3053" w:type="dxa"/>
            <w:tcBorders>
              <w:top w:val="nil"/>
              <w:left w:val="nil"/>
              <w:bottom w:val="nil"/>
              <w:right w:val="nil"/>
            </w:tcBorders>
            <w:vAlign w:val="center"/>
          </w:tcPr>
          <w:p w14:paraId="4923FE3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04DBDFCB" w14:textId="77777777" w:rsidR="00B374A0" w:rsidRPr="00E574D5" w:rsidRDefault="00B374A0" w:rsidP="00B374A0">
            <w:pPr>
              <w:ind w:left="-42"/>
              <w:rPr>
                <w:rFonts w:asciiTheme="minorHAnsi" w:hAnsiTheme="minorHAnsi" w:cstheme="minorHAnsi"/>
              </w:rPr>
            </w:pPr>
          </w:p>
        </w:tc>
      </w:tr>
      <w:tr w:rsidR="00B374A0" w:rsidRPr="00E574D5" w14:paraId="08757180" w14:textId="77777777" w:rsidTr="00B374A0">
        <w:tc>
          <w:tcPr>
            <w:tcW w:w="3053" w:type="dxa"/>
            <w:tcBorders>
              <w:top w:val="nil"/>
              <w:left w:val="nil"/>
              <w:bottom w:val="nil"/>
              <w:right w:val="nil"/>
            </w:tcBorders>
            <w:vAlign w:val="center"/>
          </w:tcPr>
          <w:p w14:paraId="672884A9"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18762BA7" w14:textId="77777777" w:rsidR="00B374A0" w:rsidRPr="00E574D5" w:rsidRDefault="00B374A0" w:rsidP="00B374A0">
            <w:pPr>
              <w:ind w:left="-42"/>
              <w:rPr>
                <w:rFonts w:asciiTheme="minorHAnsi" w:hAnsiTheme="minorHAnsi" w:cstheme="minorHAnsi"/>
              </w:rPr>
            </w:pPr>
          </w:p>
        </w:tc>
      </w:tr>
      <w:tr w:rsidR="00B374A0" w:rsidRPr="00E574D5" w14:paraId="137DB33A" w14:textId="77777777" w:rsidTr="00B374A0">
        <w:tc>
          <w:tcPr>
            <w:tcW w:w="3053" w:type="dxa"/>
            <w:tcBorders>
              <w:top w:val="nil"/>
              <w:left w:val="nil"/>
              <w:bottom w:val="nil"/>
              <w:right w:val="nil"/>
            </w:tcBorders>
            <w:vAlign w:val="center"/>
          </w:tcPr>
          <w:p w14:paraId="1C8FE816"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57C74A64" w14:textId="77777777" w:rsidR="00B374A0" w:rsidRPr="00E574D5" w:rsidRDefault="00B374A0" w:rsidP="00B374A0">
            <w:pPr>
              <w:ind w:left="-42"/>
              <w:rPr>
                <w:rFonts w:asciiTheme="minorHAnsi" w:hAnsiTheme="minorHAnsi" w:cstheme="minorHAnsi"/>
                <w:highlight w:val="black"/>
              </w:rPr>
            </w:pPr>
          </w:p>
        </w:tc>
      </w:tr>
      <w:tr w:rsidR="00B374A0" w:rsidRPr="00E574D5" w14:paraId="6547BF0E" w14:textId="77777777" w:rsidTr="00B374A0">
        <w:tc>
          <w:tcPr>
            <w:tcW w:w="3053" w:type="dxa"/>
            <w:tcBorders>
              <w:top w:val="nil"/>
              <w:left w:val="nil"/>
              <w:bottom w:val="nil"/>
              <w:right w:val="nil"/>
            </w:tcBorders>
            <w:vAlign w:val="center"/>
          </w:tcPr>
          <w:p w14:paraId="585163D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456F98DA" w14:textId="77777777" w:rsidR="00B374A0" w:rsidRPr="00E574D5" w:rsidRDefault="00B374A0" w:rsidP="00B374A0">
            <w:pPr>
              <w:ind w:left="-42"/>
              <w:rPr>
                <w:rFonts w:asciiTheme="minorHAnsi" w:hAnsiTheme="minorHAnsi" w:cstheme="minorHAnsi"/>
              </w:rPr>
            </w:pPr>
          </w:p>
        </w:tc>
      </w:tr>
      <w:tr w:rsidR="00B374A0" w:rsidRPr="00E574D5" w14:paraId="6FBA6A3F" w14:textId="77777777" w:rsidTr="00B374A0">
        <w:tc>
          <w:tcPr>
            <w:tcW w:w="3053" w:type="dxa"/>
            <w:tcBorders>
              <w:top w:val="nil"/>
              <w:left w:val="nil"/>
              <w:bottom w:val="nil"/>
              <w:right w:val="nil"/>
            </w:tcBorders>
            <w:vAlign w:val="center"/>
          </w:tcPr>
          <w:p w14:paraId="0C79707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29DBC8FD" w14:textId="77777777" w:rsidR="00B374A0" w:rsidRPr="00E574D5" w:rsidRDefault="00B374A0" w:rsidP="00B374A0">
            <w:pPr>
              <w:rPr>
                <w:rFonts w:asciiTheme="minorHAnsi" w:hAnsiTheme="minorHAnsi" w:cstheme="minorHAnsi"/>
              </w:rPr>
            </w:pPr>
          </w:p>
        </w:tc>
      </w:tr>
      <w:tr w:rsidR="00B374A0" w:rsidRPr="00E574D5" w14:paraId="364ED209" w14:textId="77777777" w:rsidTr="00B374A0">
        <w:tc>
          <w:tcPr>
            <w:tcW w:w="3053" w:type="dxa"/>
            <w:tcBorders>
              <w:top w:val="nil"/>
              <w:left w:val="nil"/>
              <w:bottom w:val="nil"/>
              <w:right w:val="nil"/>
            </w:tcBorders>
            <w:vAlign w:val="center"/>
          </w:tcPr>
          <w:p w14:paraId="5D8AF902"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377FA0F6" w14:textId="77777777" w:rsidR="00B374A0" w:rsidRPr="00E574D5" w:rsidRDefault="00B374A0" w:rsidP="00B374A0">
            <w:pPr>
              <w:rPr>
                <w:rFonts w:asciiTheme="minorHAnsi" w:hAnsiTheme="minorHAnsi" w:cstheme="minorHAnsi"/>
              </w:rPr>
            </w:pPr>
          </w:p>
        </w:tc>
      </w:tr>
      <w:tr w:rsidR="00B374A0" w:rsidRPr="00E574D5" w14:paraId="76F639A4" w14:textId="77777777" w:rsidTr="00B374A0">
        <w:tc>
          <w:tcPr>
            <w:tcW w:w="3053" w:type="dxa"/>
            <w:tcBorders>
              <w:top w:val="nil"/>
              <w:left w:val="nil"/>
              <w:bottom w:val="nil"/>
              <w:right w:val="nil"/>
            </w:tcBorders>
            <w:vAlign w:val="center"/>
          </w:tcPr>
          <w:p w14:paraId="08DC86D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0F2E1C09" w14:textId="77777777" w:rsidR="00B374A0" w:rsidRPr="00E574D5" w:rsidRDefault="00B374A0" w:rsidP="00B374A0">
            <w:pPr>
              <w:rPr>
                <w:rFonts w:asciiTheme="minorHAnsi" w:hAnsiTheme="minorHAnsi" w:cstheme="minorHAnsi"/>
              </w:rPr>
            </w:pPr>
          </w:p>
        </w:tc>
      </w:tr>
      <w:tr w:rsidR="00B374A0" w:rsidRPr="00E574D5" w14:paraId="66581181" w14:textId="77777777" w:rsidTr="00B374A0">
        <w:tc>
          <w:tcPr>
            <w:tcW w:w="3053" w:type="dxa"/>
            <w:tcBorders>
              <w:top w:val="nil"/>
              <w:left w:val="nil"/>
              <w:bottom w:val="nil"/>
              <w:right w:val="nil"/>
            </w:tcBorders>
            <w:vAlign w:val="center"/>
          </w:tcPr>
          <w:p w14:paraId="5F0E478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41DA14AD" w14:textId="77777777" w:rsidR="00B374A0" w:rsidRPr="00E574D5" w:rsidRDefault="00B374A0" w:rsidP="00B374A0">
            <w:pPr>
              <w:rPr>
                <w:rFonts w:asciiTheme="minorHAnsi" w:hAnsiTheme="minorHAnsi" w:cstheme="minorHAnsi"/>
              </w:rPr>
            </w:pPr>
          </w:p>
        </w:tc>
      </w:tr>
      <w:tr w:rsidR="00B374A0" w:rsidRPr="00E574D5" w14:paraId="596F737D" w14:textId="77777777" w:rsidTr="00B374A0">
        <w:tc>
          <w:tcPr>
            <w:tcW w:w="3053" w:type="dxa"/>
            <w:tcBorders>
              <w:top w:val="nil"/>
              <w:left w:val="nil"/>
              <w:bottom w:val="nil"/>
              <w:right w:val="nil"/>
            </w:tcBorders>
            <w:vAlign w:val="center"/>
          </w:tcPr>
          <w:p w14:paraId="5BA467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4D30851C" w14:textId="77777777" w:rsidR="00B374A0" w:rsidRPr="00E574D5" w:rsidRDefault="00B374A0" w:rsidP="00B374A0">
            <w:pPr>
              <w:rPr>
                <w:rFonts w:asciiTheme="minorHAnsi" w:hAnsiTheme="minorHAnsi" w:cstheme="minorHAnsi"/>
              </w:rPr>
            </w:pPr>
          </w:p>
        </w:tc>
      </w:tr>
      <w:tr w:rsidR="00B374A0" w:rsidRPr="00E574D5" w14:paraId="74B0E26D" w14:textId="77777777" w:rsidTr="00B374A0">
        <w:tc>
          <w:tcPr>
            <w:tcW w:w="8931" w:type="dxa"/>
            <w:gridSpan w:val="3"/>
            <w:tcBorders>
              <w:top w:val="nil"/>
              <w:left w:val="nil"/>
              <w:bottom w:val="nil"/>
              <w:right w:val="nil"/>
            </w:tcBorders>
            <w:vAlign w:val="center"/>
          </w:tcPr>
          <w:p w14:paraId="23AE66F7" w14:textId="77777777" w:rsidR="00B374A0" w:rsidRPr="00E574D5" w:rsidRDefault="00B374A0" w:rsidP="00B374A0">
            <w:pPr>
              <w:rPr>
                <w:rFonts w:asciiTheme="minorHAnsi" w:hAnsiTheme="minorHAnsi" w:cstheme="minorHAnsi"/>
                <w:b/>
              </w:rPr>
            </w:pPr>
            <w:r w:rsidRPr="00E574D5">
              <w:rPr>
                <w:rFonts w:asciiTheme="minorHAnsi" w:hAnsiTheme="minorHAnsi" w:cstheme="minorHAnsi"/>
                <w:sz w:val="22"/>
                <w:szCs w:val="22"/>
              </w:rPr>
              <w:t>(ďalej len „Predávajúci“)</w:t>
            </w:r>
          </w:p>
        </w:tc>
      </w:tr>
      <w:tr w:rsidR="00B374A0" w:rsidRPr="00E574D5" w14:paraId="2107D5D9" w14:textId="77777777" w:rsidTr="00B374A0">
        <w:tc>
          <w:tcPr>
            <w:tcW w:w="8931" w:type="dxa"/>
            <w:gridSpan w:val="3"/>
            <w:tcBorders>
              <w:top w:val="nil"/>
              <w:left w:val="nil"/>
              <w:bottom w:val="nil"/>
              <w:right w:val="nil"/>
            </w:tcBorders>
            <w:vAlign w:val="center"/>
          </w:tcPr>
          <w:p w14:paraId="40EB617D" w14:textId="77777777" w:rsidR="00B374A0" w:rsidRPr="00E574D5" w:rsidRDefault="00B374A0" w:rsidP="00B374A0">
            <w:pPr>
              <w:rPr>
                <w:rFonts w:asciiTheme="minorHAnsi" w:hAnsiTheme="minorHAnsi" w:cstheme="minorHAnsi"/>
              </w:rPr>
            </w:pPr>
          </w:p>
        </w:tc>
      </w:tr>
      <w:tr w:rsidR="00B374A0" w:rsidRPr="00E574D5" w14:paraId="00A56096" w14:textId="77777777" w:rsidTr="00B374A0">
        <w:tc>
          <w:tcPr>
            <w:tcW w:w="3053" w:type="dxa"/>
            <w:tcBorders>
              <w:top w:val="nil"/>
              <w:left w:val="nil"/>
              <w:bottom w:val="nil"/>
              <w:right w:val="nil"/>
            </w:tcBorders>
            <w:vAlign w:val="center"/>
          </w:tcPr>
          <w:p w14:paraId="44A3ACB7" w14:textId="77777777" w:rsidR="00B374A0" w:rsidRPr="00E574D5" w:rsidRDefault="00B374A0" w:rsidP="00B374A0">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5625BBE0" w14:textId="77777777" w:rsidR="00B374A0" w:rsidRPr="00E574D5" w:rsidRDefault="00B374A0" w:rsidP="00B374A0">
            <w:pPr>
              <w:rPr>
                <w:rFonts w:asciiTheme="minorHAnsi" w:hAnsiTheme="minorHAnsi" w:cstheme="minorHAnsi"/>
                <w:b/>
              </w:rPr>
            </w:pPr>
            <w:r w:rsidRPr="00E574D5">
              <w:rPr>
                <w:rFonts w:asciiTheme="minorHAnsi" w:hAnsiTheme="minorHAnsi" w:cstheme="minorHAnsi"/>
                <w:b/>
                <w:sz w:val="22"/>
                <w:szCs w:val="22"/>
              </w:rPr>
              <w:t>Stredoslovenský ústav srdcových a cievnych chorôb, a.s.</w:t>
            </w:r>
          </w:p>
        </w:tc>
      </w:tr>
      <w:tr w:rsidR="00B374A0" w:rsidRPr="00E574D5" w14:paraId="0F8EA360" w14:textId="77777777" w:rsidTr="00B374A0">
        <w:tc>
          <w:tcPr>
            <w:tcW w:w="3053" w:type="dxa"/>
            <w:tcBorders>
              <w:top w:val="nil"/>
              <w:left w:val="nil"/>
              <w:bottom w:val="nil"/>
              <w:right w:val="nil"/>
            </w:tcBorders>
            <w:vAlign w:val="center"/>
          </w:tcPr>
          <w:p w14:paraId="637716A8"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AAD25C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374A0" w:rsidRPr="00E574D5" w14:paraId="1E5843C5" w14:textId="77777777" w:rsidTr="00B374A0">
        <w:tc>
          <w:tcPr>
            <w:tcW w:w="3053" w:type="dxa"/>
            <w:tcBorders>
              <w:top w:val="nil"/>
              <w:left w:val="nil"/>
              <w:bottom w:val="nil"/>
              <w:right w:val="nil"/>
            </w:tcBorders>
            <w:vAlign w:val="center"/>
          </w:tcPr>
          <w:p w14:paraId="6E1E652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1F1C5E3E"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374A0" w:rsidRPr="00E574D5" w14:paraId="6C6AC592" w14:textId="77777777" w:rsidTr="00B374A0">
        <w:tc>
          <w:tcPr>
            <w:tcW w:w="3053" w:type="dxa"/>
            <w:tcBorders>
              <w:top w:val="nil"/>
              <w:left w:val="nil"/>
              <w:bottom w:val="nil"/>
              <w:right w:val="nil"/>
            </w:tcBorders>
            <w:vAlign w:val="center"/>
          </w:tcPr>
          <w:p w14:paraId="3B2CAE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3C3C3284"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374A0" w:rsidRPr="00E574D5" w14:paraId="4E0FAD9B" w14:textId="77777777" w:rsidTr="00B374A0">
        <w:tc>
          <w:tcPr>
            <w:tcW w:w="3053" w:type="dxa"/>
            <w:tcBorders>
              <w:top w:val="nil"/>
              <w:left w:val="nil"/>
              <w:bottom w:val="nil"/>
              <w:right w:val="nil"/>
            </w:tcBorders>
            <w:vAlign w:val="center"/>
          </w:tcPr>
          <w:p w14:paraId="572A672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0C4196A"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374A0" w:rsidRPr="00E574D5" w14:paraId="4B33699E" w14:textId="77777777" w:rsidTr="00B374A0">
        <w:tc>
          <w:tcPr>
            <w:tcW w:w="3053" w:type="dxa"/>
            <w:tcBorders>
              <w:top w:val="nil"/>
              <w:left w:val="nil"/>
              <w:bottom w:val="nil"/>
              <w:right w:val="nil"/>
            </w:tcBorders>
            <w:vAlign w:val="center"/>
          </w:tcPr>
          <w:p w14:paraId="4A83F2B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430252E8"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B374A0" w:rsidRPr="00E574D5" w14:paraId="7F09C042" w14:textId="77777777" w:rsidTr="00B374A0">
        <w:tc>
          <w:tcPr>
            <w:tcW w:w="3053" w:type="dxa"/>
            <w:tcBorders>
              <w:top w:val="nil"/>
              <w:left w:val="nil"/>
              <w:bottom w:val="nil"/>
              <w:right w:val="nil"/>
            </w:tcBorders>
            <w:vAlign w:val="center"/>
          </w:tcPr>
          <w:p w14:paraId="0E67BC5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3CB17607" w14:textId="77777777" w:rsidR="00B374A0" w:rsidRPr="00E31156" w:rsidRDefault="00B374A0" w:rsidP="00B374A0">
            <w:pPr>
              <w:ind w:left="38"/>
              <w:jc w:val="both"/>
              <w:rPr>
                <w:rFonts w:ascii="Calibri" w:hAnsi="Calibri"/>
              </w:rPr>
            </w:pPr>
            <w:r w:rsidRPr="00E31156">
              <w:rPr>
                <w:rFonts w:ascii="Calibri" w:hAnsi="Calibri"/>
              </w:rPr>
              <w:t>Všeobecná úverová banka, a.s.</w:t>
            </w:r>
          </w:p>
        </w:tc>
      </w:tr>
      <w:tr w:rsidR="00B374A0" w:rsidRPr="00E574D5" w14:paraId="322E463C" w14:textId="77777777" w:rsidTr="00B374A0">
        <w:tc>
          <w:tcPr>
            <w:tcW w:w="3053" w:type="dxa"/>
            <w:tcBorders>
              <w:top w:val="nil"/>
              <w:left w:val="nil"/>
              <w:bottom w:val="nil"/>
              <w:right w:val="nil"/>
            </w:tcBorders>
            <w:vAlign w:val="center"/>
          </w:tcPr>
          <w:p w14:paraId="34219C6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087957E9" w14:textId="77777777" w:rsidR="00B374A0" w:rsidRPr="00E31156" w:rsidRDefault="00B374A0" w:rsidP="00B374A0">
            <w:pPr>
              <w:ind w:left="38"/>
              <w:jc w:val="both"/>
              <w:rPr>
                <w:rFonts w:ascii="Calibri" w:hAnsi="Calibri"/>
              </w:rPr>
            </w:pPr>
            <w:r w:rsidRPr="00E31156">
              <w:rPr>
                <w:rFonts w:ascii="Calibri" w:hAnsi="Calibri"/>
              </w:rPr>
              <w:t>SK59 0200 0000 0037 1089 6554</w:t>
            </w:r>
          </w:p>
        </w:tc>
      </w:tr>
      <w:tr w:rsidR="00B374A0" w:rsidRPr="00E574D5" w14:paraId="376C64B1" w14:textId="77777777" w:rsidTr="00B374A0">
        <w:tc>
          <w:tcPr>
            <w:tcW w:w="3053" w:type="dxa"/>
            <w:tcBorders>
              <w:top w:val="nil"/>
              <w:left w:val="nil"/>
              <w:bottom w:val="nil"/>
              <w:right w:val="nil"/>
            </w:tcBorders>
          </w:tcPr>
          <w:p w14:paraId="3449354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778EAC14" w14:textId="65CFBB80" w:rsidR="00B374A0" w:rsidRPr="00E574D5" w:rsidRDefault="00B374A0" w:rsidP="000D56BB">
            <w:pPr>
              <w:rPr>
                <w:rFonts w:asciiTheme="minorHAnsi" w:hAnsiTheme="minorHAnsi" w:cstheme="minorHAnsi"/>
              </w:rPr>
            </w:pPr>
            <w:r w:rsidRPr="00E574D5">
              <w:rPr>
                <w:rFonts w:asciiTheme="minorHAnsi" w:hAnsiTheme="minorHAnsi" w:cstheme="minorHAnsi"/>
                <w:sz w:val="22"/>
                <w:szCs w:val="22"/>
              </w:rPr>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 xml:space="preserve"> – predseda predstavenstva</w:t>
            </w:r>
          </w:p>
        </w:tc>
      </w:tr>
      <w:tr w:rsidR="00B374A0" w:rsidRPr="00E574D5" w14:paraId="13509132" w14:textId="77777777" w:rsidTr="00B374A0">
        <w:tc>
          <w:tcPr>
            <w:tcW w:w="3053" w:type="dxa"/>
            <w:tcBorders>
              <w:top w:val="nil"/>
              <w:left w:val="nil"/>
              <w:bottom w:val="nil"/>
              <w:right w:val="nil"/>
            </w:tcBorders>
          </w:tcPr>
          <w:p w14:paraId="545FA3A8" w14:textId="77777777" w:rsidR="00B374A0" w:rsidRPr="00E574D5" w:rsidRDefault="00B374A0" w:rsidP="00B374A0">
            <w:pPr>
              <w:rPr>
                <w:rFonts w:asciiTheme="minorHAnsi" w:hAnsiTheme="minorHAnsi" w:cstheme="minorHAnsi"/>
              </w:rPr>
            </w:pPr>
          </w:p>
        </w:tc>
        <w:tc>
          <w:tcPr>
            <w:tcW w:w="5878" w:type="dxa"/>
            <w:gridSpan w:val="2"/>
            <w:tcBorders>
              <w:top w:val="nil"/>
              <w:left w:val="nil"/>
              <w:bottom w:val="nil"/>
              <w:right w:val="nil"/>
            </w:tcBorders>
            <w:vAlign w:val="center"/>
          </w:tcPr>
          <w:p w14:paraId="74163733" w14:textId="25805281" w:rsidR="00B374A0" w:rsidRPr="00E574D5" w:rsidRDefault="00B374A0" w:rsidP="000D56BB">
            <w:pPr>
              <w:rPr>
                <w:rFonts w:asciiTheme="minorHAnsi" w:hAnsiTheme="minorHAnsi" w:cstheme="minorHAnsi"/>
              </w:rPr>
            </w:pP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Juraj Frajt, MPH</w:t>
            </w:r>
            <w:r>
              <w:rPr>
                <w:rFonts w:asciiTheme="minorHAnsi" w:hAnsiTheme="minorHAnsi" w:cstheme="minorHAnsi"/>
                <w:sz w:val="22"/>
                <w:szCs w:val="22"/>
              </w:rPr>
              <w:t xml:space="preserve"> </w:t>
            </w:r>
            <w:r w:rsidRPr="00E574D5">
              <w:rPr>
                <w:rFonts w:asciiTheme="minorHAnsi" w:hAnsiTheme="minorHAnsi" w:cstheme="minorHAnsi"/>
                <w:sz w:val="22"/>
                <w:szCs w:val="22"/>
              </w:rPr>
              <w:t xml:space="preserve">- </w:t>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tc>
      </w:tr>
    </w:tbl>
    <w:p w14:paraId="14DEF3C6" w14:textId="77777777" w:rsidR="00B374A0" w:rsidRPr="00E574D5" w:rsidRDefault="00B374A0" w:rsidP="00B374A0">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483AA6C8" w14:textId="77777777" w:rsidR="00B374A0" w:rsidRDefault="00B374A0" w:rsidP="00B374A0">
      <w:pPr>
        <w:pStyle w:val="Hlavika"/>
        <w:tabs>
          <w:tab w:val="left" w:pos="708"/>
        </w:tabs>
        <w:rPr>
          <w:rFonts w:asciiTheme="minorHAnsi" w:hAnsiTheme="minorHAnsi" w:cstheme="minorHAnsi"/>
          <w:sz w:val="22"/>
          <w:szCs w:val="22"/>
          <w:u w:val="single"/>
        </w:rPr>
      </w:pPr>
    </w:p>
    <w:p w14:paraId="0D1D14CF" w14:textId="77777777" w:rsidR="00B374A0" w:rsidRPr="005851BB" w:rsidRDefault="00B374A0" w:rsidP="00B374A0">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2FB40DFC" w14:textId="77777777" w:rsidR="00B374A0" w:rsidRPr="00E574D5" w:rsidRDefault="00B374A0" w:rsidP="00B374A0">
      <w:pPr>
        <w:pStyle w:val="Hlavika"/>
        <w:tabs>
          <w:tab w:val="left" w:pos="708"/>
        </w:tabs>
        <w:rPr>
          <w:rFonts w:asciiTheme="minorHAnsi" w:hAnsiTheme="minorHAnsi" w:cstheme="minorHAnsi"/>
          <w:sz w:val="22"/>
          <w:szCs w:val="22"/>
          <w:u w:val="single"/>
        </w:rPr>
      </w:pPr>
    </w:p>
    <w:p w14:paraId="29894CA6" w14:textId="77777777" w:rsidR="00B374A0" w:rsidRPr="00E574D5" w:rsidRDefault="00B374A0" w:rsidP="00B374A0">
      <w:pPr>
        <w:pStyle w:val="Nadpis2"/>
        <w:spacing w:before="0" w:after="0"/>
        <w:rPr>
          <w:rFonts w:asciiTheme="minorHAnsi" w:hAnsiTheme="minorHAnsi" w:cstheme="minorHAnsi"/>
          <w:b w:val="0"/>
          <w:sz w:val="22"/>
          <w:szCs w:val="22"/>
        </w:rPr>
      </w:pPr>
      <w:bookmarkStart w:id="26" w:name="_Toc155088974"/>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sidRPr="00E574D5">
        <w:rPr>
          <w:rFonts w:asciiTheme="minorHAnsi" w:hAnsiTheme="minorHAnsi" w:cstheme="minorHAnsi"/>
          <w:b w:val="0"/>
          <w:sz w:val="22"/>
          <w:szCs w:val="22"/>
        </w:rPr>
        <w:lastRenderedPageBreak/>
        <w:t>uchádzača.</w:t>
      </w:r>
      <w:bookmarkEnd w:id="26"/>
    </w:p>
    <w:p w14:paraId="134E3674" w14:textId="77777777" w:rsidR="00B374A0" w:rsidRPr="00E574D5" w:rsidRDefault="00B374A0" w:rsidP="00B374A0">
      <w:pPr>
        <w:pStyle w:val="Nadpis2"/>
        <w:spacing w:before="0" w:after="0"/>
        <w:rPr>
          <w:rFonts w:asciiTheme="minorHAnsi" w:hAnsiTheme="minorHAnsi" w:cstheme="minorHAnsi"/>
          <w:sz w:val="22"/>
          <w:szCs w:val="22"/>
        </w:rPr>
      </w:pPr>
    </w:p>
    <w:p w14:paraId="3A8BB1D2" w14:textId="77777777" w:rsidR="00B374A0" w:rsidRPr="00E574D5" w:rsidRDefault="00B374A0" w:rsidP="00B374A0">
      <w:pPr>
        <w:pStyle w:val="Nadpis2"/>
        <w:spacing w:before="0" w:after="0"/>
        <w:rPr>
          <w:rFonts w:asciiTheme="minorHAnsi" w:hAnsiTheme="minorHAnsi" w:cstheme="minorHAnsi"/>
          <w:sz w:val="22"/>
          <w:szCs w:val="22"/>
        </w:rPr>
      </w:pPr>
    </w:p>
    <w:p w14:paraId="1C3189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7" w:name="_Toc155088975"/>
      <w:bookmarkEnd w:id="27"/>
    </w:p>
    <w:p w14:paraId="33684C8E" w14:textId="77777777" w:rsidR="00B374A0" w:rsidRPr="00E574D5" w:rsidRDefault="00B374A0" w:rsidP="00B374A0">
      <w:pPr>
        <w:pStyle w:val="Nadpis2"/>
        <w:spacing w:before="0" w:after="0"/>
        <w:rPr>
          <w:rFonts w:asciiTheme="minorHAnsi" w:hAnsiTheme="minorHAnsi" w:cstheme="minorHAnsi"/>
          <w:sz w:val="22"/>
          <w:szCs w:val="22"/>
        </w:rPr>
      </w:pPr>
      <w:bookmarkStart w:id="28" w:name="_Toc155088976"/>
      <w:r w:rsidRPr="00E574D5">
        <w:rPr>
          <w:rFonts w:asciiTheme="minorHAnsi" w:hAnsiTheme="minorHAnsi" w:cstheme="minorHAnsi"/>
          <w:sz w:val="22"/>
          <w:szCs w:val="22"/>
        </w:rPr>
        <w:t>Úvodné ustanovenia</w:t>
      </w:r>
      <w:bookmarkEnd w:id="28"/>
    </w:p>
    <w:p w14:paraId="434DA8D2" w14:textId="77777777" w:rsidR="00B374A0" w:rsidRPr="00E574D5" w:rsidRDefault="00B374A0" w:rsidP="00B374A0">
      <w:pPr>
        <w:jc w:val="both"/>
        <w:rPr>
          <w:rFonts w:asciiTheme="minorHAnsi" w:hAnsiTheme="minorHAnsi" w:cstheme="minorHAnsi"/>
          <w:sz w:val="22"/>
          <w:szCs w:val="22"/>
        </w:rPr>
      </w:pPr>
    </w:p>
    <w:p w14:paraId="155253D6" w14:textId="17CC52BD" w:rsidR="00B374A0" w:rsidRPr="00E574D5" w:rsidRDefault="00B374A0" w:rsidP="00B374A0">
      <w:pPr>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proofErr w:type="spellStart"/>
      <w:r w:rsidR="000D56BB">
        <w:rPr>
          <w:rFonts w:ascii="Calibri" w:hAnsi="Calibri" w:cs="Calibri"/>
          <w:b/>
          <w:color w:val="000000"/>
          <w:sz w:val="22"/>
          <w:szCs w:val="22"/>
        </w:rPr>
        <w:t>Oxygenátory</w:t>
      </w:r>
      <w:proofErr w:type="spellEnd"/>
      <w:r w:rsidR="000D56BB">
        <w:rPr>
          <w:rFonts w:ascii="Calibri" w:hAnsi="Calibri" w:cs="Calibri"/>
          <w:b/>
          <w:color w:val="000000"/>
          <w:sz w:val="22"/>
          <w:szCs w:val="22"/>
        </w:rPr>
        <w:t>, hadicové sety a centrifugálne hlavice</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časť č</w:t>
      </w:r>
      <w:r w:rsidRPr="009E761F">
        <w:rPr>
          <w:rFonts w:asciiTheme="minorHAnsi" w:hAnsiTheme="minorHAnsi" w:cstheme="minorHAnsi"/>
          <w:b/>
          <w:sz w:val="22"/>
          <w:szCs w:val="22"/>
          <w:highlight w:val="yellow"/>
        </w:rPr>
        <w:t>. ....</w:t>
      </w:r>
      <w:r w:rsidRPr="009E761F">
        <w:rPr>
          <w:rFonts w:asciiTheme="minorHAnsi" w:hAnsiTheme="minorHAnsi" w:cstheme="minorHAnsi"/>
          <w:sz w:val="22"/>
          <w:szCs w:val="22"/>
          <w:highlight w:val="yellow"/>
        </w:rPr>
        <w:t xml:space="preserve">  vyhlásenej podľa ZVO a</w:t>
      </w:r>
      <w:r w:rsidR="009E761F" w:rsidRPr="009E761F">
        <w:rPr>
          <w:rFonts w:asciiTheme="minorHAnsi" w:hAnsiTheme="minorHAnsi" w:cstheme="minorHAnsi"/>
          <w:sz w:val="22"/>
          <w:szCs w:val="22"/>
          <w:highlight w:val="yellow"/>
        </w:rPr>
        <w:t> </w:t>
      </w:r>
      <w:r w:rsidRPr="009E761F">
        <w:rPr>
          <w:rFonts w:asciiTheme="minorHAnsi" w:hAnsiTheme="minorHAnsi" w:cstheme="minorHAnsi"/>
          <w:sz w:val="22"/>
          <w:szCs w:val="22"/>
          <w:highlight w:val="yellow"/>
        </w:rPr>
        <w:t>zverejnenej</w:t>
      </w:r>
      <w:r w:rsidR="009E761F" w:rsidRPr="009E761F">
        <w:rPr>
          <w:rFonts w:asciiTheme="minorHAnsi" w:hAnsiTheme="minorHAnsi" w:cstheme="minorHAnsi"/>
          <w:sz w:val="22"/>
          <w:szCs w:val="22"/>
          <w:highlight w:val="yellow"/>
        </w:rPr>
        <w:t xml:space="preserve"> dňa ...........</w:t>
      </w:r>
      <w:r w:rsidRPr="009E761F">
        <w:rPr>
          <w:rFonts w:asciiTheme="minorHAnsi" w:hAnsiTheme="minorHAnsi" w:cstheme="minorHAnsi"/>
          <w:sz w:val="22"/>
          <w:szCs w:val="22"/>
          <w:highlight w:val="yellow"/>
        </w:rPr>
        <w:t xml:space="preserve">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14:paraId="12670087" w14:textId="77777777" w:rsidR="00B374A0" w:rsidRPr="00E574D5" w:rsidRDefault="00B374A0" w:rsidP="00B374A0">
      <w:pPr>
        <w:jc w:val="both"/>
        <w:rPr>
          <w:rFonts w:asciiTheme="minorHAnsi" w:hAnsiTheme="minorHAnsi" w:cstheme="minorHAnsi"/>
          <w:sz w:val="22"/>
          <w:szCs w:val="22"/>
        </w:rPr>
      </w:pPr>
    </w:p>
    <w:p w14:paraId="148BEEF9" w14:textId="77777777" w:rsidR="00B374A0" w:rsidRPr="00E574D5" w:rsidRDefault="00B374A0" w:rsidP="00B374A0">
      <w:pPr>
        <w:jc w:val="both"/>
        <w:rPr>
          <w:rFonts w:asciiTheme="minorHAnsi" w:hAnsiTheme="minorHAnsi" w:cstheme="minorHAnsi"/>
          <w:sz w:val="22"/>
          <w:szCs w:val="22"/>
        </w:rPr>
      </w:pPr>
    </w:p>
    <w:p w14:paraId="575B7536"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9" w:name="_Toc155088977"/>
      <w:bookmarkEnd w:id="29"/>
    </w:p>
    <w:p w14:paraId="6AAC7FA4" w14:textId="77777777" w:rsidR="00B374A0" w:rsidRPr="00E574D5" w:rsidRDefault="00B374A0" w:rsidP="00B374A0">
      <w:pPr>
        <w:pStyle w:val="Nadpis2"/>
        <w:spacing w:before="0" w:after="0"/>
        <w:rPr>
          <w:rFonts w:asciiTheme="minorHAnsi" w:hAnsiTheme="minorHAnsi" w:cstheme="minorHAnsi"/>
          <w:sz w:val="22"/>
          <w:szCs w:val="22"/>
        </w:rPr>
      </w:pPr>
      <w:bookmarkStart w:id="30" w:name="_Toc155088978"/>
      <w:r w:rsidRPr="00E574D5">
        <w:rPr>
          <w:rFonts w:asciiTheme="minorHAnsi" w:hAnsiTheme="minorHAnsi" w:cstheme="minorHAnsi"/>
          <w:sz w:val="22"/>
          <w:szCs w:val="22"/>
        </w:rPr>
        <w:t>Predmet dohody</w:t>
      </w:r>
      <w:bookmarkEnd w:id="30"/>
    </w:p>
    <w:p w14:paraId="76A9AD69" w14:textId="77777777" w:rsidR="00B374A0" w:rsidRDefault="00B374A0" w:rsidP="00B374A0">
      <w:pPr>
        <w:rPr>
          <w:rFonts w:asciiTheme="minorHAnsi" w:hAnsiTheme="minorHAnsi" w:cstheme="minorHAnsi"/>
          <w:sz w:val="22"/>
          <w:szCs w:val="22"/>
        </w:rPr>
      </w:pPr>
    </w:p>
    <w:p w14:paraId="666E987E" w14:textId="77777777" w:rsidR="00B374A0" w:rsidRPr="00E574D5" w:rsidRDefault="00B374A0" w:rsidP="00B374A0">
      <w:pPr>
        <w:rPr>
          <w:rFonts w:asciiTheme="minorHAnsi" w:hAnsiTheme="minorHAnsi" w:cstheme="minorHAnsi"/>
          <w:sz w:val="22"/>
          <w:szCs w:val="22"/>
        </w:rPr>
      </w:pPr>
    </w:p>
    <w:p w14:paraId="3BDD03A6" w14:textId="46521AB2"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proofErr w:type="spellStart"/>
      <w:r w:rsidR="000D56BB">
        <w:rPr>
          <w:rFonts w:cs="Calibri"/>
          <w:b/>
          <w:color w:val="000000"/>
        </w:rPr>
        <w:t>Oxygenátory</w:t>
      </w:r>
      <w:proofErr w:type="spellEnd"/>
      <w:r w:rsidR="000D56BB">
        <w:rPr>
          <w:rFonts w:cs="Calibri"/>
          <w:b/>
          <w:color w:val="000000"/>
        </w:rPr>
        <w:t>, hadicové sety a centrifugálne hlavice</w:t>
      </w:r>
      <w:r w:rsidRPr="007E7D70">
        <w:rPr>
          <w:rFonts w:asciiTheme="minorHAnsi" w:hAnsiTheme="minorHAnsi" w:cstheme="minorHAnsi"/>
        </w:rPr>
        <w:t xml:space="preserve">, </w:t>
      </w:r>
      <w:r w:rsidRPr="007E7D70">
        <w:rPr>
          <w:rFonts w:asciiTheme="minorHAnsi" w:hAnsiTheme="minorHAnsi" w:cstheme="minorHAnsi"/>
          <w:b/>
        </w:rPr>
        <w:t>časť č. .... predmetu zákazky</w:t>
      </w:r>
      <w:r w:rsidRPr="007E7D70">
        <w:rPr>
          <w:rFonts w:asciiTheme="minorHAnsi" w:hAnsiTheme="minorHAnsi" w:cstheme="minorHAnsi"/>
        </w:rPr>
        <w:t>, podľa špecifikácie uvedenej v prílohe č. 1 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 sú predpokladané v prílohe č. 1 tejto rámcovej dohody.</w:t>
      </w:r>
    </w:p>
    <w:p w14:paraId="28E1C408"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Špecifikácia a cena tovaru je uvedená v Prílohe č. 1 tejto dohody – Opis a cena predmetu zákazky.   </w:t>
      </w:r>
    </w:p>
    <w:p w14:paraId="782A40BE"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14:paraId="0802B110"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14:paraId="6A4F65FC"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14:paraId="03087713" w14:textId="77777777" w:rsidR="00B374A0" w:rsidRPr="00451B88"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14:paraId="76CCD769"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w:t>
      </w:r>
      <w:r w:rsidRPr="007E7D70">
        <w:rPr>
          <w:rFonts w:asciiTheme="minorHAnsi" w:hAnsiTheme="minorHAnsi" w:cstheme="minorHAnsi"/>
        </w:rPr>
        <w:lastRenderedPageBreak/>
        <w:t xml:space="preserve">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14:paraId="2B70CA3D"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14:paraId="210B50B7" w14:textId="77777777" w:rsidR="00B374A0" w:rsidRDefault="00B374A0" w:rsidP="00B374A0">
      <w:pPr>
        <w:pStyle w:val="Odsekzoznamu"/>
        <w:ind w:left="567" w:right="11"/>
        <w:jc w:val="both"/>
        <w:rPr>
          <w:rFonts w:asciiTheme="minorHAnsi" w:hAnsiTheme="minorHAnsi" w:cstheme="minorHAnsi"/>
          <w:color w:val="0070C0"/>
        </w:rPr>
      </w:pPr>
    </w:p>
    <w:p w14:paraId="4A244C0E" w14:textId="77777777" w:rsidR="00B374A0" w:rsidRPr="00E574D5" w:rsidRDefault="00B374A0" w:rsidP="00B374A0">
      <w:pPr>
        <w:pStyle w:val="Odsekzoznamu"/>
        <w:ind w:left="567" w:right="11"/>
        <w:jc w:val="both"/>
        <w:rPr>
          <w:rFonts w:asciiTheme="minorHAnsi" w:hAnsiTheme="minorHAnsi" w:cstheme="minorHAnsi"/>
          <w:color w:val="0070C0"/>
        </w:rPr>
      </w:pPr>
    </w:p>
    <w:p w14:paraId="6D868B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bookmarkStart w:id="31" w:name="_Toc155088979"/>
      <w:bookmarkEnd w:id="31"/>
    </w:p>
    <w:p w14:paraId="5D96323C" w14:textId="77777777" w:rsidR="00B374A0" w:rsidRPr="00E574D5" w:rsidRDefault="00B374A0" w:rsidP="00B374A0">
      <w:pPr>
        <w:pStyle w:val="Nadpis2"/>
        <w:spacing w:before="0" w:after="0"/>
        <w:rPr>
          <w:rFonts w:asciiTheme="minorHAnsi" w:hAnsiTheme="minorHAnsi" w:cstheme="minorHAnsi"/>
          <w:sz w:val="22"/>
          <w:szCs w:val="22"/>
        </w:rPr>
      </w:pPr>
      <w:bookmarkStart w:id="32" w:name="_Toc155088980"/>
      <w:r w:rsidRPr="00E574D5">
        <w:rPr>
          <w:rFonts w:asciiTheme="minorHAnsi" w:hAnsiTheme="minorHAnsi" w:cstheme="minorHAnsi"/>
          <w:sz w:val="22"/>
          <w:szCs w:val="22"/>
        </w:rPr>
        <w:t>Podmienky dodania</w:t>
      </w:r>
      <w:bookmarkEnd w:id="32"/>
    </w:p>
    <w:p w14:paraId="66120F6C" w14:textId="77777777" w:rsidR="00B374A0" w:rsidRPr="00E574D5" w:rsidRDefault="00B374A0" w:rsidP="00B374A0">
      <w:pPr>
        <w:rPr>
          <w:rFonts w:asciiTheme="minorHAnsi" w:hAnsiTheme="minorHAnsi" w:cstheme="minorHAnsi"/>
          <w:sz w:val="22"/>
          <w:szCs w:val="22"/>
        </w:rPr>
      </w:pPr>
    </w:p>
    <w:p w14:paraId="5DE68417"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14:paraId="6F6648BC" w14:textId="77777777" w:rsidR="00B374A0" w:rsidRPr="00CD0A16" w:rsidRDefault="00B374A0" w:rsidP="00B374A0">
      <w:pPr>
        <w:pStyle w:val="Odsekzoznamu"/>
        <w:numPr>
          <w:ilvl w:val="0"/>
          <w:numId w:val="40"/>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Pr>
          <w:rFonts w:asciiTheme="minorHAnsi" w:hAnsiTheme="minorHAnsi" w:cstheme="minorHAnsi"/>
        </w:rPr>
        <w:t>1</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14:paraId="42014118"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Stredoslovenský ústav srdcových a cievnych chorôb a.s., so sídlom podľa článku 1 tejto dohody, Lekáreň Ústavu Farmácie SZÚ</w:t>
      </w:r>
      <w:r w:rsidRPr="00E574D5">
        <w:rPr>
          <w:rFonts w:asciiTheme="minorHAnsi" w:hAnsiTheme="minorHAnsi" w:cstheme="minorHAnsi"/>
        </w:rPr>
        <w:t xml:space="preserve">. </w:t>
      </w:r>
    </w:p>
    <w:p w14:paraId="452B05AB"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14:paraId="1E8543B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14:paraId="7982BD95"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14:paraId="27AFE6A1"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14:paraId="222F7EBD"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131DE0BF"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7C43A8D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4AB06B49"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w:t>
      </w:r>
      <w:r w:rsidRPr="00E574D5">
        <w:rPr>
          <w:rFonts w:asciiTheme="minorHAnsi" w:hAnsiTheme="minorHAnsi" w:cstheme="minorHAnsi"/>
        </w:rPr>
        <w:lastRenderedPageBreak/>
        <w:t xml:space="preserve">zmluvných strán záznam, resp. protokol, z ktorého bude zrejmý dôvod, pre ktorý kupujúci dodávku odmietol prevziať a náhradný termín plnenia. </w:t>
      </w:r>
    </w:p>
    <w:p w14:paraId="6D10B80B"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 čestné vyhlásenie, že všetky ponúkané výrobky na predmet tejto zákazky sú certifikované alebo majú pridelený ŠUKL kód.</w:t>
      </w:r>
    </w:p>
    <w:p w14:paraId="357166BF" w14:textId="77777777" w:rsidR="00B374A0" w:rsidRPr="00E574D5" w:rsidRDefault="00B374A0" w:rsidP="00B374A0">
      <w:pPr>
        <w:pStyle w:val="Cislovanie2"/>
        <w:tabs>
          <w:tab w:val="clear" w:pos="680"/>
        </w:tabs>
        <w:spacing w:after="0"/>
        <w:ind w:left="567" w:firstLine="0"/>
        <w:rPr>
          <w:rFonts w:asciiTheme="minorHAnsi" w:hAnsiTheme="minorHAnsi" w:cstheme="minorHAnsi"/>
          <w:color w:val="FF0000"/>
          <w:sz w:val="22"/>
          <w:szCs w:val="22"/>
        </w:rPr>
      </w:pPr>
    </w:p>
    <w:p w14:paraId="5A7F84D4"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3" w:name="_Toc155088981"/>
      <w:bookmarkEnd w:id="33"/>
    </w:p>
    <w:p w14:paraId="691791E1" w14:textId="77777777" w:rsidR="00B374A0" w:rsidRPr="00E574D5" w:rsidRDefault="00B374A0" w:rsidP="00B374A0">
      <w:pPr>
        <w:pStyle w:val="Nadpis2"/>
        <w:spacing w:before="0" w:after="0"/>
        <w:rPr>
          <w:rFonts w:asciiTheme="minorHAnsi" w:hAnsiTheme="minorHAnsi" w:cstheme="minorHAnsi"/>
          <w:sz w:val="22"/>
          <w:szCs w:val="22"/>
        </w:rPr>
      </w:pPr>
      <w:bookmarkStart w:id="34" w:name="_Toc155088982"/>
      <w:r w:rsidRPr="00E574D5">
        <w:rPr>
          <w:rFonts w:asciiTheme="minorHAnsi" w:hAnsiTheme="minorHAnsi" w:cstheme="minorHAnsi"/>
          <w:sz w:val="22"/>
          <w:szCs w:val="22"/>
        </w:rPr>
        <w:t>Kúpna cena a platobné podmienky</w:t>
      </w:r>
      <w:bookmarkEnd w:id="34"/>
    </w:p>
    <w:p w14:paraId="48444EE9" w14:textId="77777777" w:rsidR="00B374A0" w:rsidRPr="00E574D5" w:rsidRDefault="00B374A0" w:rsidP="00B374A0">
      <w:pPr>
        <w:pStyle w:val="Odsekzoznamu"/>
        <w:tabs>
          <w:tab w:val="center" w:pos="4492"/>
        </w:tabs>
        <w:ind w:left="567"/>
        <w:jc w:val="both"/>
        <w:rPr>
          <w:rFonts w:asciiTheme="minorHAnsi" w:hAnsiTheme="minorHAnsi" w:cstheme="minorHAnsi"/>
        </w:rPr>
      </w:pPr>
    </w:p>
    <w:p w14:paraId="7F94293E"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14:paraId="71FF1F3D"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Pr>
          <w:rFonts w:asciiTheme="minorHAnsi" w:hAnsiTheme="minorHAnsi" w:cstheme="minorHAnsi"/>
        </w:rPr>
        <w:t>1</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14:paraId="635E60C4" w14:textId="77777777" w:rsidR="00B374A0" w:rsidRPr="00E574D5" w:rsidRDefault="00B374A0" w:rsidP="00B374A0">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5D07308D" w14:textId="77777777" w:rsidR="008E193D" w:rsidRPr="00E574D5" w:rsidRDefault="008E193D" w:rsidP="008E193D">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14:paraId="77DE6C8F" w14:textId="77777777" w:rsidR="008E193D" w:rsidRDefault="008E193D" w:rsidP="008E193D">
      <w:pPr>
        <w:ind w:left="565" w:hanging="10"/>
        <w:rPr>
          <w:rFonts w:asciiTheme="minorHAnsi" w:eastAsia="Arial" w:hAnsiTheme="minorHAnsi" w:cstheme="minorHAnsi"/>
          <w:b/>
          <w:sz w:val="22"/>
          <w:szCs w:val="22"/>
          <w:highlight w:val="yellow"/>
        </w:rPr>
      </w:pPr>
      <w:r w:rsidRPr="00557D1D">
        <w:rPr>
          <w:rFonts w:asciiTheme="minorHAnsi" w:eastAsia="Arial" w:hAnsiTheme="minorHAnsi" w:cstheme="minorHAnsi"/>
          <w:b/>
          <w:sz w:val="22"/>
          <w:szCs w:val="22"/>
          <w:highlight w:val="yellow"/>
        </w:rPr>
        <w:t>.................</w:t>
      </w:r>
      <w:r>
        <w:rPr>
          <w:rFonts w:asciiTheme="minorHAnsi" w:eastAsia="Arial" w:hAnsiTheme="minorHAnsi" w:cstheme="minorHAnsi"/>
          <w:b/>
          <w:sz w:val="22"/>
          <w:szCs w:val="22"/>
          <w:highlight w:val="yellow"/>
        </w:rPr>
        <w:t xml:space="preserve"> </w:t>
      </w:r>
      <w:r w:rsidRPr="00557D1D">
        <w:rPr>
          <w:rFonts w:asciiTheme="minorHAnsi" w:eastAsia="Arial" w:hAnsiTheme="minorHAnsi" w:cstheme="minorHAnsi"/>
          <w:b/>
          <w:sz w:val="22"/>
          <w:szCs w:val="22"/>
          <w:highlight w:val="yellow"/>
        </w:rPr>
        <w:t xml:space="preserve">EUR bez DPH,  </w:t>
      </w:r>
    </w:p>
    <w:p w14:paraId="2AF793E6" w14:textId="77777777" w:rsidR="008E193D" w:rsidRPr="00E574D5" w:rsidRDefault="008E193D" w:rsidP="008E193D">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w:t>
      </w:r>
      <w:r>
        <w:rPr>
          <w:rFonts w:asciiTheme="minorHAnsi" w:eastAsia="Arial" w:hAnsiTheme="minorHAnsi" w:cstheme="minorHAnsi"/>
          <w:b/>
          <w:sz w:val="22"/>
          <w:szCs w:val="22"/>
          <w:highlight w:val="yellow"/>
        </w:rPr>
        <w:t xml:space="preserve"> </w:t>
      </w:r>
      <w:r w:rsidRPr="00557D1D">
        <w:rPr>
          <w:rFonts w:asciiTheme="minorHAnsi" w:eastAsia="Arial" w:hAnsiTheme="minorHAnsi" w:cstheme="minorHAnsi"/>
          <w:b/>
          <w:sz w:val="22"/>
          <w:szCs w:val="22"/>
          <w:highlight w:val="yellow"/>
        </w:rPr>
        <w:t>EUR s</w:t>
      </w:r>
      <w:r>
        <w:rPr>
          <w:rFonts w:asciiTheme="minorHAnsi" w:eastAsia="Arial" w:hAnsiTheme="minorHAnsi" w:cstheme="minorHAnsi"/>
          <w:b/>
          <w:sz w:val="22"/>
          <w:szCs w:val="22"/>
          <w:highlight w:val="yellow"/>
        </w:rPr>
        <w:t> </w:t>
      </w:r>
      <w:r w:rsidRPr="00557D1D">
        <w:rPr>
          <w:rFonts w:asciiTheme="minorHAnsi" w:eastAsia="Arial" w:hAnsiTheme="minorHAnsi" w:cstheme="minorHAnsi"/>
          <w:b/>
          <w:sz w:val="22"/>
          <w:szCs w:val="22"/>
          <w:highlight w:val="yellow"/>
        </w:rPr>
        <w:t>DPH</w:t>
      </w:r>
      <w:r>
        <w:rPr>
          <w:rFonts w:asciiTheme="minorHAnsi" w:eastAsia="Arial" w:hAnsiTheme="minorHAnsi" w:cstheme="minorHAnsi"/>
          <w:b/>
          <w:sz w:val="22"/>
          <w:szCs w:val="22"/>
        </w:rPr>
        <w:t>.</w:t>
      </w:r>
      <w:r w:rsidRPr="00E574D5">
        <w:rPr>
          <w:rFonts w:asciiTheme="minorHAnsi" w:eastAsia="Arial" w:hAnsiTheme="minorHAnsi" w:cstheme="minorHAnsi"/>
          <w:b/>
          <w:sz w:val="22"/>
          <w:szCs w:val="22"/>
        </w:rPr>
        <w:t xml:space="preserve">  </w:t>
      </w:r>
    </w:p>
    <w:p w14:paraId="4A1F645B"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bookmarkStart w:id="35" w:name="_GoBack"/>
      <w:bookmarkEnd w:id="35"/>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14:paraId="3159C9B5" w14:textId="09E1C55E"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Kupujúci zaplatí kúpnu cenu za dodaný tovar na základe faktúry vystavenej predávajúcim po dodaní tovaru. Predávajúci je povinný vystaviť faktúru za dodávku tovaru v súlade s ustanovením zákona č. 222/2004 Z. z. o dani z pridanej hodnoty</w:t>
      </w:r>
      <w:r w:rsidR="000610FC">
        <w:rPr>
          <w:rFonts w:asciiTheme="minorHAnsi" w:hAnsiTheme="minorHAnsi" w:cstheme="minorHAnsi"/>
        </w:rPr>
        <w:t>.</w:t>
      </w:r>
      <w:r w:rsidRPr="00E574D5">
        <w:rPr>
          <w:rFonts w:asciiTheme="minorHAnsi" w:hAnsiTheme="minorHAnsi" w:cstheme="minorHAnsi"/>
        </w:rPr>
        <w:t xml:space="preserve"> </w:t>
      </w:r>
    </w:p>
    <w:p w14:paraId="5C9BE5A4" w14:textId="77777777" w:rsidR="00B374A0" w:rsidRPr="00830BE6"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14:paraId="63C5A9F4"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14:paraId="3115ECA1"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14:paraId="3123A10D"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dodávku tovaru do 15 dní odo dňa jeho riadneho dodania. </w:t>
      </w:r>
    </w:p>
    <w:p w14:paraId="3EE62AEB"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F093FE2"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14:paraId="378AA2CF" w14:textId="77777777" w:rsidR="000D56BB" w:rsidRPr="00E962C5" w:rsidRDefault="000D56BB" w:rsidP="000D56BB">
      <w:pPr>
        <w:pStyle w:val="Odsekzoznamu"/>
        <w:numPr>
          <w:ilvl w:val="0"/>
          <w:numId w:val="41"/>
        </w:numPr>
        <w:tabs>
          <w:tab w:val="center" w:pos="4492"/>
        </w:tabs>
        <w:ind w:left="567" w:hanging="567"/>
        <w:jc w:val="both"/>
        <w:rPr>
          <w:rFonts w:asciiTheme="minorHAnsi" w:hAnsiTheme="minorHAnsi" w:cstheme="minorHAnsi"/>
        </w:rPr>
      </w:pPr>
      <w:r w:rsidRPr="00E962C5">
        <w:rPr>
          <w:rFonts w:asciiTheme="minorHAnsi" w:hAnsiTheme="minorHAnsi" w:cstheme="minorHAnsi"/>
        </w:rPr>
        <w:t>Predávajúci podpisom tejto dohody zároveň potvrdzuje, že výsledná kúpna cena za tovar je, v závislosti na druhu dodávaného tovaru,  v súlade s:</w:t>
      </w:r>
    </w:p>
    <w:p w14:paraId="5C94C088"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Cenovým opatrením MZ SR,  ktorým sa ustanovuje rozsah regulácie cien v oblasti zdravotníctva, zákonom č. 363/2011 Z. z. o rozsahu a podmienkach úhrady liekov, </w:t>
      </w:r>
      <w:r w:rsidRPr="00E962C5">
        <w:rPr>
          <w:rFonts w:asciiTheme="minorHAnsi" w:hAnsiTheme="minorHAnsi" w:cstheme="minorHAnsi"/>
        </w:rPr>
        <w:lastRenderedPageBreak/>
        <w:t>zdravotníckych pomôcok a dietetických potravín na základe verejného zdravotného poistenia a o zmene a doplnení niektorých zákonov,</w:t>
      </w:r>
    </w:p>
    <w:p w14:paraId="51AAF95F"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aktuálnym platným Zoznamom kategorizovaných  liekov,</w:t>
      </w:r>
    </w:p>
    <w:p w14:paraId="272D94CB"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kategorizovaných špeciálnych zdravotníckych materiálov,</w:t>
      </w:r>
    </w:p>
    <w:p w14:paraId="1AB1FD13"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kategorizovaných zdravotníckych pomôcok,</w:t>
      </w:r>
    </w:p>
    <w:p w14:paraId="394686C3"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liekov s úradne určenou cenou,</w:t>
      </w:r>
    </w:p>
    <w:p w14:paraId="61ACBDE8"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zdravotníckych pomôcok a špeciálneho zdravotníckeho materiálu s úradne určenou cenou,</w:t>
      </w:r>
    </w:p>
    <w:p w14:paraId="3AFE49AB"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kategorizovaných ako aj nekategorizovaných liekov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485CFD89"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špeciálnych zdravotníckych materiálov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3277577F"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zdravotníckych pomôcok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16E9087C"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14:paraId="04F73758"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1B12EA96"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14:paraId="3FBE3823" w14:textId="77777777" w:rsidR="00B374A0" w:rsidRDefault="00B374A0" w:rsidP="00B374A0">
      <w:pPr>
        <w:ind w:left="565" w:right="11"/>
        <w:rPr>
          <w:rFonts w:asciiTheme="minorHAnsi" w:hAnsiTheme="minorHAnsi" w:cstheme="minorHAnsi"/>
          <w:color w:val="0070C0"/>
          <w:sz w:val="22"/>
          <w:szCs w:val="22"/>
        </w:rPr>
      </w:pPr>
    </w:p>
    <w:p w14:paraId="7F7C60AA" w14:textId="77777777" w:rsidR="00B374A0" w:rsidRPr="00E574D5" w:rsidRDefault="00B374A0" w:rsidP="00B374A0">
      <w:pPr>
        <w:ind w:left="565" w:right="11"/>
        <w:rPr>
          <w:rFonts w:asciiTheme="minorHAnsi" w:hAnsiTheme="minorHAnsi" w:cstheme="minorHAnsi"/>
          <w:color w:val="0070C0"/>
          <w:sz w:val="22"/>
          <w:szCs w:val="22"/>
        </w:rPr>
      </w:pPr>
    </w:p>
    <w:p w14:paraId="619564A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6" w:name="_Toc155088983"/>
      <w:bookmarkEnd w:id="36"/>
    </w:p>
    <w:p w14:paraId="3B4411B2" w14:textId="77777777" w:rsidR="00B374A0" w:rsidRPr="00E574D5" w:rsidRDefault="00B374A0" w:rsidP="00B374A0">
      <w:pPr>
        <w:pStyle w:val="Nadpis2"/>
        <w:spacing w:before="0" w:after="0"/>
        <w:rPr>
          <w:rFonts w:asciiTheme="minorHAnsi" w:hAnsiTheme="minorHAnsi" w:cstheme="minorHAnsi"/>
          <w:sz w:val="22"/>
          <w:szCs w:val="22"/>
        </w:rPr>
      </w:pPr>
      <w:bookmarkStart w:id="37" w:name="_Toc155088984"/>
      <w:r w:rsidRPr="00E574D5">
        <w:rPr>
          <w:rFonts w:asciiTheme="minorHAnsi" w:hAnsiTheme="minorHAnsi" w:cstheme="minorHAnsi"/>
          <w:sz w:val="22"/>
          <w:szCs w:val="22"/>
        </w:rPr>
        <w:t>Zodpovednosť za vady a záručná doba</w:t>
      </w:r>
      <w:bookmarkEnd w:id="37"/>
      <w:r w:rsidRPr="00E574D5">
        <w:rPr>
          <w:rFonts w:asciiTheme="minorHAnsi" w:hAnsiTheme="minorHAnsi" w:cstheme="minorHAnsi"/>
          <w:sz w:val="22"/>
          <w:szCs w:val="22"/>
        </w:rPr>
        <w:t xml:space="preserve"> </w:t>
      </w:r>
    </w:p>
    <w:p w14:paraId="3D67B321" w14:textId="77777777" w:rsidR="00B374A0" w:rsidRPr="00E574D5" w:rsidRDefault="00B374A0" w:rsidP="00B374A0">
      <w:pPr>
        <w:rPr>
          <w:rFonts w:asciiTheme="minorHAnsi" w:hAnsiTheme="minorHAnsi" w:cstheme="minorHAnsi"/>
          <w:sz w:val="22"/>
          <w:szCs w:val="22"/>
        </w:rPr>
      </w:pPr>
    </w:p>
    <w:p w14:paraId="4E4FCE2E"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14:paraId="66A5A8B4" w14:textId="77777777" w:rsidR="00B374A0" w:rsidRPr="00451B88" w:rsidRDefault="00B374A0" w:rsidP="00B374A0">
      <w:pPr>
        <w:pStyle w:val="Odsekzoznamu"/>
        <w:numPr>
          <w:ilvl w:val="0"/>
          <w:numId w:val="42"/>
        </w:numPr>
        <w:ind w:left="567" w:right="11"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14:paraId="7C45F41A"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14:paraId="22B28D2C"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Pri uplatnení zodpovednosti predávajúceho za vady dodaného tovaru sa postupuje v zmysle ustanovení § 422 až § 442 Obchodného zákonníka. </w:t>
      </w:r>
    </w:p>
    <w:p w14:paraId="36DE910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136F5ED1"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3295292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1F58A3F9"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14:paraId="2697430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13F3268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7219F1B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685AF02A"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03BC70A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6F3B4229"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4F660A44" w14:textId="77777777" w:rsidR="00B374A0" w:rsidRPr="00E574D5" w:rsidRDefault="00B374A0" w:rsidP="00B374A0">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18A4B7C9"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8" w:name="_Toc155088985"/>
      <w:bookmarkEnd w:id="38"/>
    </w:p>
    <w:p w14:paraId="022B4EC6" w14:textId="77777777" w:rsidR="00B374A0" w:rsidRPr="006634CA" w:rsidRDefault="00B374A0" w:rsidP="00B374A0">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5279B09C" w14:textId="77777777" w:rsidR="00B374A0" w:rsidRPr="00E574D5" w:rsidRDefault="00B374A0" w:rsidP="00B374A0">
      <w:pPr>
        <w:ind w:left="369" w:right="360" w:hanging="10"/>
        <w:jc w:val="center"/>
        <w:rPr>
          <w:rFonts w:asciiTheme="minorHAnsi" w:hAnsiTheme="minorHAnsi" w:cstheme="minorHAnsi"/>
          <w:sz w:val="22"/>
          <w:szCs w:val="22"/>
        </w:rPr>
      </w:pPr>
    </w:p>
    <w:p w14:paraId="217930BC" w14:textId="77777777" w:rsidR="00B374A0" w:rsidRPr="00E574D5" w:rsidRDefault="00B374A0" w:rsidP="00B374A0">
      <w:pPr>
        <w:numPr>
          <w:ilvl w:val="1"/>
          <w:numId w:val="43"/>
        </w:numPr>
        <w:overflowPunct/>
        <w:autoSpaceDE/>
        <w:autoSpaceDN/>
        <w:adjustRightInd/>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414F6188"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14:paraId="1D5D71F4"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24E9656D"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28E4BA86"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14:paraId="69D47BCC"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179E2823" w14:textId="77777777" w:rsidR="00B374A0" w:rsidRDefault="00B374A0" w:rsidP="00B374A0">
      <w:pPr>
        <w:ind w:left="567" w:right="11"/>
        <w:jc w:val="both"/>
        <w:rPr>
          <w:rFonts w:asciiTheme="minorHAnsi" w:hAnsiTheme="minorHAnsi" w:cstheme="minorHAnsi"/>
          <w:sz w:val="22"/>
          <w:szCs w:val="22"/>
        </w:rPr>
      </w:pPr>
    </w:p>
    <w:p w14:paraId="29769731" w14:textId="18C080CF" w:rsidR="00B374A0" w:rsidRDefault="00B374A0" w:rsidP="00B374A0">
      <w:pPr>
        <w:ind w:left="567" w:right="11"/>
        <w:jc w:val="both"/>
        <w:rPr>
          <w:rFonts w:asciiTheme="minorHAnsi" w:hAnsiTheme="minorHAnsi" w:cstheme="minorHAnsi"/>
          <w:sz w:val="22"/>
          <w:szCs w:val="22"/>
        </w:rPr>
      </w:pPr>
    </w:p>
    <w:p w14:paraId="2C1A4C02" w14:textId="77777777" w:rsidR="00542C65" w:rsidRDefault="00542C65" w:rsidP="00B374A0">
      <w:pPr>
        <w:ind w:left="567" w:right="11"/>
        <w:jc w:val="both"/>
        <w:rPr>
          <w:rFonts w:asciiTheme="minorHAnsi" w:hAnsiTheme="minorHAnsi" w:cstheme="minorHAnsi"/>
          <w:sz w:val="22"/>
          <w:szCs w:val="22"/>
        </w:rPr>
      </w:pPr>
    </w:p>
    <w:p w14:paraId="4592E96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39" w:name="_Toc155088986"/>
      <w:bookmarkEnd w:id="39"/>
    </w:p>
    <w:p w14:paraId="3011BE09" w14:textId="77777777" w:rsidR="00B374A0" w:rsidRPr="006634CA" w:rsidRDefault="00B374A0" w:rsidP="00B374A0">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33B42507" w14:textId="77777777" w:rsidR="00B374A0" w:rsidRPr="00E574D5" w:rsidRDefault="00B374A0" w:rsidP="00B374A0">
      <w:pPr>
        <w:ind w:left="369" w:right="359" w:hanging="10"/>
        <w:jc w:val="center"/>
        <w:rPr>
          <w:rFonts w:asciiTheme="minorHAnsi" w:hAnsiTheme="minorHAnsi" w:cstheme="minorHAnsi"/>
          <w:color w:val="0070C0"/>
          <w:sz w:val="22"/>
          <w:szCs w:val="22"/>
        </w:rPr>
      </w:pPr>
    </w:p>
    <w:p w14:paraId="20FD5B81"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2AC3529"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138042CF"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3A8FBBAB"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Pr>
          <w:rFonts w:asciiTheme="minorHAnsi" w:hAnsiTheme="minorHAnsi" w:cstheme="minorHAnsi"/>
          <w:sz w:val="22"/>
          <w:szCs w:val="22"/>
        </w:rPr>
        <w:t>2</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371F590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48A63296"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2AEF795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400DBD37"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6A20C7EF" w14:textId="77777777" w:rsidR="00B374A0" w:rsidRPr="00564DE6" w:rsidRDefault="00B374A0" w:rsidP="00B374A0">
      <w:pPr>
        <w:ind w:left="1287" w:right="11"/>
        <w:jc w:val="both"/>
        <w:rPr>
          <w:rFonts w:asciiTheme="minorHAnsi" w:hAnsiTheme="minorHAnsi" w:cstheme="minorHAnsi"/>
          <w:color w:val="0070C0"/>
          <w:sz w:val="22"/>
          <w:szCs w:val="22"/>
        </w:rPr>
      </w:pPr>
    </w:p>
    <w:p w14:paraId="06A31DAE" w14:textId="77777777" w:rsidR="00B374A0" w:rsidRPr="003E5816"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40" w:name="_Toc155088987"/>
      <w:bookmarkEnd w:id="40"/>
    </w:p>
    <w:p w14:paraId="3AB6475F" w14:textId="77777777" w:rsidR="00B374A0" w:rsidRPr="006634CA" w:rsidRDefault="00B374A0" w:rsidP="00B374A0">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14:paraId="7DDCD2F6" w14:textId="77777777" w:rsidR="00B374A0" w:rsidRPr="00E574D5" w:rsidRDefault="00B374A0" w:rsidP="00B374A0">
      <w:pPr>
        <w:ind w:right="424"/>
        <w:jc w:val="center"/>
        <w:rPr>
          <w:rFonts w:asciiTheme="minorHAnsi" w:hAnsiTheme="minorHAnsi" w:cstheme="minorHAnsi"/>
          <w:color w:val="FF0000"/>
          <w:sz w:val="22"/>
          <w:szCs w:val="22"/>
        </w:rPr>
      </w:pPr>
    </w:p>
    <w:p w14:paraId="1B962433"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69F783AE"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57838B2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6C7ECC1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57691FB1" w14:textId="77777777" w:rsidR="00B374A0" w:rsidRDefault="00B374A0" w:rsidP="00B374A0">
      <w:pPr>
        <w:ind w:left="570"/>
        <w:rPr>
          <w:rFonts w:asciiTheme="minorHAnsi" w:hAnsiTheme="minorHAnsi" w:cstheme="minorHAnsi"/>
          <w:color w:val="0070C0"/>
          <w:sz w:val="22"/>
          <w:szCs w:val="22"/>
        </w:rPr>
      </w:pPr>
    </w:p>
    <w:p w14:paraId="76F1BB1D" w14:textId="77777777" w:rsidR="00B374A0" w:rsidRPr="00E574D5" w:rsidRDefault="00B374A0" w:rsidP="00B374A0">
      <w:pPr>
        <w:ind w:left="570"/>
        <w:rPr>
          <w:rFonts w:asciiTheme="minorHAnsi" w:hAnsiTheme="minorHAnsi" w:cstheme="minorHAnsi"/>
          <w:color w:val="0070C0"/>
          <w:sz w:val="22"/>
          <w:szCs w:val="22"/>
        </w:rPr>
      </w:pPr>
    </w:p>
    <w:p w14:paraId="32A4445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bookmarkStart w:id="41" w:name="_Toc155088988"/>
      <w:bookmarkEnd w:id="41"/>
    </w:p>
    <w:p w14:paraId="62DF954D" w14:textId="77777777" w:rsidR="00B374A0" w:rsidRPr="00CD0A16" w:rsidRDefault="00B374A0" w:rsidP="00B374A0">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366F8BEE" w14:textId="77777777" w:rsidR="00B374A0" w:rsidRPr="00E574D5" w:rsidRDefault="00B374A0" w:rsidP="00B374A0">
      <w:pPr>
        <w:ind w:left="369" w:hanging="10"/>
        <w:jc w:val="center"/>
        <w:rPr>
          <w:rFonts w:asciiTheme="minorHAnsi" w:hAnsiTheme="minorHAnsi" w:cstheme="minorHAnsi"/>
          <w:color w:val="0070C0"/>
          <w:sz w:val="22"/>
          <w:szCs w:val="22"/>
        </w:rPr>
      </w:pPr>
    </w:p>
    <w:p w14:paraId="705804F2" w14:textId="77777777" w:rsidR="00B374A0" w:rsidRPr="00451B88" w:rsidRDefault="00B374A0" w:rsidP="00B374A0">
      <w:pPr>
        <w:numPr>
          <w:ilvl w:val="1"/>
          <w:numId w:val="44"/>
        </w:numPr>
        <w:overflowPunct/>
        <w:autoSpaceDE/>
        <w:autoSpaceDN/>
        <w:adjustRightInd/>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14:paraId="7BC2AFCC" w14:textId="66278E6C"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0D56BB">
        <w:rPr>
          <w:rFonts w:asciiTheme="minorHAnsi" w:hAnsiTheme="minorHAnsi" w:cstheme="minorHAnsi"/>
          <w:b/>
          <w:sz w:val="22"/>
          <w:szCs w:val="22"/>
        </w:rPr>
        <w:t>36</w:t>
      </w:r>
      <w:r w:rsidRPr="00896C26">
        <w:rPr>
          <w:rFonts w:asciiTheme="minorHAnsi" w:hAnsiTheme="minorHAnsi" w:cstheme="minorHAnsi"/>
          <w:b/>
          <w:sz w:val="22"/>
          <w:szCs w:val="22"/>
        </w:rPr>
        <w:t xml:space="preserve">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w:t>
      </w:r>
      <w:r w:rsidRPr="00C862E9">
        <w:rPr>
          <w:rFonts w:asciiTheme="minorHAnsi" w:hAnsiTheme="minorHAnsi" w:cstheme="minorHAnsi"/>
          <w:sz w:val="22"/>
          <w:szCs w:val="22"/>
        </w:rPr>
        <w:lastRenderedPageBreak/>
        <w:t xml:space="preserve">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76DF16EC" w14:textId="77777777" w:rsidR="00B374A0" w:rsidRPr="00CD0A16"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677F58A3" w14:textId="77777777" w:rsidR="00B374A0" w:rsidRPr="00676EB0" w:rsidRDefault="00B374A0" w:rsidP="00B374A0">
      <w:pPr>
        <w:pStyle w:val="Odsekzoznamu"/>
        <w:numPr>
          <w:ilvl w:val="0"/>
          <w:numId w:val="45"/>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14:paraId="1B785DA1" w14:textId="77777777" w:rsidR="00B374A0" w:rsidRDefault="00B374A0" w:rsidP="00B374A0">
      <w:pPr>
        <w:pStyle w:val="Odsekzoznamu"/>
        <w:numPr>
          <w:ilvl w:val="0"/>
          <w:numId w:val="45"/>
        </w:numPr>
        <w:ind w:right="11"/>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14:paraId="73AC98FD"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3F762842" w14:textId="77777777" w:rsidR="00B374A0" w:rsidRPr="00C862E9" w:rsidRDefault="00B374A0" w:rsidP="00B374A0">
      <w:pPr>
        <w:ind w:right="11"/>
        <w:jc w:val="both"/>
        <w:rPr>
          <w:rFonts w:asciiTheme="minorHAnsi" w:hAnsiTheme="minorHAnsi" w:cstheme="minorHAnsi"/>
        </w:rPr>
      </w:pPr>
    </w:p>
    <w:p w14:paraId="32F339A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bookmarkStart w:id="42" w:name="_Toc155088989"/>
      <w:bookmarkEnd w:id="42"/>
    </w:p>
    <w:p w14:paraId="37F8898D" w14:textId="77777777" w:rsidR="00B374A0" w:rsidRPr="00C862E9" w:rsidRDefault="00B374A0" w:rsidP="00B374A0">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54C1A8AF" w14:textId="77777777" w:rsidR="00B374A0" w:rsidRPr="00E574D5" w:rsidRDefault="00B374A0" w:rsidP="00B374A0">
      <w:pPr>
        <w:ind w:left="369" w:right="358" w:hanging="10"/>
        <w:jc w:val="center"/>
        <w:rPr>
          <w:rFonts w:asciiTheme="minorHAnsi" w:hAnsiTheme="minorHAnsi" w:cstheme="minorHAnsi"/>
          <w:color w:val="0070C0"/>
          <w:sz w:val="22"/>
          <w:szCs w:val="22"/>
        </w:rPr>
      </w:pPr>
    </w:p>
    <w:p w14:paraId="24711FD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22DF1B8D"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6430BCA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3CC210A2"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7C04F901"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65D1999E"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34FF1EC9"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3A4CDD70" w14:textId="77777777" w:rsidR="00B374A0" w:rsidRPr="00C862E9"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31D7D20D" w14:textId="77777777" w:rsidR="00B374A0"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3FA217B0" w14:textId="77777777" w:rsidR="00B374A0" w:rsidRPr="00C862E9" w:rsidRDefault="00B374A0" w:rsidP="00B374A0">
      <w:pPr>
        <w:ind w:left="1137" w:right="11"/>
        <w:jc w:val="both"/>
        <w:rPr>
          <w:rFonts w:asciiTheme="minorHAnsi" w:hAnsiTheme="minorHAnsi" w:cstheme="minorHAnsi"/>
          <w:sz w:val="22"/>
          <w:szCs w:val="22"/>
        </w:rPr>
      </w:pPr>
    </w:p>
    <w:p w14:paraId="4873820B"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bookmarkStart w:id="43" w:name="_Toc155088990"/>
      <w:bookmarkEnd w:id="43"/>
    </w:p>
    <w:p w14:paraId="1250C84D" w14:textId="77777777" w:rsidR="00B374A0" w:rsidRPr="00CF3F90" w:rsidRDefault="00B374A0" w:rsidP="00B374A0">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4020DF74"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482948CC"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72DA83E9"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44037EA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551D991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6B85EBF4"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0BB9D41F"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730B7310"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194A29CC" w14:textId="77777777" w:rsidR="00B374A0" w:rsidRPr="00ED3EC3"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4D3229AF"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18760FB8"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0445C3F7" w14:textId="77777777" w:rsidR="00B374A0" w:rsidRPr="00E574D5" w:rsidRDefault="00B374A0" w:rsidP="00B374A0">
      <w:pPr>
        <w:ind w:left="1287" w:right="11"/>
        <w:jc w:val="both"/>
        <w:rPr>
          <w:rFonts w:asciiTheme="minorHAnsi" w:hAnsiTheme="minorHAnsi" w:cstheme="minorHAnsi"/>
          <w:color w:val="FF0000"/>
          <w:sz w:val="22"/>
          <w:szCs w:val="22"/>
        </w:rPr>
      </w:pPr>
    </w:p>
    <w:p w14:paraId="037B7E1A" w14:textId="77777777" w:rsidR="00B374A0" w:rsidRDefault="00B374A0" w:rsidP="00B374A0">
      <w:pPr>
        <w:ind w:left="369" w:right="360" w:hanging="10"/>
        <w:jc w:val="center"/>
        <w:rPr>
          <w:rFonts w:asciiTheme="minorHAnsi" w:eastAsia="Arial" w:hAnsiTheme="minorHAnsi" w:cstheme="minorHAnsi"/>
          <w:b/>
          <w:color w:val="0070C0"/>
          <w:sz w:val="22"/>
          <w:szCs w:val="22"/>
        </w:rPr>
      </w:pPr>
    </w:p>
    <w:p w14:paraId="33A154BB" w14:textId="77777777" w:rsidR="00B374A0"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eastAsia="Arial" w:hAnsiTheme="minorHAnsi" w:cstheme="minorHAnsi"/>
          <w:b w:val="0"/>
          <w:color w:val="0070C0"/>
          <w:sz w:val="22"/>
          <w:szCs w:val="22"/>
        </w:rPr>
      </w:pPr>
      <w:bookmarkStart w:id="44" w:name="_Toc155088991"/>
      <w:bookmarkEnd w:id="44"/>
    </w:p>
    <w:p w14:paraId="4F3C66FE" w14:textId="77777777" w:rsidR="00B374A0" w:rsidRPr="00192460" w:rsidRDefault="00B374A0" w:rsidP="00B374A0">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5B480F0A"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7675DAA1"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22515730"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258A9A4A"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514DD828"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326A571D" w14:textId="0014E388" w:rsidR="00B374A0" w:rsidRDefault="00B374A0" w:rsidP="00B374A0">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1 -  Opis predmetu zákazky  </w:t>
      </w:r>
    </w:p>
    <w:p w14:paraId="0B9EDB26" w14:textId="19B53569" w:rsidR="000D56BB" w:rsidRDefault="000D56BB" w:rsidP="000D56BB">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w:t>
      </w:r>
      <w:r>
        <w:rPr>
          <w:rFonts w:asciiTheme="minorHAnsi" w:hAnsiTheme="minorHAnsi" w:cstheme="minorHAnsi"/>
          <w:highlight w:val="yellow"/>
        </w:rPr>
        <w:t>2</w:t>
      </w:r>
      <w:r w:rsidRPr="00EB36B2">
        <w:rPr>
          <w:rFonts w:asciiTheme="minorHAnsi" w:hAnsiTheme="minorHAnsi" w:cstheme="minorHAnsi"/>
          <w:highlight w:val="yellow"/>
        </w:rPr>
        <w:t xml:space="preserve"> -  </w:t>
      </w:r>
      <w:r>
        <w:rPr>
          <w:rFonts w:asciiTheme="minorHAnsi" w:hAnsiTheme="minorHAnsi" w:cstheme="minorHAnsi"/>
          <w:highlight w:val="yellow"/>
        </w:rPr>
        <w:t>Cena</w:t>
      </w:r>
      <w:r w:rsidRPr="00EB36B2">
        <w:rPr>
          <w:rFonts w:asciiTheme="minorHAnsi" w:hAnsiTheme="minorHAnsi" w:cstheme="minorHAnsi"/>
          <w:highlight w:val="yellow"/>
        </w:rPr>
        <w:t xml:space="preserve"> predmetu zákazky  </w:t>
      </w:r>
    </w:p>
    <w:p w14:paraId="349CD28C" w14:textId="61B64545" w:rsidR="00B374A0" w:rsidRPr="00856BE7" w:rsidRDefault="00B374A0" w:rsidP="00B374A0">
      <w:pPr>
        <w:pStyle w:val="Odsekzoznamu"/>
        <w:ind w:left="360" w:right="11"/>
        <w:rPr>
          <w:rFonts w:asciiTheme="minorHAnsi" w:hAnsiTheme="minorHAnsi" w:cstheme="minorHAnsi"/>
        </w:rPr>
      </w:pPr>
      <w:r w:rsidRPr="00EB36B2">
        <w:rPr>
          <w:rFonts w:asciiTheme="minorHAnsi" w:hAnsiTheme="minorHAnsi" w:cstheme="minorHAnsi"/>
          <w:highlight w:val="yellow"/>
        </w:rPr>
        <w:t xml:space="preserve">      Príloha č. </w:t>
      </w:r>
      <w:r w:rsidR="000D56BB">
        <w:rPr>
          <w:rFonts w:asciiTheme="minorHAnsi" w:hAnsiTheme="minorHAnsi" w:cstheme="minorHAnsi"/>
          <w:highlight w:val="yellow"/>
        </w:rPr>
        <w:t>3</w:t>
      </w:r>
      <w:r w:rsidRPr="00EB36B2">
        <w:rPr>
          <w:rFonts w:asciiTheme="minorHAnsi" w:hAnsiTheme="minorHAnsi" w:cstheme="minorHAnsi"/>
          <w:highlight w:val="yellow"/>
        </w:rPr>
        <w:t xml:space="preserve"> -  Zoznam subdodávateľov</w:t>
      </w:r>
      <w:r w:rsidRPr="00856BE7">
        <w:rPr>
          <w:rFonts w:asciiTheme="minorHAnsi" w:hAnsiTheme="minorHAnsi" w:cstheme="minorHAnsi"/>
        </w:rPr>
        <w:t xml:space="preserve">  </w:t>
      </w:r>
    </w:p>
    <w:p w14:paraId="7F46049F"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3C2C37B5" w14:textId="77777777" w:rsidR="00B374A0" w:rsidRPr="00F51AB6"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lastRenderedPageBreak/>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0761DC9F"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50596646"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10B57335" w14:textId="1AB59A6D" w:rsidR="00B374A0" w:rsidRDefault="00B374A0" w:rsidP="00B374A0">
      <w:pPr>
        <w:rPr>
          <w:rFonts w:asciiTheme="minorHAnsi" w:hAnsiTheme="minorHAnsi" w:cstheme="minorHAnsi"/>
          <w:color w:val="FF0000"/>
          <w:sz w:val="22"/>
          <w:szCs w:val="22"/>
        </w:rPr>
      </w:pPr>
    </w:p>
    <w:p w14:paraId="43F21646" w14:textId="4046E772" w:rsidR="00CE3D0C" w:rsidRDefault="00CE3D0C" w:rsidP="00B374A0">
      <w:pPr>
        <w:rPr>
          <w:rFonts w:asciiTheme="minorHAnsi" w:hAnsiTheme="minorHAnsi" w:cstheme="minorHAnsi"/>
          <w:color w:val="FF0000"/>
          <w:sz w:val="22"/>
          <w:szCs w:val="22"/>
        </w:rPr>
      </w:pPr>
    </w:p>
    <w:p w14:paraId="7B29C9B1" w14:textId="77777777" w:rsidR="00CE3D0C" w:rsidRPr="00E574D5" w:rsidRDefault="00CE3D0C" w:rsidP="00B374A0">
      <w:pPr>
        <w:rPr>
          <w:rFonts w:asciiTheme="minorHAnsi" w:hAnsiTheme="minorHAnsi" w:cstheme="minorHAnsi"/>
          <w:color w:val="FF0000"/>
          <w:sz w:val="22"/>
          <w:szCs w:val="22"/>
        </w:rPr>
      </w:pPr>
    </w:p>
    <w:p w14:paraId="1C1181B0" w14:textId="77777777" w:rsidR="00B374A0" w:rsidRPr="00F51AB6" w:rsidRDefault="00B374A0" w:rsidP="00B374A0">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14:paraId="69BBDE79" w14:textId="7DDD853E" w:rsidR="000D56BB" w:rsidRDefault="00B374A0" w:rsidP="00B374A0">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 xml:space="preserve">Opis </w:t>
      </w:r>
      <w:r w:rsidRPr="00F51AB6">
        <w:rPr>
          <w:rFonts w:asciiTheme="minorHAnsi" w:hAnsiTheme="minorHAnsi" w:cstheme="minorHAnsi"/>
          <w:sz w:val="22"/>
          <w:szCs w:val="22"/>
        </w:rPr>
        <w:t>predmetu zákazky</w:t>
      </w:r>
    </w:p>
    <w:p w14:paraId="75FFB11A" w14:textId="2B12514F" w:rsidR="000D56BB" w:rsidRPr="00F51AB6" w:rsidRDefault="000D56BB" w:rsidP="000D56BB">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w:t>
      </w:r>
      <w:r>
        <w:rPr>
          <w:rFonts w:asciiTheme="minorHAnsi" w:hAnsiTheme="minorHAnsi" w:cstheme="minorHAnsi"/>
          <w:sz w:val="22"/>
          <w:szCs w:val="22"/>
        </w:rPr>
        <w:t>Cena</w:t>
      </w:r>
      <w:r w:rsidRPr="00F51AB6">
        <w:rPr>
          <w:rFonts w:asciiTheme="minorHAnsi" w:hAnsiTheme="minorHAnsi" w:cstheme="minorHAnsi"/>
          <w:sz w:val="22"/>
          <w:szCs w:val="22"/>
        </w:rPr>
        <w:t xml:space="preserve"> predmetu zákazky  </w:t>
      </w:r>
    </w:p>
    <w:p w14:paraId="7A2763A9" w14:textId="2A0CF8E1" w:rsidR="00B374A0" w:rsidRPr="00F51AB6" w:rsidRDefault="00B374A0" w:rsidP="00B374A0">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0D56BB">
        <w:rPr>
          <w:rFonts w:asciiTheme="minorHAnsi" w:hAnsiTheme="minorHAnsi" w:cstheme="minorHAnsi"/>
          <w:sz w:val="22"/>
          <w:szCs w:val="22"/>
        </w:rPr>
        <w:t>3</w:t>
      </w:r>
      <w:r w:rsidRPr="00F51AB6">
        <w:rPr>
          <w:rFonts w:asciiTheme="minorHAnsi" w:hAnsiTheme="minorHAnsi" w:cstheme="minorHAnsi"/>
          <w:sz w:val="22"/>
          <w:szCs w:val="22"/>
        </w:rPr>
        <w:t xml:space="preserve"> -  Zoznam subdodávateľov  </w:t>
      </w:r>
    </w:p>
    <w:p w14:paraId="542739AA" w14:textId="77777777" w:rsidR="00B374A0" w:rsidRPr="00E574D5" w:rsidRDefault="00B374A0" w:rsidP="00B374A0">
      <w:pPr>
        <w:rPr>
          <w:rFonts w:asciiTheme="minorHAnsi" w:hAnsiTheme="minorHAnsi" w:cstheme="minorHAnsi"/>
          <w:color w:val="FF0000"/>
          <w:sz w:val="22"/>
          <w:szCs w:val="22"/>
        </w:rPr>
      </w:pPr>
    </w:p>
    <w:p w14:paraId="7FDBFE8E" w14:textId="77777777" w:rsidR="00B374A0" w:rsidRPr="00E574D5" w:rsidRDefault="00B374A0" w:rsidP="00B374A0">
      <w:pPr>
        <w:rPr>
          <w:rFonts w:asciiTheme="minorHAnsi" w:hAnsiTheme="minorHAnsi" w:cstheme="minorHAnsi"/>
          <w:sz w:val="22"/>
          <w:szCs w:val="22"/>
        </w:rPr>
      </w:pPr>
    </w:p>
    <w:p w14:paraId="35C17896" w14:textId="77777777" w:rsidR="00B374A0" w:rsidRPr="00E574D5" w:rsidRDefault="00B374A0" w:rsidP="00B374A0">
      <w:pPr>
        <w:rPr>
          <w:rFonts w:asciiTheme="minorHAnsi" w:hAnsiTheme="minorHAnsi" w:cstheme="minorHAnsi"/>
          <w:sz w:val="22"/>
          <w:szCs w:val="22"/>
        </w:rPr>
      </w:pPr>
    </w:p>
    <w:p w14:paraId="5A3BD4A7" w14:textId="7697A4DE" w:rsidR="00B374A0" w:rsidRPr="00E574D5" w:rsidRDefault="00B374A0" w:rsidP="00B374A0">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w:t>
      </w:r>
      <w:r w:rsidR="009E761F">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14:paraId="4459F36B"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9DC272A"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DD74130" w14:textId="6F359F61"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sidR="009E761F">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14:paraId="65EC9A7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0EF9543"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23DFBB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5EEF57A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F0375C5" w14:textId="77777777"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62C9CBF3" w14:textId="77777777" w:rsidR="00B374A0" w:rsidRPr="00E574D5" w:rsidRDefault="00B374A0" w:rsidP="00B374A0">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14:paraId="72A20AC2"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a cievnych chorôb, a.s.</w:t>
      </w:r>
      <w:r w:rsidRPr="00E574D5">
        <w:rPr>
          <w:rFonts w:asciiTheme="minorHAnsi" w:hAnsiTheme="minorHAnsi" w:cstheme="minorHAnsi"/>
          <w:sz w:val="22"/>
          <w:szCs w:val="22"/>
        </w:rPr>
        <w:tab/>
        <w:t>a cievnych chorôb, a.s.</w:t>
      </w:r>
    </w:p>
    <w:p w14:paraId="4D839A61" w14:textId="583DCEB6" w:rsidR="00B374A0" w:rsidRPr="00CA4162" w:rsidRDefault="00B374A0" w:rsidP="00B374A0">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ab/>
      </w: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Juraj Frajt, MPH</w:t>
      </w:r>
    </w:p>
    <w:p w14:paraId="4CC65647" w14:textId="6BD9C811"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p w14:paraId="086BC8A3" w14:textId="77777777" w:rsidR="00B374A0" w:rsidRDefault="00B374A0" w:rsidP="00E868A4">
      <w:pPr>
        <w:pStyle w:val="Nadpis2"/>
        <w:widowControl/>
        <w:spacing w:before="0"/>
      </w:pPr>
    </w:p>
    <w:p w14:paraId="6B3D2FE9" w14:textId="77777777" w:rsidR="00B374A0" w:rsidRDefault="00B374A0">
      <w:pPr>
        <w:overflowPunct/>
        <w:autoSpaceDE/>
        <w:autoSpaceDN/>
        <w:adjustRightInd/>
        <w:spacing w:after="200" w:line="276" w:lineRule="auto"/>
        <w:rPr>
          <w:b/>
          <w:caps/>
          <w:sz w:val="32"/>
          <w:szCs w:val="28"/>
        </w:rPr>
      </w:pPr>
      <w:r>
        <w:br w:type="page"/>
      </w:r>
    </w:p>
    <w:p w14:paraId="65E39278" w14:textId="2BB80771" w:rsidR="00E868A4" w:rsidRDefault="00E868A4" w:rsidP="00E868A4">
      <w:pPr>
        <w:pStyle w:val="Nadpis2"/>
        <w:widowControl/>
        <w:spacing w:before="0"/>
      </w:pPr>
      <w:bookmarkStart w:id="45" w:name="_Toc155088992"/>
      <w:r>
        <w:lastRenderedPageBreak/>
        <w:t>PRÍLOHA Č. 1</w:t>
      </w:r>
      <w:r w:rsidR="00B22B63">
        <w:t>2</w:t>
      </w:r>
      <w:bookmarkEnd w:id="45"/>
    </w:p>
    <w:p w14:paraId="13E94E1B" w14:textId="237F2866" w:rsidR="00F12089" w:rsidRDefault="00B22B63" w:rsidP="00F12089">
      <w:pPr>
        <w:pStyle w:val="Nadpis3"/>
        <w:widowControl/>
        <w:spacing w:before="0"/>
      </w:pPr>
      <w:bookmarkStart w:id="46" w:name="_Toc155088993"/>
      <w:r>
        <w:t>Opis predmetu zákazky - špecifikácia</w:t>
      </w:r>
      <w:bookmarkEnd w:id="46"/>
    </w:p>
    <w:p w14:paraId="6FF8D6B1" w14:textId="0A4BF527" w:rsidR="00D238C9" w:rsidRDefault="000D56BB" w:rsidP="00F12089">
      <w:pPr>
        <w:pStyle w:val="Nadpis3"/>
        <w:widowControl/>
        <w:spacing w:before="0"/>
      </w:pPr>
      <w:bookmarkStart w:id="47" w:name="_Toc155088994"/>
      <w:r>
        <w:t>Oxygenátory, hadicové sety a centrifugálne hlavice</w:t>
      </w:r>
      <w:bookmarkEnd w:id="47"/>
    </w:p>
    <w:p w14:paraId="19732F89" w14:textId="77777777" w:rsidR="00B22B63" w:rsidRPr="00B22B63" w:rsidRDefault="00B22B63" w:rsidP="00B22B63"/>
    <w:p w14:paraId="389CF23B" w14:textId="142B4206" w:rsidR="00454BA3" w:rsidRDefault="00CE3D0C" w:rsidP="00B374A0">
      <w:pPr>
        <w:pStyle w:val="Nadpis3"/>
        <w:widowControl/>
        <w:numPr>
          <w:ilvl w:val="0"/>
          <w:numId w:val="13"/>
        </w:numPr>
        <w:spacing w:before="0"/>
        <w:rPr>
          <w:lang w:eastAsia="en-US"/>
        </w:rPr>
      </w:pPr>
      <w:bookmarkStart w:id="48" w:name="_Toc155088995"/>
      <w:r>
        <w:rPr>
          <w:lang w:eastAsia="en-US"/>
        </w:rPr>
        <w:t xml:space="preserve">SAMOSTATNÁ </w:t>
      </w:r>
      <w:r w:rsidR="00260656">
        <w:rPr>
          <w:lang w:eastAsia="en-US"/>
        </w:rPr>
        <w:t xml:space="preserve">Príloha </w:t>
      </w:r>
      <w:r w:rsidR="00B22B63">
        <w:rPr>
          <w:lang w:eastAsia="en-US"/>
        </w:rPr>
        <w:t>–</w:t>
      </w:r>
      <w:r w:rsidR="00260656">
        <w:rPr>
          <w:lang w:eastAsia="en-US"/>
        </w:rPr>
        <w:t xml:space="preserve"> excel</w:t>
      </w:r>
      <w:bookmarkEnd w:id="48"/>
    </w:p>
    <w:p w14:paraId="49B21D34" w14:textId="1D9AE6CE" w:rsidR="00B22B63" w:rsidRDefault="00B22B63" w:rsidP="00B22B63">
      <w:pPr>
        <w:rPr>
          <w:lang w:eastAsia="en-US"/>
        </w:rPr>
      </w:pPr>
    </w:p>
    <w:p w14:paraId="5A95348B" w14:textId="5F602FE1" w:rsidR="00B22B63" w:rsidRDefault="00B22B63" w:rsidP="00B22B63">
      <w:pPr>
        <w:rPr>
          <w:lang w:eastAsia="en-US"/>
        </w:rPr>
      </w:pPr>
    </w:p>
    <w:p w14:paraId="0819B9A3" w14:textId="1ACD72BC" w:rsidR="00B22B63" w:rsidRDefault="00B22B63" w:rsidP="00B22B63">
      <w:pPr>
        <w:rPr>
          <w:lang w:eastAsia="en-US"/>
        </w:rPr>
      </w:pPr>
    </w:p>
    <w:p w14:paraId="56B7461A" w14:textId="4E39DAE5" w:rsidR="00B22B63" w:rsidRDefault="00B22B63" w:rsidP="00B22B63">
      <w:pPr>
        <w:rPr>
          <w:lang w:eastAsia="en-US"/>
        </w:rPr>
      </w:pPr>
    </w:p>
    <w:p w14:paraId="1C8F5504" w14:textId="4EB7FC52" w:rsidR="00B22B63" w:rsidRDefault="00B22B63" w:rsidP="00B22B63">
      <w:pPr>
        <w:rPr>
          <w:lang w:eastAsia="en-US"/>
        </w:rPr>
      </w:pPr>
    </w:p>
    <w:p w14:paraId="0357C43D" w14:textId="60CBA853" w:rsidR="00B22B63" w:rsidRDefault="00B22B63" w:rsidP="00B22B63">
      <w:pPr>
        <w:rPr>
          <w:lang w:eastAsia="en-US"/>
        </w:rPr>
      </w:pPr>
    </w:p>
    <w:p w14:paraId="00056973" w14:textId="390DB8A5" w:rsidR="00B22B63" w:rsidRDefault="00B22B63" w:rsidP="00B22B63">
      <w:pPr>
        <w:rPr>
          <w:lang w:eastAsia="en-US"/>
        </w:rPr>
      </w:pPr>
    </w:p>
    <w:p w14:paraId="5E7166FC" w14:textId="07E2E327" w:rsidR="00B22B63" w:rsidRDefault="00B22B63" w:rsidP="00B22B63">
      <w:pPr>
        <w:rPr>
          <w:lang w:eastAsia="en-US"/>
        </w:rPr>
      </w:pPr>
    </w:p>
    <w:p w14:paraId="263104E5" w14:textId="63CE6AF3" w:rsidR="00B22B63" w:rsidRDefault="00B22B63" w:rsidP="00B22B63">
      <w:pPr>
        <w:rPr>
          <w:lang w:eastAsia="en-US"/>
        </w:rPr>
      </w:pPr>
    </w:p>
    <w:p w14:paraId="00E9DEFF" w14:textId="2D81AA0C" w:rsidR="00B22B63" w:rsidRDefault="00B22B63" w:rsidP="00B22B63">
      <w:pPr>
        <w:rPr>
          <w:lang w:eastAsia="en-US"/>
        </w:rPr>
      </w:pPr>
    </w:p>
    <w:p w14:paraId="62655B62" w14:textId="571E2F38" w:rsidR="00B22B63" w:rsidRDefault="00B22B63" w:rsidP="00B22B63">
      <w:pPr>
        <w:rPr>
          <w:lang w:eastAsia="en-US"/>
        </w:rPr>
      </w:pPr>
    </w:p>
    <w:p w14:paraId="3C064AD0" w14:textId="25D178DB" w:rsidR="00B22B63" w:rsidRDefault="00B22B63" w:rsidP="00B22B63">
      <w:pPr>
        <w:rPr>
          <w:lang w:eastAsia="en-US"/>
        </w:rPr>
      </w:pPr>
    </w:p>
    <w:p w14:paraId="70163FE0" w14:textId="69514A08" w:rsidR="00B22B63" w:rsidRDefault="00B22B63" w:rsidP="00B22B63">
      <w:pPr>
        <w:rPr>
          <w:lang w:eastAsia="en-US"/>
        </w:rPr>
      </w:pPr>
    </w:p>
    <w:p w14:paraId="6E920D50" w14:textId="0278CBE7" w:rsidR="00B22B63" w:rsidRDefault="00B22B63" w:rsidP="00B22B63">
      <w:pPr>
        <w:rPr>
          <w:lang w:eastAsia="en-US"/>
        </w:rPr>
      </w:pPr>
    </w:p>
    <w:p w14:paraId="6F33109E" w14:textId="6709457A" w:rsidR="00B22B63" w:rsidRDefault="00B22B63" w:rsidP="00B22B63">
      <w:pPr>
        <w:rPr>
          <w:lang w:eastAsia="en-US"/>
        </w:rPr>
      </w:pPr>
    </w:p>
    <w:p w14:paraId="69BB38DA" w14:textId="66764AD9" w:rsidR="00B22B63" w:rsidRDefault="00B22B63" w:rsidP="00B22B63">
      <w:pPr>
        <w:rPr>
          <w:lang w:eastAsia="en-US"/>
        </w:rPr>
      </w:pPr>
    </w:p>
    <w:p w14:paraId="632262FD" w14:textId="736BD763" w:rsidR="00B22B63" w:rsidRDefault="00B22B63" w:rsidP="00B22B63">
      <w:pPr>
        <w:rPr>
          <w:lang w:eastAsia="en-US"/>
        </w:rPr>
      </w:pPr>
    </w:p>
    <w:p w14:paraId="0B32DFCA" w14:textId="64CF02E3" w:rsidR="00B22B63" w:rsidRDefault="00B22B63" w:rsidP="00B22B63">
      <w:pPr>
        <w:rPr>
          <w:lang w:eastAsia="en-US"/>
        </w:rPr>
      </w:pPr>
    </w:p>
    <w:p w14:paraId="74AEA484" w14:textId="788B910E" w:rsidR="00B22B63" w:rsidRDefault="00B22B63" w:rsidP="00B22B63">
      <w:pPr>
        <w:rPr>
          <w:lang w:eastAsia="en-US"/>
        </w:rPr>
      </w:pPr>
    </w:p>
    <w:p w14:paraId="1D48C89D" w14:textId="4D49A85A" w:rsidR="00B22B63" w:rsidRDefault="00B22B63" w:rsidP="00B22B63">
      <w:pPr>
        <w:rPr>
          <w:lang w:eastAsia="en-US"/>
        </w:rPr>
      </w:pPr>
    </w:p>
    <w:p w14:paraId="1DCC5014" w14:textId="70E3EB2C" w:rsidR="00B22B63" w:rsidRDefault="00B22B63" w:rsidP="00B22B63">
      <w:pPr>
        <w:rPr>
          <w:lang w:eastAsia="en-US"/>
        </w:rPr>
      </w:pPr>
    </w:p>
    <w:p w14:paraId="72C1F217" w14:textId="0DD86E61" w:rsidR="00B22B63" w:rsidRDefault="00B22B63" w:rsidP="00B22B63">
      <w:pPr>
        <w:rPr>
          <w:lang w:eastAsia="en-US"/>
        </w:rPr>
      </w:pPr>
    </w:p>
    <w:p w14:paraId="430F3BB5" w14:textId="7AFDA944" w:rsidR="00B22B63" w:rsidRDefault="00B22B63" w:rsidP="00B22B63">
      <w:pPr>
        <w:rPr>
          <w:lang w:eastAsia="en-US"/>
        </w:rPr>
      </w:pPr>
    </w:p>
    <w:p w14:paraId="70539E98" w14:textId="60C79581" w:rsidR="00B22B63" w:rsidRDefault="00B22B63" w:rsidP="00B22B63">
      <w:pPr>
        <w:rPr>
          <w:lang w:eastAsia="en-US"/>
        </w:rPr>
      </w:pPr>
    </w:p>
    <w:p w14:paraId="63BF5818" w14:textId="4116342B" w:rsidR="00B22B63" w:rsidRDefault="00B22B63" w:rsidP="00B22B63">
      <w:pPr>
        <w:rPr>
          <w:lang w:eastAsia="en-US"/>
        </w:rPr>
      </w:pPr>
    </w:p>
    <w:p w14:paraId="0BDC2220" w14:textId="6C2807F9" w:rsidR="00B22B63" w:rsidRDefault="00B22B63" w:rsidP="00B22B63">
      <w:pPr>
        <w:rPr>
          <w:lang w:eastAsia="en-US"/>
        </w:rPr>
      </w:pPr>
    </w:p>
    <w:p w14:paraId="56C6CF25" w14:textId="37EDC716" w:rsidR="00B22B63" w:rsidRDefault="00B22B63" w:rsidP="00B22B63">
      <w:pPr>
        <w:rPr>
          <w:lang w:eastAsia="en-US"/>
        </w:rPr>
      </w:pPr>
    </w:p>
    <w:p w14:paraId="37FB71F5" w14:textId="5BC3C1CB" w:rsidR="00B22B63" w:rsidRDefault="00B22B63" w:rsidP="00B22B63">
      <w:pPr>
        <w:rPr>
          <w:lang w:eastAsia="en-US"/>
        </w:rPr>
      </w:pPr>
    </w:p>
    <w:p w14:paraId="7FEE5F5C" w14:textId="3DCCDEFD" w:rsidR="00B22B63" w:rsidRDefault="00B22B63" w:rsidP="00B22B63">
      <w:pPr>
        <w:rPr>
          <w:lang w:eastAsia="en-US"/>
        </w:rPr>
      </w:pPr>
    </w:p>
    <w:p w14:paraId="779369E5" w14:textId="7210CB75" w:rsidR="00B22B63" w:rsidRDefault="00B22B63" w:rsidP="00B22B63">
      <w:pPr>
        <w:rPr>
          <w:lang w:eastAsia="en-US"/>
        </w:rPr>
      </w:pPr>
    </w:p>
    <w:p w14:paraId="095A2C83" w14:textId="5BA1447A" w:rsidR="00B22B63" w:rsidRDefault="00B22B63" w:rsidP="00B22B63">
      <w:pPr>
        <w:rPr>
          <w:lang w:eastAsia="en-US"/>
        </w:rPr>
      </w:pPr>
    </w:p>
    <w:p w14:paraId="54CCEAB0" w14:textId="4295F167" w:rsidR="00B22B63" w:rsidRDefault="00B22B63" w:rsidP="00B22B63">
      <w:pPr>
        <w:rPr>
          <w:lang w:eastAsia="en-US"/>
        </w:rPr>
      </w:pPr>
    </w:p>
    <w:p w14:paraId="0D5ACC72" w14:textId="22E15F25" w:rsidR="00B22B63" w:rsidRDefault="00B22B63" w:rsidP="00B22B63">
      <w:pPr>
        <w:rPr>
          <w:lang w:eastAsia="en-US"/>
        </w:rPr>
      </w:pPr>
    </w:p>
    <w:p w14:paraId="3B0BE0DD" w14:textId="6F5AFFEC" w:rsidR="00B22B63" w:rsidRDefault="00B22B63" w:rsidP="00B22B63">
      <w:pPr>
        <w:rPr>
          <w:lang w:eastAsia="en-US"/>
        </w:rPr>
      </w:pPr>
    </w:p>
    <w:p w14:paraId="1118E810" w14:textId="4354259F" w:rsidR="00B22B63" w:rsidRDefault="00B22B63" w:rsidP="00B22B63">
      <w:pPr>
        <w:rPr>
          <w:lang w:eastAsia="en-US"/>
        </w:rPr>
      </w:pPr>
    </w:p>
    <w:p w14:paraId="0E342F50" w14:textId="45482202" w:rsidR="00B22B63" w:rsidRDefault="00B22B63" w:rsidP="00B22B63">
      <w:pPr>
        <w:rPr>
          <w:lang w:eastAsia="en-US"/>
        </w:rPr>
      </w:pPr>
    </w:p>
    <w:p w14:paraId="7B4D8429" w14:textId="3BD9A328" w:rsidR="00B22B63" w:rsidRDefault="00B22B63" w:rsidP="00B22B63">
      <w:pPr>
        <w:rPr>
          <w:lang w:eastAsia="en-US"/>
        </w:rPr>
      </w:pPr>
    </w:p>
    <w:p w14:paraId="27551C8F" w14:textId="1644F391" w:rsidR="00B22B63" w:rsidRDefault="00B22B63" w:rsidP="00B22B63">
      <w:pPr>
        <w:rPr>
          <w:lang w:eastAsia="en-US"/>
        </w:rPr>
      </w:pPr>
    </w:p>
    <w:p w14:paraId="6E40B393" w14:textId="0EB72148" w:rsidR="00B22B63" w:rsidRDefault="00B22B63" w:rsidP="00B22B63">
      <w:pPr>
        <w:rPr>
          <w:lang w:eastAsia="en-US"/>
        </w:rPr>
      </w:pPr>
    </w:p>
    <w:p w14:paraId="22847D55" w14:textId="468DDD9D" w:rsidR="00B22B63" w:rsidRDefault="00B22B63" w:rsidP="00B22B63">
      <w:pPr>
        <w:rPr>
          <w:lang w:eastAsia="en-US"/>
        </w:rPr>
      </w:pPr>
    </w:p>
    <w:p w14:paraId="4B7BA7A0" w14:textId="69DCE22F" w:rsidR="00B22B63" w:rsidRDefault="00B22B63" w:rsidP="00B22B63">
      <w:pPr>
        <w:rPr>
          <w:lang w:eastAsia="en-US"/>
        </w:rPr>
      </w:pPr>
    </w:p>
    <w:p w14:paraId="59DE1A7C" w14:textId="5720F935" w:rsidR="00B22B63" w:rsidRDefault="00B22B63" w:rsidP="00B22B63">
      <w:pPr>
        <w:rPr>
          <w:lang w:eastAsia="en-US"/>
        </w:rPr>
      </w:pPr>
    </w:p>
    <w:p w14:paraId="270545F0" w14:textId="0FC24DEE" w:rsidR="00B22B63" w:rsidRDefault="00B22B63" w:rsidP="00B22B63">
      <w:pPr>
        <w:rPr>
          <w:lang w:eastAsia="en-US"/>
        </w:rPr>
      </w:pPr>
    </w:p>
    <w:p w14:paraId="0C85C069" w14:textId="21FEF21E" w:rsidR="00B22B63" w:rsidRDefault="00B22B63" w:rsidP="00B22B63">
      <w:pPr>
        <w:pStyle w:val="Nadpis2"/>
        <w:widowControl/>
        <w:spacing w:before="0"/>
      </w:pPr>
      <w:bookmarkStart w:id="49" w:name="_Toc155088996"/>
      <w:r>
        <w:lastRenderedPageBreak/>
        <w:t>PRÍLOHA Č. 13</w:t>
      </w:r>
      <w:bookmarkEnd w:id="49"/>
    </w:p>
    <w:p w14:paraId="02334341" w14:textId="25CACC68" w:rsidR="00B22B63" w:rsidRDefault="00B22B63" w:rsidP="00B22B63">
      <w:pPr>
        <w:pStyle w:val="Nadpis3"/>
        <w:widowControl/>
        <w:spacing w:before="0"/>
      </w:pPr>
      <w:bookmarkStart w:id="50" w:name="_Toc155088997"/>
      <w:r>
        <w:t>Cena predmetu zákazky - kalkulácia</w:t>
      </w:r>
      <w:bookmarkEnd w:id="50"/>
    </w:p>
    <w:p w14:paraId="03A7D68E" w14:textId="77777777" w:rsidR="00B22B63" w:rsidRDefault="00B22B63" w:rsidP="00B22B63">
      <w:pPr>
        <w:pStyle w:val="Nadpis3"/>
        <w:widowControl/>
        <w:spacing w:before="0"/>
      </w:pPr>
      <w:bookmarkStart w:id="51" w:name="_Toc155088998"/>
      <w:r>
        <w:t>Oxygenátory, hadicové sety a centrifugálne hlavice</w:t>
      </w:r>
      <w:bookmarkEnd w:id="51"/>
    </w:p>
    <w:p w14:paraId="58DEB312" w14:textId="77777777" w:rsidR="00B22B63" w:rsidRPr="00B22B63" w:rsidRDefault="00B22B63" w:rsidP="00B22B63"/>
    <w:p w14:paraId="72888DD2" w14:textId="77777777" w:rsidR="00B22B63" w:rsidRDefault="00B22B63" w:rsidP="00B22B63">
      <w:pPr>
        <w:pStyle w:val="Nadpis3"/>
        <w:widowControl/>
        <w:numPr>
          <w:ilvl w:val="0"/>
          <w:numId w:val="13"/>
        </w:numPr>
        <w:spacing w:before="0"/>
        <w:rPr>
          <w:lang w:eastAsia="en-US"/>
        </w:rPr>
      </w:pPr>
      <w:bookmarkStart w:id="52" w:name="_Toc155088999"/>
      <w:r>
        <w:rPr>
          <w:lang w:eastAsia="en-US"/>
        </w:rPr>
        <w:t>SAMOSTATNÁ Príloha - excel</w:t>
      </w:r>
      <w:bookmarkEnd w:id="52"/>
    </w:p>
    <w:p w14:paraId="04C6F3A0" w14:textId="77777777" w:rsidR="00B22B63" w:rsidRPr="00B22B63" w:rsidRDefault="00B22B63" w:rsidP="00B22B63">
      <w:pPr>
        <w:rPr>
          <w:lang w:eastAsia="en-US"/>
        </w:rPr>
      </w:pPr>
    </w:p>
    <w:sectPr w:rsidR="00B22B63" w:rsidRPr="00B22B6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434D5" w14:textId="77777777" w:rsidR="00A1734E" w:rsidRDefault="00A1734E" w:rsidP="00150349">
      <w:r>
        <w:separator/>
      </w:r>
    </w:p>
    <w:p w14:paraId="694BB0DC" w14:textId="77777777" w:rsidR="00A1734E" w:rsidRDefault="00A1734E"/>
  </w:endnote>
  <w:endnote w:type="continuationSeparator" w:id="0">
    <w:p w14:paraId="2700F2B1" w14:textId="77777777" w:rsidR="00A1734E" w:rsidRDefault="00A1734E" w:rsidP="00150349">
      <w:r>
        <w:continuationSeparator/>
      </w:r>
    </w:p>
    <w:p w14:paraId="6A6B3E60" w14:textId="77777777" w:rsidR="00A1734E" w:rsidRDefault="00A17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00961587" w:rsidR="000610FC" w:rsidRPr="00EE61B5" w:rsidRDefault="000610FC"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8E193D">
          <w:rPr>
            <w:noProof/>
            <w:sz w:val="20"/>
            <w:szCs w:val="20"/>
          </w:rPr>
          <w:t>23</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0610FC" w:rsidRPr="00EE61B5" w:rsidRDefault="000610FC"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0610FC" w:rsidRDefault="000610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5A562" w14:textId="77777777" w:rsidR="00A1734E" w:rsidRDefault="00A1734E" w:rsidP="00150349">
      <w:r>
        <w:separator/>
      </w:r>
    </w:p>
    <w:p w14:paraId="36166CA8" w14:textId="77777777" w:rsidR="00A1734E" w:rsidRDefault="00A1734E"/>
  </w:footnote>
  <w:footnote w:type="continuationSeparator" w:id="0">
    <w:p w14:paraId="329300B7" w14:textId="77777777" w:rsidR="00A1734E" w:rsidRDefault="00A1734E" w:rsidP="00150349">
      <w:r>
        <w:continuationSeparator/>
      </w:r>
    </w:p>
    <w:p w14:paraId="4C8F427F" w14:textId="77777777" w:rsidR="00A1734E" w:rsidRDefault="00A173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610FC" w:rsidRPr="000469B3" w14:paraId="4341C878" w14:textId="77777777" w:rsidTr="005065E6">
      <w:trPr>
        <w:cantSplit/>
        <w:jc w:val="center"/>
      </w:trPr>
      <w:tc>
        <w:tcPr>
          <w:tcW w:w="0" w:type="auto"/>
          <w:vAlign w:val="center"/>
        </w:tcPr>
        <w:p w14:paraId="22E4784C" w14:textId="6B98780E" w:rsidR="000610FC" w:rsidRPr="000469B3" w:rsidRDefault="000610FC"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0610FC" w:rsidRPr="000469B3" w:rsidRDefault="000610FC" w:rsidP="00046D37">
          <w:pPr>
            <w:widowControl w:val="0"/>
            <w:spacing w:before="60" w:after="60" w:line="252" w:lineRule="auto"/>
            <w:jc w:val="both"/>
            <w:rPr>
              <w:b/>
              <w:bCs/>
              <w:sz w:val="20"/>
              <w:szCs w:val="20"/>
            </w:rPr>
          </w:pPr>
          <w:r>
            <w:rPr>
              <w:b/>
              <w:bCs/>
              <w:sz w:val="22"/>
              <w:szCs w:val="22"/>
            </w:rPr>
            <w:t>Stredoslovenský ústav srdcových a cievnych chorôb, a.s.</w:t>
          </w:r>
        </w:p>
        <w:p w14:paraId="212BE58B" w14:textId="77777777" w:rsidR="000610FC" w:rsidRPr="000469B3" w:rsidRDefault="000610FC"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14:paraId="2C11D5BF" w14:textId="7432511F" w:rsidR="000610FC" w:rsidRPr="000469B3" w:rsidRDefault="000610FC" w:rsidP="00F12089">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proofErr w:type="spellStart"/>
          <w:r>
            <w:rPr>
              <w:b/>
              <w:sz w:val="20"/>
              <w:szCs w:val="20"/>
            </w:rPr>
            <w:t>Oxygenátory</w:t>
          </w:r>
          <w:proofErr w:type="spellEnd"/>
          <w:r>
            <w:rPr>
              <w:b/>
              <w:sz w:val="20"/>
              <w:szCs w:val="20"/>
            </w:rPr>
            <w:t>, hadicové sety a centrifugálne hlavice</w:t>
          </w:r>
          <w:r>
            <w:rPr>
              <w:sz w:val="20"/>
              <w:szCs w:val="20"/>
              <w:lang w:eastAsia="en-US"/>
            </w:rPr>
            <w:t>; Prílohy č. 1 - 13 súťažných podkladov</w:t>
          </w:r>
        </w:p>
      </w:tc>
    </w:tr>
  </w:tbl>
  <w:p w14:paraId="0034C9E9" w14:textId="4BA679AC" w:rsidR="000610FC" w:rsidRPr="00046D37" w:rsidRDefault="000610FC"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0610FC" w:rsidRPr="000469B3" w14:paraId="42E89D98" w14:textId="77777777" w:rsidTr="005065E6">
      <w:trPr>
        <w:cantSplit/>
        <w:jc w:val="center"/>
      </w:trPr>
      <w:tc>
        <w:tcPr>
          <w:tcW w:w="0" w:type="auto"/>
          <w:vAlign w:val="center"/>
        </w:tcPr>
        <w:p w14:paraId="376A7117" w14:textId="77777777" w:rsidR="000610FC" w:rsidRPr="000469B3" w:rsidRDefault="000610FC"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0610FC" w:rsidRPr="00466C54" w:rsidRDefault="000610FC" w:rsidP="00046D37">
          <w:pPr>
            <w:widowControl w:val="0"/>
            <w:spacing w:before="60" w:after="60" w:line="252" w:lineRule="auto"/>
            <w:jc w:val="both"/>
            <w:rPr>
              <w:b/>
              <w:bCs/>
            </w:rPr>
          </w:pPr>
          <w:r>
            <w:rPr>
              <w:b/>
              <w:bCs/>
            </w:rPr>
            <w:t>Stredoslovenský ústav srdcových a cievnych chorôb, a.s.</w:t>
          </w:r>
        </w:p>
      </w:tc>
    </w:tr>
  </w:tbl>
  <w:p w14:paraId="70F2A902" w14:textId="77777777" w:rsidR="000610FC" w:rsidRPr="00466C54" w:rsidRDefault="000610FC" w:rsidP="00046D37">
    <w:pPr>
      <w:pStyle w:val="Hlavika"/>
      <w:rPr>
        <w:sz w:val="2"/>
        <w:szCs w:val="2"/>
      </w:rPr>
    </w:pPr>
  </w:p>
  <w:p w14:paraId="21C2D834" w14:textId="77777777" w:rsidR="000610FC" w:rsidRPr="00046D37" w:rsidRDefault="000610FC"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0"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9"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5"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9"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1"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1"/>
  </w:num>
  <w:num w:numId="6">
    <w:abstractNumId w:val="4"/>
  </w:num>
  <w:num w:numId="7">
    <w:abstractNumId w:val="0"/>
  </w:num>
  <w:num w:numId="8">
    <w:abstractNumId w:val="34"/>
  </w:num>
  <w:num w:numId="9">
    <w:abstractNumId w:val="33"/>
  </w:num>
  <w:num w:numId="10">
    <w:abstractNumId w:val="42"/>
  </w:num>
  <w:num w:numId="11">
    <w:abstractNumId w:val="16"/>
  </w:num>
  <w:num w:numId="12">
    <w:abstractNumId w:val="3"/>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5"/>
  </w:num>
  <w:num w:numId="16">
    <w:abstractNumId w:val="46"/>
  </w:num>
  <w:num w:numId="17">
    <w:abstractNumId w:val="32"/>
  </w:num>
  <w:num w:numId="18">
    <w:abstractNumId w:val="8"/>
  </w:num>
  <w:num w:numId="19">
    <w:abstractNumId w:val="36"/>
  </w:num>
  <w:num w:numId="20">
    <w:abstractNumId w:val="37"/>
  </w:num>
  <w:num w:numId="21">
    <w:abstractNumId w:val="31"/>
  </w:num>
  <w:num w:numId="22">
    <w:abstractNumId w:val="24"/>
  </w:num>
  <w:num w:numId="23">
    <w:abstractNumId w:val="26"/>
  </w:num>
  <w:num w:numId="24">
    <w:abstractNumId w:val="41"/>
  </w:num>
  <w:num w:numId="25">
    <w:abstractNumId w:val="25"/>
  </w:num>
  <w:num w:numId="26">
    <w:abstractNumId w:val="7"/>
  </w:num>
  <w:num w:numId="27">
    <w:abstractNumId w:val="12"/>
  </w:num>
  <w:num w:numId="28">
    <w:abstractNumId w:val="29"/>
  </w:num>
  <w:num w:numId="29">
    <w:abstractNumId w:val="38"/>
  </w:num>
  <w:num w:numId="30">
    <w:abstractNumId w:val="23"/>
  </w:num>
  <w:num w:numId="31">
    <w:abstractNumId w:val="1"/>
  </w:num>
  <w:num w:numId="32">
    <w:abstractNumId w:val="35"/>
  </w:num>
  <w:num w:numId="33">
    <w:abstractNumId w:val="10"/>
  </w:num>
  <w:num w:numId="34">
    <w:abstractNumId w:val="15"/>
  </w:num>
  <w:num w:numId="35">
    <w:abstractNumId w:val="11"/>
  </w:num>
  <w:num w:numId="36">
    <w:abstractNumId w:val="17"/>
  </w:num>
  <w:num w:numId="37">
    <w:abstractNumId w:val="22"/>
  </w:num>
  <w:num w:numId="38">
    <w:abstractNumId w:val="18"/>
  </w:num>
  <w:num w:numId="39">
    <w:abstractNumId w:val="20"/>
  </w:num>
  <w:num w:numId="40">
    <w:abstractNumId w:val="5"/>
  </w:num>
  <w:num w:numId="41">
    <w:abstractNumId w:val="19"/>
  </w:num>
  <w:num w:numId="42">
    <w:abstractNumId w:val="2"/>
  </w:num>
  <w:num w:numId="43">
    <w:abstractNumId w:val="9"/>
  </w:num>
  <w:num w:numId="44">
    <w:abstractNumId w:val="39"/>
  </w:num>
  <w:num w:numId="45">
    <w:abstractNumId w:val="27"/>
  </w:num>
  <w:num w:numId="46">
    <w:abstractNumId w:val="30"/>
  </w:num>
  <w:num w:numId="4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7613"/>
    <w:rsid w:val="00091861"/>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CF2"/>
    <w:rsid w:val="001E7E5E"/>
    <w:rsid w:val="001F1612"/>
    <w:rsid w:val="001F333F"/>
    <w:rsid w:val="001F7EDB"/>
    <w:rsid w:val="002022DA"/>
    <w:rsid w:val="00202357"/>
    <w:rsid w:val="00203E11"/>
    <w:rsid w:val="00204483"/>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019"/>
    <w:rsid w:val="003712EB"/>
    <w:rsid w:val="003738AA"/>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5803"/>
    <w:rsid w:val="003E62E5"/>
    <w:rsid w:val="003E6657"/>
    <w:rsid w:val="003E7971"/>
    <w:rsid w:val="003F0405"/>
    <w:rsid w:val="003F13D1"/>
    <w:rsid w:val="003F239B"/>
    <w:rsid w:val="00400ED1"/>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40068"/>
    <w:rsid w:val="00641786"/>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249"/>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E2129"/>
    <w:rsid w:val="009E2223"/>
    <w:rsid w:val="009E4EEA"/>
    <w:rsid w:val="009E5347"/>
    <w:rsid w:val="009E761F"/>
    <w:rsid w:val="009F0402"/>
    <w:rsid w:val="009F153F"/>
    <w:rsid w:val="009F18E5"/>
    <w:rsid w:val="009F19D8"/>
    <w:rsid w:val="009F2634"/>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6446"/>
    <w:rsid w:val="00CE1053"/>
    <w:rsid w:val="00CE2676"/>
    <w:rsid w:val="00CE3D0C"/>
    <w:rsid w:val="00CE4C33"/>
    <w:rsid w:val="00CE74AF"/>
    <w:rsid w:val="00CF083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B74F-9E6E-410F-9034-2787C9AA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8471</Words>
  <Characters>48290</Characters>
  <Application>Microsoft Office Word</Application>
  <DocSecurity>0</DocSecurity>
  <Lines>402</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4</cp:revision>
  <cp:lastPrinted>2022-07-26T09:08:00Z</cp:lastPrinted>
  <dcterms:created xsi:type="dcterms:W3CDTF">2024-01-23T15:04:00Z</dcterms:created>
  <dcterms:modified xsi:type="dcterms:W3CDTF">2024-01-24T05:44:00Z</dcterms:modified>
</cp:coreProperties>
</file>