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4A71C" w14:textId="48F8A302" w:rsidR="007E69AC" w:rsidRPr="0020640B" w:rsidRDefault="00B12460" w:rsidP="002E2B0A">
      <w:pPr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0</w:t>
      </w:r>
      <w:r w:rsidR="002E2B0A" w:rsidRPr="0020640B">
        <w:rPr>
          <w:rFonts w:asciiTheme="minorHAnsi" w:hAnsiTheme="minorHAnsi" w:cstheme="minorHAnsi"/>
        </w:rPr>
        <w:t>Príloha č. 1 Špecifikácia a technické požiadavky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532"/>
        <w:gridCol w:w="5530"/>
      </w:tblGrid>
      <w:tr w:rsidR="00302D19" w:rsidRPr="0020640B" w14:paraId="2E88B21D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0E2BCEFE" w14:textId="602DC949" w:rsidR="007E69AC" w:rsidRPr="0020640B" w:rsidRDefault="002E2B0A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20640B">
              <w:rPr>
                <w:rFonts w:asciiTheme="minorHAnsi" w:hAnsiTheme="minorHAnsi" w:cstheme="minorHAnsi"/>
              </w:rPr>
              <w:t>Obstarávateľ: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41B09674" w14:textId="0876AACC" w:rsidR="007E69AC" w:rsidRPr="0020640B" w:rsidRDefault="00302D19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20640B">
              <w:rPr>
                <w:rFonts w:asciiTheme="minorHAnsi" w:hAnsiTheme="minorHAnsi" w:cstheme="minorHAnsi"/>
                <w:shd w:val="clear" w:color="auto" w:fill="FFFFFF"/>
              </w:rPr>
              <w:t>Poľnohospodárske družstvo Vlára Nemšová</w:t>
            </w:r>
          </w:p>
        </w:tc>
      </w:tr>
      <w:tr w:rsidR="00302D19" w:rsidRPr="0020640B" w14:paraId="43B91036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4D25D16F" w14:textId="65C0F2E6" w:rsidR="007E69AC" w:rsidRPr="0020640B" w:rsidRDefault="007E69AC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20640B">
              <w:rPr>
                <w:rFonts w:asciiTheme="minorHAnsi" w:hAnsiTheme="minorHAnsi" w:cstheme="minorHAnsi"/>
              </w:rPr>
              <w:t>IČO 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3EE0736E" w14:textId="128C159C" w:rsidR="007E69AC" w:rsidRPr="0020640B" w:rsidRDefault="00302D19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20640B">
              <w:rPr>
                <w:rFonts w:asciiTheme="minorHAnsi" w:hAnsiTheme="minorHAnsi" w:cstheme="minorHAnsi"/>
                <w:shd w:val="clear" w:color="auto" w:fill="FFFFFF"/>
              </w:rPr>
              <w:t>00207098</w:t>
            </w:r>
          </w:p>
        </w:tc>
      </w:tr>
      <w:tr w:rsidR="00E63BEC" w:rsidRPr="0020640B" w14:paraId="00B7B587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67248D6F" w14:textId="03E9299A" w:rsidR="00E63BEC" w:rsidRPr="0020640B" w:rsidRDefault="00E63BEC" w:rsidP="00E63BE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Sídlo: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0052BA0A" w14:textId="22EDB304" w:rsidR="00E63BEC" w:rsidRPr="0020640B" w:rsidRDefault="00E63BEC" w:rsidP="00E63BEC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E112C5">
              <w:t>Družstevná 18, 914 41 Nemšová</w:t>
            </w:r>
          </w:p>
        </w:tc>
      </w:tr>
      <w:tr w:rsidR="00E63BEC" w:rsidRPr="0020640B" w14:paraId="762D5189" w14:textId="77777777" w:rsidTr="002E2B0A">
        <w:trPr>
          <w:trHeight w:val="500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2DAFCBDF" w14:textId="44EFEE8B" w:rsidR="00E63BEC" w:rsidRPr="0020640B" w:rsidRDefault="00E63BEC" w:rsidP="00E63BE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20640B">
              <w:rPr>
                <w:rFonts w:asciiTheme="minorHAnsi" w:hAnsiTheme="minorHAnsi" w:cstheme="minorHAnsi"/>
              </w:rPr>
              <w:t>Názov / predmet zákazky: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4C2D0533" w14:textId="0CC558D9" w:rsidR="00E63BEC" w:rsidRPr="0020640B" w:rsidRDefault="00E63BEC" w:rsidP="00E63BE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44536">
              <w:t>Chladiarenský tunel /</w:t>
            </w:r>
            <w:proofErr w:type="spellStart"/>
            <w:r w:rsidRPr="00B44536">
              <w:t>šokovací</w:t>
            </w:r>
            <w:proofErr w:type="spellEnd"/>
            <w:r w:rsidRPr="00B44536">
              <w:t>/ na rýchle schladenie kurčiat 150 ks/hod.</w:t>
            </w:r>
          </w:p>
        </w:tc>
      </w:tr>
    </w:tbl>
    <w:p w14:paraId="263105C9" w14:textId="3C0CCC97" w:rsidR="00A32F7C" w:rsidRDefault="00A32F7C">
      <w:pPr>
        <w:rPr>
          <w:rFonts w:asciiTheme="minorHAnsi" w:hAnsiTheme="minorHAnsi" w:cstheme="minorHAnsi"/>
        </w:rPr>
      </w:pPr>
    </w:p>
    <w:p w14:paraId="52118F5A" w14:textId="77777777" w:rsidR="00B44536" w:rsidRPr="0020640B" w:rsidRDefault="00B44536">
      <w:pPr>
        <w:rPr>
          <w:rFonts w:asciiTheme="minorHAnsi" w:hAnsiTheme="minorHAnsi" w:cstheme="minorHAnsi"/>
        </w:rPr>
      </w:pPr>
    </w:p>
    <w:tbl>
      <w:tblPr>
        <w:tblStyle w:val="Mriekatabuky"/>
        <w:tblW w:w="9081" w:type="dxa"/>
        <w:jc w:val="center"/>
        <w:tblInd w:w="0" w:type="dxa"/>
        <w:tblLook w:val="04A0" w:firstRow="1" w:lastRow="0" w:firstColumn="1" w:lastColumn="0" w:noHBand="0" w:noVBand="1"/>
      </w:tblPr>
      <w:tblGrid>
        <w:gridCol w:w="3539"/>
        <w:gridCol w:w="5542"/>
      </w:tblGrid>
      <w:tr w:rsidR="0020640B" w:rsidRPr="0020640B" w14:paraId="2C4B7CED" w14:textId="77777777" w:rsidTr="0020640B">
        <w:trPr>
          <w:trHeight w:val="454"/>
          <w:jc w:val="center"/>
        </w:trPr>
        <w:tc>
          <w:tcPr>
            <w:tcW w:w="9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A20DD" w14:textId="77777777" w:rsidR="0020640B" w:rsidRPr="0020640B" w:rsidRDefault="0020640B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color w:val="000000"/>
                <w:lang w:val="sk-SK"/>
              </w:rPr>
            </w:pPr>
            <w:r w:rsidRPr="0020640B">
              <w:rPr>
                <w:rFonts w:cs="Arial"/>
                <w:bCs/>
                <w:color w:val="000000"/>
                <w:lang w:val="sk-SK"/>
              </w:rPr>
              <w:t xml:space="preserve">IDENTIFIKAČNÉ ÚDAJE </w:t>
            </w:r>
            <w:r w:rsidRPr="0020640B">
              <w:rPr>
                <w:rFonts w:asciiTheme="minorHAnsi" w:hAnsiTheme="minorHAnsi" w:cstheme="minorHAnsi"/>
                <w:color w:val="000000" w:themeColor="text1"/>
                <w:lang w:val="sk-SK"/>
              </w:rPr>
              <w:t>UCHÁDZAČA</w:t>
            </w:r>
          </w:p>
        </w:tc>
      </w:tr>
      <w:tr w:rsidR="005353A5" w:rsidRPr="0020640B" w14:paraId="77AA7A9E" w14:textId="77777777" w:rsidTr="0020640B">
        <w:trPr>
          <w:trHeight w:val="45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704643D" w14:textId="77777777" w:rsidR="005353A5" w:rsidRPr="0020640B" w:rsidRDefault="005353A5" w:rsidP="005353A5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lang w:val="sk-SK"/>
              </w:rPr>
            </w:pPr>
            <w:r w:rsidRPr="0020640B">
              <w:rPr>
                <w:rFonts w:cs="Arial"/>
                <w:bCs/>
                <w:iCs/>
                <w:lang w:val="sk-SK"/>
              </w:rPr>
              <w:t>Obchodné meno uchádzača: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8677B1" w14:textId="4611AC8A" w:rsidR="005353A5" w:rsidRPr="0020640B" w:rsidRDefault="005353A5" w:rsidP="005353A5">
            <w:pPr>
              <w:pStyle w:val="Hlavika"/>
              <w:rPr>
                <w:rFonts w:cs="Arial"/>
                <w:bCs/>
                <w:iCs/>
                <w:lang w:val="sk-SK"/>
              </w:rPr>
            </w:pPr>
          </w:p>
        </w:tc>
      </w:tr>
      <w:tr w:rsidR="005353A5" w:rsidRPr="0020640B" w14:paraId="6D026B4D" w14:textId="77777777" w:rsidTr="0020640B">
        <w:trPr>
          <w:trHeight w:val="45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22EFDE0" w14:textId="77777777" w:rsidR="005353A5" w:rsidRPr="0020640B" w:rsidRDefault="005353A5" w:rsidP="005353A5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lang w:val="sk-SK"/>
              </w:rPr>
            </w:pPr>
            <w:r w:rsidRPr="0020640B">
              <w:rPr>
                <w:rFonts w:cs="Arial"/>
                <w:bCs/>
                <w:iCs/>
                <w:lang w:val="sk-SK"/>
              </w:rPr>
              <w:t>Sídlo uchádzača: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CE6B98" w14:textId="2F150D6A" w:rsidR="005353A5" w:rsidRPr="0020640B" w:rsidRDefault="005353A5" w:rsidP="005353A5">
            <w:pPr>
              <w:pStyle w:val="Hlavika"/>
              <w:rPr>
                <w:rFonts w:cs="Arial"/>
                <w:bCs/>
                <w:iCs/>
                <w:lang w:val="sk-SK"/>
              </w:rPr>
            </w:pPr>
          </w:p>
        </w:tc>
      </w:tr>
      <w:tr w:rsidR="005353A5" w:rsidRPr="0020640B" w14:paraId="1A128B9A" w14:textId="77777777" w:rsidTr="0020640B">
        <w:trPr>
          <w:trHeight w:val="45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0DB54F3" w14:textId="77777777" w:rsidR="005353A5" w:rsidRPr="0020640B" w:rsidRDefault="005353A5" w:rsidP="005353A5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lang w:val="sk-SK"/>
              </w:rPr>
            </w:pPr>
            <w:r w:rsidRPr="0020640B">
              <w:rPr>
                <w:rFonts w:cs="Arial"/>
                <w:bCs/>
                <w:iCs/>
                <w:lang w:val="sk-SK"/>
              </w:rPr>
              <w:t>IČO uchádzača: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569803" w14:textId="55B068D5" w:rsidR="005353A5" w:rsidRPr="0020640B" w:rsidRDefault="005353A5" w:rsidP="005353A5">
            <w:pPr>
              <w:pStyle w:val="Hlavika"/>
              <w:rPr>
                <w:rFonts w:cs="Arial"/>
                <w:bCs/>
                <w:iCs/>
                <w:lang w:val="sk-SK"/>
              </w:rPr>
            </w:pPr>
          </w:p>
        </w:tc>
      </w:tr>
      <w:tr w:rsidR="005353A5" w:rsidRPr="0020640B" w14:paraId="2E15A64C" w14:textId="77777777" w:rsidTr="0020640B">
        <w:trPr>
          <w:trHeight w:val="45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482449F" w14:textId="77777777" w:rsidR="005353A5" w:rsidRPr="0020640B" w:rsidRDefault="005353A5" w:rsidP="005353A5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lang w:val="sk-SK"/>
              </w:rPr>
            </w:pPr>
            <w:r w:rsidRPr="0020640B">
              <w:rPr>
                <w:rFonts w:cs="Arial"/>
                <w:bCs/>
                <w:iCs/>
                <w:lang w:val="sk-SK"/>
              </w:rPr>
              <w:t>Telefón a e-mail uchádzača: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8F7203" w14:textId="6BB29E99" w:rsidR="005353A5" w:rsidRPr="0020640B" w:rsidRDefault="005353A5" w:rsidP="005353A5">
            <w:pPr>
              <w:pStyle w:val="Hlavika"/>
              <w:rPr>
                <w:rFonts w:cs="Arial"/>
                <w:bCs/>
                <w:iCs/>
                <w:lang w:val="sk-SK"/>
              </w:rPr>
            </w:pPr>
          </w:p>
        </w:tc>
      </w:tr>
    </w:tbl>
    <w:p w14:paraId="2F8B834E" w14:textId="62937A5E" w:rsidR="0020640B" w:rsidRDefault="0020640B">
      <w:pPr>
        <w:rPr>
          <w:rFonts w:asciiTheme="minorHAnsi" w:hAnsiTheme="minorHAnsi" w:cstheme="minorHAnsi"/>
        </w:rPr>
      </w:pPr>
    </w:p>
    <w:p w14:paraId="4ECA4668" w14:textId="77777777" w:rsidR="0020640B" w:rsidRPr="0020640B" w:rsidRDefault="0020640B">
      <w:pPr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540"/>
        <w:gridCol w:w="5522"/>
      </w:tblGrid>
      <w:tr w:rsidR="00302D19" w:rsidRPr="0020640B" w14:paraId="0C291FB8" w14:textId="3A215137" w:rsidTr="002E2B0A">
        <w:trPr>
          <w:trHeight w:val="920"/>
        </w:trPr>
        <w:tc>
          <w:tcPr>
            <w:tcW w:w="195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auto"/>
            </w:tcBorders>
            <w:shd w:val="clear" w:color="auto" w:fill="DBE5F1"/>
            <w:vAlign w:val="center"/>
          </w:tcPr>
          <w:p w14:paraId="29AA7A78" w14:textId="37451322" w:rsidR="002E2B0A" w:rsidRPr="0020640B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20640B">
              <w:rPr>
                <w:rFonts w:asciiTheme="minorHAnsi" w:hAnsiTheme="minorHAnsi" w:cstheme="minorHAnsi"/>
              </w:rPr>
              <w:t>Položka:</w:t>
            </w:r>
          </w:p>
        </w:tc>
        <w:tc>
          <w:tcPr>
            <w:tcW w:w="3047" w:type="pct"/>
            <w:tcBorders>
              <w:top w:val="single" w:sz="4" w:space="0" w:color="1F497D"/>
              <w:left w:val="single" w:sz="4" w:space="0" w:color="auto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</w:tcPr>
          <w:p w14:paraId="2B356CD8" w14:textId="53876047" w:rsidR="002E2B0A" w:rsidRPr="0020640B" w:rsidRDefault="00B44536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44536">
              <w:t>Chladiarenský tunel /</w:t>
            </w:r>
            <w:proofErr w:type="spellStart"/>
            <w:r w:rsidRPr="00B44536">
              <w:t>šokovací</w:t>
            </w:r>
            <w:proofErr w:type="spellEnd"/>
            <w:r w:rsidRPr="00B44536">
              <w:t>/ na rýchle schladenie kurčiat 150 ks/hod.</w:t>
            </w:r>
          </w:p>
        </w:tc>
      </w:tr>
      <w:tr w:rsidR="00302D19" w:rsidRPr="0020640B" w14:paraId="7CBDDB49" w14:textId="445A815C" w:rsidTr="002E2B0A">
        <w:trPr>
          <w:trHeight w:val="920"/>
        </w:trPr>
        <w:tc>
          <w:tcPr>
            <w:tcW w:w="195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auto"/>
            </w:tcBorders>
            <w:shd w:val="clear" w:color="auto" w:fill="DBE5F1"/>
            <w:vAlign w:val="center"/>
          </w:tcPr>
          <w:p w14:paraId="20B28C52" w14:textId="41610190" w:rsidR="002E2B0A" w:rsidRPr="0020640B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20640B">
              <w:rPr>
                <w:rFonts w:asciiTheme="minorHAnsi" w:hAnsiTheme="minorHAnsi" w:cstheme="minorHAnsi"/>
              </w:rPr>
              <w:t>Množstvo:</w:t>
            </w:r>
          </w:p>
        </w:tc>
        <w:tc>
          <w:tcPr>
            <w:tcW w:w="3047" w:type="pct"/>
            <w:tcBorders>
              <w:top w:val="single" w:sz="4" w:space="0" w:color="1F497D"/>
              <w:left w:val="single" w:sz="4" w:space="0" w:color="auto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</w:tcPr>
          <w:p w14:paraId="5F216F53" w14:textId="012E5DB5" w:rsidR="002E2B0A" w:rsidRPr="0020640B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20640B">
              <w:rPr>
                <w:rFonts w:asciiTheme="minorHAnsi" w:hAnsiTheme="minorHAnsi" w:cstheme="minorHAnsi"/>
              </w:rPr>
              <w:t>1 kus</w:t>
            </w:r>
          </w:p>
        </w:tc>
      </w:tr>
      <w:tr w:rsidR="00302D19" w:rsidRPr="0020640B" w14:paraId="33866F5D" w14:textId="4FD3D62D" w:rsidTr="002E2B0A">
        <w:trPr>
          <w:trHeight w:val="920"/>
        </w:trPr>
        <w:tc>
          <w:tcPr>
            <w:tcW w:w="5000" w:type="pct"/>
            <w:gridSpan w:val="2"/>
            <w:shd w:val="clear" w:color="auto" w:fill="DBE5F1"/>
            <w:vAlign w:val="center"/>
          </w:tcPr>
          <w:p w14:paraId="0CCC5BE2" w14:textId="25A478A3" w:rsidR="002E2B0A" w:rsidRPr="0020640B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20640B">
              <w:rPr>
                <w:rFonts w:asciiTheme="minorHAnsi" w:hAnsiTheme="minorHAnsi" w:cstheme="minorHAnsi"/>
              </w:rPr>
              <w:t>Špecifikácia, požadovaný technický parameter / vlastnosť:</w:t>
            </w:r>
          </w:p>
        </w:tc>
      </w:tr>
      <w:tr w:rsidR="00302D19" w:rsidRPr="0020640B" w14:paraId="2D7DCBB9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476B2145" w14:textId="0EC48F82" w:rsidR="002E2B0A" w:rsidRPr="00B44536" w:rsidRDefault="00334051" w:rsidP="00A57896">
            <w:pPr>
              <w:spacing w:before="80" w:after="80" w:line="240" w:lineRule="auto"/>
              <w:contextualSpacing/>
              <w:rPr>
                <w:rFonts w:cs="Calibri"/>
              </w:rPr>
            </w:pPr>
            <w:r w:rsidRPr="00B44536">
              <w:rPr>
                <w:rFonts w:cs="Calibri"/>
              </w:rPr>
              <w:t>Celonerezové prevedenie</w:t>
            </w:r>
          </w:p>
        </w:tc>
      </w:tr>
      <w:tr w:rsidR="00302D19" w:rsidRPr="0020640B" w14:paraId="3B14AF6C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5DFDADA6" w14:textId="29324D17" w:rsidR="002E2B0A" w:rsidRPr="00B44536" w:rsidRDefault="00B44536" w:rsidP="00A57896">
            <w:pPr>
              <w:spacing w:before="80" w:after="80" w:line="240" w:lineRule="auto"/>
              <w:contextualSpacing/>
              <w:rPr>
                <w:rFonts w:cs="Calibri"/>
              </w:rPr>
            </w:pPr>
            <w:r w:rsidRPr="00B44536">
              <w:rPr>
                <w:rFonts w:cs="Calibri"/>
                <w:shd w:val="clear" w:color="auto" w:fill="FFFFFF"/>
              </w:rPr>
              <w:t>Dopravníkový pás z potravinárskeho polyuretánu s odolnosťou voči nárazom </w:t>
            </w:r>
          </w:p>
        </w:tc>
      </w:tr>
      <w:tr w:rsidR="00B90C25" w:rsidRPr="0020640B" w14:paraId="68F4A7F9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77A2768C" w14:textId="681DCEBC" w:rsidR="00B90C25" w:rsidRPr="00B44536" w:rsidRDefault="00B44536" w:rsidP="00080453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B44536">
              <w:rPr>
                <w:rFonts w:cs="Calibri"/>
              </w:rPr>
              <w:t>Rozmery výška cca 130 mm, dĺžka cca 4m</w:t>
            </w:r>
          </w:p>
        </w:tc>
      </w:tr>
      <w:tr w:rsidR="00B90C25" w:rsidRPr="0020640B" w14:paraId="1381EAC3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6DDEB2E5" w14:textId="638DCDE2" w:rsidR="00B90C25" w:rsidRPr="00B44536" w:rsidRDefault="00B44536" w:rsidP="00E0535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B44536">
              <w:rPr>
                <w:rFonts w:cs="Calibri"/>
                <w:shd w:val="clear" w:color="auto" w:fill="FFFFFF"/>
              </w:rPr>
              <w:t>Chladenie s uzavretou cirkuláciou vzduchu</w:t>
            </w:r>
          </w:p>
        </w:tc>
      </w:tr>
      <w:tr w:rsidR="00B641F4" w:rsidRPr="0020640B" w14:paraId="1BE4084E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394B6164" w14:textId="4230F480" w:rsidR="00B641F4" w:rsidRPr="00B44536" w:rsidRDefault="00B44536" w:rsidP="00B90C25">
            <w:pPr>
              <w:spacing w:before="80" w:after="80" w:line="240" w:lineRule="auto"/>
              <w:contextualSpacing/>
              <w:rPr>
                <w:rFonts w:cs="Calibri"/>
              </w:rPr>
            </w:pPr>
            <w:r w:rsidRPr="00B44536">
              <w:rPr>
                <w:rFonts w:cs="Calibri"/>
              </w:rPr>
              <w:t>Výkon cca 150ks/hod.</w:t>
            </w:r>
          </w:p>
        </w:tc>
      </w:tr>
      <w:tr w:rsidR="00B641F4" w:rsidRPr="0020640B" w14:paraId="4F113820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121F1FBC" w14:textId="5194CADD" w:rsidR="00B641F4" w:rsidRPr="00B44536" w:rsidRDefault="00B44536" w:rsidP="00B90C25">
            <w:pPr>
              <w:spacing w:before="80" w:after="80" w:line="240" w:lineRule="auto"/>
              <w:contextualSpacing/>
              <w:rPr>
                <w:rFonts w:cs="Calibri"/>
              </w:rPr>
            </w:pPr>
            <w:r w:rsidRPr="00B44536">
              <w:rPr>
                <w:rFonts w:cs="Calibri"/>
              </w:rPr>
              <w:t>Digitálne ovládanie</w:t>
            </w:r>
          </w:p>
        </w:tc>
      </w:tr>
    </w:tbl>
    <w:p w14:paraId="3DAB6436" w14:textId="531350D2" w:rsidR="00B641F4" w:rsidRDefault="00B641F4" w:rsidP="00052D02">
      <w:pPr>
        <w:spacing w:after="0" w:line="360" w:lineRule="auto"/>
        <w:rPr>
          <w:b/>
        </w:rPr>
      </w:pPr>
    </w:p>
    <w:p w14:paraId="27106C05" w14:textId="77777777" w:rsidR="00B44536" w:rsidRPr="0020640B" w:rsidRDefault="00B44536" w:rsidP="00052D02">
      <w:pPr>
        <w:spacing w:after="0" w:line="360" w:lineRule="auto"/>
        <w:rPr>
          <w:b/>
        </w:rPr>
      </w:pPr>
    </w:p>
    <w:p w14:paraId="1F389BEB" w14:textId="77777777" w:rsidR="00B641F4" w:rsidRDefault="00B641F4" w:rsidP="00052D02">
      <w:pPr>
        <w:spacing w:after="0" w:line="360" w:lineRule="auto"/>
        <w:rPr>
          <w:b/>
        </w:rPr>
      </w:pPr>
    </w:p>
    <w:p w14:paraId="37BC9591" w14:textId="77777777" w:rsidR="003D1259" w:rsidRDefault="003D1259" w:rsidP="00052D02">
      <w:pPr>
        <w:spacing w:after="0" w:line="360" w:lineRule="auto"/>
        <w:rPr>
          <w:b/>
        </w:rPr>
      </w:pPr>
    </w:p>
    <w:p w14:paraId="3D1144C9" w14:textId="77777777" w:rsidR="003D1259" w:rsidRDefault="003D1259" w:rsidP="00052D02">
      <w:pPr>
        <w:spacing w:after="0" w:line="360" w:lineRule="auto"/>
        <w:rPr>
          <w:b/>
        </w:rPr>
      </w:pPr>
    </w:p>
    <w:p w14:paraId="31152FD5" w14:textId="73304E4C" w:rsidR="00052D02" w:rsidRPr="0020640B" w:rsidRDefault="00052D02" w:rsidP="00052D02">
      <w:pPr>
        <w:spacing w:after="0" w:line="360" w:lineRule="auto"/>
        <w:rPr>
          <w:b/>
        </w:rPr>
      </w:pPr>
      <w:r w:rsidRPr="0020640B">
        <w:rPr>
          <w:b/>
        </w:rPr>
        <w:t>Cenová ponuka:</w:t>
      </w:r>
    </w:p>
    <w:p w14:paraId="14D8CBEF" w14:textId="706A4EBB" w:rsidR="00052D02" w:rsidRPr="0020640B" w:rsidRDefault="00052D02" w:rsidP="00052D02">
      <w:pPr>
        <w:spacing w:after="0" w:line="360" w:lineRule="auto"/>
        <w:rPr>
          <w:b/>
        </w:rPr>
      </w:pPr>
      <w:r w:rsidRPr="0020640B">
        <w:t>Predmet zákazky</w:t>
      </w:r>
      <w:r w:rsidR="000430FA" w:rsidRPr="000430FA">
        <w:t xml:space="preserve"> </w:t>
      </w:r>
      <w:r w:rsidR="00B44536" w:rsidRPr="00B44536">
        <w:t>Chladiarenský tunel /</w:t>
      </w:r>
      <w:proofErr w:type="spellStart"/>
      <w:r w:rsidR="00B44536" w:rsidRPr="00B44536">
        <w:t>šokovací</w:t>
      </w:r>
      <w:proofErr w:type="spellEnd"/>
      <w:r w:rsidR="00B44536" w:rsidRPr="00B44536">
        <w:t>/ na rýchle schladenie kurčiat 150 ks/hod.</w:t>
      </w:r>
      <w:r w:rsidR="000430FA">
        <w:t xml:space="preserve">- </w:t>
      </w:r>
      <w:r w:rsidRPr="0020640B">
        <w:rPr>
          <w:rFonts w:eastAsia="SimSun" w:cs="Calibri"/>
          <w:b/>
          <w:bCs/>
          <w:lang w:eastAsia="zh-CN"/>
        </w:rPr>
        <w:t>1 ks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7159"/>
        <w:gridCol w:w="1903"/>
      </w:tblGrid>
      <w:tr w:rsidR="00052D02" w:rsidRPr="0020640B" w14:paraId="6099D370" w14:textId="77777777" w:rsidTr="00052D02">
        <w:trPr>
          <w:trHeight w:val="567"/>
        </w:trPr>
        <w:tc>
          <w:tcPr>
            <w:tcW w:w="39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  <w:hideMark/>
          </w:tcPr>
          <w:p w14:paraId="5C144339" w14:textId="77777777" w:rsidR="00052D02" w:rsidRPr="0020640B" w:rsidRDefault="00052D02">
            <w:pPr>
              <w:spacing w:after="0" w:line="240" w:lineRule="auto"/>
              <w:rPr>
                <w:sz w:val="20"/>
                <w:szCs w:val="20"/>
              </w:rPr>
            </w:pPr>
            <w:r w:rsidRPr="0020640B">
              <w:rPr>
                <w:sz w:val="20"/>
                <w:szCs w:val="20"/>
              </w:rPr>
              <w:t>Položka:</w:t>
            </w:r>
          </w:p>
        </w:tc>
        <w:tc>
          <w:tcPr>
            <w:tcW w:w="10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  <w:hideMark/>
          </w:tcPr>
          <w:p w14:paraId="1063D2C7" w14:textId="77777777" w:rsidR="00052D02" w:rsidRPr="0020640B" w:rsidRDefault="00052D02">
            <w:pPr>
              <w:spacing w:after="0" w:line="240" w:lineRule="auto"/>
              <w:rPr>
                <w:sz w:val="20"/>
                <w:szCs w:val="20"/>
              </w:rPr>
            </w:pPr>
            <w:r w:rsidRPr="0020640B">
              <w:rPr>
                <w:sz w:val="20"/>
                <w:szCs w:val="20"/>
              </w:rPr>
              <w:t>Cena v EUR bez DPH:</w:t>
            </w:r>
          </w:p>
        </w:tc>
      </w:tr>
      <w:tr w:rsidR="00052D02" w:rsidRPr="0020640B" w14:paraId="007A8C63" w14:textId="77777777" w:rsidTr="00052D02">
        <w:trPr>
          <w:trHeight w:val="762"/>
        </w:trPr>
        <w:tc>
          <w:tcPr>
            <w:tcW w:w="39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085163E8" w14:textId="70C2D155" w:rsidR="00052D02" w:rsidRPr="0020640B" w:rsidRDefault="00CC421B">
            <w:pPr>
              <w:spacing w:after="0" w:line="240" w:lineRule="auto"/>
            </w:pPr>
            <w:r w:rsidRPr="00B44536">
              <w:t>Chladiarenský tunel /</w:t>
            </w:r>
            <w:proofErr w:type="spellStart"/>
            <w:r w:rsidRPr="00B44536">
              <w:t>šokovací</w:t>
            </w:r>
            <w:proofErr w:type="spellEnd"/>
            <w:r w:rsidRPr="00B44536">
              <w:t>/ na rýchle schladenie kurčiat 150 ks/hod.</w:t>
            </w:r>
            <w:r w:rsidR="00B262E8" w:rsidRPr="00B262E8">
              <w:t xml:space="preserve">) </w:t>
            </w:r>
            <w:r w:rsidR="00A04FBA" w:rsidRPr="0020640B">
              <w:rPr>
                <w:rFonts w:asciiTheme="minorHAnsi" w:hAnsiTheme="minorHAnsi" w:cstheme="minorHAnsi"/>
              </w:rPr>
              <w:t>(</w:t>
            </w:r>
            <w:r w:rsidR="00A04FBA" w:rsidRPr="0020640B">
              <w:rPr>
                <w:rFonts w:cs="Tahoma"/>
              </w:rPr>
              <w:t>názov a typové označenie)</w:t>
            </w:r>
          </w:p>
        </w:tc>
        <w:tc>
          <w:tcPr>
            <w:tcW w:w="10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35726431" w14:textId="555557AF" w:rsidR="00052D02" w:rsidRPr="000D5275" w:rsidRDefault="00052D02" w:rsidP="000D5275">
            <w:pPr>
              <w:spacing w:after="0" w:line="240" w:lineRule="auto"/>
              <w:jc w:val="center"/>
            </w:pPr>
          </w:p>
        </w:tc>
      </w:tr>
    </w:tbl>
    <w:p w14:paraId="05DC085A" w14:textId="77777777" w:rsidR="00B641F4" w:rsidRPr="0020640B" w:rsidRDefault="00B641F4" w:rsidP="00A04FBA">
      <w:pPr>
        <w:rPr>
          <w:rFonts w:asciiTheme="minorHAnsi" w:hAnsiTheme="minorHAnsi" w:cstheme="minorHAnsi"/>
        </w:rPr>
      </w:pPr>
    </w:p>
    <w:p w14:paraId="5B1C079F" w14:textId="77777777" w:rsidR="00B641F4" w:rsidRPr="0020640B" w:rsidRDefault="00B641F4" w:rsidP="00A04FBA">
      <w:pPr>
        <w:rPr>
          <w:rFonts w:asciiTheme="minorHAnsi" w:hAnsiTheme="minorHAnsi" w:cstheme="minorHAnsi"/>
        </w:rPr>
      </w:pPr>
    </w:p>
    <w:p w14:paraId="28F3E89B" w14:textId="5D5D438A" w:rsidR="00A04FBA" w:rsidRPr="0020640B" w:rsidRDefault="00A04FBA" w:rsidP="00A04FBA">
      <w:pPr>
        <w:rPr>
          <w:rFonts w:asciiTheme="minorHAnsi" w:hAnsiTheme="minorHAnsi" w:cstheme="minorHAnsi"/>
        </w:rPr>
      </w:pPr>
      <w:r w:rsidRPr="0020640B">
        <w:rPr>
          <w:rFonts w:asciiTheme="minorHAnsi" w:hAnsiTheme="minorHAnsi" w:cstheme="minorHAnsi"/>
        </w:rPr>
        <w:t>Uchádzač predložením ponuky deklaruje, že ním ponúkaný tovar spĺňa tu uvádzané požiadavky a parametre na predmet zákazky.</w:t>
      </w:r>
    </w:p>
    <w:p w14:paraId="0CE9A8C2" w14:textId="7CED4E13" w:rsidR="00052D02" w:rsidRPr="0020640B" w:rsidRDefault="00052D02" w:rsidP="00052D02">
      <w:pPr>
        <w:spacing w:before="120" w:after="0" w:line="360" w:lineRule="auto"/>
      </w:pPr>
      <w:r w:rsidRPr="0020640B">
        <w:rPr>
          <w:b/>
        </w:rPr>
        <w:t>Uchádzač je platiteľ DPH: ÁNO</w:t>
      </w:r>
      <w:r w:rsidRPr="0020640B">
        <w:t xml:space="preserve"> - </w:t>
      </w:r>
      <w:r w:rsidRPr="0012381C">
        <w:rPr>
          <w:b/>
        </w:rPr>
        <w:t>NIE</w:t>
      </w:r>
      <w:r w:rsidRPr="00EC72D7">
        <w:rPr>
          <w:strike/>
        </w:rPr>
        <w:t xml:space="preserve"> </w:t>
      </w:r>
    </w:p>
    <w:p w14:paraId="7AFBC076" w14:textId="089EF623" w:rsidR="00052D02" w:rsidRPr="0020640B" w:rsidRDefault="00052D02" w:rsidP="00052D02">
      <w:pPr>
        <w:spacing w:after="0" w:line="360" w:lineRule="auto"/>
        <w:rPr>
          <w:rFonts w:cs="Tahoma"/>
          <w:color w:val="FF0000"/>
        </w:rPr>
      </w:pPr>
      <w:r w:rsidRPr="0020640B">
        <w:rPr>
          <w:rFonts w:cs="Tahoma"/>
          <w:bCs/>
        </w:rPr>
        <w:t xml:space="preserve">Dátum vyhotovenia ponuky: </w:t>
      </w:r>
    </w:p>
    <w:p w14:paraId="301FF149" w14:textId="77777777" w:rsidR="00052D02" w:rsidRPr="0020640B" w:rsidRDefault="00052D02" w:rsidP="00052D02">
      <w:pPr>
        <w:spacing w:after="0" w:line="360" w:lineRule="auto"/>
        <w:rPr>
          <w:rFonts w:cs="Tahoma"/>
          <w:color w:val="FF0000"/>
        </w:rPr>
      </w:pPr>
    </w:p>
    <w:p w14:paraId="54783C9C" w14:textId="77777777" w:rsidR="00052D02" w:rsidRPr="0020640B" w:rsidRDefault="00052D02" w:rsidP="00052D02">
      <w:pPr>
        <w:spacing w:after="0" w:line="360" w:lineRule="auto"/>
        <w:rPr>
          <w:rFonts w:cs="Tahoma"/>
          <w:color w:val="FF0000"/>
        </w:rPr>
      </w:pPr>
    </w:p>
    <w:p w14:paraId="23BA0444" w14:textId="77777777" w:rsidR="00052D02" w:rsidRPr="0020640B" w:rsidRDefault="00052D02" w:rsidP="00052D02">
      <w:pPr>
        <w:spacing w:after="0" w:line="360" w:lineRule="auto"/>
        <w:ind w:left="5812"/>
        <w:rPr>
          <w:sz w:val="18"/>
          <w:szCs w:val="18"/>
        </w:rPr>
      </w:pPr>
      <w:r w:rsidRPr="0020640B">
        <w:rPr>
          <w:sz w:val="18"/>
          <w:szCs w:val="18"/>
        </w:rPr>
        <w:t>-----------------------------------------------------</w:t>
      </w:r>
    </w:p>
    <w:p w14:paraId="16BF0F82" w14:textId="364690EA" w:rsidR="0084755E" w:rsidRPr="0020640B" w:rsidRDefault="006B3864" w:rsidP="00A04FBA">
      <w:pPr>
        <w:spacing w:after="0" w:line="360" w:lineRule="auto"/>
        <w:ind w:left="5812"/>
        <w:rPr>
          <w:sz w:val="18"/>
          <w:szCs w:val="18"/>
        </w:rPr>
      </w:pPr>
      <w:r w:rsidRPr="0020640B">
        <w:rPr>
          <w:sz w:val="18"/>
          <w:szCs w:val="18"/>
        </w:rPr>
        <w:t xml:space="preserve">        </w:t>
      </w:r>
      <w:r w:rsidR="00052D02" w:rsidRPr="0020640B">
        <w:rPr>
          <w:sz w:val="18"/>
          <w:szCs w:val="18"/>
        </w:rPr>
        <w:t>podpis štatutárneho zástupcu</w:t>
      </w:r>
    </w:p>
    <w:p w14:paraId="18D6D1DF" w14:textId="043E0772" w:rsidR="0084755E" w:rsidRPr="0020640B" w:rsidRDefault="0084755E">
      <w:pPr>
        <w:rPr>
          <w:rFonts w:asciiTheme="minorHAnsi" w:hAnsiTheme="minorHAnsi" w:cstheme="minorHAnsi"/>
        </w:rPr>
      </w:pPr>
    </w:p>
    <w:sectPr w:rsidR="0084755E" w:rsidRPr="002064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9D6FC" w14:textId="77777777" w:rsidR="00794330" w:rsidRDefault="00794330" w:rsidP="00A04FBA">
      <w:pPr>
        <w:spacing w:after="0" w:line="240" w:lineRule="auto"/>
      </w:pPr>
      <w:r>
        <w:separator/>
      </w:r>
    </w:p>
  </w:endnote>
  <w:endnote w:type="continuationSeparator" w:id="0">
    <w:p w14:paraId="3A3DBCBB" w14:textId="77777777" w:rsidR="00794330" w:rsidRDefault="00794330" w:rsidP="00A04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45EDC" w14:textId="77777777" w:rsidR="00794330" w:rsidRDefault="00794330" w:rsidP="00A04FBA">
      <w:pPr>
        <w:spacing w:after="0" w:line="240" w:lineRule="auto"/>
      </w:pPr>
      <w:r>
        <w:separator/>
      </w:r>
    </w:p>
  </w:footnote>
  <w:footnote w:type="continuationSeparator" w:id="0">
    <w:p w14:paraId="52AAFD7E" w14:textId="77777777" w:rsidR="00794330" w:rsidRDefault="00794330" w:rsidP="00A04F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74CC5"/>
    <w:multiLevelType w:val="hybridMultilevel"/>
    <w:tmpl w:val="EDD8098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758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9AC"/>
    <w:rsid w:val="000430FA"/>
    <w:rsid w:val="00052D02"/>
    <w:rsid w:val="00080453"/>
    <w:rsid w:val="000D5275"/>
    <w:rsid w:val="0012381C"/>
    <w:rsid w:val="00124450"/>
    <w:rsid w:val="0020640B"/>
    <w:rsid w:val="0022426A"/>
    <w:rsid w:val="002A5B12"/>
    <w:rsid w:val="002D7E32"/>
    <w:rsid w:val="002E2B0A"/>
    <w:rsid w:val="00302D19"/>
    <w:rsid w:val="00334051"/>
    <w:rsid w:val="003D1259"/>
    <w:rsid w:val="00423DBD"/>
    <w:rsid w:val="004F5948"/>
    <w:rsid w:val="0052430E"/>
    <w:rsid w:val="005353A5"/>
    <w:rsid w:val="00563E04"/>
    <w:rsid w:val="005F6F07"/>
    <w:rsid w:val="00690B01"/>
    <w:rsid w:val="006B3864"/>
    <w:rsid w:val="00703BC4"/>
    <w:rsid w:val="00776066"/>
    <w:rsid w:val="00794330"/>
    <w:rsid w:val="007E69AC"/>
    <w:rsid w:val="00811803"/>
    <w:rsid w:val="0084755E"/>
    <w:rsid w:val="00875C47"/>
    <w:rsid w:val="00902B16"/>
    <w:rsid w:val="00951AFD"/>
    <w:rsid w:val="00A04FBA"/>
    <w:rsid w:val="00A32F7C"/>
    <w:rsid w:val="00A57896"/>
    <w:rsid w:val="00AB2F36"/>
    <w:rsid w:val="00AB5247"/>
    <w:rsid w:val="00B12460"/>
    <w:rsid w:val="00B262E8"/>
    <w:rsid w:val="00B44536"/>
    <w:rsid w:val="00B641F4"/>
    <w:rsid w:val="00B90C25"/>
    <w:rsid w:val="00C40A34"/>
    <w:rsid w:val="00CC421B"/>
    <w:rsid w:val="00CD082E"/>
    <w:rsid w:val="00D845E1"/>
    <w:rsid w:val="00E0535B"/>
    <w:rsid w:val="00E63BEC"/>
    <w:rsid w:val="00EC72D7"/>
    <w:rsid w:val="00F764A2"/>
    <w:rsid w:val="00FC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38150F"/>
  <w15:chartTrackingRefBased/>
  <w15:docId w15:val="{69804D6C-04A8-4A43-A36A-FB1EC616F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69A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A04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A04FBA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A04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04FBA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59"/>
    <w:rsid w:val="0020640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cs-CZ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2191A-5680-4E24-A165-796009C04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Mech Slovetra</dc:creator>
  <cp:keywords/>
  <dc:description/>
  <cp:lastModifiedBy>Agro Slovetra</cp:lastModifiedBy>
  <cp:revision>10</cp:revision>
  <dcterms:created xsi:type="dcterms:W3CDTF">2022-04-05T17:29:00Z</dcterms:created>
  <dcterms:modified xsi:type="dcterms:W3CDTF">2024-01-23T19:58:00Z</dcterms:modified>
</cp:coreProperties>
</file>