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1831"/>
        <w:gridCol w:w="720"/>
        <w:gridCol w:w="712"/>
        <w:gridCol w:w="664"/>
        <w:gridCol w:w="597"/>
      </w:tblGrid>
      <w:tr w:rsidR="00330267" w:rsidRPr="00AE62C3" w14:paraId="40CF2DFF" w14:textId="77777777" w:rsidTr="00C0178E">
        <w:trPr>
          <w:trHeight w:val="705"/>
        </w:trPr>
        <w:tc>
          <w:tcPr>
            <w:tcW w:w="10065"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A642D56" w14:textId="77777777" w:rsidTr="00C0178E">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1831"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597"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C0178E">
        <w:trPr>
          <w:trHeight w:val="570"/>
        </w:trPr>
        <w:tc>
          <w:tcPr>
            <w:tcW w:w="10065"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A50134" w:rsidRPr="00AE4790" w14:paraId="6DE68B86" w14:textId="77777777" w:rsidTr="00C0178E">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A50134" w:rsidRPr="00AE62C3" w:rsidRDefault="00A50134" w:rsidP="00A50134">
            <w:pPr>
              <w:rPr>
                <w:rFonts w:cstheme="minorHAnsi"/>
                <w:b/>
                <w:bCs/>
                <w:color w:val="000000"/>
                <w:sz w:val="20"/>
                <w:szCs w:val="20"/>
              </w:rPr>
            </w:pPr>
            <w:r>
              <w:rPr>
                <w:rFonts w:cstheme="minorHAnsi"/>
                <w:b/>
                <w:bCs/>
                <w:color w:val="000000"/>
                <w:sz w:val="20"/>
                <w:szCs w:val="20"/>
              </w:rPr>
              <w:t>Názov žiadateľa / prijímateľa/ obstarávateľa:</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4DFEF28" w14:textId="39ED0501" w:rsidR="00A50134" w:rsidRPr="00A50134" w:rsidRDefault="00A50134" w:rsidP="00A50134">
            <w:pPr>
              <w:rPr>
                <w:b/>
                <w:bCs/>
                <w:color w:val="000000"/>
                <w:sz w:val="20"/>
                <w:szCs w:val="20"/>
              </w:rPr>
            </w:pPr>
            <w:bookmarkStart w:id="0" w:name="_Hlk153375020"/>
            <w:r w:rsidRPr="00A50134">
              <w:rPr>
                <w:sz w:val="20"/>
                <w:szCs w:val="20"/>
              </w:rPr>
              <w:t xml:space="preserve">Mäso ZEMPLÍN, </w:t>
            </w:r>
            <w:proofErr w:type="spellStart"/>
            <w:r w:rsidRPr="00A50134">
              <w:rPr>
                <w:sz w:val="20"/>
                <w:szCs w:val="20"/>
              </w:rPr>
              <w:t>a.s</w:t>
            </w:r>
            <w:proofErr w:type="spellEnd"/>
            <w:r w:rsidRPr="00A50134">
              <w:rPr>
                <w:sz w:val="20"/>
                <w:szCs w:val="20"/>
              </w:rPr>
              <w:t>.</w:t>
            </w:r>
            <w:bookmarkEnd w:id="0"/>
          </w:p>
        </w:tc>
      </w:tr>
      <w:tr w:rsidR="00A50134" w14:paraId="6B2F8626" w14:textId="77777777" w:rsidTr="00C0178E">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A50134" w:rsidRPr="00AE62C3" w:rsidRDefault="00A50134" w:rsidP="00A50134">
            <w:pPr>
              <w:rPr>
                <w:rFonts w:cstheme="minorHAnsi"/>
                <w:b/>
                <w:bCs/>
                <w:color w:val="000000"/>
                <w:sz w:val="20"/>
                <w:szCs w:val="20"/>
              </w:rPr>
            </w:pPr>
            <w:r>
              <w:rPr>
                <w:rFonts w:cstheme="minorHAnsi"/>
                <w:b/>
                <w:bCs/>
                <w:color w:val="000000"/>
                <w:sz w:val="20"/>
                <w:szCs w:val="20"/>
              </w:rPr>
              <w:t>Sídlo:</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0717203" w14:textId="46943C25" w:rsidR="00A50134" w:rsidRPr="00A50134" w:rsidRDefault="00A50134" w:rsidP="00A50134">
            <w:pPr>
              <w:rPr>
                <w:bCs/>
                <w:color w:val="000000"/>
                <w:sz w:val="20"/>
                <w:szCs w:val="20"/>
              </w:rPr>
            </w:pPr>
            <w:bookmarkStart w:id="1" w:name="_Hlk153375027"/>
            <w:r w:rsidRPr="00A50134">
              <w:rPr>
                <w:sz w:val="20"/>
                <w:szCs w:val="20"/>
              </w:rPr>
              <w:t>Užhorodská 86, 071 01 Michalovce</w:t>
            </w:r>
            <w:bookmarkEnd w:id="1"/>
          </w:p>
        </w:tc>
      </w:tr>
      <w:tr w:rsidR="00AA3956" w14:paraId="2684095F" w14:textId="77777777" w:rsidTr="00C0178E">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79BB6E51" w14:textId="7A803B2C" w:rsidR="00AA3956" w:rsidRPr="00A27A14" w:rsidRDefault="00A712B6" w:rsidP="00A50134">
            <w:pPr>
              <w:rPr>
                <w:bCs/>
                <w:color w:val="000000"/>
                <w:sz w:val="20"/>
                <w:szCs w:val="20"/>
              </w:rPr>
            </w:pPr>
            <w:proofErr w:type="spellStart"/>
            <w:r w:rsidRPr="00A712B6">
              <w:rPr>
                <w:bCs/>
                <w:color w:val="000000"/>
                <w:sz w:val="20"/>
                <w:szCs w:val="20"/>
              </w:rPr>
              <w:t>Luca</w:t>
            </w:r>
            <w:proofErr w:type="spellEnd"/>
            <w:r w:rsidRPr="00A712B6">
              <w:rPr>
                <w:bCs/>
                <w:color w:val="000000"/>
                <w:sz w:val="20"/>
                <w:szCs w:val="20"/>
              </w:rPr>
              <w:t xml:space="preserve"> </w:t>
            </w:r>
            <w:proofErr w:type="spellStart"/>
            <w:r w:rsidRPr="00A712B6">
              <w:rPr>
                <w:bCs/>
                <w:color w:val="000000"/>
                <w:sz w:val="20"/>
                <w:szCs w:val="20"/>
              </w:rPr>
              <w:t>Zanini</w:t>
            </w:r>
            <w:proofErr w:type="spellEnd"/>
            <w:r w:rsidRPr="00A712B6">
              <w:rPr>
                <w:bCs/>
                <w:color w:val="000000"/>
                <w:sz w:val="20"/>
                <w:szCs w:val="20"/>
              </w:rPr>
              <w:t xml:space="preserve"> - prokurista</w:t>
            </w:r>
          </w:p>
        </w:tc>
      </w:tr>
      <w:tr w:rsidR="0046629D" w14:paraId="248BAA88" w14:textId="77777777" w:rsidTr="00C0178E">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3C1C4B90" w14:textId="538F8381" w:rsidR="0046629D" w:rsidRPr="0046629D" w:rsidRDefault="00A50134" w:rsidP="001C2E7D">
            <w:pPr>
              <w:rPr>
                <w:bCs/>
                <w:color w:val="000000"/>
                <w:sz w:val="20"/>
                <w:szCs w:val="20"/>
              </w:rPr>
            </w:pPr>
            <w:bookmarkStart w:id="2" w:name="_Hlk153375078"/>
            <w:r w:rsidRPr="00A50134">
              <w:rPr>
                <w:bCs/>
                <w:color w:val="000000"/>
                <w:sz w:val="20"/>
                <w:szCs w:val="20"/>
              </w:rPr>
              <w:t>36205915</w:t>
            </w:r>
            <w:bookmarkEnd w:id="2"/>
          </w:p>
        </w:tc>
      </w:tr>
      <w:tr w:rsidR="0046629D" w14:paraId="43E41E44" w14:textId="77777777" w:rsidTr="00C0178E">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05CDD153" w14:textId="7C2161A7" w:rsidR="0046629D" w:rsidRPr="0046629D" w:rsidRDefault="00A50134" w:rsidP="008343B9">
            <w:pPr>
              <w:rPr>
                <w:bCs/>
                <w:color w:val="000000"/>
                <w:sz w:val="20"/>
                <w:szCs w:val="20"/>
              </w:rPr>
            </w:pPr>
            <w:bookmarkStart w:id="3" w:name="_Hlk153375094"/>
            <w:r w:rsidRPr="00A50134">
              <w:rPr>
                <w:bCs/>
                <w:color w:val="000000"/>
                <w:sz w:val="20"/>
                <w:szCs w:val="20"/>
              </w:rPr>
              <w:t>2020040583</w:t>
            </w:r>
            <w:bookmarkEnd w:id="3"/>
          </w:p>
        </w:tc>
      </w:tr>
      <w:tr w:rsidR="0046629D" w14:paraId="032FC673" w14:textId="77777777" w:rsidTr="00C0178E">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C0178E">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 xml:space="preserve">Názov projektu a kód </w:t>
            </w:r>
            <w:proofErr w:type="spellStart"/>
            <w:r w:rsidRPr="00FA74C0">
              <w:rPr>
                <w:rFonts w:cstheme="minorHAnsi"/>
                <w:b/>
                <w:bCs/>
                <w:color w:val="000000"/>
                <w:sz w:val="20"/>
                <w:szCs w:val="20"/>
              </w:rPr>
              <w:t>ŽoNFP</w:t>
            </w:r>
            <w:proofErr w:type="spellEnd"/>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0526C26C" w14:textId="77777777" w:rsidR="00330267" w:rsidRDefault="00A50134" w:rsidP="008343B9">
            <w:pPr>
              <w:rPr>
                <w:bCs/>
                <w:color w:val="000000"/>
                <w:sz w:val="20"/>
                <w:szCs w:val="20"/>
              </w:rPr>
            </w:pPr>
            <w:r w:rsidRPr="00A50134">
              <w:rPr>
                <w:bCs/>
                <w:color w:val="000000"/>
                <w:sz w:val="20"/>
                <w:szCs w:val="20"/>
              </w:rPr>
              <w:t xml:space="preserve">Zvýšenie konkurencieschopnosti Mäso ZEMPLÍN, </w:t>
            </w:r>
            <w:proofErr w:type="spellStart"/>
            <w:r w:rsidRPr="00A50134">
              <w:rPr>
                <w:bCs/>
                <w:color w:val="000000"/>
                <w:sz w:val="20"/>
                <w:szCs w:val="20"/>
              </w:rPr>
              <w:t>a.s</w:t>
            </w:r>
            <w:proofErr w:type="spellEnd"/>
            <w:r w:rsidRPr="00A50134">
              <w:rPr>
                <w:bCs/>
                <w:color w:val="000000"/>
                <w:sz w:val="20"/>
                <w:szCs w:val="20"/>
              </w:rPr>
              <w:t>.</w:t>
            </w:r>
          </w:p>
          <w:p w14:paraId="6790C7BB" w14:textId="75D9D30E" w:rsidR="00A50134" w:rsidRPr="00FA74C0" w:rsidRDefault="00A50134" w:rsidP="008343B9">
            <w:pPr>
              <w:rPr>
                <w:bCs/>
                <w:color w:val="000000"/>
                <w:sz w:val="20"/>
                <w:szCs w:val="20"/>
              </w:rPr>
            </w:pPr>
            <w:r w:rsidRPr="00A50134">
              <w:rPr>
                <w:bCs/>
                <w:color w:val="000000"/>
                <w:sz w:val="20"/>
                <w:szCs w:val="20"/>
              </w:rPr>
              <w:t>042KE510039</w:t>
            </w:r>
          </w:p>
        </w:tc>
      </w:tr>
      <w:tr w:rsidR="0046629D" w14:paraId="39242874" w14:textId="77777777" w:rsidTr="00C0178E">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C0178E">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C0178E">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50134" w:rsidRDefault="0046629D" w:rsidP="0046629D">
            <w:pPr>
              <w:rPr>
                <w:rFonts w:cstheme="minorHAnsi"/>
                <w:b/>
                <w:bCs/>
                <w:color w:val="000000"/>
                <w:sz w:val="20"/>
                <w:szCs w:val="20"/>
                <w:highlight w:val="yellow"/>
              </w:rPr>
            </w:pPr>
            <w:r w:rsidRPr="00132110">
              <w:rPr>
                <w:rFonts w:cstheme="minorHAnsi"/>
                <w:b/>
                <w:bCs/>
                <w:color w:val="000000"/>
                <w:sz w:val="20"/>
                <w:szCs w:val="20"/>
              </w:rPr>
              <w:t>Názov zákazky:</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6DEAD237" w14:textId="6139D251" w:rsidR="0046629D" w:rsidRPr="00132110" w:rsidRDefault="00132110" w:rsidP="008343B9">
            <w:pPr>
              <w:rPr>
                <w:bCs/>
                <w:color w:val="000000"/>
                <w:sz w:val="20"/>
                <w:szCs w:val="20"/>
              </w:rPr>
            </w:pPr>
            <w:bookmarkStart w:id="4" w:name="_Hlk153375133"/>
            <w:r w:rsidRPr="00A50134">
              <w:rPr>
                <w:bCs/>
                <w:color w:val="000000"/>
                <w:sz w:val="20"/>
                <w:szCs w:val="20"/>
              </w:rPr>
              <w:t xml:space="preserve">Zvýšenie konkurencieschopnosti Mäso ZEMPLÍN, </w:t>
            </w:r>
            <w:proofErr w:type="spellStart"/>
            <w:r w:rsidRPr="00A50134">
              <w:rPr>
                <w:bCs/>
                <w:color w:val="000000"/>
                <w:sz w:val="20"/>
                <w:szCs w:val="20"/>
              </w:rPr>
              <w:t>a.s</w:t>
            </w:r>
            <w:proofErr w:type="spellEnd"/>
            <w:r w:rsidRPr="00A50134">
              <w:rPr>
                <w:bCs/>
                <w:color w:val="000000"/>
                <w:sz w:val="20"/>
                <w:szCs w:val="20"/>
              </w:rPr>
              <w:t>.</w:t>
            </w:r>
            <w:bookmarkEnd w:id="4"/>
          </w:p>
        </w:tc>
      </w:tr>
      <w:tr w:rsidR="0046629D" w:rsidRPr="00AE62C3" w14:paraId="7AD04F4F" w14:textId="77777777" w:rsidTr="00C0178E">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133"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C0178E">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4861FCB3" w14:textId="04D6C9DF" w:rsidR="0046629D" w:rsidRPr="00F2770C" w:rsidRDefault="00F2770C" w:rsidP="008343B9">
            <w:pPr>
              <w:rPr>
                <w:b/>
                <w:bCs/>
                <w:color w:val="000000"/>
                <w:sz w:val="20"/>
                <w:szCs w:val="20"/>
              </w:rPr>
            </w:pPr>
            <w:r w:rsidRPr="00F2770C">
              <w:rPr>
                <w:b/>
                <w:bCs/>
                <w:color w:val="000000"/>
                <w:sz w:val="20"/>
                <w:szCs w:val="20"/>
              </w:rPr>
              <w:t>521</w:t>
            </w:r>
            <w:r>
              <w:rPr>
                <w:b/>
                <w:bCs/>
                <w:color w:val="000000"/>
                <w:sz w:val="20"/>
                <w:szCs w:val="20"/>
              </w:rPr>
              <w:t>.</w:t>
            </w:r>
            <w:r w:rsidRPr="00F2770C">
              <w:rPr>
                <w:b/>
                <w:bCs/>
                <w:color w:val="000000"/>
                <w:sz w:val="20"/>
                <w:szCs w:val="20"/>
              </w:rPr>
              <w:t xml:space="preserve">704,67 € </w:t>
            </w:r>
            <w:r w:rsidR="0046629D" w:rsidRPr="00F2770C">
              <w:rPr>
                <w:b/>
                <w:bCs/>
                <w:color w:val="000000"/>
                <w:sz w:val="20"/>
                <w:szCs w:val="20"/>
              </w:rPr>
              <w:t>EUR bez DPH</w:t>
            </w:r>
          </w:p>
        </w:tc>
      </w:tr>
      <w:tr w:rsidR="0046629D" w:rsidRPr="00AE62C3" w14:paraId="045D2FC9" w14:textId="77777777" w:rsidTr="00C0178E">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133" w:type="dxa"/>
            <w:gridSpan w:val="8"/>
            <w:tcBorders>
              <w:top w:val="single" w:sz="8" w:space="0" w:color="auto"/>
              <w:left w:val="nil"/>
              <w:bottom w:val="single" w:sz="4" w:space="0" w:color="auto"/>
              <w:right w:val="single" w:sz="8" w:space="0" w:color="000000"/>
            </w:tcBorders>
            <w:shd w:val="clear" w:color="auto" w:fill="auto"/>
            <w:noWrap/>
            <w:hideMark/>
          </w:tcPr>
          <w:p w14:paraId="1BC480C0" w14:textId="51002693" w:rsidR="0046629D" w:rsidRPr="0046629D" w:rsidRDefault="0046629D" w:rsidP="008343B9">
            <w:pPr>
              <w:rPr>
                <w:b/>
                <w:bCs/>
                <w:sz w:val="20"/>
                <w:szCs w:val="20"/>
              </w:rPr>
            </w:pPr>
            <w:r w:rsidRPr="00906B9A">
              <w:rPr>
                <w:b/>
                <w:bCs/>
                <w:sz w:val="20"/>
                <w:szCs w:val="20"/>
              </w:rPr>
              <w:t xml:space="preserve">do </w:t>
            </w:r>
            <w:r w:rsidR="00F2770C" w:rsidRPr="00906B9A">
              <w:rPr>
                <w:b/>
                <w:bCs/>
                <w:sz w:val="20"/>
                <w:szCs w:val="20"/>
              </w:rPr>
              <w:t>0</w:t>
            </w:r>
            <w:r w:rsidR="00906B9A" w:rsidRPr="00906B9A">
              <w:rPr>
                <w:b/>
                <w:bCs/>
                <w:sz w:val="20"/>
                <w:szCs w:val="20"/>
              </w:rPr>
              <w:t>6</w:t>
            </w:r>
            <w:r w:rsidR="00F2770C" w:rsidRPr="00906B9A">
              <w:rPr>
                <w:b/>
                <w:bCs/>
                <w:sz w:val="20"/>
                <w:szCs w:val="20"/>
              </w:rPr>
              <w:t>.02.2024</w:t>
            </w:r>
            <w:r w:rsidRPr="00906B9A">
              <w:rPr>
                <w:b/>
                <w:bCs/>
                <w:sz w:val="20"/>
                <w:szCs w:val="20"/>
              </w:rPr>
              <w:t xml:space="preserve"> do 1</w:t>
            </w:r>
            <w:r w:rsidR="00F2770C" w:rsidRPr="00906B9A">
              <w:rPr>
                <w:b/>
                <w:bCs/>
                <w:sz w:val="20"/>
                <w:szCs w:val="20"/>
              </w:rPr>
              <w:t>5</w:t>
            </w:r>
            <w:r w:rsidRPr="00906B9A">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C0178E">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133"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C0178E">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133"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E82A97"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C0178E">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133"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C0178E">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45075D" w:rsidRDefault="0046629D" w:rsidP="0046629D">
            <w:pPr>
              <w:rPr>
                <w:rFonts w:cstheme="minorHAnsi"/>
                <w:b/>
                <w:bCs/>
                <w:color w:val="000000"/>
                <w:sz w:val="20"/>
                <w:szCs w:val="20"/>
              </w:rPr>
            </w:pPr>
            <w:r w:rsidRPr="0045075D">
              <w:rPr>
                <w:rFonts w:cstheme="minorHAnsi"/>
                <w:b/>
                <w:bCs/>
                <w:color w:val="000000"/>
                <w:sz w:val="20"/>
                <w:szCs w:val="20"/>
              </w:rPr>
              <w:t>Dátum, čas a miesto otvárania ponúk</w:t>
            </w:r>
          </w:p>
        </w:tc>
        <w:tc>
          <w:tcPr>
            <w:tcW w:w="6133" w:type="dxa"/>
            <w:gridSpan w:val="8"/>
            <w:tcBorders>
              <w:top w:val="single" w:sz="4" w:space="0" w:color="auto"/>
              <w:left w:val="nil"/>
              <w:bottom w:val="single" w:sz="4" w:space="0" w:color="auto"/>
              <w:right w:val="single" w:sz="8" w:space="0" w:color="000000"/>
            </w:tcBorders>
            <w:shd w:val="clear" w:color="auto" w:fill="auto"/>
            <w:noWrap/>
            <w:hideMark/>
          </w:tcPr>
          <w:p w14:paraId="5FF8E6F2" w14:textId="6916C238" w:rsidR="0046629D" w:rsidRPr="0045075D" w:rsidRDefault="00F2770C" w:rsidP="008343B9">
            <w:pPr>
              <w:rPr>
                <w:rFonts w:cstheme="minorHAnsi"/>
                <w:b/>
                <w:bCs/>
                <w:color w:val="000000"/>
                <w:sz w:val="20"/>
                <w:szCs w:val="20"/>
              </w:rPr>
            </w:pPr>
            <w:r w:rsidRPr="00906B9A">
              <w:rPr>
                <w:rFonts w:cstheme="minorHAnsi"/>
                <w:b/>
                <w:bCs/>
                <w:color w:val="000000"/>
                <w:sz w:val="20"/>
                <w:szCs w:val="20"/>
              </w:rPr>
              <w:t>0</w:t>
            </w:r>
            <w:r w:rsidR="00906B9A" w:rsidRPr="00906B9A">
              <w:rPr>
                <w:rFonts w:cstheme="minorHAnsi"/>
                <w:b/>
                <w:bCs/>
                <w:color w:val="000000"/>
                <w:sz w:val="20"/>
                <w:szCs w:val="20"/>
              </w:rPr>
              <w:t>6</w:t>
            </w:r>
            <w:r w:rsidR="006B72D3" w:rsidRPr="00906B9A">
              <w:rPr>
                <w:rFonts w:cstheme="minorHAnsi"/>
                <w:b/>
                <w:bCs/>
                <w:color w:val="000000"/>
                <w:sz w:val="20"/>
                <w:szCs w:val="20"/>
              </w:rPr>
              <w:t>.</w:t>
            </w:r>
            <w:r w:rsidRPr="00906B9A">
              <w:rPr>
                <w:rFonts w:cstheme="minorHAnsi"/>
                <w:b/>
                <w:bCs/>
                <w:color w:val="000000"/>
                <w:sz w:val="20"/>
                <w:szCs w:val="20"/>
              </w:rPr>
              <w:t>02</w:t>
            </w:r>
            <w:r w:rsidR="006B72D3" w:rsidRPr="00906B9A">
              <w:rPr>
                <w:rFonts w:cstheme="minorHAnsi"/>
                <w:b/>
                <w:bCs/>
                <w:color w:val="000000"/>
                <w:sz w:val="20"/>
                <w:szCs w:val="20"/>
              </w:rPr>
              <w:t>.202</w:t>
            </w:r>
            <w:r w:rsidRPr="00906B9A">
              <w:rPr>
                <w:rFonts w:cstheme="minorHAnsi"/>
                <w:b/>
                <w:bCs/>
                <w:color w:val="000000"/>
                <w:sz w:val="20"/>
                <w:szCs w:val="20"/>
              </w:rPr>
              <w:t>4</w:t>
            </w:r>
            <w:r w:rsidR="0046629D" w:rsidRPr="00906B9A">
              <w:rPr>
                <w:rFonts w:cstheme="minorHAnsi"/>
                <w:b/>
                <w:bCs/>
                <w:color w:val="000000"/>
                <w:sz w:val="20"/>
                <w:szCs w:val="20"/>
              </w:rPr>
              <w:t xml:space="preserve"> o 1</w:t>
            </w:r>
            <w:r w:rsidRPr="00906B9A">
              <w:rPr>
                <w:rFonts w:cstheme="minorHAnsi"/>
                <w:b/>
                <w:bCs/>
                <w:color w:val="000000"/>
                <w:sz w:val="20"/>
                <w:szCs w:val="20"/>
              </w:rPr>
              <w:t>5</w:t>
            </w:r>
            <w:r w:rsidR="0046629D" w:rsidRPr="00906B9A">
              <w:rPr>
                <w:rFonts w:cstheme="minorHAnsi"/>
                <w:b/>
                <w:bCs/>
                <w:color w:val="000000"/>
                <w:sz w:val="20"/>
                <w:szCs w:val="20"/>
              </w:rPr>
              <w:t>:</w:t>
            </w:r>
            <w:r w:rsidR="002E0757" w:rsidRPr="00906B9A">
              <w:rPr>
                <w:rFonts w:cstheme="minorHAnsi"/>
                <w:b/>
                <w:bCs/>
                <w:color w:val="000000"/>
                <w:sz w:val="20"/>
                <w:szCs w:val="20"/>
              </w:rPr>
              <w:t>3</w:t>
            </w:r>
            <w:r w:rsidR="0046629D" w:rsidRPr="00906B9A">
              <w:rPr>
                <w:rFonts w:cstheme="minorHAnsi"/>
                <w:b/>
                <w:bCs/>
                <w:color w:val="000000"/>
                <w:sz w:val="20"/>
                <w:szCs w:val="20"/>
              </w:rPr>
              <w:t>0</w:t>
            </w:r>
            <w:r w:rsidR="0046629D" w:rsidRPr="0045075D">
              <w:rPr>
                <w:rFonts w:cstheme="minorHAnsi"/>
                <w:b/>
                <w:bCs/>
                <w:color w:val="000000"/>
                <w:sz w:val="20"/>
                <w:szCs w:val="20"/>
              </w:rPr>
              <w:t xml:space="preserve"> hod.</w:t>
            </w:r>
            <w:r w:rsidR="008343B9" w:rsidRPr="0045075D">
              <w:rPr>
                <w:rFonts w:cstheme="minorHAnsi"/>
                <w:b/>
                <w:bCs/>
                <w:color w:val="000000"/>
                <w:sz w:val="20"/>
                <w:szCs w:val="20"/>
              </w:rPr>
              <w:t xml:space="preserve"> </w:t>
            </w:r>
            <w:r w:rsidR="0046629D" w:rsidRPr="0045075D">
              <w:rPr>
                <w:rFonts w:cstheme="minorHAnsi"/>
                <w:b/>
                <w:bCs/>
                <w:color w:val="000000"/>
                <w:sz w:val="20"/>
                <w:szCs w:val="20"/>
              </w:rPr>
              <w:t>Online v IS JOSEPHINE </w:t>
            </w:r>
          </w:p>
          <w:p w14:paraId="6AC0B857" w14:textId="77777777" w:rsidR="0046629D" w:rsidRPr="0045075D" w:rsidRDefault="0046629D" w:rsidP="008343B9">
            <w:pPr>
              <w:rPr>
                <w:rFonts w:cstheme="minorHAnsi"/>
                <w:color w:val="000000"/>
                <w:sz w:val="20"/>
                <w:szCs w:val="20"/>
              </w:rPr>
            </w:pPr>
          </w:p>
        </w:tc>
      </w:tr>
      <w:tr w:rsidR="0046629D" w:rsidRPr="00AE62C3" w14:paraId="7460083E" w14:textId="77777777" w:rsidTr="00C0178E">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133"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C0178E">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133"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C0178E">
        <w:trPr>
          <w:gridBefore w:val="1"/>
          <w:wBefore w:w="10" w:type="dxa"/>
          <w:trHeight w:val="344"/>
        </w:trPr>
        <w:tc>
          <w:tcPr>
            <w:tcW w:w="10055"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C0178E">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133"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C0178E">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133"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C0178E">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133"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C0178E">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133"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C0178E">
        <w:trPr>
          <w:gridBefore w:val="1"/>
          <w:wBefore w:w="10" w:type="dxa"/>
          <w:trHeight w:val="439"/>
        </w:trPr>
        <w:tc>
          <w:tcPr>
            <w:tcW w:w="10055"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C0178E">
        <w:trPr>
          <w:gridBefore w:val="1"/>
          <w:wBefore w:w="10" w:type="dxa"/>
          <w:trHeight w:val="439"/>
        </w:trPr>
        <w:tc>
          <w:tcPr>
            <w:tcW w:w="10055"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C0178E">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29289CF4"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sidRPr="00906B9A">
              <w:rPr>
                <w:rFonts w:cstheme="minorHAnsi"/>
                <w:b/>
                <w:bCs/>
                <w:color w:val="000000"/>
                <w:sz w:val="20"/>
                <w:szCs w:val="20"/>
              </w:rPr>
              <w:t xml:space="preserve">dňa </w:t>
            </w:r>
            <w:r w:rsidR="00F2770C" w:rsidRPr="00906B9A">
              <w:rPr>
                <w:rFonts w:cstheme="minorHAnsi"/>
                <w:b/>
                <w:bCs/>
                <w:color w:val="000000"/>
                <w:sz w:val="20"/>
                <w:szCs w:val="20"/>
              </w:rPr>
              <w:t>2</w:t>
            </w:r>
            <w:r w:rsidR="00906B9A" w:rsidRPr="00906B9A">
              <w:rPr>
                <w:rFonts w:cstheme="minorHAnsi"/>
                <w:b/>
                <w:bCs/>
                <w:color w:val="000000"/>
                <w:sz w:val="20"/>
                <w:szCs w:val="20"/>
              </w:rPr>
              <w:t>5</w:t>
            </w:r>
            <w:r w:rsidR="006B72D3" w:rsidRPr="00906B9A">
              <w:rPr>
                <w:rFonts w:cstheme="minorHAnsi"/>
                <w:b/>
                <w:bCs/>
                <w:color w:val="000000"/>
                <w:sz w:val="20"/>
                <w:szCs w:val="20"/>
              </w:rPr>
              <w:t>.0</w:t>
            </w:r>
            <w:r w:rsidR="00F2770C" w:rsidRPr="00906B9A">
              <w:rPr>
                <w:rFonts w:cstheme="minorHAnsi"/>
                <w:b/>
                <w:bCs/>
                <w:color w:val="000000"/>
                <w:sz w:val="20"/>
                <w:szCs w:val="20"/>
              </w:rPr>
              <w:t>1</w:t>
            </w:r>
            <w:r w:rsidR="006B72D3" w:rsidRPr="00906B9A">
              <w:rPr>
                <w:rFonts w:cstheme="minorHAnsi"/>
                <w:b/>
                <w:bCs/>
                <w:color w:val="000000"/>
                <w:sz w:val="20"/>
                <w:szCs w:val="20"/>
              </w:rPr>
              <w:t>.202</w:t>
            </w:r>
            <w:r w:rsidR="00F2770C" w:rsidRPr="00906B9A">
              <w:rPr>
                <w:rFonts w:cstheme="minorHAnsi"/>
                <w:b/>
                <w:bCs/>
                <w:color w:val="000000"/>
                <w:sz w:val="20"/>
                <w:szCs w:val="20"/>
              </w:rPr>
              <w:t>4</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1831"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597"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C0178E">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524"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C0178E">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1831"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597"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C0178E">
        <w:trPr>
          <w:gridBefore w:val="1"/>
          <w:wBefore w:w="10" w:type="dxa"/>
          <w:trHeight w:val="255"/>
        </w:trPr>
        <w:tc>
          <w:tcPr>
            <w:tcW w:w="924" w:type="dxa"/>
            <w:tcBorders>
              <w:top w:val="nil"/>
              <w:left w:val="nil"/>
              <w:bottom w:val="nil"/>
              <w:right w:val="nil"/>
            </w:tcBorders>
            <w:shd w:val="clear" w:color="auto" w:fill="auto"/>
            <w:noWrap/>
            <w:vAlign w:val="bottom"/>
            <w:hideMark/>
          </w:tcPr>
          <w:p w14:paraId="0DF4CFFE" w14:textId="77777777" w:rsidR="00FE5CC5" w:rsidRDefault="00FE5CC5" w:rsidP="0046629D">
            <w:pPr>
              <w:rPr>
                <w:b/>
                <w:bCs/>
                <w:color w:val="000000"/>
                <w:sz w:val="20"/>
                <w:szCs w:val="20"/>
              </w:rPr>
            </w:pPr>
          </w:p>
          <w:p w14:paraId="2A9B5E25" w14:textId="77777777" w:rsidR="00FE5CC5" w:rsidRDefault="00FE5CC5" w:rsidP="0046629D">
            <w:pPr>
              <w:rPr>
                <w:b/>
                <w:bCs/>
                <w:color w:val="000000"/>
                <w:sz w:val="20"/>
                <w:szCs w:val="20"/>
              </w:rPr>
            </w:pPr>
          </w:p>
          <w:p w14:paraId="742771D8" w14:textId="77777777" w:rsidR="00FE5CC5" w:rsidRDefault="00FE5CC5" w:rsidP="0046629D">
            <w:pPr>
              <w:rPr>
                <w:b/>
                <w:bCs/>
                <w:color w:val="000000"/>
                <w:sz w:val="20"/>
                <w:szCs w:val="20"/>
              </w:rPr>
            </w:pPr>
          </w:p>
          <w:p w14:paraId="173572E3" w14:textId="25777DF2"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524"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FE5CC5" w:rsidRPr="00EA401D" w14:paraId="594C63CF" w14:textId="77777777" w:rsidTr="00C0178E">
        <w:trPr>
          <w:gridBefore w:val="1"/>
          <w:wBefore w:w="10" w:type="dxa"/>
          <w:trHeight w:val="255"/>
        </w:trPr>
        <w:tc>
          <w:tcPr>
            <w:tcW w:w="924" w:type="dxa"/>
            <w:tcBorders>
              <w:top w:val="nil"/>
              <w:left w:val="nil"/>
              <w:bottom w:val="nil"/>
              <w:right w:val="nil"/>
            </w:tcBorders>
            <w:shd w:val="clear" w:color="auto" w:fill="auto"/>
            <w:noWrap/>
            <w:vAlign w:val="bottom"/>
          </w:tcPr>
          <w:p w14:paraId="616CAB34" w14:textId="77777777" w:rsidR="00FE5CC5" w:rsidRDefault="00FE5CC5" w:rsidP="0046629D">
            <w:pPr>
              <w:rPr>
                <w:b/>
                <w:bCs/>
                <w:color w:val="000000"/>
                <w:sz w:val="20"/>
                <w:szCs w:val="20"/>
              </w:rPr>
            </w:pPr>
          </w:p>
        </w:tc>
        <w:tc>
          <w:tcPr>
            <w:tcW w:w="4607" w:type="dxa"/>
            <w:gridSpan w:val="5"/>
            <w:tcBorders>
              <w:left w:val="nil"/>
              <w:bottom w:val="nil"/>
              <w:right w:val="nil"/>
            </w:tcBorders>
            <w:shd w:val="clear" w:color="auto" w:fill="auto"/>
            <w:noWrap/>
            <w:vAlign w:val="bottom"/>
          </w:tcPr>
          <w:p w14:paraId="20F0D6FD" w14:textId="77777777" w:rsidR="00FE5CC5" w:rsidRPr="006B72D3" w:rsidRDefault="00FE5CC5" w:rsidP="0046629D">
            <w:pPr>
              <w:rPr>
                <w:color w:val="000000"/>
                <w:sz w:val="20"/>
                <w:szCs w:val="20"/>
              </w:rPr>
            </w:pPr>
          </w:p>
        </w:tc>
        <w:tc>
          <w:tcPr>
            <w:tcW w:w="4524" w:type="dxa"/>
            <w:gridSpan w:val="5"/>
            <w:tcBorders>
              <w:left w:val="nil"/>
              <w:bottom w:val="nil"/>
              <w:right w:val="nil"/>
            </w:tcBorders>
            <w:shd w:val="clear" w:color="auto" w:fill="auto"/>
            <w:noWrap/>
            <w:vAlign w:val="bottom"/>
          </w:tcPr>
          <w:p w14:paraId="527478D5" w14:textId="77777777" w:rsidR="00FE5CC5" w:rsidRPr="00AE62C3" w:rsidRDefault="00FE5CC5" w:rsidP="0046629D">
            <w:pPr>
              <w:rPr>
                <w:rFonts w:cstheme="minorHAnsi"/>
                <w:color w:val="000000"/>
                <w:sz w:val="20"/>
                <w:szCs w:val="20"/>
              </w:rPr>
            </w:pPr>
          </w:p>
        </w:tc>
      </w:tr>
      <w:tr w:rsidR="0046629D" w:rsidRPr="00EA401D" w14:paraId="326F601B" w14:textId="77777777" w:rsidTr="00C0178E">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0381912D"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1 – </w:t>
            </w:r>
            <w:r w:rsidR="001C2E7D">
              <w:rPr>
                <w:color w:val="000000"/>
                <w:sz w:val="20"/>
                <w:szCs w:val="20"/>
              </w:rPr>
              <w:t>K</w:t>
            </w:r>
            <w:r w:rsidRPr="006B72D3">
              <w:rPr>
                <w:color w:val="000000"/>
                <w:sz w:val="20"/>
                <w:szCs w:val="20"/>
              </w:rPr>
              <w:t>ritéria hodnotenia ponúk</w:t>
            </w:r>
          </w:p>
        </w:tc>
        <w:tc>
          <w:tcPr>
            <w:tcW w:w="1831"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597"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C0178E">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1831"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597"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C0178E">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1831"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597"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C0178E">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1831"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597"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C0178E">
        <w:trPr>
          <w:gridBefore w:val="1"/>
          <w:wBefore w:w="10" w:type="dxa"/>
          <w:trHeight w:val="51"/>
        </w:trPr>
        <w:tc>
          <w:tcPr>
            <w:tcW w:w="924" w:type="dxa"/>
            <w:tcBorders>
              <w:top w:val="nil"/>
              <w:left w:val="nil"/>
              <w:bottom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bottom w:val="nil"/>
              <w:right w:val="nil"/>
            </w:tcBorders>
            <w:shd w:val="clear" w:color="auto" w:fill="auto"/>
            <w:noWrap/>
            <w:vAlign w:val="bottom"/>
          </w:tcPr>
          <w:p w14:paraId="07652F99" w14:textId="3F581323" w:rsidR="00FE5CC5" w:rsidRPr="006B72D3" w:rsidRDefault="0046629D" w:rsidP="00FE5CC5">
            <w:pPr>
              <w:rPr>
                <w:color w:val="000000"/>
                <w:sz w:val="20"/>
                <w:szCs w:val="20"/>
              </w:rPr>
            </w:pPr>
            <w:r w:rsidRPr="006B72D3">
              <w:rPr>
                <w:color w:val="000000"/>
                <w:sz w:val="20"/>
                <w:szCs w:val="20"/>
              </w:rPr>
              <w:t>Č. 5 – Návrh Kúpnej zmluvy</w:t>
            </w:r>
            <w:r w:rsidR="00FE5CC5">
              <w:rPr>
                <w:color w:val="000000"/>
                <w:sz w:val="20"/>
                <w:szCs w:val="20"/>
              </w:rPr>
              <w:t xml:space="preserve"> – samostatná príloha</w:t>
            </w:r>
          </w:p>
        </w:tc>
        <w:tc>
          <w:tcPr>
            <w:tcW w:w="1831" w:type="dxa"/>
            <w:tcBorders>
              <w:top w:val="nil"/>
              <w:left w:val="nil"/>
              <w:bottom w:val="nil"/>
              <w:right w:val="nil"/>
            </w:tcBorders>
            <w:shd w:val="clear" w:color="auto" w:fill="auto"/>
            <w:noWrap/>
            <w:vAlign w:val="bottom"/>
          </w:tcPr>
          <w:p w14:paraId="4FDFC750" w14:textId="77777777" w:rsidR="0046629D" w:rsidRPr="00EA401D" w:rsidRDefault="0046629D" w:rsidP="00FE5CC5">
            <w:pPr>
              <w:tabs>
                <w:tab w:val="left" w:pos="470"/>
              </w:tabs>
              <w:rPr>
                <w:rFonts w:ascii="Calibri" w:hAnsi="Calibri"/>
                <w:color w:val="000000"/>
                <w:sz w:val="20"/>
                <w:szCs w:val="20"/>
              </w:rPr>
            </w:pPr>
          </w:p>
        </w:tc>
        <w:tc>
          <w:tcPr>
            <w:tcW w:w="720" w:type="dxa"/>
            <w:tcBorders>
              <w:top w:val="nil"/>
              <w:left w:val="nil"/>
              <w:bottom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bottom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bottom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597" w:type="dxa"/>
            <w:tcBorders>
              <w:top w:val="nil"/>
              <w:left w:val="nil"/>
              <w:bottom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r w:rsidR="00FE5CC5" w:rsidRPr="00EA401D" w14:paraId="0DDF41BF" w14:textId="77777777" w:rsidTr="00C0178E">
        <w:trPr>
          <w:gridBefore w:val="1"/>
          <w:wBefore w:w="10" w:type="dxa"/>
          <w:trHeight w:val="51"/>
        </w:trPr>
        <w:tc>
          <w:tcPr>
            <w:tcW w:w="924" w:type="dxa"/>
            <w:tcBorders>
              <w:top w:val="nil"/>
              <w:left w:val="nil"/>
              <w:right w:val="nil"/>
            </w:tcBorders>
            <w:shd w:val="clear" w:color="auto" w:fill="auto"/>
            <w:noWrap/>
            <w:vAlign w:val="bottom"/>
          </w:tcPr>
          <w:p w14:paraId="3ECA0FF0" w14:textId="77777777" w:rsidR="00FE5CC5" w:rsidRPr="006B72D3" w:rsidRDefault="00FE5CC5" w:rsidP="0046629D">
            <w:pPr>
              <w:rPr>
                <w:color w:val="000000"/>
                <w:sz w:val="20"/>
                <w:szCs w:val="20"/>
              </w:rPr>
            </w:pPr>
          </w:p>
        </w:tc>
        <w:tc>
          <w:tcPr>
            <w:tcW w:w="6438" w:type="dxa"/>
            <w:gridSpan w:val="6"/>
            <w:tcBorders>
              <w:top w:val="nil"/>
              <w:left w:val="nil"/>
              <w:right w:val="nil"/>
            </w:tcBorders>
            <w:shd w:val="clear" w:color="auto" w:fill="auto"/>
            <w:noWrap/>
            <w:vAlign w:val="bottom"/>
          </w:tcPr>
          <w:p w14:paraId="65E48E13" w14:textId="545717E6" w:rsidR="00FE5CC5" w:rsidRPr="00EA401D" w:rsidRDefault="00FE5CC5" w:rsidP="00FE5CC5">
            <w:pPr>
              <w:tabs>
                <w:tab w:val="left" w:pos="470"/>
              </w:tabs>
              <w:rPr>
                <w:rFonts w:ascii="Calibri" w:hAnsi="Calibri"/>
                <w:color w:val="000000"/>
                <w:sz w:val="20"/>
                <w:szCs w:val="20"/>
              </w:rPr>
            </w:pPr>
            <w:r>
              <w:rPr>
                <w:color w:val="000000"/>
                <w:sz w:val="20"/>
                <w:szCs w:val="20"/>
              </w:rPr>
              <w:t>Č. 6 – Špecifikácia parametrov na predmet zákazky – samostatná príloha</w:t>
            </w:r>
          </w:p>
        </w:tc>
        <w:tc>
          <w:tcPr>
            <w:tcW w:w="720" w:type="dxa"/>
            <w:tcBorders>
              <w:top w:val="nil"/>
              <w:left w:val="nil"/>
              <w:right w:val="nil"/>
            </w:tcBorders>
            <w:shd w:val="clear" w:color="auto" w:fill="auto"/>
            <w:noWrap/>
            <w:vAlign w:val="bottom"/>
          </w:tcPr>
          <w:p w14:paraId="0C2B5DE0" w14:textId="77777777" w:rsidR="00FE5CC5" w:rsidRPr="00EA401D" w:rsidRDefault="00FE5CC5"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76BD0E39" w14:textId="77777777" w:rsidR="00FE5CC5" w:rsidRPr="00EA401D" w:rsidRDefault="00FE5CC5"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4DD79538" w14:textId="77777777" w:rsidR="00FE5CC5" w:rsidRPr="00EA401D" w:rsidRDefault="00FE5CC5" w:rsidP="0046629D">
            <w:pPr>
              <w:rPr>
                <w:rFonts w:ascii="Calibri" w:hAnsi="Calibri"/>
                <w:color w:val="000000"/>
                <w:sz w:val="20"/>
                <w:szCs w:val="20"/>
              </w:rPr>
            </w:pPr>
          </w:p>
        </w:tc>
        <w:tc>
          <w:tcPr>
            <w:tcW w:w="597" w:type="dxa"/>
            <w:tcBorders>
              <w:top w:val="nil"/>
              <w:left w:val="nil"/>
              <w:right w:val="nil"/>
            </w:tcBorders>
            <w:shd w:val="clear" w:color="auto" w:fill="auto"/>
            <w:noWrap/>
            <w:vAlign w:val="bottom"/>
          </w:tcPr>
          <w:p w14:paraId="62847090" w14:textId="77777777" w:rsidR="00FE5CC5" w:rsidRPr="00EA401D" w:rsidRDefault="00FE5CC5"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lastRenderedPageBreak/>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77777777" w:rsidR="00E06973" w:rsidRPr="006B72D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 DPH</w:t>
      </w:r>
    </w:p>
    <w:p w14:paraId="723A2749" w14:textId="35976B8A" w:rsidR="005405B8" w:rsidRPr="006B72D3" w:rsidRDefault="005405B8" w:rsidP="005405B8">
      <w:pPr>
        <w:widowControl w:val="0"/>
        <w:tabs>
          <w:tab w:val="left" w:pos="567"/>
        </w:tabs>
        <w:spacing w:after="120"/>
        <w:jc w:val="both"/>
        <w:outlineLvl w:val="3"/>
        <w:rPr>
          <w:rFonts w:eastAsia="Calibri"/>
          <w:sz w:val="20"/>
          <w:szCs w:val="20"/>
        </w:rPr>
      </w:pPr>
      <w:r w:rsidRPr="00BF3A3B">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Návrh na plnenie kritérií je dokument pripravený vo vzorových dokumentoch</w:t>
      </w:r>
    </w:p>
    <w:p w14:paraId="3C021401"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6C64733"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6FA64B63"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 xml:space="preserve">V prípade, že obstarávateľ nezíska od potenciálnych dodávateľov minimálny počet cenových ponúk, </w:t>
      </w:r>
      <w:proofErr w:type="spellStart"/>
      <w:r w:rsidRPr="006B72D3">
        <w:rPr>
          <w:rFonts w:eastAsia="Calibri"/>
          <w:sz w:val="20"/>
          <w:szCs w:val="20"/>
        </w:rPr>
        <w:t>t.j</w:t>
      </w:r>
      <w:proofErr w:type="spellEnd"/>
      <w:r w:rsidRPr="006B72D3">
        <w:rPr>
          <w:rFonts w:eastAsia="Calibri"/>
          <w:sz w:val="20"/>
          <w:szCs w:val="20"/>
        </w:rPr>
        <w:t>. tri cenové ponuky, obstarávanie sa zruší a vyhlási opakovane.</w:t>
      </w: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5405B8">
      <w:pPr>
        <w:pStyle w:val="Default"/>
        <w:jc w:val="both"/>
        <w:rPr>
          <w:sz w:val="20"/>
          <w:szCs w:val="20"/>
        </w:rPr>
      </w:pPr>
      <w:r w:rsidRPr="006B72D3">
        <w:rPr>
          <w:sz w:val="20"/>
          <w:szCs w:val="20"/>
        </w:rPr>
        <w:t xml:space="preserve">V rozsudku Súdneho dvora Európskej zo dňa 27. 11. 2011 vo veci Lombardini a </w:t>
      </w:r>
      <w:proofErr w:type="spellStart"/>
      <w:r w:rsidRPr="006B72D3">
        <w:rPr>
          <w:sz w:val="20"/>
          <w:szCs w:val="20"/>
        </w:rPr>
        <w:t>Mantovani</w:t>
      </w:r>
      <w:proofErr w:type="spellEnd"/>
      <w:r w:rsidRPr="006B72D3">
        <w:rPr>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5405B8">
      <w:pPr>
        <w:jc w:val="both"/>
        <w:rPr>
          <w:bCs/>
          <w:sz w:val="20"/>
          <w:szCs w:val="20"/>
        </w:rPr>
      </w:pPr>
    </w:p>
    <w:p w14:paraId="444C9A94" w14:textId="77777777" w:rsidR="00E06973" w:rsidRPr="006B72D3" w:rsidRDefault="00E06973" w:rsidP="005405B8">
      <w:pPr>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5405B8">
      <w:pPr>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5405B8">
      <w:pPr>
        <w:jc w:val="both"/>
        <w:rPr>
          <w:bCs/>
          <w:sz w:val="20"/>
          <w:szCs w:val="20"/>
        </w:rPr>
      </w:pPr>
      <w:r w:rsidRPr="006B72D3">
        <w:rPr>
          <w:bCs/>
          <w:sz w:val="20"/>
          <w:szCs w:val="20"/>
        </w:rPr>
        <w:t xml:space="preserve">b) kalkuláciu ceny, </w:t>
      </w:r>
      <w:proofErr w:type="spellStart"/>
      <w:r w:rsidRPr="006B72D3">
        <w:rPr>
          <w:bCs/>
          <w:sz w:val="20"/>
          <w:szCs w:val="20"/>
        </w:rPr>
        <w:t>t.j</w:t>
      </w:r>
      <w:proofErr w:type="spellEnd"/>
      <w:r w:rsidRPr="006B72D3">
        <w:rPr>
          <w:bCs/>
          <w:sz w:val="20"/>
          <w:szCs w:val="20"/>
        </w:rPr>
        <w:t>. kalkulačný rozbor ceny jednotlivých položiek</w:t>
      </w:r>
    </w:p>
    <w:p w14:paraId="7B94D027" w14:textId="77777777" w:rsidR="00E06973" w:rsidRPr="006B72D3" w:rsidRDefault="00E06973" w:rsidP="005405B8">
      <w:pPr>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Predajná</w:t>
            </w:r>
            <w:proofErr w:type="spellEnd"/>
            <w:r w:rsidRPr="006B72D3">
              <w:rPr>
                <w:bCs/>
                <w:sz w:val="16"/>
                <w:szCs w:val="16"/>
                <w:lang w:val="en-US" w:eastAsia="en-US"/>
              </w:rPr>
              <w:t xml:space="preserve"> </w:t>
            </w:r>
            <w:proofErr w:type="spellStart"/>
            <w:r w:rsidRPr="006B72D3">
              <w:rPr>
                <w:bCs/>
                <w:sz w:val="16"/>
                <w:szCs w:val="16"/>
                <w:lang w:val="en-US" w:eastAsia="en-US"/>
              </w:rPr>
              <w:t>cena</w:t>
            </w:r>
            <w:proofErr w:type="spellEnd"/>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Hrubé</w:t>
            </w:r>
            <w:proofErr w:type="spellEnd"/>
            <w:r w:rsidRPr="006B72D3">
              <w:rPr>
                <w:bCs/>
                <w:sz w:val="16"/>
                <w:szCs w:val="16"/>
                <w:lang w:val="en-US" w:eastAsia="en-US"/>
              </w:rPr>
              <w:t xml:space="preserve"> </w:t>
            </w:r>
            <w:proofErr w:type="spellStart"/>
            <w:r w:rsidRPr="006B72D3">
              <w:rPr>
                <w:bCs/>
                <w:sz w:val="16"/>
                <w:szCs w:val="16"/>
                <w:lang w:val="en-US" w:eastAsia="en-US"/>
              </w:rPr>
              <w:t>rozpätie</w:t>
            </w:r>
            <w:proofErr w:type="spellEnd"/>
            <w:r w:rsidRPr="006B72D3">
              <w:rPr>
                <w:bCs/>
                <w:sz w:val="16"/>
                <w:szCs w:val="16"/>
                <w:lang w:val="en-US" w:eastAsia="en-US"/>
              </w:rPr>
              <w:t xml:space="preserve"> (</w:t>
            </w:r>
            <w:proofErr w:type="spellStart"/>
            <w:r w:rsidRPr="006B72D3">
              <w:rPr>
                <w:bCs/>
                <w:sz w:val="16"/>
                <w:szCs w:val="16"/>
                <w:lang w:val="en-US" w:eastAsia="en-US"/>
              </w:rPr>
              <w:t>Hr</w:t>
            </w:r>
            <w:proofErr w:type="spellEnd"/>
            <w:r w:rsidRPr="006B72D3">
              <w:rPr>
                <w:bCs/>
                <w:sz w:val="16"/>
                <w:szCs w:val="16"/>
                <w:lang w:val="en-US" w:eastAsia="en-US"/>
              </w:rPr>
              <w:t>)</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Marža</w:t>
            </w:r>
            <w:proofErr w:type="spellEnd"/>
            <w:r w:rsidRPr="006B72D3">
              <w:rPr>
                <w:bCs/>
                <w:sz w:val="16"/>
                <w:szCs w:val="16"/>
                <w:lang w:val="en-US" w:eastAsia="en-US"/>
              </w:rPr>
              <w:t xml:space="preserve"> (</w:t>
            </w:r>
            <w:proofErr w:type="spellStart"/>
            <w:r w:rsidRPr="006B72D3">
              <w:rPr>
                <w:bCs/>
                <w:sz w:val="16"/>
                <w:szCs w:val="16"/>
                <w:lang w:val="en-US" w:eastAsia="en-US"/>
              </w:rPr>
              <w:t>Mž</w:t>
            </w:r>
            <w:proofErr w:type="spellEnd"/>
            <w:r w:rsidRPr="006B72D3">
              <w:rPr>
                <w:bCs/>
                <w:sz w:val="16"/>
                <w:szCs w:val="16"/>
                <w:lang w:val="en-US" w:eastAsia="en-US"/>
              </w:rPr>
              <w:t>)</w:t>
            </w:r>
          </w:p>
        </w:tc>
      </w:tr>
    </w:tbl>
    <w:p w14:paraId="6D4EAA9E" w14:textId="77777777" w:rsidR="005405B8" w:rsidRDefault="005405B8" w:rsidP="005405B8">
      <w:pPr>
        <w:jc w:val="both"/>
        <w:rPr>
          <w:bCs/>
          <w:sz w:val="20"/>
          <w:szCs w:val="20"/>
        </w:rPr>
      </w:pPr>
    </w:p>
    <w:p w14:paraId="18985023" w14:textId="2473108D" w:rsidR="00E06973" w:rsidRPr="006B72D3" w:rsidRDefault="00E06973" w:rsidP="005405B8">
      <w:pPr>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5405B8">
      <w:pPr>
        <w:jc w:val="both"/>
        <w:rPr>
          <w:rFonts w:asciiTheme="minorHAnsi" w:hAnsiTheme="minorHAnsi" w:cstheme="minorHAnsi"/>
          <w:bCs/>
          <w:sz w:val="20"/>
          <w:szCs w:val="20"/>
        </w:rPr>
      </w:pPr>
      <w:r w:rsidRPr="006B72D3">
        <w:rPr>
          <w:bCs/>
          <w:sz w:val="20"/>
          <w:szCs w:val="20"/>
          <w:u w:val="single"/>
        </w:rPr>
        <w:t xml:space="preserve">Uchádzač je však povinný uviesť v ponuke, aký kalkulačný vzorec na to použil, </w:t>
      </w:r>
      <w:proofErr w:type="spellStart"/>
      <w:r w:rsidRPr="006B72D3">
        <w:rPr>
          <w:bCs/>
          <w:sz w:val="20"/>
          <w:szCs w:val="20"/>
          <w:u w:val="single"/>
        </w:rPr>
        <w:t>t.j</w:t>
      </w:r>
      <w:proofErr w:type="spellEnd"/>
      <w:r w:rsidRPr="006B72D3">
        <w:rPr>
          <w:bCs/>
          <w:sz w:val="20"/>
          <w:szCs w:val="20"/>
          <w:u w:val="single"/>
        </w:rPr>
        <w:t>.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78031A1A" w14:textId="77777777" w:rsidR="001827CD" w:rsidRPr="006B72D3" w:rsidRDefault="001827CD" w:rsidP="001827CD">
      <w:pPr>
        <w:spacing w:line="264" w:lineRule="auto"/>
        <w:ind w:left="4956"/>
        <w:rPr>
          <w:b/>
          <w:sz w:val="20"/>
          <w:szCs w:val="20"/>
        </w:rPr>
      </w:pPr>
      <w:r w:rsidRPr="006B72D3">
        <w:rPr>
          <w:b/>
          <w:sz w:val="20"/>
          <w:szCs w:val="20"/>
        </w:rPr>
        <w:lastRenderedPageBreak/>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A9797A">
        <w:trPr>
          <w:trHeight w:val="725"/>
        </w:trPr>
        <w:tc>
          <w:tcPr>
            <w:tcW w:w="9060" w:type="dxa"/>
            <w:tcBorders>
              <w:top w:val="single" w:sz="4" w:space="0" w:color="auto"/>
              <w:left w:val="single" w:sz="4" w:space="0" w:color="auto"/>
              <w:bottom w:val="single" w:sz="4" w:space="0" w:color="auto"/>
              <w:right w:val="single" w:sz="4" w:space="0" w:color="auto"/>
            </w:tcBorders>
          </w:tcPr>
          <w:p w14:paraId="7920B416" w14:textId="322B59E4"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w:t>
            </w:r>
            <w:proofErr w:type="spellStart"/>
            <w:r w:rsidR="00A32AAB" w:rsidRPr="006B72D3">
              <w:rPr>
                <w:color w:val="000000" w:themeColor="text1"/>
                <w:sz w:val="20"/>
                <w:szCs w:val="20"/>
              </w:rPr>
              <w:t>link</w:t>
            </w:r>
            <w:proofErr w:type="spellEnd"/>
            <w:r w:rsidR="00A32AAB" w:rsidRPr="006B72D3">
              <w:rPr>
                <w:color w:val="000000" w:themeColor="text1"/>
                <w:sz w:val="20"/>
                <w:szCs w:val="20"/>
              </w:rPr>
              <w:t>,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6B72D3">
              <w:rPr>
                <w:color w:val="000000" w:themeColor="text1"/>
                <w:sz w:val="20"/>
                <w:szCs w:val="20"/>
              </w:rPr>
              <w:t>printscreenom</w:t>
            </w:r>
            <w:proofErr w:type="spellEnd"/>
            <w:r w:rsidR="00F37230" w:rsidRPr="006B72D3">
              <w:rPr>
                <w:color w:val="000000" w:themeColor="text1"/>
                <w:sz w:val="20"/>
                <w:szCs w:val="20"/>
              </w:rPr>
              <w:t xml:space="preserve">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073B1DB" w14:textId="77777777" w:rsidR="00C87DD1" w:rsidRDefault="00F94C4F" w:rsidP="006B72D3">
            <w:pPr>
              <w:jc w:val="both"/>
              <w:rPr>
                <w:color w:val="000000" w:themeColor="text1"/>
                <w:sz w:val="20"/>
                <w:szCs w:val="20"/>
              </w:rPr>
            </w:pPr>
            <w:r w:rsidRPr="006B72D3">
              <w:rPr>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p w14:paraId="2DA05352" w14:textId="77777777" w:rsidR="005405B8" w:rsidRPr="006B72D3" w:rsidRDefault="005405B8" w:rsidP="006B72D3">
            <w:pPr>
              <w:jc w:val="both"/>
              <w:rPr>
                <w:b/>
                <w:bCs/>
                <w:color w:val="000000" w:themeColor="text1"/>
                <w:sz w:val="20"/>
                <w:szCs w:val="20"/>
              </w:rPr>
            </w:pPr>
          </w:p>
        </w:tc>
      </w:tr>
    </w:tbl>
    <w:p w14:paraId="003B267F" w14:textId="77777777"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13FC76B5" w14:textId="77777777" w:rsidR="00FE5CC5" w:rsidRPr="006B72D3" w:rsidRDefault="00FE5CC5" w:rsidP="00FE5CC5">
      <w:pPr>
        <w:pStyle w:val="Odsekzoznamu"/>
        <w:spacing w:line="276" w:lineRule="auto"/>
        <w:ind w:left="1287"/>
        <w:jc w:val="both"/>
        <w:rPr>
          <w:b/>
          <w:color w:val="000000" w:themeColor="text1"/>
          <w:sz w:val="20"/>
          <w:szCs w:val="20"/>
        </w:rPr>
      </w:pP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4C1DD3EC"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hodnote  </w:t>
      </w:r>
      <w:r w:rsidR="009078F1" w:rsidRPr="009078F1">
        <w:rPr>
          <w:rFonts w:eastAsia="Calibri"/>
          <w:b/>
          <w:bCs/>
          <w:sz w:val="20"/>
          <w:szCs w:val="20"/>
        </w:rPr>
        <w:t>500</w:t>
      </w:r>
      <w:r w:rsidR="00647B9C" w:rsidRPr="009078F1">
        <w:rPr>
          <w:rFonts w:eastAsia="Calibri"/>
          <w:b/>
          <w:bCs/>
          <w:sz w:val="20"/>
          <w:szCs w:val="20"/>
        </w:rPr>
        <w:t>.000</w:t>
      </w:r>
      <w:r w:rsidR="00195B90" w:rsidRPr="009078F1">
        <w:rPr>
          <w:rFonts w:eastAsia="Calibri"/>
          <w:b/>
          <w:bCs/>
          <w:sz w:val="20"/>
          <w:szCs w:val="20"/>
        </w:rPr>
        <w:t>,00</w:t>
      </w:r>
      <w:r w:rsidRPr="006B72D3">
        <w:rPr>
          <w:rFonts w:eastAsia="Calibri"/>
          <w:b/>
          <w:bCs/>
          <w:sz w:val="20"/>
          <w:szCs w:val="20"/>
        </w:rPr>
        <w:t xml:space="preserve"> EUR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69626310" w14:textId="77777777" w:rsidR="00FA74C0" w:rsidRDefault="00FA74C0" w:rsidP="00E51683">
      <w:pPr>
        <w:jc w:val="both"/>
        <w:rPr>
          <w:rFonts w:eastAsia="Calibri"/>
          <w:sz w:val="20"/>
          <w:szCs w:val="20"/>
        </w:rPr>
      </w:pPr>
    </w:p>
    <w:p w14:paraId="1211B6D3" w14:textId="031442FB"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293D9B">
        <w:rPr>
          <w:rFonts w:eastAsia="Calibri"/>
          <w:sz w:val="20"/>
          <w:szCs w:val="20"/>
        </w:rPr>
        <w:t> </w:t>
      </w:r>
      <w:r w:rsidRPr="006B72D3">
        <w:rPr>
          <w:rFonts w:eastAsia="Calibri"/>
          <w:sz w:val="20"/>
          <w:szCs w:val="20"/>
        </w:rPr>
        <w:t>parametrov</w:t>
      </w:r>
      <w:r w:rsidR="00293D9B">
        <w:rPr>
          <w:rFonts w:eastAsia="Calibri"/>
          <w:sz w:val="20"/>
          <w:szCs w:val="20"/>
        </w:rPr>
        <w:t>,</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w:t>
      </w:r>
      <w:r w:rsidR="00293D9B">
        <w:rPr>
          <w:rFonts w:eastAsia="Calibri"/>
          <w:sz w:val="20"/>
          <w:szCs w:val="20"/>
        </w:rPr>
        <w:t>ý</w:t>
      </w:r>
      <w:r w:rsidR="009D4C8E" w:rsidRPr="006B72D3">
        <w:rPr>
          <w:rFonts w:eastAsia="Calibri"/>
          <w:sz w:val="20"/>
          <w:szCs w:val="20"/>
        </w:rPr>
        <w:t xml:space="preserve">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w:t>
      </w:r>
      <w:r w:rsidR="00293D9B">
        <w:rPr>
          <w:rFonts w:eastAsia="Calibri"/>
          <w:sz w:val="20"/>
          <w:szCs w:val="20"/>
        </w:rPr>
        <w:t> </w:t>
      </w:r>
      <w:r w:rsidR="00780830" w:rsidRPr="006B72D3">
        <w:rPr>
          <w:rFonts w:eastAsia="Calibri"/>
          <w:sz w:val="20"/>
          <w:szCs w:val="20"/>
        </w:rPr>
        <w:t>prípade</w:t>
      </w:r>
      <w:r w:rsidR="00293D9B">
        <w:rPr>
          <w:rFonts w:eastAsia="Calibri"/>
          <w:sz w:val="20"/>
          <w:szCs w:val="20"/>
        </w:rPr>
        <w:t>,</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75BBA4A5" w14:textId="77777777" w:rsidR="00A9797A" w:rsidRDefault="00A9797A" w:rsidP="00C87DD1">
      <w:pPr>
        <w:spacing w:after="120" w:line="264" w:lineRule="auto"/>
        <w:jc w:val="right"/>
        <w:rPr>
          <w:b/>
          <w:sz w:val="20"/>
          <w:szCs w:val="20"/>
        </w:rPr>
      </w:pPr>
    </w:p>
    <w:p w14:paraId="66CA879A" w14:textId="77777777" w:rsidR="00A9797A" w:rsidRDefault="00A9797A" w:rsidP="00C87DD1">
      <w:pPr>
        <w:spacing w:after="120" w:line="264" w:lineRule="auto"/>
        <w:jc w:val="right"/>
        <w:rPr>
          <w:b/>
          <w:sz w:val="20"/>
          <w:szCs w:val="20"/>
        </w:rPr>
      </w:pPr>
    </w:p>
    <w:p w14:paraId="428A8C5F" w14:textId="77777777" w:rsidR="00A9797A" w:rsidRDefault="00A9797A" w:rsidP="00C87DD1">
      <w:pPr>
        <w:spacing w:after="120" w:line="264" w:lineRule="auto"/>
        <w:jc w:val="right"/>
        <w:rPr>
          <w:b/>
          <w:sz w:val="20"/>
          <w:szCs w:val="20"/>
        </w:rPr>
      </w:pPr>
    </w:p>
    <w:p w14:paraId="7242D2EF" w14:textId="77777777" w:rsidR="00A9797A" w:rsidRDefault="00A9797A" w:rsidP="00C87DD1">
      <w:pPr>
        <w:spacing w:after="120" w:line="264" w:lineRule="auto"/>
        <w:jc w:val="right"/>
        <w:rPr>
          <w:b/>
          <w:sz w:val="20"/>
          <w:szCs w:val="20"/>
        </w:rPr>
      </w:pPr>
    </w:p>
    <w:p w14:paraId="70401C1A" w14:textId="77777777" w:rsidR="00A9797A" w:rsidRDefault="00A9797A" w:rsidP="00C87DD1">
      <w:pPr>
        <w:spacing w:after="120" w:line="264" w:lineRule="auto"/>
        <w:jc w:val="right"/>
        <w:rPr>
          <w:b/>
          <w:sz w:val="20"/>
          <w:szCs w:val="20"/>
        </w:rPr>
      </w:pPr>
    </w:p>
    <w:p w14:paraId="02A06F98" w14:textId="668313D2" w:rsidR="00C87DD1" w:rsidRPr="00FA74C0" w:rsidRDefault="00C41E0F" w:rsidP="00C87DD1">
      <w:pPr>
        <w:spacing w:after="120" w:line="264" w:lineRule="auto"/>
        <w:jc w:val="right"/>
        <w:rPr>
          <w:b/>
          <w:sz w:val="20"/>
          <w:szCs w:val="20"/>
        </w:rPr>
      </w:pPr>
      <w:r w:rsidRPr="00FA74C0">
        <w:rPr>
          <w:b/>
          <w:sz w:val="20"/>
          <w:szCs w:val="20"/>
        </w:rPr>
        <w:lastRenderedPageBreak/>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5FE5CDFE" w14:textId="77777777" w:rsidR="00C87DD1" w:rsidRPr="00FA74C0" w:rsidRDefault="00C87DD1" w:rsidP="00C87DD1">
      <w:pPr>
        <w:spacing w:after="120"/>
        <w:jc w:val="center"/>
        <w:rPr>
          <w:b/>
          <w:color w:val="000000" w:themeColor="text1"/>
          <w:sz w:val="20"/>
          <w:szCs w:val="20"/>
        </w:rPr>
      </w:pPr>
      <w:bookmarkStart w:id="5" w:name="_Hlk2095525"/>
      <w:r w:rsidRPr="00FA74C0">
        <w:rPr>
          <w:b/>
          <w:color w:val="000000" w:themeColor="text1"/>
          <w:sz w:val="20"/>
          <w:szCs w:val="20"/>
        </w:rPr>
        <w:t>OPIS PREDMETU ZÁKAZKY</w:t>
      </w:r>
      <w:bookmarkEnd w:id="5"/>
    </w:p>
    <w:p w14:paraId="76AF8748" w14:textId="225E5412" w:rsidR="00A50134" w:rsidRPr="00A50134" w:rsidRDefault="00864E4D" w:rsidP="00A50134">
      <w:pPr>
        <w:pStyle w:val="Bezriadkovania"/>
        <w:ind w:right="0"/>
        <w:jc w:val="both"/>
        <w:rPr>
          <w:rFonts w:asciiTheme="minorHAnsi" w:hAnsiTheme="minorHAnsi" w:cstheme="minorHAnsi"/>
          <w:sz w:val="20"/>
          <w:szCs w:val="20"/>
        </w:rPr>
      </w:pPr>
      <w:r w:rsidRPr="00A50134">
        <w:rPr>
          <w:sz w:val="20"/>
          <w:szCs w:val="20"/>
        </w:rPr>
        <w:t>Predmet</w:t>
      </w:r>
      <w:r w:rsidR="00D25CD4" w:rsidRPr="00A50134">
        <w:rPr>
          <w:sz w:val="20"/>
          <w:szCs w:val="20"/>
        </w:rPr>
        <w:t>om</w:t>
      </w:r>
      <w:r w:rsidRPr="00A50134">
        <w:rPr>
          <w:sz w:val="20"/>
          <w:szCs w:val="20"/>
        </w:rPr>
        <w:t xml:space="preserve"> zákazky</w:t>
      </w:r>
      <w:r w:rsidR="00D25CD4" w:rsidRPr="00A50134">
        <w:rPr>
          <w:sz w:val="20"/>
          <w:szCs w:val="20"/>
        </w:rPr>
        <w:t xml:space="preserve"> je </w:t>
      </w:r>
      <w:r w:rsidR="006313BD" w:rsidRPr="00A50134">
        <w:rPr>
          <w:sz w:val="20"/>
          <w:szCs w:val="20"/>
        </w:rPr>
        <w:t xml:space="preserve"> </w:t>
      </w:r>
      <w:r w:rsidR="00A50134">
        <w:rPr>
          <w:sz w:val="20"/>
          <w:szCs w:val="20"/>
        </w:rPr>
        <w:t>o</w:t>
      </w:r>
      <w:r w:rsidR="00A50134" w:rsidRPr="00A50134">
        <w:rPr>
          <w:sz w:val="20"/>
          <w:szCs w:val="20"/>
        </w:rPr>
        <w:t>bstaranie inovatívnej technológie</w:t>
      </w:r>
      <w:r w:rsidR="00A50134">
        <w:rPr>
          <w:sz w:val="20"/>
          <w:szCs w:val="20"/>
        </w:rPr>
        <w:t xml:space="preserve"> pre vytvorenie podmienok </w:t>
      </w:r>
      <w:r w:rsidR="00A50134" w:rsidRPr="00A50134">
        <w:rPr>
          <w:sz w:val="20"/>
          <w:szCs w:val="20"/>
        </w:rPr>
        <w:t>pre zavedenie nových výrobkov a zvýšenie kvality existujúcej produkcie vrátane zavedenia prvkov ekologickej výroby.</w:t>
      </w:r>
    </w:p>
    <w:p w14:paraId="70234EF3" w14:textId="6F765EF0" w:rsidR="00D25CD4" w:rsidRDefault="00D25CD4" w:rsidP="00A50134">
      <w:pPr>
        <w:pStyle w:val="Bezriadkovania"/>
        <w:ind w:right="-141"/>
        <w:jc w:val="both"/>
        <w:rPr>
          <w:sz w:val="20"/>
          <w:szCs w:val="20"/>
        </w:rPr>
      </w:pPr>
    </w:p>
    <w:p w14:paraId="3EA57238" w14:textId="77777777" w:rsidR="00132110" w:rsidRDefault="00132110" w:rsidP="00132110">
      <w:pPr>
        <w:pStyle w:val="Bezriadkovania"/>
        <w:ind w:right="-141"/>
        <w:jc w:val="both"/>
        <w:rPr>
          <w:sz w:val="20"/>
          <w:szCs w:val="20"/>
          <w:u w:val="single"/>
        </w:rPr>
      </w:pPr>
      <w:r w:rsidRPr="00132110">
        <w:rPr>
          <w:sz w:val="20"/>
          <w:szCs w:val="20"/>
          <w:u w:val="single"/>
        </w:rPr>
        <w:t>Pôjde o nasledujúce technológie:</w:t>
      </w:r>
    </w:p>
    <w:p w14:paraId="2D30EECE" w14:textId="77777777" w:rsidR="00132110" w:rsidRPr="00132110" w:rsidRDefault="00132110" w:rsidP="00132110">
      <w:pPr>
        <w:pStyle w:val="Bezriadkovania"/>
        <w:ind w:right="-141"/>
        <w:jc w:val="both"/>
        <w:rPr>
          <w:sz w:val="20"/>
          <w:szCs w:val="20"/>
          <w:u w:val="single"/>
        </w:rPr>
      </w:pPr>
    </w:p>
    <w:p w14:paraId="6C1BA196" w14:textId="3761D68D"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Automatický nárezový stroj s dopravníkom a podstavcom, 1 ks</w:t>
      </w:r>
    </w:p>
    <w:p w14:paraId="7B12F020" w14:textId="36A70CE6"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Vákuový baliaci automat, 1 ks</w:t>
      </w:r>
    </w:p>
    <w:p w14:paraId="2092E68D" w14:textId="77777777" w:rsidR="00132110" w:rsidRPr="00132110" w:rsidRDefault="00132110" w:rsidP="00132110">
      <w:pPr>
        <w:pStyle w:val="Bezriadkovania"/>
        <w:ind w:left="56" w:right="-141" w:firstLine="0"/>
        <w:jc w:val="both"/>
        <w:rPr>
          <w:sz w:val="20"/>
          <w:szCs w:val="20"/>
        </w:rPr>
      </w:pPr>
      <w:r w:rsidRPr="00132110">
        <w:rPr>
          <w:sz w:val="20"/>
          <w:szCs w:val="20"/>
        </w:rPr>
        <w:t>Tieto dva stroje spolu budú tvoriť automatickú linku na sériu nových nárezových produktov.</w:t>
      </w:r>
    </w:p>
    <w:p w14:paraId="3EA36A7E" w14:textId="77777777" w:rsidR="00132110" w:rsidRPr="00132110" w:rsidRDefault="00132110" w:rsidP="00132110">
      <w:pPr>
        <w:pStyle w:val="Bezriadkovania"/>
        <w:ind w:left="284" w:right="-141" w:hanging="228"/>
        <w:jc w:val="both"/>
        <w:rPr>
          <w:sz w:val="20"/>
          <w:szCs w:val="20"/>
        </w:rPr>
      </w:pPr>
    </w:p>
    <w:p w14:paraId="1E393140" w14:textId="41A6B543"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 xml:space="preserve">Automatický </w:t>
      </w:r>
      <w:proofErr w:type="spellStart"/>
      <w:r w:rsidRPr="00132110">
        <w:rPr>
          <w:b/>
          <w:bCs/>
          <w:sz w:val="20"/>
          <w:szCs w:val="20"/>
        </w:rPr>
        <w:t>porcovací</w:t>
      </w:r>
      <w:proofErr w:type="spellEnd"/>
      <w:r w:rsidRPr="00132110">
        <w:rPr>
          <w:b/>
          <w:bCs/>
          <w:sz w:val="20"/>
          <w:szCs w:val="20"/>
        </w:rPr>
        <w:t xml:space="preserve"> stroj mletého mäsa, 1 ks</w:t>
      </w:r>
    </w:p>
    <w:p w14:paraId="1323370C" w14:textId="33849FC9"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 xml:space="preserve">Tvarovacie zariadenie hamburgerov, 1 ks </w:t>
      </w:r>
    </w:p>
    <w:p w14:paraId="4903962F" w14:textId="01F2B0B3"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Poloautomatický stroj na SKIN balenie, 1 ks</w:t>
      </w:r>
    </w:p>
    <w:p w14:paraId="29A56636" w14:textId="77777777" w:rsidR="00132110" w:rsidRPr="00132110" w:rsidRDefault="00132110" w:rsidP="00132110">
      <w:pPr>
        <w:pStyle w:val="Bezriadkovania"/>
        <w:ind w:left="56" w:right="-141" w:firstLine="0"/>
        <w:jc w:val="both"/>
        <w:rPr>
          <w:sz w:val="20"/>
          <w:szCs w:val="20"/>
        </w:rPr>
      </w:pPr>
      <w:r w:rsidRPr="00132110">
        <w:rPr>
          <w:sz w:val="20"/>
          <w:szCs w:val="20"/>
        </w:rPr>
        <w:t xml:space="preserve">Tieto stroje spolu budú tvoriť linku na výrobu hamburgerov, mäsových guličiek a ďalších výrobkov z mletého mäsa balených v  inovatívnych obaloch pozostávajúcich z podkladového kartónu a krycej fólie. </w:t>
      </w:r>
    </w:p>
    <w:p w14:paraId="494EF6FD" w14:textId="77777777" w:rsidR="00132110" w:rsidRPr="00132110" w:rsidRDefault="00132110" w:rsidP="00132110">
      <w:pPr>
        <w:pStyle w:val="Bezriadkovania"/>
        <w:ind w:left="284" w:right="-141" w:hanging="228"/>
        <w:jc w:val="both"/>
        <w:rPr>
          <w:sz w:val="20"/>
          <w:szCs w:val="20"/>
        </w:rPr>
      </w:pPr>
    </w:p>
    <w:p w14:paraId="75662BC9" w14:textId="56716BDD" w:rsidR="00132110" w:rsidRPr="00132110" w:rsidRDefault="00132110" w:rsidP="00132110">
      <w:pPr>
        <w:pStyle w:val="Bezriadkovania"/>
        <w:numPr>
          <w:ilvl w:val="0"/>
          <w:numId w:val="41"/>
        </w:numPr>
        <w:ind w:left="284" w:right="-141" w:hanging="228"/>
        <w:jc w:val="both"/>
        <w:rPr>
          <w:b/>
          <w:bCs/>
          <w:sz w:val="20"/>
          <w:szCs w:val="20"/>
        </w:rPr>
      </w:pPr>
      <w:proofErr w:type="spellStart"/>
      <w:r w:rsidRPr="00132110">
        <w:rPr>
          <w:b/>
          <w:bCs/>
          <w:sz w:val="20"/>
          <w:szCs w:val="20"/>
        </w:rPr>
        <w:t>Schladzovacia</w:t>
      </w:r>
      <w:proofErr w:type="spellEnd"/>
      <w:r w:rsidRPr="00132110">
        <w:rPr>
          <w:b/>
          <w:bCs/>
          <w:sz w:val="20"/>
          <w:szCs w:val="20"/>
        </w:rPr>
        <w:t xml:space="preserve"> komora, 1 ks</w:t>
      </w:r>
    </w:p>
    <w:p w14:paraId="6BAAC317" w14:textId="77777777" w:rsidR="00132110" w:rsidRPr="00132110" w:rsidRDefault="00132110" w:rsidP="00132110">
      <w:pPr>
        <w:pStyle w:val="Bezriadkovania"/>
        <w:ind w:left="56" w:right="-141" w:firstLine="0"/>
        <w:jc w:val="both"/>
        <w:rPr>
          <w:sz w:val="20"/>
          <w:szCs w:val="20"/>
        </w:rPr>
      </w:pPr>
      <w:r w:rsidRPr="00132110">
        <w:rPr>
          <w:sz w:val="20"/>
          <w:szCs w:val="20"/>
        </w:rPr>
        <w:t xml:space="preserve">Nahradí existujúcu komoru, zníži vysokú spotrebu vody bez potreby dodatočného dochladzovania pred procesom balenia údenín, znížia sa straty nadmerným </w:t>
      </w:r>
      <w:proofErr w:type="spellStart"/>
      <w:r w:rsidRPr="00132110">
        <w:rPr>
          <w:sz w:val="20"/>
          <w:szCs w:val="20"/>
        </w:rPr>
        <w:t>odparom</w:t>
      </w:r>
      <w:proofErr w:type="spellEnd"/>
      <w:r w:rsidRPr="00132110">
        <w:rPr>
          <w:sz w:val="20"/>
          <w:szCs w:val="20"/>
        </w:rPr>
        <w:t>.</w:t>
      </w:r>
    </w:p>
    <w:p w14:paraId="110B39FA" w14:textId="77777777" w:rsidR="00132110" w:rsidRPr="00132110" w:rsidRDefault="00132110" w:rsidP="00132110">
      <w:pPr>
        <w:pStyle w:val="Bezriadkovania"/>
        <w:ind w:left="284" w:right="-141" w:hanging="228"/>
        <w:jc w:val="both"/>
        <w:rPr>
          <w:sz w:val="20"/>
          <w:szCs w:val="20"/>
        </w:rPr>
      </w:pPr>
    </w:p>
    <w:p w14:paraId="76BBDF98" w14:textId="5843D6E7"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Vákuová balička, 1 ks</w:t>
      </w:r>
    </w:p>
    <w:p w14:paraId="207DB7C4" w14:textId="5D415E95" w:rsidR="00132110" w:rsidRPr="00132110" w:rsidRDefault="00132110" w:rsidP="00132110">
      <w:pPr>
        <w:pStyle w:val="Bezriadkovania"/>
        <w:numPr>
          <w:ilvl w:val="0"/>
          <w:numId w:val="41"/>
        </w:numPr>
        <w:ind w:left="284" w:right="-141" w:hanging="228"/>
        <w:jc w:val="both"/>
        <w:rPr>
          <w:b/>
          <w:bCs/>
          <w:sz w:val="20"/>
          <w:szCs w:val="20"/>
        </w:rPr>
      </w:pPr>
      <w:proofErr w:type="spellStart"/>
      <w:r w:rsidRPr="00132110">
        <w:rPr>
          <w:b/>
          <w:bCs/>
          <w:sz w:val="20"/>
          <w:szCs w:val="20"/>
        </w:rPr>
        <w:t>Zmršťova</w:t>
      </w:r>
      <w:r w:rsidR="002C0698">
        <w:rPr>
          <w:b/>
          <w:bCs/>
          <w:sz w:val="20"/>
          <w:szCs w:val="20"/>
        </w:rPr>
        <w:t>c</w:t>
      </w:r>
      <w:r w:rsidRPr="00132110">
        <w:rPr>
          <w:b/>
          <w:bCs/>
          <w:sz w:val="20"/>
          <w:szCs w:val="20"/>
        </w:rPr>
        <w:t>ia</w:t>
      </w:r>
      <w:proofErr w:type="spellEnd"/>
      <w:r w:rsidRPr="00132110">
        <w:rPr>
          <w:b/>
          <w:bCs/>
          <w:sz w:val="20"/>
          <w:szCs w:val="20"/>
        </w:rPr>
        <w:t xml:space="preserve"> nádrž, 1 ks</w:t>
      </w:r>
    </w:p>
    <w:p w14:paraId="11FFA343" w14:textId="77777777" w:rsidR="00132110" w:rsidRPr="00132110" w:rsidRDefault="00132110" w:rsidP="00132110">
      <w:pPr>
        <w:pStyle w:val="Bezriadkovania"/>
        <w:ind w:left="56" w:right="-141" w:firstLine="0"/>
        <w:jc w:val="both"/>
        <w:rPr>
          <w:sz w:val="20"/>
          <w:szCs w:val="20"/>
        </w:rPr>
      </w:pPr>
      <w:r w:rsidRPr="00132110">
        <w:rPr>
          <w:sz w:val="20"/>
          <w:szCs w:val="20"/>
        </w:rPr>
        <w:t xml:space="preserve">Tieto dva stroje budú fungovať spoločne na balenie údením, čím sa zvýši ich trvanlivosť. </w:t>
      </w:r>
    </w:p>
    <w:p w14:paraId="1726F8A4" w14:textId="77777777" w:rsidR="00132110" w:rsidRPr="00132110" w:rsidRDefault="00132110" w:rsidP="00132110">
      <w:pPr>
        <w:pStyle w:val="Bezriadkovania"/>
        <w:ind w:left="284" w:right="-141" w:hanging="228"/>
        <w:jc w:val="both"/>
        <w:rPr>
          <w:sz w:val="20"/>
          <w:szCs w:val="20"/>
        </w:rPr>
      </w:pPr>
    </w:p>
    <w:p w14:paraId="4D1D6100" w14:textId="5AC0424E"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Röntgenové zariadenie, 1 ks</w:t>
      </w:r>
    </w:p>
    <w:p w14:paraId="7B1F2A64" w14:textId="77777777" w:rsidR="00132110" w:rsidRPr="00132110" w:rsidRDefault="00132110" w:rsidP="00132110">
      <w:pPr>
        <w:pStyle w:val="Bezriadkovania"/>
        <w:ind w:left="56" w:right="-141" w:firstLine="0"/>
        <w:jc w:val="both"/>
        <w:rPr>
          <w:sz w:val="20"/>
          <w:szCs w:val="20"/>
        </w:rPr>
      </w:pPr>
      <w:r w:rsidRPr="00132110">
        <w:rPr>
          <w:sz w:val="20"/>
          <w:szCs w:val="20"/>
        </w:rPr>
        <w:t xml:space="preserve">Bude kontrolovať hotové výrobky na prítomnosť nežiadúcich cudzích častíc. </w:t>
      </w:r>
    </w:p>
    <w:p w14:paraId="75AA4605" w14:textId="77777777" w:rsidR="00132110" w:rsidRPr="00132110" w:rsidRDefault="00132110" w:rsidP="00132110">
      <w:pPr>
        <w:pStyle w:val="Bezriadkovania"/>
        <w:ind w:left="284" w:right="-141" w:hanging="228"/>
        <w:jc w:val="both"/>
        <w:rPr>
          <w:sz w:val="20"/>
          <w:szCs w:val="20"/>
        </w:rPr>
      </w:pPr>
    </w:p>
    <w:p w14:paraId="204D2C39" w14:textId="137D7B0E"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Umývačka prepraviek s automatickým posunom prepraviek a modulom pre sušenie prepraviek, 1 ks</w:t>
      </w:r>
    </w:p>
    <w:p w14:paraId="4BA64AAB" w14:textId="4FE677F7" w:rsidR="00132110" w:rsidRPr="00132110" w:rsidRDefault="00132110" w:rsidP="00132110">
      <w:pPr>
        <w:pStyle w:val="Bezriadkovania"/>
        <w:numPr>
          <w:ilvl w:val="0"/>
          <w:numId w:val="41"/>
        </w:numPr>
        <w:ind w:left="284" w:right="-141" w:hanging="228"/>
        <w:jc w:val="both"/>
        <w:rPr>
          <w:b/>
          <w:bCs/>
          <w:sz w:val="20"/>
          <w:szCs w:val="20"/>
        </w:rPr>
      </w:pPr>
      <w:r w:rsidRPr="00132110">
        <w:rPr>
          <w:b/>
          <w:bCs/>
          <w:sz w:val="20"/>
          <w:szCs w:val="20"/>
        </w:rPr>
        <w:t>Umývací stroj na údenárske palice, 1 ks</w:t>
      </w:r>
    </w:p>
    <w:p w14:paraId="47AF10A0" w14:textId="458B524B" w:rsidR="00132110" w:rsidRDefault="00132110" w:rsidP="00132110">
      <w:pPr>
        <w:pStyle w:val="Bezriadkovania"/>
        <w:ind w:left="56" w:right="-141" w:firstLine="0"/>
        <w:jc w:val="both"/>
        <w:rPr>
          <w:sz w:val="20"/>
          <w:szCs w:val="20"/>
        </w:rPr>
      </w:pPr>
      <w:r w:rsidRPr="00132110">
        <w:rPr>
          <w:sz w:val="20"/>
          <w:szCs w:val="20"/>
        </w:rPr>
        <w:t>Umývačky sú so zníženou spotrebou vody, zabezpečujú kvalitnejšie umývanie a hygienu pomocného materiálu vo výrobe.</w:t>
      </w:r>
    </w:p>
    <w:p w14:paraId="07D11646" w14:textId="77777777" w:rsidR="00FA74C0" w:rsidRPr="00FA74C0" w:rsidRDefault="00FA74C0" w:rsidP="00FA74C0">
      <w:pPr>
        <w:pStyle w:val="Bezriadkovania"/>
        <w:jc w:val="both"/>
        <w:rPr>
          <w:sz w:val="20"/>
          <w:szCs w:val="20"/>
        </w:rPr>
      </w:pPr>
    </w:p>
    <w:p w14:paraId="09DAF6FF" w14:textId="33D39C74" w:rsidR="00FA74C0" w:rsidRPr="00FE5CC5" w:rsidRDefault="00FE5CC5" w:rsidP="00FE5CC5">
      <w:pPr>
        <w:pStyle w:val="Bezriadkovania"/>
        <w:ind w:right="0"/>
        <w:jc w:val="both"/>
        <w:rPr>
          <w:b/>
          <w:bCs/>
          <w:color w:val="auto"/>
          <w:sz w:val="20"/>
          <w:szCs w:val="20"/>
          <w:u w:val="single"/>
        </w:rPr>
      </w:pPr>
      <w:r w:rsidRPr="00FE5CC5">
        <w:rPr>
          <w:b/>
          <w:bCs/>
          <w:color w:val="auto"/>
          <w:sz w:val="20"/>
          <w:szCs w:val="20"/>
          <w:u w:val="single"/>
        </w:rPr>
        <w:t>Podrobná š</w:t>
      </w:r>
      <w:r w:rsidR="00FA74C0" w:rsidRPr="00FE5CC5">
        <w:rPr>
          <w:b/>
          <w:bCs/>
          <w:color w:val="auto"/>
          <w:sz w:val="20"/>
          <w:szCs w:val="20"/>
          <w:u w:val="single"/>
        </w:rPr>
        <w:t>pecifikácia parametrov na predmet zákazky</w:t>
      </w:r>
      <w:r w:rsidRPr="00FE5CC5">
        <w:rPr>
          <w:b/>
          <w:bCs/>
          <w:color w:val="auto"/>
          <w:sz w:val="20"/>
          <w:szCs w:val="20"/>
          <w:u w:val="single"/>
        </w:rPr>
        <w:t xml:space="preserve"> je v prílohe tejto Výzvy „</w:t>
      </w:r>
      <w:proofErr w:type="spellStart"/>
      <w:r w:rsidRPr="00FE5CC5">
        <w:rPr>
          <w:b/>
          <w:bCs/>
          <w:color w:val="auto"/>
          <w:sz w:val="20"/>
          <w:szCs w:val="20"/>
          <w:u w:val="single"/>
        </w:rPr>
        <w:t>Specifikacia</w:t>
      </w:r>
      <w:proofErr w:type="spellEnd"/>
      <w:r w:rsidRPr="00FE5CC5">
        <w:rPr>
          <w:b/>
          <w:bCs/>
          <w:color w:val="auto"/>
          <w:sz w:val="20"/>
          <w:szCs w:val="20"/>
          <w:u w:val="single"/>
        </w:rPr>
        <w:t xml:space="preserve"> parametrov na predmet </w:t>
      </w:r>
      <w:proofErr w:type="spellStart"/>
      <w:r w:rsidRPr="00FE5CC5">
        <w:rPr>
          <w:b/>
          <w:bCs/>
          <w:color w:val="auto"/>
          <w:sz w:val="20"/>
          <w:szCs w:val="20"/>
          <w:u w:val="single"/>
        </w:rPr>
        <w:t>zakazky</w:t>
      </w:r>
      <w:proofErr w:type="spellEnd"/>
      <w:r w:rsidRPr="00FE5CC5">
        <w:rPr>
          <w:b/>
          <w:bCs/>
          <w:color w:val="auto"/>
          <w:sz w:val="20"/>
          <w:szCs w:val="20"/>
          <w:u w:val="single"/>
        </w:rPr>
        <w:t xml:space="preserve"> - ponuka uchadzaca.xls“</w:t>
      </w:r>
    </w:p>
    <w:p w14:paraId="141A282D" w14:textId="77777777" w:rsidR="00D25CD4" w:rsidRPr="00FE5CC5" w:rsidRDefault="00D25CD4" w:rsidP="00FA74C0">
      <w:pPr>
        <w:pStyle w:val="Bezriadkovania"/>
        <w:jc w:val="both"/>
        <w:rPr>
          <w:color w:val="auto"/>
          <w:sz w:val="20"/>
          <w:szCs w:val="20"/>
        </w:rPr>
      </w:pPr>
    </w:p>
    <w:p w14:paraId="4DAAEF14" w14:textId="0AB8142E" w:rsidR="00BD4D35" w:rsidRPr="00FE5CC5" w:rsidRDefault="00D25CD4" w:rsidP="00132110">
      <w:pPr>
        <w:pStyle w:val="Bezriadkovania"/>
        <w:ind w:right="0"/>
        <w:jc w:val="both"/>
        <w:rPr>
          <w:b/>
          <w:bCs/>
          <w:sz w:val="20"/>
          <w:szCs w:val="20"/>
        </w:rPr>
      </w:pPr>
      <w:r w:rsidRPr="00FE5CC5">
        <w:rPr>
          <w:b/>
          <w:bCs/>
          <w:sz w:val="20"/>
          <w:szCs w:val="20"/>
        </w:rPr>
        <w:t>U</w:t>
      </w:r>
      <w:r w:rsidR="002046D8" w:rsidRPr="00FE5CC5">
        <w:rPr>
          <w:b/>
          <w:bCs/>
          <w:sz w:val="20"/>
          <w:szCs w:val="20"/>
        </w:rPr>
        <w:t>chádzač uvedie k ponúkaným technológiám (</w:t>
      </w:r>
      <w:proofErr w:type="spellStart"/>
      <w:r w:rsidR="002046D8" w:rsidRPr="00FE5CC5">
        <w:rPr>
          <w:b/>
          <w:bCs/>
          <w:sz w:val="20"/>
          <w:szCs w:val="20"/>
        </w:rPr>
        <w:t>t.j</w:t>
      </w:r>
      <w:proofErr w:type="spellEnd"/>
      <w:r w:rsidR="002046D8" w:rsidRPr="00FE5CC5">
        <w:rPr>
          <w:b/>
          <w:bCs/>
          <w:sz w:val="20"/>
          <w:szCs w:val="20"/>
        </w:rPr>
        <w:t>. tovarom)</w:t>
      </w:r>
      <w:r w:rsidR="00BD4D35" w:rsidRPr="00FE5CC5">
        <w:rPr>
          <w:b/>
          <w:bCs/>
          <w:sz w:val="20"/>
          <w:szCs w:val="20"/>
        </w:rPr>
        <w:t>:</w:t>
      </w:r>
    </w:p>
    <w:p w14:paraId="31A2A4D7" w14:textId="77777777" w:rsidR="00BD4D35" w:rsidRPr="00FE5CC5" w:rsidRDefault="002046D8" w:rsidP="00132110">
      <w:pPr>
        <w:pStyle w:val="Bezriadkovania"/>
        <w:numPr>
          <w:ilvl w:val="0"/>
          <w:numId w:val="30"/>
        </w:numPr>
        <w:jc w:val="both"/>
        <w:rPr>
          <w:b/>
          <w:bCs/>
          <w:sz w:val="20"/>
          <w:szCs w:val="20"/>
        </w:rPr>
      </w:pPr>
      <w:r w:rsidRPr="00FE5CC5">
        <w:rPr>
          <w:b/>
          <w:bCs/>
          <w:sz w:val="20"/>
          <w:szCs w:val="20"/>
        </w:rPr>
        <w:t>názov výrobcu</w:t>
      </w:r>
    </w:p>
    <w:p w14:paraId="479A917D" w14:textId="77777777" w:rsidR="00BD4D35" w:rsidRPr="00FE5CC5" w:rsidRDefault="002046D8" w:rsidP="00132110">
      <w:pPr>
        <w:pStyle w:val="Bezriadkovania"/>
        <w:numPr>
          <w:ilvl w:val="0"/>
          <w:numId w:val="30"/>
        </w:numPr>
        <w:jc w:val="both"/>
        <w:rPr>
          <w:b/>
          <w:bCs/>
          <w:sz w:val="20"/>
          <w:szCs w:val="20"/>
        </w:rPr>
      </w:pPr>
      <w:r w:rsidRPr="00FE5CC5">
        <w:rPr>
          <w:b/>
          <w:bCs/>
          <w:sz w:val="20"/>
          <w:szCs w:val="20"/>
        </w:rPr>
        <w:t xml:space="preserve">typ výrobku </w:t>
      </w:r>
    </w:p>
    <w:p w14:paraId="0FCC49E5" w14:textId="70EE1B82" w:rsidR="00864E4D" w:rsidRPr="00FE5CC5" w:rsidRDefault="00BD4D35" w:rsidP="00132110">
      <w:pPr>
        <w:pStyle w:val="Bezriadkovania"/>
        <w:numPr>
          <w:ilvl w:val="0"/>
          <w:numId w:val="30"/>
        </w:numPr>
        <w:ind w:right="0"/>
        <w:jc w:val="both"/>
        <w:rPr>
          <w:b/>
          <w:bCs/>
          <w:sz w:val="20"/>
          <w:szCs w:val="20"/>
        </w:rPr>
      </w:pPr>
      <w:r w:rsidRPr="00FE5CC5">
        <w:rPr>
          <w:b/>
          <w:bCs/>
          <w:sz w:val="20"/>
          <w:szCs w:val="20"/>
        </w:rPr>
        <w:t xml:space="preserve">špecifikáciu ponúkaných technológií, ktorá musí byť v súlade </w:t>
      </w:r>
      <w:r w:rsidR="00293D9B" w:rsidRPr="00FE5CC5">
        <w:rPr>
          <w:b/>
          <w:bCs/>
          <w:sz w:val="20"/>
          <w:szCs w:val="20"/>
        </w:rPr>
        <w:t>s</w:t>
      </w:r>
      <w:r w:rsidRPr="00FE5CC5">
        <w:rPr>
          <w:b/>
          <w:bCs/>
          <w:sz w:val="20"/>
          <w:szCs w:val="20"/>
        </w:rPr>
        <w:t>o špecifikáciou zadefinovanou obstarávateľom.</w:t>
      </w:r>
    </w:p>
    <w:p w14:paraId="167B55B5" w14:textId="77777777" w:rsidR="00D25CD4" w:rsidRDefault="00D25CD4" w:rsidP="00D25CD4">
      <w:pPr>
        <w:pStyle w:val="Odsekzoznamu"/>
        <w:jc w:val="both"/>
        <w:rPr>
          <w:rFonts w:eastAsia="Calibri"/>
          <w:sz w:val="20"/>
          <w:szCs w:val="20"/>
        </w:rPr>
      </w:pPr>
    </w:p>
    <w:p w14:paraId="27EC01F9" w14:textId="52EAD85D"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lastRenderedPageBreak/>
        <w:t>Predmet zákazky musí byť certifikovaný v súlade s platnou legislatívou EU a SR a musí byť hygienický nezávadný.</w:t>
      </w:r>
    </w:p>
    <w:p w14:paraId="221E1041" w14:textId="26A9EFC1" w:rsidR="00294CC9" w:rsidRPr="00132110" w:rsidRDefault="00294CC9" w:rsidP="002931F9">
      <w:pPr>
        <w:numPr>
          <w:ilvl w:val="0"/>
          <w:numId w:val="32"/>
        </w:numPr>
        <w:contextualSpacing/>
        <w:jc w:val="both"/>
        <w:rPr>
          <w:rFonts w:eastAsia="Calibri"/>
          <w:sz w:val="20"/>
          <w:szCs w:val="20"/>
        </w:rPr>
      </w:pPr>
      <w:r w:rsidRPr="00132110">
        <w:rPr>
          <w:rFonts w:eastAsia="Calibri"/>
          <w:sz w:val="20"/>
          <w:szCs w:val="20"/>
        </w:rPr>
        <w:t xml:space="preserve">Miesto dodania predmetu zákazky: </w:t>
      </w:r>
      <w:bookmarkStart w:id="6" w:name="_Hlk153375306"/>
      <w:r w:rsidR="00132110" w:rsidRPr="00132110">
        <w:rPr>
          <w:rFonts w:eastAsia="Calibri"/>
          <w:b/>
          <w:bCs/>
          <w:sz w:val="20"/>
          <w:szCs w:val="20"/>
        </w:rPr>
        <w:t>Užhorodská 86, 071 01 Michalovce</w:t>
      </w:r>
      <w:bookmarkEnd w:id="6"/>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7" w:name="_Hlk517357267"/>
    </w:p>
    <w:bookmarkEnd w:id="7"/>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dodanie </w:t>
      </w:r>
      <w:proofErr w:type="spellStart"/>
      <w:r w:rsidRPr="00FA74C0">
        <w:rPr>
          <w:rFonts w:eastAsia="Calibri"/>
          <w:sz w:val="20"/>
          <w:szCs w:val="20"/>
        </w:rPr>
        <w:t>pasportov</w:t>
      </w:r>
      <w:proofErr w:type="spellEnd"/>
      <w:r w:rsidRPr="00FA74C0">
        <w:rPr>
          <w:rFonts w:eastAsia="Calibri"/>
          <w:sz w:val="20"/>
          <w:szCs w:val="20"/>
        </w:rPr>
        <w:t>,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zápisníc a osvedčení o vykonaných skúškach, certifikáty a atesty, správy o vykonaných odborných 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uvedenie do prevádzky, </w:t>
      </w:r>
      <w:proofErr w:type="spellStart"/>
      <w:r w:rsidRPr="00FA74C0">
        <w:rPr>
          <w:rFonts w:eastAsia="Calibri"/>
          <w:sz w:val="20"/>
          <w:szCs w:val="20"/>
        </w:rPr>
        <w:t>t.j</w:t>
      </w:r>
      <w:proofErr w:type="spellEnd"/>
      <w:r w:rsidRPr="00FA74C0">
        <w:rPr>
          <w:rFonts w:eastAsia="Calibri"/>
          <w:sz w:val="20"/>
          <w:szCs w:val="20"/>
        </w:rPr>
        <w:t>.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6179D198" w14:textId="1A2B87A6"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 xml:space="preserve">bstarávateľ upozorňuje, že </w:t>
      </w:r>
      <w:r w:rsidR="00E82A97">
        <w:rPr>
          <w:rFonts w:eastAsia="Calibri"/>
          <w:sz w:val="20"/>
          <w:szCs w:val="20"/>
        </w:rPr>
        <w:t xml:space="preserve">ak </w:t>
      </w:r>
      <w:r w:rsidR="00A10AAB" w:rsidRPr="00FA74C0">
        <w:rPr>
          <w:rFonts w:eastAsia="Calibri"/>
          <w:sz w:val="20"/>
          <w:szCs w:val="20"/>
        </w:rPr>
        <w:t>čo i len jeden technický parameter nebude spĺňať uchádzačom dodaný predaný predmet zákazky</w:t>
      </w:r>
      <w:r w:rsidR="00E82A97">
        <w:rPr>
          <w:rFonts w:eastAsia="Calibri"/>
          <w:sz w:val="20"/>
          <w:szCs w:val="20"/>
        </w:rPr>
        <w:t>,</w:t>
      </w:r>
      <w:r w:rsidR="00A10AAB" w:rsidRPr="00FA74C0">
        <w:rPr>
          <w:rFonts w:eastAsia="Calibri"/>
          <w:sz w:val="20"/>
          <w:szCs w:val="20"/>
        </w:rPr>
        <w:t xml:space="preserve">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Termín dodania: </w:t>
      </w:r>
    </w:p>
    <w:p w14:paraId="2BC0FA1E" w14:textId="61165F88" w:rsidR="005F1D86" w:rsidRPr="009C0146" w:rsidRDefault="00F258B6" w:rsidP="00FA74C0">
      <w:pPr>
        <w:pStyle w:val="Odsekzoznamu"/>
        <w:jc w:val="both"/>
        <w:rPr>
          <w:rFonts w:eastAsia="Calibri"/>
          <w:b/>
          <w:bCs/>
          <w:sz w:val="20"/>
          <w:szCs w:val="20"/>
        </w:rPr>
      </w:pPr>
      <w:r w:rsidRPr="009C0146">
        <w:rPr>
          <w:rFonts w:eastAsia="Calibri"/>
          <w:b/>
          <w:bCs/>
          <w:sz w:val="20"/>
          <w:szCs w:val="20"/>
        </w:rPr>
        <w:t xml:space="preserve">Lehota dodania </w:t>
      </w:r>
      <w:r w:rsidR="00906B9A">
        <w:rPr>
          <w:rFonts w:eastAsia="Calibri"/>
          <w:b/>
          <w:bCs/>
          <w:sz w:val="20"/>
          <w:szCs w:val="20"/>
        </w:rPr>
        <w:t>je 6 mesiacov od</w:t>
      </w:r>
      <w:r w:rsidR="004E2891" w:rsidRPr="009C0146">
        <w:rPr>
          <w:rFonts w:eastAsia="Calibri"/>
          <w:b/>
          <w:bCs/>
          <w:sz w:val="20"/>
          <w:szCs w:val="20"/>
        </w:rPr>
        <w:t xml:space="preserve"> zaslania výzvy</w:t>
      </w:r>
      <w:r w:rsidR="00906B9A">
        <w:rPr>
          <w:rFonts w:eastAsia="Calibri"/>
          <w:b/>
          <w:bCs/>
          <w:sz w:val="20"/>
          <w:szCs w:val="20"/>
        </w:rPr>
        <w:t xml:space="preserve"> </w:t>
      </w:r>
      <w:r w:rsidR="004E2891" w:rsidRPr="009C0146">
        <w:rPr>
          <w:rFonts w:eastAsia="Calibri"/>
          <w:b/>
          <w:bCs/>
          <w:sz w:val="20"/>
          <w:szCs w:val="20"/>
        </w:rPr>
        <w:t xml:space="preserve">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w:t>
      </w:r>
      <w:proofErr w:type="spellStart"/>
      <w:r w:rsidRPr="00FA74C0">
        <w:rPr>
          <w:rFonts w:eastAsia="Calibri"/>
          <w:sz w:val="20"/>
          <w:szCs w:val="20"/>
        </w:rPr>
        <w:t>zapojiteľná</w:t>
      </w:r>
      <w:proofErr w:type="spellEnd"/>
      <w:r w:rsidRPr="00FA74C0">
        <w:rPr>
          <w:rFonts w:eastAsia="Calibri"/>
          <w:sz w:val="20"/>
          <w:szCs w:val="20"/>
        </w:rPr>
        <w:t xml:space="preserve">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8"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6FFD59B8" w14:textId="77777777" w:rsidR="00A9797A" w:rsidRDefault="00A9797A" w:rsidP="00C87DD1">
      <w:pPr>
        <w:spacing w:after="120" w:line="264" w:lineRule="auto"/>
        <w:jc w:val="right"/>
        <w:rPr>
          <w:rFonts w:asciiTheme="minorHAnsi" w:hAnsiTheme="minorHAnsi" w:cstheme="minorHAnsi"/>
          <w:b/>
          <w:sz w:val="20"/>
          <w:szCs w:val="20"/>
        </w:rPr>
      </w:pPr>
    </w:p>
    <w:p w14:paraId="5E15A7EA" w14:textId="77777777" w:rsidR="00A9797A" w:rsidRDefault="00A9797A" w:rsidP="00C87DD1">
      <w:pPr>
        <w:spacing w:after="120" w:line="264" w:lineRule="auto"/>
        <w:jc w:val="right"/>
        <w:rPr>
          <w:rFonts w:asciiTheme="minorHAnsi" w:hAnsiTheme="minorHAnsi" w:cstheme="minorHAnsi"/>
          <w:b/>
          <w:sz w:val="20"/>
          <w:szCs w:val="20"/>
        </w:rPr>
      </w:pPr>
    </w:p>
    <w:p w14:paraId="107C2AE4" w14:textId="77777777" w:rsidR="00A9797A" w:rsidRDefault="00A9797A" w:rsidP="00C87DD1">
      <w:pPr>
        <w:spacing w:after="120" w:line="264" w:lineRule="auto"/>
        <w:jc w:val="right"/>
        <w:rPr>
          <w:rFonts w:asciiTheme="minorHAnsi" w:hAnsiTheme="minorHAnsi" w:cstheme="minorHAnsi"/>
          <w:b/>
          <w:sz w:val="20"/>
          <w:szCs w:val="20"/>
        </w:rPr>
      </w:pPr>
    </w:p>
    <w:p w14:paraId="622AA6A9" w14:textId="77777777" w:rsidR="00A9797A" w:rsidRDefault="00A9797A" w:rsidP="00C87DD1">
      <w:pPr>
        <w:spacing w:after="120" w:line="264" w:lineRule="auto"/>
        <w:jc w:val="right"/>
        <w:rPr>
          <w:rFonts w:asciiTheme="minorHAnsi" w:hAnsiTheme="minorHAnsi" w:cstheme="minorHAnsi"/>
          <w:b/>
          <w:sz w:val="20"/>
          <w:szCs w:val="20"/>
        </w:rPr>
      </w:pPr>
    </w:p>
    <w:p w14:paraId="119785D4" w14:textId="77777777" w:rsidR="00A9797A" w:rsidRDefault="00A9797A" w:rsidP="00C87DD1">
      <w:pPr>
        <w:spacing w:after="120" w:line="264" w:lineRule="auto"/>
        <w:jc w:val="right"/>
        <w:rPr>
          <w:rFonts w:asciiTheme="minorHAnsi" w:hAnsiTheme="minorHAnsi" w:cstheme="minorHAnsi"/>
          <w:b/>
          <w:sz w:val="20"/>
          <w:szCs w:val="20"/>
        </w:rPr>
      </w:pPr>
    </w:p>
    <w:p w14:paraId="7BE3BC95" w14:textId="77777777" w:rsidR="00A9797A" w:rsidRDefault="00A9797A" w:rsidP="00C87DD1">
      <w:pPr>
        <w:spacing w:after="120" w:line="264" w:lineRule="auto"/>
        <w:jc w:val="right"/>
        <w:rPr>
          <w:rFonts w:asciiTheme="minorHAnsi" w:hAnsiTheme="minorHAnsi" w:cstheme="minorHAnsi"/>
          <w:b/>
          <w:sz w:val="20"/>
          <w:szCs w:val="20"/>
        </w:rPr>
      </w:pPr>
    </w:p>
    <w:p w14:paraId="5DBA5463" w14:textId="77777777" w:rsidR="00A9797A" w:rsidRDefault="00A9797A" w:rsidP="00C87DD1">
      <w:pPr>
        <w:spacing w:after="120" w:line="264" w:lineRule="auto"/>
        <w:jc w:val="right"/>
        <w:rPr>
          <w:rFonts w:asciiTheme="minorHAnsi" w:hAnsiTheme="minorHAnsi" w:cstheme="minorHAnsi"/>
          <w:b/>
          <w:sz w:val="20"/>
          <w:szCs w:val="20"/>
        </w:rPr>
      </w:pPr>
    </w:p>
    <w:p w14:paraId="669D93D0" w14:textId="77777777" w:rsidR="00A9797A" w:rsidRDefault="00A9797A" w:rsidP="00C87DD1">
      <w:pPr>
        <w:spacing w:after="120" w:line="264" w:lineRule="auto"/>
        <w:jc w:val="right"/>
        <w:rPr>
          <w:rFonts w:asciiTheme="minorHAnsi" w:hAnsiTheme="minorHAnsi" w:cstheme="minorHAnsi"/>
          <w:b/>
          <w:sz w:val="20"/>
          <w:szCs w:val="20"/>
        </w:rPr>
      </w:pPr>
    </w:p>
    <w:p w14:paraId="190BA697" w14:textId="77777777" w:rsidR="00A9797A" w:rsidRDefault="00A9797A" w:rsidP="00C87DD1">
      <w:pPr>
        <w:spacing w:after="120" w:line="264" w:lineRule="auto"/>
        <w:jc w:val="right"/>
        <w:rPr>
          <w:rFonts w:asciiTheme="minorHAnsi" w:hAnsiTheme="minorHAnsi" w:cstheme="minorHAnsi"/>
          <w:b/>
          <w:sz w:val="20"/>
          <w:szCs w:val="20"/>
        </w:rPr>
      </w:pPr>
    </w:p>
    <w:p w14:paraId="54CF54E4" w14:textId="77777777" w:rsidR="00A9797A" w:rsidRDefault="00A9797A" w:rsidP="00C87DD1">
      <w:pPr>
        <w:spacing w:after="120" w:line="264" w:lineRule="auto"/>
        <w:jc w:val="right"/>
        <w:rPr>
          <w:rFonts w:asciiTheme="minorHAnsi" w:hAnsiTheme="minorHAnsi" w:cstheme="minorHAnsi"/>
          <w:b/>
          <w:sz w:val="20"/>
          <w:szCs w:val="20"/>
        </w:rPr>
      </w:pPr>
    </w:p>
    <w:p w14:paraId="4D712DD2" w14:textId="77777777" w:rsidR="00A9797A" w:rsidRDefault="00A9797A" w:rsidP="00C87DD1">
      <w:pPr>
        <w:spacing w:after="120" w:line="264" w:lineRule="auto"/>
        <w:jc w:val="right"/>
        <w:rPr>
          <w:rFonts w:asciiTheme="minorHAnsi" w:hAnsiTheme="minorHAnsi" w:cstheme="minorHAnsi"/>
          <w:b/>
          <w:sz w:val="20"/>
          <w:szCs w:val="20"/>
        </w:rPr>
      </w:pPr>
    </w:p>
    <w:p w14:paraId="4AC7D828" w14:textId="77777777" w:rsidR="00FE5CC5" w:rsidRDefault="00FE5CC5" w:rsidP="00C87DD1">
      <w:pPr>
        <w:spacing w:after="120" w:line="264" w:lineRule="auto"/>
        <w:jc w:val="right"/>
        <w:rPr>
          <w:b/>
          <w:sz w:val="20"/>
          <w:szCs w:val="20"/>
        </w:rPr>
      </w:pPr>
    </w:p>
    <w:p w14:paraId="77B9BF71" w14:textId="77777777" w:rsidR="00E82A97" w:rsidRDefault="00E82A97" w:rsidP="00C87DD1">
      <w:pPr>
        <w:spacing w:after="120" w:line="264" w:lineRule="auto"/>
        <w:jc w:val="right"/>
        <w:rPr>
          <w:b/>
          <w:sz w:val="20"/>
          <w:szCs w:val="20"/>
        </w:rPr>
      </w:pPr>
    </w:p>
    <w:p w14:paraId="4FEC5EB4" w14:textId="12FFBB1B" w:rsidR="00C87DD1" w:rsidRPr="00071932" w:rsidRDefault="00071932" w:rsidP="00C87DD1">
      <w:pPr>
        <w:spacing w:after="120" w:line="264" w:lineRule="auto"/>
        <w:jc w:val="right"/>
        <w:rPr>
          <w:b/>
          <w:sz w:val="20"/>
          <w:szCs w:val="20"/>
        </w:rPr>
      </w:pPr>
      <w:r w:rsidRPr="00071932">
        <w:rPr>
          <w:b/>
          <w:sz w:val="20"/>
          <w:szCs w:val="20"/>
        </w:rPr>
        <w:lastRenderedPageBreak/>
        <w:t>Pr</w:t>
      </w:r>
      <w:r w:rsidR="00C87DD1" w:rsidRPr="00071932">
        <w:rPr>
          <w:b/>
          <w:sz w:val="20"/>
          <w:szCs w:val="20"/>
        </w:rPr>
        <w:t xml:space="preserve">íloha č. </w:t>
      </w:r>
      <w:r w:rsidR="001827CD" w:rsidRPr="00071932">
        <w:rPr>
          <w:b/>
          <w:sz w:val="20"/>
          <w:szCs w:val="20"/>
        </w:rPr>
        <w:t>4</w:t>
      </w:r>
      <w:r w:rsidR="00C87DD1" w:rsidRPr="00071932">
        <w:rPr>
          <w:b/>
          <w:sz w:val="20"/>
          <w:szCs w:val="20"/>
        </w:rPr>
        <w:t xml:space="preserve">  k výzve na predkladanie ponuky</w:t>
      </w:r>
    </w:p>
    <w:p w14:paraId="39FA0AFD" w14:textId="77777777" w:rsidR="00C87DD1" w:rsidRPr="00071932" w:rsidRDefault="00C87DD1" w:rsidP="00C87DD1">
      <w:pPr>
        <w:keepNext/>
        <w:keepLines/>
        <w:spacing w:before="240"/>
        <w:jc w:val="center"/>
        <w:outlineLvl w:val="0"/>
        <w:rPr>
          <w:rFonts w:eastAsiaTheme="majorEastAsia"/>
          <w:b/>
          <w:sz w:val="20"/>
          <w:szCs w:val="20"/>
        </w:rPr>
      </w:pPr>
    </w:p>
    <w:p w14:paraId="48845F74" w14:textId="77777777" w:rsidR="00C87DD1" w:rsidRPr="00071932" w:rsidRDefault="00C87DD1" w:rsidP="00C87DD1">
      <w:pPr>
        <w:keepNext/>
        <w:keepLines/>
        <w:spacing w:before="240"/>
        <w:jc w:val="center"/>
        <w:outlineLvl w:val="0"/>
        <w:rPr>
          <w:rFonts w:eastAsiaTheme="majorEastAsia"/>
          <w:b/>
          <w:sz w:val="20"/>
          <w:szCs w:val="20"/>
        </w:rPr>
      </w:pPr>
    </w:p>
    <w:p w14:paraId="194ED34A" w14:textId="77777777" w:rsidR="00C87DD1" w:rsidRPr="00071932" w:rsidRDefault="00C87DD1" w:rsidP="00C87DD1">
      <w:pPr>
        <w:keepNext/>
        <w:keepLines/>
        <w:spacing w:before="240"/>
        <w:jc w:val="center"/>
        <w:outlineLvl w:val="0"/>
        <w:rPr>
          <w:rFonts w:eastAsiaTheme="majorEastAsia"/>
          <w:b/>
          <w:sz w:val="20"/>
          <w:szCs w:val="20"/>
        </w:rPr>
      </w:pPr>
    </w:p>
    <w:p w14:paraId="000C71D0" w14:textId="77777777" w:rsidR="00F952D6" w:rsidRPr="00071932" w:rsidRDefault="00F952D6" w:rsidP="00C87DD1">
      <w:pPr>
        <w:keepNext/>
        <w:keepLines/>
        <w:spacing w:before="240"/>
        <w:jc w:val="center"/>
        <w:outlineLvl w:val="0"/>
        <w:rPr>
          <w:rFonts w:eastAsiaTheme="majorEastAsia"/>
          <w:b/>
          <w:sz w:val="20"/>
          <w:szCs w:val="20"/>
        </w:rPr>
      </w:pPr>
    </w:p>
    <w:p w14:paraId="7876E751" w14:textId="77777777" w:rsidR="00F952D6" w:rsidRPr="00071932" w:rsidRDefault="00F952D6" w:rsidP="00C87DD1">
      <w:pPr>
        <w:keepNext/>
        <w:keepLines/>
        <w:spacing w:before="240"/>
        <w:jc w:val="center"/>
        <w:outlineLvl w:val="0"/>
        <w:rPr>
          <w:rFonts w:eastAsiaTheme="majorEastAsia"/>
          <w:b/>
          <w:sz w:val="20"/>
          <w:szCs w:val="20"/>
        </w:rPr>
      </w:pPr>
    </w:p>
    <w:p w14:paraId="0494F575" w14:textId="77777777" w:rsidR="00F952D6" w:rsidRPr="00071932" w:rsidRDefault="00F952D6" w:rsidP="00C87DD1">
      <w:pPr>
        <w:keepNext/>
        <w:keepLines/>
        <w:spacing w:before="240"/>
        <w:jc w:val="center"/>
        <w:outlineLvl w:val="0"/>
        <w:rPr>
          <w:rFonts w:eastAsiaTheme="majorEastAsia"/>
          <w:b/>
          <w:sz w:val="20"/>
          <w:szCs w:val="20"/>
        </w:rPr>
      </w:pPr>
    </w:p>
    <w:p w14:paraId="61994153" w14:textId="77777777" w:rsidR="00F952D6" w:rsidRPr="00071932" w:rsidRDefault="00F952D6" w:rsidP="00C87DD1">
      <w:pPr>
        <w:keepNext/>
        <w:keepLines/>
        <w:spacing w:before="240"/>
        <w:jc w:val="center"/>
        <w:outlineLvl w:val="0"/>
        <w:rPr>
          <w:rFonts w:eastAsiaTheme="majorEastAsia"/>
          <w:b/>
          <w:sz w:val="20"/>
          <w:szCs w:val="20"/>
        </w:rPr>
      </w:pPr>
    </w:p>
    <w:p w14:paraId="4F6BF35B" w14:textId="77777777" w:rsidR="00C87DD1" w:rsidRPr="00071932" w:rsidRDefault="00C87DD1" w:rsidP="00C87DD1">
      <w:pPr>
        <w:keepNext/>
        <w:keepLines/>
        <w:spacing w:before="240"/>
        <w:jc w:val="center"/>
        <w:outlineLvl w:val="0"/>
        <w:rPr>
          <w:rFonts w:eastAsiaTheme="majorEastAsia"/>
          <w:b/>
          <w:sz w:val="20"/>
          <w:szCs w:val="20"/>
        </w:rPr>
      </w:pPr>
      <w:r w:rsidRPr="00071932">
        <w:rPr>
          <w:rFonts w:eastAsiaTheme="majorEastAsia"/>
          <w:b/>
          <w:sz w:val="20"/>
          <w:szCs w:val="20"/>
        </w:rPr>
        <w:t xml:space="preserve">VZORY  DOKUMENTOV PRE UCHÁDZAČA </w:t>
      </w:r>
    </w:p>
    <w:p w14:paraId="7B63BA9A" w14:textId="77777777" w:rsidR="00C87DD1" w:rsidRPr="00071932" w:rsidRDefault="00C87DD1" w:rsidP="00C87DD1">
      <w:pPr>
        <w:keepNext/>
        <w:keepLines/>
        <w:spacing w:before="240"/>
        <w:jc w:val="center"/>
        <w:outlineLvl w:val="0"/>
        <w:rPr>
          <w:rFonts w:eastAsiaTheme="majorEastAsia"/>
          <w:b/>
          <w:sz w:val="20"/>
          <w:szCs w:val="20"/>
        </w:rPr>
      </w:pPr>
      <w:r w:rsidRPr="00071932">
        <w:rPr>
          <w:rFonts w:eastAsiaTheme="majorEastAsia"/>
          <w:b/>
          <w:sz w:val="20"/>
          <w:szCs w:val="20"/>
        </w:rPr>
        <w:t>K VÝZVE NA PREDKLADANIE PONÚK</w:t>
      </w:r>
      <w:bookmarkEnd w:id="8"/>
    </w:p>
    <w:p w14:paraId="3BFAB043" w14:textId="77777777" w:rsidR="00C87DD1" w:rsidRPr="00071932" w:rsidRDefault="00C87DD1" w:rsidP="00C87DD1">
      <w:pPr>
        <w:jc w:val="both"/>
        <w:rPr>
          <w:b/>
          <w:sz w:val="20"/>
          <w:szCs w:val="20"/>
        </w:rPr>
      </w:pPr>
    </w:p>
    <w:p w14:paraId="1B48E02C" w14:textId="77777777" w:rsidR="00C87DD1" w:rsidRPr="00071932" w:rsidRDefault="00C87DD1" w:rsidP="00C87DD1">
      <w:pPr>
        <w:jc w:val="both"/>
        <w:rPr>
          <w:b/>
          <w:sz w:val="20"/>
          <w:szCs w:val="20"/>
        </w:rPr>
      </w:pPr>
    </w:p>
    <w:p w14:paraId="55CCA5B1" w14:textId="77777777" w:rsidR="00C87DD1" w:rsidRPr="00071932" w:rsidRDefault="00C87DD1" w:rsidP="00C87DD1">
      <w:pPr>
        <w:jc w:val="both"/>
        <w:rPr>
          <w:b/>
          <w:sz w:val="20"/>
          <w:szCs w:val="20"/>
        </w:rPr>
      </w:pPr>
    </w:p>
    <w:p w14:paraId="26FD4980" w14:textId="77777777" w:rsidR="00C87DD1" w:rsidRPr="00071932" w:rsidRDefault="00C87DD1" w:rsidP="00C87DD1">
      <w:pPr>
        <w:jc w:val="both"/>
        <w:rPr>
          <w:b/>
          <w:sz w:val="20"/>
          <w:szCs w:val="20"/>
        </w:rPr>
      </w:pPr>
    </w:p>
    <w:p w14:paraId="63258FCC" w14:textId="77777777" w:rsidR="00A9797A" w:rsidRPr="00071932" w:rsidRDefault="00A9797A" w:rsidP="00C87DD1">
      <w:pPr>
        <w:jc w:val="both"/>
        <w:rPr>
          <w:b/>
          <w:sz w:val="20"/>
          <w:szCs w:val="20"/>
        </w:rPr>
      </w:pPr>
    </w:p>
    <w:p w14:paraId="33FCD301" w14:textId="77777777" w:rsidR="00A9797A" w:rsidRPr="00071932" w:rsidRDefault="00A9797A" w:rsidP="00C87DD1">
      <w:pPr>
        <w:jc w:val="both"/>
        <w:rPr>
          <w:b/>
          <w:sz w:val="20"/>
          <w:szCs w:val="20"/>
        </w:rPr>
      </w:pPr>
    </w:p>
    <w:p w14:paraId="430DA7F3" w14:textId="77777777" w:rsidR="00A9797A" w:rsidRPr="00071932" w:rsidRDefault="00A9797A" w:rsidP="00C87DD1">
      <w:pPr>
        <w:jc w:val="both"/>
        <w:rPr>
          <w:b/>
          <w:sz w:val="20"/>
          <w:szCs w:val="20"/>
        </w:rPr>
      </w:pPr>
    </w:p>
    <w:p w14:paraId="20DB2F02" w14:textId="77777777" w:rsidR="00A9797A" w:rsidRPr="00071932" w:rsidRDefault="00A9797A" w:rsidP="00C87DD1">
      <w:pPr>
        <w:jc w:val="both"/>
        <w:rPr>
          <w:b/>
          <w:sz w:val="20"/>
          <w:szCs w:val="20"/>
        </w:rPr>
      </w:pPr>
    </w:p>
    <w:p w14:paraId="10D4074D" w14:textId="77777777" w:rsidR="00A9797A" w:rsidRPr="00071932" w:rsidRDefault="00A9797A" w:rsidP="00C87DD1">
      <w:pPr>
        <w:jc w:val="both"/>
        <w:rPr>
          <w:b/>
          <w:sz w:val="20"/>
          <w:szCs w:val="20"/>
        </w:rPr>
      </w:pPr>
    </w:p>
    <w:p w14:paraId="04373A1C" w14:textId="77777777" w:rsidR="00A9797A" w:rsidRPr="00071932" w:rsidRDefault="00A9797A" w:rsidP="00C87DD1">
      <w:pPr>
        <w:jc w:val="both"/>
        <w:rPr>
          <w:b/>
          <w:sz w:val="20"/>
          <w:szCs w:val="20"/>
        </w:rPr>
      </w:pPr>
    </w:p>
    <w:p w14:paraId="4CA0B68C" w14:textId="77777777" w:rsidR="00A9797A" w:rsidRPr="00071932" w:rsidRDefault="00A9797A" w:rsidP="00C87DD1">
      <w:pPr>
        <w:jc w:val="both"/>
        <w:rPr>
          <w:b/>
          <w:sz w:val="20"/>
          <w:szCs w:val="20"/>
        </w:rPr>
      </w:pPr>
    </w:p>
    <w:p w14:paraId="161A92D7" w14:textId="77777777" w:rsidR="00A9797A" w:rsidRPr="00071932" w:rsidRDefault="00A9797A" w:rsidP="00C87DD1">
      <w:pPr>
        <w:jc w:val="both"/>
        <w:rPr>
          <w:b/>
          <w:sz w:val="20"/>
          <w:szCs w:val="20"/>
        </w:rPr>
      </w:pPr>
    </w:p>
    <w:p w14:paraId="0E6FCA9C" w14:textId="77777777" w:rsidR="00A9797A" w:rsidRPr="00071932" w:rsidRDefault="00A9797A" w:rsidP="00C87DD1">
      <w:pPr>
        <w:jc w:val="both"/>
        <w:rPr>
          <w:b/>
          <w:sz w:val="20"/>
          <w:szCs w:val="20"/>
        </w:rPr>
      </w:pPr>
    </w:p>
    <w:p w14:paraId="6954BBB6" w14:textId="77777777" w:rsidR="00A9797A" w:rsidRPr="00071932" w:rsidRDefault="00A9797A" w:rsidP="00C87DD1">
      <w:pPr>
        <w:jc w:val="both"/>
        <w:rPr>
          <w:b/>
          <w:sz w:val="20"/>
          <w:szCs w:val="20"/>
        </w:rPr>
      </w:pPr>
    </w:p>
    <w:p w14:paraId="378C754B" w14:textId="77777777" w:rsidR="00A9797A" w:rsidRPr="00071932" w:rsidRDefault="00A9797A" w:rsidP="00C87DD1">
      <w:pPr>
        <w:jc w:val="both"/>
        <w:rPr>
          <w:b/>
          <w:sz w:val="20"/>
          <w:szCs w:val="20"/>
        </w:rPr>
      </w:pPr>
    </w:p>
    <w:p w14:paraId="1EAFEF04" w14:textId="77777777" w:rsidR="00A9797A" w:rsidRPr="00071932" w:rsidRDefault="00A9797A" w:rsidP="00C87DD1">
      <w:pPr>
        <w:jc w:val="both"/>
        <w:rPr>
          <w:b/>
          <w:sz w:val="20"/>
          <w:szCs w:val="20"/>
        </w:rPr>
      </w:pPr>
    </w:p>
    <w:p w14:paraId="3521FC4A" w14:textId="77777777" w:rsidR="00A9797A" w:rsidRPr="00071932" w:rsidRDefault="00A9797A" w:rsidP="00C87DD1">
      <w:pPr>
        <w:jc w:val="both"/>
        <w:rPr>
          <w:b/>
          <w:sz w:val="20"/>
          <w:szCs w:val="20"/>
        </w:rPr>
      </w:pPr>
    </w:p>
    <w:p w14:paraId="510DAFB5" w14:textId="77777777" w:rsidR="00A9797A" w:rsidRPr="00071932" w:rsidRDefault="00A9797A" w:rsidP="00C87DD1">
      <w:pPr>
        <w:jc w:val="both"/>
        <w:rPr>
          <w:b/>
          <w:sz w:val="20"/>
          <w:szCs w:val="20"/>
        </w:rPr>
      </w:pPr>
    </w:p>
    <w:p w14:paraId="3A1CCC06" w14:textId="77777777" w:rsidR="00A9797A" w:rsidRPr="00071932" w:rsidRDefault="00A9797A" w:rsidP="00C87DD1">
      <w:pPr>
        <w:jc w:val="both"/>
        <w:rPr>
          <w:b/>
          <w:sz w:val="20"/>
          <w:szCs w:val="20"/>
        </w:rPr>
      </w:pPr>
    </w:p>
    <w:p w14:paraId="1103BAA5" w14:textId="77777777" w:rsidR="00A9797A" w:rsidRPr="00071932" w:rsidRDefault="00A9797A" w:rsidP="00C87DD1">
      <w:pPr>
        <w:jc w:val="both"/>
        <w:rPr>
          <w:b/>
          <w:sz w:val="20"/>
          <w:szCs w:val="20"/>
        </w:rPr>
      </w:pPr>
    </w:p>
    <w:p w14:paraId="6BBA5428" w14:textId="77777777" w:rsidR="00A9797A" w:rsidRPr="00071932" w:rsidRDefault="00A9797A" w:rsidP="00C87DD1">
      <w:pPr>
        <w:jc w:val="both"/>
        <w:rPr>
          <w:b/>
          <w:sz w:val="20"/>
          <w:szCs w:val="20"/>
        </w:rPr>
      </w:pPr>
    </w:p>
    <w:p w14:paraId="11DA11A7" w14:textId="77777777" w:rsidR="00A9797A" w:rsidRPr="00071932" w:rsidRDefault="00A9797A" w:rsidP="00C87DD1">
      <w:pPr>
        <w:jc w:val="both"/>
        <w:rPr>
          <w:b/>
          <w:sz w:val="20"/>
          <w:szCs w:val="20"/>
        </w:rPr>
      </w:pPr>
    </w:p>
    <w:p w14:paraId="45AE0B04" w14:textId="77777777" w:rsidR="00A9797A" w:rsidRPr="00071932" w:rsidRDefault="00A9797A" w:rsidP="00C87DD1">
      <w:pPr>
        <w:jc w:val="both"/>
        <w:rPr>
          <w:b/>
          <w:sz w:val="20"/>
          <w:szCs w:val="20"/>
        </w:rPr>
      </w:pPr>
    </w:p>
    <w:p w14:paraId="55CA04D1" w14:textId="77777777" w:rsidR="00A9797A" w:rsidRPr="00071932" w:rsidRDefault="00A9797A" w:rsidP="00C87DD1">
      <w:pPr>
        <w:jc w:val="both"/>
        <w:rPr>
          <w:b/>
          <w:sz w:val="20"/>
          <w:szCs w:val="20"/>
        </w:rPr>
      </w:pPr>
    </w:p>
    <w:p w14:paraId="046B3C6A" w14:textId="77777777" w:rsidR="00A9797A" w:rsidRPr="00071932" w:rsidRDefault="00A9797A" w:rsidP="00C87DD1">
      <w:pPr>
        <w:jc w:val="both"/>
        <w:rPr>
          <w:b/>
          <w:sz w:val="20"/>
          <w:szCs w:val="20"/>
        </w:rPr>
      </w:pPr>
    </w:p>
    <w:p w14:paraId="1AA3CD0C" w14:textId="77777777" w:rsidR="00A9797A" w:rsidRPr="00071932" w:rsidRDefault="00A9797A" w:rsidP="00C87DD1">
      <w:pPr>
        <w:jc w:val="both"/>
        <w:rPr>
          <w:b/>
          <w:sz w:val="20"/>
          <w:szCs w:val="20"/>
        </w:rPr>
      </w:pPr>
    </w:p>
    <w:p w14:paraId="66398DA1" w14:textId="77777777" w:rsidR="00A9797A" w:rsidRPr="00071932" w:rsidRDefault="00A9797A" w:rsidP="00C87DD1">
      <w:pPr>
        <w:jc w:val="both"/>
        <w:rPr>
          <w:b/>
          <w:sz w:val="20"/>
          <w:szCs w:val="20"/>
        </w:rPr>
      </w:pPr>
    </w:p>
    <w:p w14:paraId="6D732F8F" w14:textId="77777777" w:rsidR="00A9797A" w:rsidRPr="00071932" w:rsidRDefault="00A9797A" w:rsidP="00C87DD1">
      <w:pPr>
        <w:jc w:val="both"/>
        <w:rPr>
          <w:b/>
          <w:sz w:val="20"/>
          <w:szCs w:val="20"/>
        </w:rPr>
      </w:pPr>
    </w:p>
    <w:p w14:paraId="18150014" w14:textId="77777777" w:rsidR="00A9797A" w:rsidRPr="00071932" w:rsidRDefault="00A9797A" w:rsidP="00C87DD1">
      <w:pPr>
        <w:jc w:val="both"/>
        <w:rPr>
          <w:b/>
          <w:sz w:val="20"/>
          <w:szCs w:val="20"/>
        </w:rPr>
      </w:pPr>
    </w:p>
    <w:p w14:paraId="31860980" w14:textId="77777777" w:rsidR="00A9797A" w:rsidRPr="00071932" w:rsidRDefault="00A9797A" w:rsidP="00C87DD1">
      <w:pPr>
        <w:jc w:val="both"/>
        <w:rPr>
          <w:b/>
          <w:sz w:val="20"/>
          <w:szCs w:val="20"/>
        </w:rPr>
      </w:pPr>
    </w:p>
    <w:p w14:paraId="456FCD09" w14:textId="77777777" w:rsidR="00A9797A" w:rsidRPr="00071932" w:rsidRDefault="00A9797A" w:rsidP="00C87DD1">
      <w:pPr>
        <w:jc w:val="both"/>
        <w:rPr>
          <w:b/>
          <w:sz w:val="20"/>
          <w:szCs w:val="20"/>
        </w:rPr>
      </w:pPr>
    </w:p>
    <w:p w14:paraId="0CCA0166" w14:textId="77777777" w:rsidR="00A9797A" w:rsidRPr="00071932" w:rsidRDefault="00A9797A" w:rsidP="00C87DD1">
      <w:pPr>
        <w:jc w:val="both"/>
        <w:rPr>
          <w:b/>
          <w:sz w:val="20"/>
          <w:szCs w:val="20"/>
        </w:rPr>
      </w:pPr>
    </w:p>
    <w:p w14:paraId="09A97575" w14:textId="77777777" w:rsidR="00A9797A" w:rsidRPr="00071932" w:rsidRDefault="00A9797A" w:rsidP="00C87DD1">
      <w:pPr>
        <w:jc w:val="both"/>
        <w:rPr>
          <w:b/>
          <w:sz w:val="20"/>
          <w:szCs w:val="20"/>
        </w:rPr>
      </w:pPr>
    </w:p>
    <w:p w14:paraId="715A5874" w14:textId="77777777" w:rsidR="00A9797A" w:rsidRPr="00071932" w:rsidRDefault="00A9797A" w:rsidP="00C87DD1">
      <w:pPr>
        <w:jc w:val="both"/>
        <w:rPr>
          <w:b/>
          <w:sz w:val="20"/>
          <w:szCs w:val="20"/>
        </w:rPr>
      </w:pPr>
    </w:p>
    <w:p w14:paraId="4F385A83" w14:textId="77777777" w:rsidR="00A9797A" w:rsidRPr="00071932" w:rsidRDefault="00A9797A" w:rsidP="00C87DD1">
      <w:pPr>
        <w:jc w:val="both"/>
        <w:rPr>
          <w:b/>
          <w:sz w:val="20"/>
          <w:szCs w:val="20"/>
        </w:rPr>
      </w:pPr>
    </w:p>
    <w:p w14:paraId="5DF970F1" w14:textId="77777777" w:rsidR="00C87DD1" w:rsidRPr="00071932" w:rsidRDefault="00C87DD1" w:rsidP="00C87DD1">
      <w:pPr>
        <w:jc w:val="both"/>
        <w:rPr>
          <w:b/>
          <w:sz w:val="20"/>
          <w:szCs w:val="20"/>
        </w:rPr>
      </w:pPr>
    </w:p>
    <w:p w14:paraId="32823341" w14:textId="77777777" w:rsidR="005405B8" w:rsidRDefault="005405B8" w:rsidP="00C87DD1">
      <w:pPr>
        <w:shd w:val="clear" w:color="auto" w:fill="FFFFFF"/>
        <w:suppressAutoHyphens/>
        <w:autoSpaceDE w:val="0"/>
        <w:ind w:left="530"/>
        <w:jc w:val="center"/>
        <w:rPr>
          <w:b/>
          <w:bCs/>
          <w:caps/>
          <w:color w:val="000000" w:themeColor="text1"/>
          <w:sz w:val="20"/>
          <w:szCs w:val="20"/>
        </w:rPr>
      </w:pPr>
    </w:p>
    <w:p w14:paraId="79249BFA" w14:textId="77777777" w:rsidR="00071932" w:rsidRPr="00071932" w:rsidRDefault="00071932" w:rsidP="00C87DD1">
      <w:pPr>
        <w:shd w:val="clear" w:color="auto" w:fill="FFFFFF"/>
        <w:suppressAutoHyphens/>
        <w:autoSpaceDE w:val="0"/>
        <w:ind w:left="530"/>
        <w:jc w:val="center"/>
        <w:rPr>
          <w:b/>
          <w:bCs/>
          <w:caps/>
          <w:color w:val="000000" w:themeColor="text1"/>
          <w:sz w:val="20"/>
          <w:szCs w:val="20"/>
        </w:rPr>
      </w:pPr>
    </w:p>
    <w:p w14:paraId="29805A5D" w14:textId="77777777" w:rsidR="00FE5CC5" w:rsidRDefault="00FE5CC5" w:rsidP="00C87DD1">
      <w:pPr>
        <w:shd w:val="clear" w:color="auto" w:fill="FFFFFF"/>
        <w:suppressAutoHyphens/>
        <w:autoSpaceDE w:val="0"/>
        <w:ind w:left="530"/>
        <w:jc w:val="center"/>
        <w:rPr>
          <w:b/>
          <w:bCs/>
          <w:caps/>
          <w:color w:val="000000" w:themeColor="text1"/>
          <w:sz w:val="20"/>
          <w:szCs w:val="20"/>
        </w:rPr>
      </w:pPr>
    </w:p>
    <w:p w14:paraId="6787AD7E" w14:textId="77777777" w:rsidR="00FE5CC5" w:rsidRDefault="00FE5CC5" w:rsidP="00C87DD1">
      <w:pPr>
        <w:shd w:val="clear" w:color="auto" w:fill="FFFFFF"/>
        <w:suppressAutoHyphens/>
        <w:autoSpaceDE w:val="0"/>
        <w:ind w:left="530"/>
        <w:jc w:val="center"/>
        <w:rPr>
          <w:b/>
          <w:bCs/>
          <w:caps/>
          <w:color w:val="000000" w:themeColor="text1"/>
          <w:sz w:val="20"/>
          <w:szCs w:val="20"/>
        </w:rPr>
      </w:pPr>
    </w:p>
    <w:p w14:paraId="6FA2A107" w14:textId="3C175E41" w:rsidR="00C87DD1" w:rsidRPr="00071932" w:rsidRDefault="00C87DD1" w:rsidP="00C87DD1">
      <w:pPr>
        <w:shd w:val="clear" w:color="auto" w:fill="FFFFFF"/>
        <w:suppressAutoHyphens/>
        <w:autoSpaceDE w:val="0"/>
        <w:ind w:left="530"/>
        <w:jc w:val="center"/>
        <w:rPr>
          <w:b/>
          <w:bCs/>
          <w:caps/>
          <w:color w:val="000000" w:themeColor="text1"/>
          <w:sz w:val="20"/>
          <w:szCs w:val="20"/>
        </w:rPr>
      </w:pPr>
      <w:r w:rsidRPr="00071932">
        <w:rPr>
          <w:b/>
          <w:bCs/>
          <w:caps/>
          <w:color w:val="000000" w:themeColor="text1"/>
          <w:sz w:val="20"/>
          <w:szCs w:val="20"/>
        </w:rPr>
        <w:lastRenderedPageBreak/>
        <w:t>Identifikačné údaje uchádzača</w:t>
      </w:r>
    </w:p>
    <w:p w14:paraId="4D088134" w14:textId="77777777" w:rsidR="00C87DD1" w:rsidRPr="00071932" w:rsidRDefault="00C87DD1" w:rsidP="00C87DD1">
      <w:pPr>
        <w:shd w:val="clear" w:color="auto" w:fill="FFFFFF"/>
        <w:suppressAutoHyphens/>
        <w:autoSpaceDE w:val="0"/>
        <w:ind w:left="530"/>
        <w:jc w:val="center"/>
        <w:rPr>
          <w:b/>
          <w:bCs/>
          <w:caps/>
          <w:color w:val="000000" w:themeColor="text1"/>
          <w:sz w:val="20"/>
          <w:szCs w:val="20"/>
        </w:rPr>
      </w:pPr>
    </w:p>
    <w:p w14:paraId="04636F2D" w14:textId="0C80C5BA" w:rsidR="00542D0C" w:rsidRPr="00071932" w:rsidRDefault="00C87DD1" w:rsidP="00840DE6">
      <w:pPr>
        <w:jc w:val="center"/>
        <w:rPr>
          <w:b/>
          <w:color w:val="000000"/>
          <w:sz w:val="20"/>
          <w:szCs w:val="20"/>
        </w:rPr>
      </w:pPr>
      <w:r w:rsidRPr="00071932">
        <w:rPr>
          <w:color w:val="000000" w:themeColor="text1"/>
          <w:sz w:val="20"/>
          <w:szCs w:val="20"/>
        </w:rPr>
        <w:t xml:space="preserve">k predmetu zákazky s názvom: </w:t>
      </w:r>
      <w:r w:rsidR="004E6575" w:rsidRPr="00071932">
        <w:rPr>
          <w:color w:val="000000" w:themeColor="text1"/>
          <w:sz w:val="20"/>
          <w:szCs w:val="20"/>
        </w:rPr>
        <w:t xml:space="preserve"> </w:t>
      </w:r>
      <w:r w:rsidR="00071932" w:rsidRPr="00132110">
        <w:rPr>
          <w:color w:val="000000" w:themeColor="text1"/>
          <w:sz w:val="20"/>
          <w:szCs w:val="20"/>
        </w:rPr>
        <w:t xml:space="preserve">Zvýšenie konkurencieschopnosti Mäso ZEMPLÍN, </w:t>
      </w:r>
      <w:proofErr w:type="spellStart"/>
      <w:r w:rsidR="00071932" w:rsidRPr="00132110">
        <w:rPr>
          <w:color w:val="000000" w:themeColor="text1"/>
          <w:sz w:val="20"/>
          <w:szCs w:val="20"/>
        </w:rPr>
        <w:t>a.s</w:t>
      </w:r>
      <w:proofErr w:type="spellEnd"/>
      <w:r w:rsidR="00071932" w:rsidRPr="00132110">
        <w:rPr>
          <w:color w:val="000000" w:themeColor="text1"/>
          <w:sz w:val="20"/>
          <w:szCs w:val="20"/>
        </w:rPr>
        <w:t>.</w:t>
      </w:r>
    </w:p>
    <w:p w14:paraId="440BECCA" w14:textId="77777777" w:rsidR="00D25CD4" w:rsidRPr="00071932" w:rsidRDefault="00D25CD4" w:rsidP="00840DE6">
      <w:pPr>
        <w:jc w:val="center"/>
        <w:rPr>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071932"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071932" w:rsidRDefault="00C87DD1" w:rsidP="00C87DD1">
            <w:pPr>
              <w:rPr>
                <w:b/>
                <w:bCs/>
                <w:sz w:val="20"/>
                <w:szCs w:val="20"/>
              </w:rPr>
            </w:pPr>
            <w:r w:rsidRPr="00071932">
              <w:rPr>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071932" w:rsidRDefault="00C87DD1" w:rsidP="00C87DD1">
            <w:pPr>
              <w:rPr>
                <w:sz w:val="20"/>
                <w:szCs w:val="20"/>
              </w:rPr>
            </w:pPr>
          </w:p>
          <w:p w14:paraId="5B54CB03" w14:textId="77777777" w:rsidR="00C87DD1" w:rsidRPr="00071932" w:rsidRDefault="00C87DD1" w:rsidP="00C87DD1">
            <w:pPr>
              <w:rPr>
                <w:sz w:val="20"/>
                <w:szCs w:val="20"/>
              </w:rPr>
            </w:pPr>
          </w:p>
        </w:tc>
      </w:tr>
      <w:tr w:rsidR="00C87DD1" w:rsidRPr="00071932"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071932" w:rsidRDefault="00C87DD1" w:rsidP="00C87DD1">
            <w:pPr>
              <w:rPr>
                <w:b/>
                <w:bCs/>
                <w:sz w:val="20"/>
                <w:szCs w:val="20"/>
              </w:rPr>
            </w:pPr>
            <w:r w:rsidRPr="00071932">
              <w:rPr>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071932" w:rsidRDefault="00C87DD1" w:rsidP="00C87DD1">
            <w:pPr>
              <w:rPr>
                <w:sz w:val="20"/>
                <w:szCs w:val="20"/>
              </w:rPr>
            </w:pPr>
          </w:p>
          <w:p w14:paraId="0AB681B7" w14:textId="77777777" w:rsidR="00C87DD1" w:rsidRPr="00071932" w:rsidRDefault="00C87DD1" w:rsidP="00C87DD1">
            <w:pPr>
              <w:rPr>
                <w:sz w:val="20"/>
                <w:szCs w:val="20"/>
              </w:rPr>
            </w:pPr>
          </w:p>
        </w:tc>
      </w:tr>
      <w:tr w:rsidR="00C87DD1" w:rsidRPr="00071932"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071932" w:rsidRDefault="00C87DD1" w:rsidP="00C87DD1">
            <w:pPr>
              <w:rPr>
                <w:b/>
                <w:bCs/>
                <w:sz w:val="20"/>
                <w:szCs w:val="20"/>
              </w:rPr>
            </w:pPr>
            <w:r w:rsidRPr="00071932">
              <w:rPr>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071932" w:rsidRDefault="00C87DD1" w:rsidP="00C87DD1">
            <w:pPr>
              <w:rPr>
                <w:sz w:val="20"/>
                <w:szCs w:val="20"/>
              </w:rPr>
            </w:pPr>
          </w:p>
          <w:p w14:paraId="79295EE4" w14:textId="77777777" w:rsidR="00C87DD1" w:rsidRPr="00071932" w:rsidRDefault="00C87DD1" w:rsidP="00C87DD1">
            <w:pPr>
              <w:rPr>
                <w:sz w:val="20"/>
                <w:szCs w:val="20"/>
              </w:rPr>
            </w:pPr>
          </w:p>
        </w:tc>
      </w:tr>
      <w:tr w:rsidR="00C87DD1" w:rsidRPr="00071932"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071932" w:rsidRDefault="00C87DD1" w:rsidP="00C87DD1">
            <w:pPr>
              <w:rPr>
                <w:b/>
                <w:bCs/>
                <w:sz w:val="20"/>
                <w:szCs w:val="20"/>
              </w:rPr>
            </w:pPr>
            <w:r w:rsidRPr="00071932">
              <w:rPr>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071932" w:rsidRDefault="00C87DD1" w:rsidP="00C87DD1">
            <w:pPr>
              <w:rPr>
                <w:sz w:val="20"/>
                <w:szCs w:val="20"/>
              </w:rPr>
            </w:pPr>
          </w:p>
          <w:p w14:paraId="19FF588C" w14:textId="77777777" w:rsidR="00C87DD1" w:rsidRPr="00071932" w:rsidRDefault="00C87DD1" w:rsidP="00C87DD1">
            <w:pPr>
              <w:rPr>
                <w:sz w:val="20"/>
                <w:szCs w:val="20"/>
              </w:rPr>
            </w:pPr>
          </w:p>
        </w:tc>
      </w:tr>
      <w:tr w:rsidR="00C87DD1" w:rsidRPr="00071932"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071932" w:rsidRDefault="00C87DD1" w:rsidP="00C87DD1">
            <w:pPr>
              <w:rPr>
                <w:b/>
                <w:bCs/>
                <w:sz w:val="20"/>
                <w:szCs w:val="20"/>
              </w:rPr>
            </w:pPr>
            <w:r w:rsidRPr="00071932">
              <w:rPr>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071932" w:rsidRDefault="00C87DD1" w:rsidP="00C87DD1">
            <w:pPr>
              <w:rPr>
                <w:sz w:val="20"/>
                <w:szCs w:val="20"/>
              </w:rPr>
            </w:pPr>
          </w:p>
          <w:p w14:paraId="1FDAE63B" w14:textId="77777777" w:rsidR="00C87DD1" w:rsidRPr="00071932" w:rsidRDefault="00C87DD1" w:rsidP="00C87DD1">
            <w:pPr>
              <w:rPr>
                <w:sz w:val="20"/>
                <w:szCs w:val="20"/>
              </w:rPr>
            </w:pPr>
          </w:p>
        </w:tc>
      </w:tr>
      <w:tr w:rsidR="00C87DD1" w:rsidRPr="00071932"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071932" w:rsidRDefault="00C87DD1" w:rsidP="00C87DD1">
            <w:pPr>
              <w:rPr>
                <w:b/>
                <w:bCs/>
                <w:sz w:val="20"/>
                <w:szCs w:val="20"/>
              </w:rPr>
            </w:pPr>
            <w:r w:rsidRPr="00071932">
              <w:rPr>
                <w:b/>
                <w:bCs/>
                <w:sz w:val="20"/>
                <w:szCs w:val="20"/>
              </w:rPr>
              <w:t>Zápis uchádzača v:</w:t>
            </w:r>
          </w:p>
          <w:p w14:paraId="2978027C"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071932" w:rsidRDefault="00C87DD1" w:rsidP="00C87DD1">
            <w:pPr>
              <w:rPr>
                <w:sz w:val="20"/>
                <w:szCs w:val="20"/>
              </w:rPr>
            </w:pPr>
          </w:p>
        </w:tc>
      </w:tr>
      <w:tr w:rsidR="00C87DD1" w:rsidRPr="00071932"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071932" w:rsidRDefault="00C87DD1" w:rsidP="00C87DD1">
            <w:pPr>
              <w:rPr>
                <w:b/>
                <w:bCs/>
                <w:sz w:val="20"/>
                <w:szCs w:val="20"/>
              </w:rPr>
            </w:pPr>
            <w:r w:rsidRPr="00071932">
              <w:rPr>
                <w:b/>
                <w:bCs/>
                <w:sz w:val="20"/>
                <w:szCs w:val="20"/>
              </w:rPr>
              <w:t>Bankové spojenie:</w:t>
            </w:r>
          </w:p>
          <w:p w14:paraId="4A3D575F"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071932" w:rsidRDefault="00C87DD1" w:rsidP="00C87DD1">
            <w:pPr>
              <w:rPr>
                <w:sz w:val="20"/>
                <w:szCs w:val="20"/>
              </w:rPr>
            </w:pPr>
          </w:p>
        </w:tc>
      </w:tr>
      <w:tr w:rsidR="00C87DD1" w:rsidRPr="00071932"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071932" w:rsidRDefault="00C87DD1" w:rsidP="00C87DD1">
            <w:pPr>
              <w:rPr>
                <w:b/>
                <w:bCs/>
                <w:sz w:val="20"/>
                <w:szCs w:val="20"/>
              </w:rPr>
            </w:pPr>
            <w:r w:rsidRPr="00071932">
              <w:rPr>
                <w:b/>
                <w:bCs/>
                <w:sz w:val="20"/>
                <w:szCs w:val="20"/>
              </w:rPr>
              <w:t>IBAN:</w:t>
            </w:r>
          </w:p>
          <w:p w14:paraId="69631C50"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071932" w:rsidRDefault="00C87DD1" w:rsidP="00C87DD1">
            <w:pPr>
              <w:rPr>
                <w:sz w:val="20"/>
                <w:szCs w:val="20"/>
              </w:rPr>
            </w:pPr>
          </w:p>
        </w:tc>
      </w:tr>
      <w:tr w:rsidR="00C87DD1" w:rsidRPr="00071932"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071932" w:rsidRDefault="00C87DD1" w:rsidP="00C87DD1">
            <w:pPr>
              <w:rPr>
                <w:b/>
                <w:bCs/>
                <w:sz w:val="20"/>
                <w:szCs w:val="20"/>
              </w:rPr>
            </w:pPr>
            <w:r w:rsidRPr="00071932">
              <w:rPr>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071932" w:rsidRDefault="00C87DD1" w:rsidP="00C87DD1">
            <w:pPr>
              <w:rPr>
                <w:sz w:val="20"/>
                <w:szCs w:val="20"/>
              </w:rPr>
            </w:pPr>
          </w:p>
          <w:p w14:paraId="0D087EAF" w14:textId="77777777" w:rsidR="00C87DD1" w:rsidRPr="00071932" w:rsidRDefault="00C87DD1" w:rsidP="00C87DD1">
            <w:pPr>
              <w:rPr>
                <w:sz w:val="20"/>
                <w:szCs w:val="20"/>
              </w:rPr>
            </w:pPr>
          </w:p>
        </w:tc>
      </w:tr>
      <w:tr w:rsidR="00C87DD1" w:rsidRPr="00071932"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071932" w:rsidRDefault="00C87DD1" w:rsidP="00C87DD1">
            <w:pPr>
              <w:rPr>
                <w:b/>
                <w:bCs/>
                <w:sz w:val="20"/>
                <w:szCs w:val="20"/>
              </w:rPr>
            </w:pPr>
            <w:r w:rsidRPr="00071932">
              <w:rPr>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071932" w:rsidRDefault="00C87DD1" w:rsidP="00C87DD1">
            <w:pPr>
              <w:rPr>
                <w:sz w:val="20"/>
                <w:szCs w:val="20"/>
              </w:rPr>
            </w:pPr>
          </w:p>
          <w:p w14:paraId="358A3C09" w14:textId="77777777" w:rsidR="00C87DD1" w:rsidRPr="00071932" w:rsidRDefault="00C87DD1" w:rsidP="00C87DD1">
            <w:pPr>
              <w:rPr>
                <w:sz w:val="20"/>
                <w:szCs w:val="20"/>
              </w:rPr>
            </w:pPr>
          </w:p>
        </w:tc>
      </w:tr>
      <w:tr w:rsidR="00C87DD1" w:rsidRPr="00071932"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071932" w:rsidRDefault="00C87DD1" w:rsidP="00C87DD1">
            <w:pPr>
              <w:rPr>
                <w:b/>
                <w:bCs/>
                <w:sz w:val="20"/>
                <w:szCs w:val="20"/>
              </w:rPr>
            </w:pPr>
            <w:r w:rsidRPr="00071932">
              <w:rPr>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071932" w:rsidRDefault="00C87DD1" w:rsidP="00C87DD1">
            <w:pPr>
              <w:rPr>
                <w:sz w:val="20"/>
                <w:szCs w:val="20"/>
              </w:rPr>
            </w:pPr>
          </w:p>
          <w:p w14:paraId="0CB45CCA" w14:textId="77777777" w:rsidR="00C87DD1" w:rsidRPr="00071932" w:rsidRDefault="00C87DD1" w:rsidP="00C87DD1">
            <w:pPr>
              <w:rPr>
                <w:sz w:val="20"/>
                <w:szCs w:val="20"/>
              </w:rPr>
            </w:pPr>
          </w:p>
        </w:tc>
      </w:tr>
      <w:tr w:rsidR="00C87DD1" w:rsidRPr="00071932"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071932" w:rsidRDefault="00C87DD1" w:rsidP="00C87DD1">
            <w:pPr>
              <w:rPr>
                <w:b/>
                <w:bCs/>
                <w:sz w:val="20"/>
                <w:szCs w:val="20"/>
              </w:rPr>
            </w:pPr>
            <w:r w:rsidRPr="00071932">
              <w:rPr>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071932" w:rsidRDefault="00C87DD1" w:rsidP="00C87DD1">
            <w:pPr>
              <w:rPr>
                <w:sz w:val="20"/>
                <w:szCs w:val="20"/>
              </w:rPr>
            </w:pPr>
          </w:p>
          <w:p w14:paraId="0A79EEB4" w14:textId="77777777" w:rsidR="00C87DD1" w:rsidRPr="00071932" w:rsidRDefault="00C87DD1" w:rsidP="00C87DD1">
            <w:pPr>
              <w:rPr>
                <w:sz w:val="20"/>
                <w:szCs w:val="20"/>
              </w:rPr>
            </w:pPr>
          </w:p>
        </w:tc>
      </w:tr>
    </w:tbl>
    <w:p w14:paraId="2CA2AF8C" w14:textId="77777777" w:rsidR="004B435D" w:rsidRPr="00071932" w:rsidRDefault="00C87DD1" w:rsidP="004B435D">
      <w:pPr>
        <w:tabs>
          <w:tab w:val="center" w:pos="3124"/>
          <w:tab w:val="center" w:pos="6925"/>
        </w:tabs>
        <w:rPr>
          <w:sz w:val="20"/>
          <w:szCs w:val="20"/>
        </w:rPr>
      </w:pPr>
      <w:r w:rsidRPr="00071932">
        <w:rPr>
          <w:sz w:val="20"/>
          <w:szCs w:val="20"/>
        </w:rPr>
        <w:t xml:space="preserve">       </w:t>
      </w:r>
    </w:p>
    <w:p w14:paraId="78354E86" w14:textId="21E2C121" w:rsidR="00C87DD1" w:rsidRPr="00071932" w:rsidRDefault="00071932" w:rsidP="004B435D">
      <w:pPr>
        <w:tabs>
          <w:tab w:val="center" w:pos="3124"/>
          <w:tab w:val="center" w:pos="6925"/>
        </w:tabs>
        <w:rPr>
          <w:sz w:val="20"/>
          <w:szCs w:val="20"/>
        </w:rPr>
      </w:pPr>
      <w:r>
        <w:rPr>
          <w:sz w:val="20"/>
          <w:szCs w:val="20"/>
        </w:rPr>
        <w:t xml:space="preserve">          </w:t>
      </w:r>
      <w:r w:rsidR="00C87DD1" w:rsidRPr="00071932">
        <w:rPr>
          <w:sz w:val="20"/>
          <w:szCs w:val="20"/>
        </w:rPr>
        <w:t>V ............................dňa ..........................</w:t>
      </w:r>
    </w:p>
    <w:p w14:paraId="30125228" w14:textId="77777777" w:rsidR="004B435D" w:rsidRPr="00071932" w:rsidRDefault="004B435D" w:rsidP="004B435D">
      <w:pPr>
        <w:tabs>
          <w:tab w:val="center" w:pos="3124"/>
          <w:tab w:val="center" w:pos="6925"/>
        </w:tabs>
        <w:rPr>
          <w:sz w:val="20"/>
          <w:szCs w:val="20"/>
        </w:rPr>
      </w:pPr>
    </w:p>
    <w:p w14:paraId="49E69C87" w14:textId="77777777" w:rsidR="004B435D" w:rsidRPr="00071932" w:rsidRDefault="004B435D" w:rsidP="004B435D">
      <w:pPr>
        <w:tabs>
          <w:tab w:val="center" w:pos="3124"/>
          <w:tab w:val="center" w:pos="6925"/>
        </w:tabs>
        <w:rPr>
          <w:sz w:val="20"/>
          <w:szCs w:val="20"/>
        </w:rPr>
      </w:pPr>
    </w:p>
    <w:p w14:paraId="2F0FB246" w14:textId="77777777" w:rsidR="00CA1418" w:rsidRPr="00071932" w:rsidRDefault="00C87DD1" w:rsidP="00CA1418">
      <w:pPr>
        <w:tabs>
          <w:tab w:val="left" w:pos="567"/>
        </w:tabs>
        <w:spacing w:line="304" w:lineRule="auto"/>
        <w:jc w:val="both"/>
        <w:rPr>
          <w:sz w:val="20"/>
          <w:szCs w:val="20"/>
        </w:rPr>
      </w:pPr>
      <w:r w:rsidRPr="00071932">
        <w:rPr>
          <w:rFonts w:eastAsia="Calibri"/>
          <w:sz w:val="20"/>
          <w:szCs w:val="20"/>
        </w:rPr>
        <w:t xml:space="preserve">                             </w:t>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p>
    <w:p w14:paraId="0836E8FF" w14:textId="77777777" w:rsidR="00D95834" w:rsidRPr="00071932" w:rsidRDefault="00CA1418" w:rsidP="00CA1418">
      <w:pPr>
        <w:ind w:left="3545" w:firstLine="711"/>
        <w:rPr>
          <w:rFonts w:eastAsia="Calibri"/>
          <w:i/>
          <w:sz w:val="20"/>
          <w:szCs w:val="20"/>
        </w:rPr>
      </w:pPr>
      <w:r w:rsidRPr="00071932">
        <w:rPr>
          <w:rFonts w:eastAsia="Calibri"/>
          <w:sz w:val="20"/>
          <w:szCs w:val="20"/>
        </w:rPr>
        <w:t>.........................................................</w:t>
      </w:r>
      <w:r w:rsidRPr="00071932">
        <w:rPr>
          <w:rFonts w:eastAsia="Calibri"/>
          <w:i/>
          <w:sz w:val="20"/>
          <w:szCs w:val="20"/>
        </w:rPr>
        <w:t xml:space="preserve">           </w:t>
      </w:r>
    </w:p>
    <w:p w14:paraId="3D952FA4" w14:textId="77777777" w:rsidR="00CA1418" w:rsidRPr="00071932" w:rsidRDefault="00CA1418" w:rsidP="00CA1418">
      <w:pPr>
        <w:ind w:left="3545" w:firstLine="711"/>
        <w:rPr>
          <w:rFonts w:eastAsia="Calibri"/>
          <w:sz w:val="20"/>
          <w:szCs w:val="20"/>
        </w:rPr>
      </w:pPr>
      <w:r w:rsidRPr="00071932">
        <w:rPr>
          <w:rFonts w:eastAsia="Calibri"/>
          <w:i/>
          <w:sz w:val="20"/>
          <w:szCs w:val="20"/>
        </w:rPr>
        <w:t>Podpis  štatutárneho zástupcu a pečiatka spoločnosti</w:t>
      </w:r>
    </w:p>
    <w:p w14:paraId="1F51787A" w14:textId="77777777" w:rsidR="002A4D04" w:rsidRPr="00071932" w:rsidRDefault="002A4D04" w:rsidP="00CA1418">
      <w:pPr>
        <w:rPr>
          <w:b/>
          <w:sz w:val="20"/>
          <w:szCs w:val="20"/>
        </w:rPr>
      </w:pPr>
    </w:p>
    <w:p w14:paraId="1387A841" w14:textId="77777777" w:rsidR="002A4D04" w:rsidRPr="00071932" w:rsidRDefault="002A4D04" w:rsidP="00C87DD1">
      <w:pPr>
        <w:jc w:val="both"/>
        <w:rPr>
          <w:b/>
          <w:sz w:val="20"/>
          <w:szCs w:val="20"/>
        </w:rPr>
      </w:pPr>
    </w:p>
    <w:p w14:paraId="564E8779" w14:textId="77777777" w:rsidR="002A4D04" w:rsidRPr="00071932" w:rsidRDefault="002A4D04" w:rsidP="00953B45">
      <w:pPr>
        <w:pStyle w:val="Bezriadkovania"/>
        <w:rPr>
          <w:sz w:val="20"/>
          <w:szCs w:val="20"/>
        </w:rPr>
      </w:pPr>
    </w:p>
    <w:p w14:paraId="1DB02033" w14:textId="77777777" w:rsidR="00953B45" w:rsidRPr="00071932" w:rsidRDefault="00953B45" w:rsidP="00953B45">
      <w:pPr>
        <w:pStyle w:val="Bezriadkovania"/>
        <w:rPr>
          <w:sz w:val="20"/>
          <w:szCs w:val="20"/>
        </w:rPr>
      </w:pPr>
    </w:p>
    <w:p w14:paraId="08D005F2" w14:textId="77777777" w:rsidR="005E7F46" w:rsidRPr="00071932" w:rsidRDefault="005E7F46" w:rsidP="00953B45">
      <w:pPr>
        <w:pStyle w:val="Bezriadkovania"/>
        <w:rPr>
          <w:sz w:val="20"/>
          <w:szCs w:val="20"/>
        </w:rPr>
      </w:pPr>
    </w:p>
    <w:p w14:paraId="2F80B7FB" w14:textId="77777777" w:rsidR="005E7F46" w:rsidRPr="00071932" w:rsidRDefault="005E7F46" w:rsidP="00953B45">
      <w:pPr>
        <w:pStyle w:val="Bezriadkovania"/>
        <w:rPr>
          <w:sz w:val="20"/>
          <w:szCs w:val="20"/>
        </w:rPr>
      </w:pPr>
    </w:p>
    <w:p w14:paraId="781EF252" w14:textId="77777777" w:rsidR="00D11715" w:rsidRPr="00071932" w:rsidRDefault="00D11715" w:rsidP="00953B45">
      <w:pPr>
        <w:pStyle w:val="Bezriadkovania"/>
        <w:rPr>
          <w:sz w:val="20"/>
          <w:szCs w:val="20"/>
        </w:rPr>
      </w:pPr>
    </w:p>
    <w:p w14:paraId="56432155" w14:textId="77777777" w:rsidR="00D11715" w:rsidRPr="00071932" w:rsidRDefault="00D11715" w:rsidP="00953B45">
      <w:pPr>
        <w:pStyle w:val="Bezriadkovania"/>
        <w:rPr>
          <w:sz w:val="20"/>
          <w:szCs w:val="20"/>
        </w:rPr>
      </w:pPr>
    </w:p>
    <w:p w14:paraId="6862A94C" w14:textId="77777777" w:rsidR="005E7F46" w:rsidRPr="00071932" w:rsidRDefault="005E7F46" w:rsidP="00953B45">
      <w:pPr>
        <w:pStyle w:val="Bezriadkovania"/>
        <w:rPr>
          <w:sz w:val="20"/>
          <w:szCs w:val="20"/>
        </w:rPr>
      </w:pPr>
    </w:p>
    <w:p w14:paraId="2C05A645" w14:textId="77777777" w:rsidR="006A1141" w:rsidRPr="00071932" w:rsidRDefault="006A1141" w:rsidP="00C87DD1">
      <w:pPr>
        <w:jc w:val="both"/>
        <w:rPr>
          <w:b/>
          <w:sz w:val="20"/>
          <w:szCs w:val="20"/>
        </w:rPr>
      </w:pPr>
    </w:p>
    <w:p w14:paraId="6FC880DA" w14:textId="77777777" w:rsidR="006313BD" w:rsidRPr="00071932" w:rsidRDefault="006313BD" w:rsidP="00C87DD1">
      <w:pPr>
        <w:jc w:val="both"/>
        <w:rPr>
          <w:b/>
          <w:sz w:val="20"/>
          <w:szCs w:val="20"/>
        </w:rPr>
      </w:pPr>
    </w:p>
    <w:p w14:paraId="7A041896" w14:textId="77777777" w:rsidR="006313BD" w:rsidRPr="00071932" w:rsidRDefault="006313BD" w:rsidP="00C87DD1">
      <w:pPr>
        <w:jc w:val="both"/>
        <w:rPr>
          <w:b/>
          <w:sz w:val="20"/>
          <w:szCs w:val="20"/>
        </w:rPr>
      </w:pPr>
    </w:p>
    <w:p w14:paraId="0A303A31" w14:textId="77777777" w:rsidR="006313BD" w:rsidRPr="00071932" w:rsidRDefault="006313BD" w:rsidP="00C87DD1">
      <w:pPr>
        <w:jc w:val="both"/>
        <w:rPr>
          <w:b/>
          <w:sz w:val="20"/>
          <w:szCs w:val="20"/>
        </w:rPr>
      </w:pPr>
    </w:p>
    <w:p w14:paraId="77351B7A" w14:textId="77777777" w:rsidR="006313BD" w:rsidRPr="00071932" w:rsidRDefault="006313BD" w:rsidP="00C87DD1">
      <w:pPr>
        <w:jc w:val="both"/>
        <w:rPr>
          <w:b/>
          <w:sz w:val="20"/>
          <w:szCs w:val="20"/>
        </w:rPr>
      </w:pPr>
    </w:p>
    <w:p w14:paraId="4B6C0191" w14:textId="77777777" w:rsidR="006313BD" w:rsidRPr="00071932" w:rsidRDefault="006313BD" w:rsidP="00C87DD1">
      <w:pPr>
        <w:jc w:val="both"/>
        <w:rPr>
          <w:b/>
          <w:sz w:val="20"/>
          <w:szCs w:val="20"/>
        </w:rPr>
      </w:pPr>
    </w:p>
    <w:p w14:paraId="3E242C61" w14:textId="77777777" w:rsidR="00A9797A" w:rsidRPr="00071932" w:rsidRDefault="00A9797A" w:rsidP="00C87DD1">
      <w:pPr>
        <w:jc w:val="both"/>
        <w:rPr>
          <w:b/>
          <w:sz w:val="20"/>
          <w:szCs w:val="20"/>
        </w:rPr>
      </w:pPr>
    </w:p>
    <w:p w14:paraId="09850766" w14:textId="77777777" w:rsidR="006313BD" w:rsidRDefault="006313BD" w:rsidP="00C87DD1">
      <w:pPr>
        <w:jc w:val="both"/>
        <w:rPr>
          <w:b/>
          <w:sz w:val="20"/>
          <w:szCs w:val="20"/>
        </w:rPr>
      </w:pPr>
    </w:p>
    <w:p w14:paraId="1668C8E8" w14:textId="77777777" w:rsidR="00071932" w:rsidRDefault="00071932" w:rsidP="00C87DD1">
      <w:pPr>
        <w:jc w:val="both"/>
        <w:rPr>
          <w:b/>
          <w:sz w:val="20"/>
          <w:szCs w:val="20"/>
        </w:rPr>
      </w:pPr>
    </w:p>
    <w:p w14:paraId="35B9A7B9" w14:textId="77777777" w:rsidR="00071932" w:rsidRDefault="00071932" w:rsidP="00C87DD1">
      <w:pPr>
        <w:jc w:val="both"/>
        <w:rPr>
          <w:b/>
          <w:sz w:val="20"/>
          <w:szCs w:val="20"/>
        </w:rPr>
      </w:pPr>
    </w:p>
    <w:p w14:paraId="56038BA9" w14:textId="77777777" w:rsidR="00071932" w:rsidRPr="00071932" w:rsidRDefault="00071932" w:rsidP="00C87DD1">
      <w:pPr>
        <w:jc w:val="both"/>
        <w:rPr>
          <w:b/>
          <w:sz w:val="20"/>
          <w:szCs w:val="20"/>
        </w:rPr>
      </w:pPr>
    </w:p>
    <w:p w14:paraId="4F7980DC" w14:textId="77777777" w:rsidR="006313BD" w:rsidRPr="00071932" w:rsidRDefault="006313BD" w:rsidP="00C87DD1">
      <w:pPr>
        <w:jc w:val="both"/>
        <w:rPr>
          <w:b/>
          <w:sz w:val="20"/>
          <w:szCs w:val="20"/>
        </w:rPr>
      </w:pPr>
    </w:p>
    <w:p w14:paraId="4970370F" w14:textId="77777777" w:rsidR="005405B8" w:rsidRPr="00071932" w:rsidRDefault="005405B8" w:rsidP="00C87DD1">
      <w:pPr>
        <w:jc w:val="both"/>
        <w:rPr>
          <w:b/>
          <w:sz w:val="20"/>
          <w:szCs w:val="20"/>
        </w:rPr>
      </w:pPr>
    </w:p>
    <w:p w14:paraId="03516998" w14:textId="77777777" w:rsidR="00C87DD1" w:rsidRPr="00071932" w:rsidRDefault="00C87DD1" w:rsidP="00C87DD1">
      <w:pPr>
        <w:jc w:val="center"/>
        <w:rPr>
          <w:b/>
          <w:bCs/>
          <w:color w:val="000000" w:themeColor="text1"/>
          <w:sz w:val="20"/>
          <w:szCs w:val="20"/>
        </w:rPr>
      </w:pPr>
      <w:r w:rsidRPr="00071932">
        <w:rPr>
          <w:b/>
          <w:bCs/>
          <w:color w:val="000000" w:themeColor="text1"/>
          <w:sz w:val="20"/>
          <w:szCs w:val="20"/>
        </w:rPr>
        <w:lastRenderedPageBreak/>
        <w:t>SAMOSTATNÝ SÚPIS NÁVRHOV NA PLNENIE KRITÉRIA/KRITÉRIÍ  URČENÝCH OBSTARÁVATEĽOM NA HODNOTENIE PONÚK</w:t>
      </w:r>
    </w:p>
    <w:p w14:paraId="654C8E62" w14:textId="77777777" w:rsidR="00C87DD1" w:rsidRPr="00071932" w:rsidRDefault="00C87DD1" w:rsidP="00C87DD1">
      <w:pPr>
        <w:ind w:left="-284" w:firstLine="284"/>
        <w:jc w:val="center"/>
        <w:rPr>
          <w:b/>
          <w:bCs/>
          <w:color w:val="000000" w:themeColor="text1"/>
          <w:sz w:val="20"/>
          <w:szCs w:val="20"/>
        </w:rPr>
      </w:pPr>
      <w:r w:rsidRPr="00071932">
        <w:rPr>
          <w:b/>
          <w:bCs/>
          <w:color w:val="000000" w:themeColor="text1"/>
          <w:sz w:val="20"/>
          <w:szCs w:val="20"/>
        </w:rPr>
        <w:t>(ponuková cena uchádzača)</w:t>
      </w:r>
    </w:p>
    <w:p w14:paraId="44FF3F36" w14:textId="4E712AFE" w:rsidR="00840DE6" w:rsidRPr="00071932" w:rsidRDefault="00777439" w:rsidP="0067781A">
      <w:pPr>
        <w:shd w:val="clear" w:color="auto" w:fill="FFFFFF"/>
        <w:jc w:val="center"/>
        <w:rPr>
          <w:color w:val="000000" w:themeColor="text1"/>
          <w:sz w:val="20"/>
          <w:szCs w:val="20"/>
        </w:rPr>
      </w:pPr>
      <w:bookmarkStart w:id="9" w:name="_Hlk51594710"/>
      <w:r w:rsidRPr="00071932">
        <w:rPr>
          <w:sz w:val="20"/>
          <w:szCs w:val="20"/>
        </w:rPr>
        <w:t xml:space="preserve">na predmet zákazky </w:t>
      </w:r>
      <w:r w:rsidR="00C87DD1" w:rsidRPr="00071932">
        <w:rPr>
          <w:sz w:val="20"/>
          <w:szCs w:val="20"/>
        </w:rPr>
        <w:t>s názvom</w:t>
      </w:r>
      <w:r w:rsidR="0067781A" w:rsidRPr="00071932">
        <w:rPr>
          <w:sz w:val="20"/>
          <w:szCs w:val="20"/>
        </w:rPr>
        <w:t xml:space="preserve"> </w:t>
      </w:r>
      <w:bookmarkEnd w:id="9"/>
      <w:r w:rsidR="00A5246C" w:rsidRPr="00071932">
        <w:rPr>
          <w:sz w:val="20"/>
          <w:szCs w:val="20"/>
        </w:rPr>
        <w:t>„</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r w:rsidR="00A5246C" w:rsidRPr="00071932">
        <w:rPr>
          <w:color w:val="000000" w:themeColor="text1"/>
          <w:sz w:val="20"/>
          <w:szCs w:val="20"/>
        </w:rPr>
        <w:t>“</w:t>
      </w:r>
    </w:p>
    <w:p w14:paraId="411E77D5" w14:textId="77777777" w:rsidR="000A3300" w:rsidRPr="00071932" w:rsidRDefault="000A3300" w:rsidP="0067781A">
      <w:pPr>
        <w:shd w:val="clear" w:color="auto" w:fill="FFFFFF"/>
        <w:jc w:val="center"/>
        <w:rPr>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C87DD1" w:rsidRPr="00071932"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071932" w:rsidRDefault="00C87DD1" w:rsidP="00C87DD1">
            <w:pPr>
              <w:tabs>
                <w:tab w:val="left" w:pos="567"/>
              </w:tabs>
              <w:rPr>
                <w:b/>
                <w:color w:val="000000" w:themeColor="text1"/>
                <w:sz w:val="20"/>
                <w:szCs w:val="20"/>
              </w:rPr>
            </w:pPr>
            <w:r w:rsidRPr="00071932">
              <w:rPr>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071932" w:rsidRDefault="00C87DD1" w:rsidP="00C87DD1">
            <w:pPr>
              <w:rPr>
                <w:color w:val="000000" w:themeColor="text1"/>
                <w:sz w:val="20"/>
                <w:szCs w:val="20"/>
              </w:rPr>
            </w:pPr>
          </w:p>
        </w:tc>
      </w:tr>
      <w:tr w:rsidR="00C87DD1" w:rsidRPr="00071932"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071932" w:rsidRDefault="00C87DD1" w:rsidP="00C87DD1">
            <w:pPr>
              <w:tabs>
                <w:tab w:val="left" w:pos="567"/>
              </w:tabs>
              <w:rPr>
                <w:b/>
                <w:color w:val="000000" w:themeColor="text1"/>
                <w:sz w:val="20"/>
                <w:szCs w:val="20"/>
              </w:rPr>
            </w:pPr>
            <w:r w:rsidRPr="00071932">
              <w:rPr>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071932" w:rsidRDefault="00C87DD1" w:rsidP="00C87DD1">
            <w:pPr>
              <w:tabs>
                <w:tab w:val="left" w:pos="567"/>
              </w:tabs>
              <w:rPr>
                <w:color w:val="000000" w:themeColor="text1"/>
                <w:sz w:val="20"/>
                <w:szCs w:val="20"/>
              </w:rPr>
            </w:pPr>
            <w:r w:rsidRPr="00071932">
              <w:rPr>
                <w:b/>
                <w:color w:val="000000" w:themeColor="text1"/>
                <w:sz w:val="20"/>
                <w:szCs w:val="20"/>
              </w:rPr>
              <w:t>Najnižšia cena za celý predmet zákazky vrátane DPH</w:t>
            </w:r>
          </w:p>
        </w:tc>
      </w:tr>
    </w:tbl>
    <w:p w14:paraId="7AEA777C" w14:textId="77777777" w:rsidR="00C87DD1" w:rsidRPr="00071932" w:rsidRDefault="00C87DD1" w:rsidP="00C87DD1">
      <w:pPr>
        <w:tabs>
          <w:tab w:val="left" w:pos="567"/>
        </w:tabs>
        <w:jc w:val="both"/>
        <w:rPr>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071932"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071932" w:rsidRDefault="00C87DD1" w:rsidP="00C87DD1">
            <w:pPr>
              <w:rPr>
                <w:b/>
                <w:color w:val="000000" w:themeColor="text1"/>
                <w:sz w:val="20"/>
                <w:szCs w:val="20"/>
              </w:rPr>
            </w:pPr>
            <w:r w:rsidRPr="00071932">
              <w:rPr>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071932" w:rsidRDefault="00C87DD1" w:rsidP="00DA14B2">
            <w:pPr>
              <w:ind w:right="54"/>
              <w:jc w:val="center"/>
              <w:rPr>
                <w:color w:val="000000" w:themeColor="text1"/>
                <w:sz w:val="20"/>
                <w:szCs w:val="20"/>
              </w:rPr>
            </w:pPr>
            <w:r w:rsidRPr="00071932">
              <w:rPr>
                <w:color w:val="000000" w:themeColor="text1"/>
                <w:sz w:val="20"/>
                <w:szCs w:val="20"/>
              </w:rPr>
              <w:t>ÁNO</w:t>
            </w:r>
            <w:r w:rsidRPr="00071932">
              <w:rPr>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071932" w:rsidRDefault="00C87DD1" w:rsidP="00DA14B2">
            <w:pPr>
              <w:ind w:right="54"/>
              <w:jc w:val="center"/>
              <w:rPr>
                <w:color w:val="000000" w:themeColor="text1"/>
                <w:sz w:val="20"/>
                <w:szCs w:val="20"/>
              </w:rPr>
            </w:pPr>
            <w:r w:rsidRPr="00071932">
              <w:rPr>
                <w:color w:val="000000" w:themeColor="text1"/>
                <w:sz w:val="20"/>
                <w:szCs w:val="20"/>
              </w:rPr>
              <w:t>NIE</w:t>
            </w:r>
            <w:r w:rsidRPr="00071932">
              <w:rPr>
                <w:color w:val="000000" w:themeColor="text1"/>
                <w:sz w:val="20"/>
                <w:szCs w:val="20"/>
                <w:vertAlign w:val="superscript"/>
              </w:rPr>
              <w:footnoteReference w:id="2"/>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071932" w14:paraId="74791107" w14:textId="77777777" w:rsidTr="00071932">
        <w:trPr>
          <w:trHeight w:val="624"/>
        </w:trPr>
        <w:tc>
          <w:tcPr>
            <w:tcW w:w="567" w:type="dxa"/>
            <w:shd w:val="clear" w:color="auto" w:fill="BFBFBF"/>
            <w:vAlign w:val="center"/>
            <w:hideMark/>
          </w:tcPr>
          <w:p w14:paraId="431C7706" w14:textId="77777777" w:rsidR="00583737" w:rsidRPr="00071932" w:rsidRDefault="00583737" w:rsidP="00583737">
            <w:pPr>
              <w:jc w:val="center"/>
              <w:rPr>
                <w:b/>
                <w:bCs/>
                <w:color w:val="000000"/>
                <w:sz w:val="20"/>
                <w:szCs w:val="20"/>
              </w:rPr>
            </w:pPr>
            <w:proofErr w:type="spellStart"/>
            <w:r w:rsidRPr="00071932">
              <w:rPr>
                <w:b/>
                <w:bCs/>
                <w:color w:val="000000"/>
                <w:sz w:val="20"/>
                <w:szCs w:val="20"/>
              </w:rPr>
              <w:t>P.č</w:t>
            </w:r>
            <w:proofErr w:type="spellEnd"/>
            <w:r w:rsidRPr="00071932">
              <w:rPr>
                <w:b/>
                <w:bCs/>
                <w:color w:val="000000"/>
                <w:sz w:val="20"/>
                <w:szCs w:val="20"/>
              </w:rPr>
              <w:t>.</w:t>
            </w:r>
          </w:p>
        </w:tc>
        <w:tc>
          <w:tcPr>
            <w:tcW w:w="2977" w:type="dxa"/>
            <w:shd w:val="clear" w:color="auto" w:fill="BFBFBF"/>
            <w:vAlign w:val="center"/>
            <w:hideMark/>
          </w:tcPr>
          <w:p w14:paraId="360EFD1E" w14:textId="77777777" w:rsidR="00583737" w:rsidRPr="00071932" w:rsidRDefault="004B435D" w:rsidP="00583737">
            <w:pPr>
              <w:rPr>
                <w:b/>
                <w:bCs/>
                <w:color w:val="000000"/>
                <w:sz w:val="20"/>
                <w:szCs w:val="20"/>
              </w:rPr>
            </w:pPr>
            <w:r w:rsidRPr="00071932">
              <w:rPr>
                <w:b/>
                <w:bCs/>
                <w:color w:val="000000"/>
                <w:sz w:val="20"/>
                <w:szCs w:val="20"/>
              </w:rPr>
              <w:t>Názov položky</w:t>
            </w:r>
          </w:p>
        </w:tc>
        <w:tc>
          <w:tcPr>
            <w:tcW w:w="567" w:type="dxa"/>
            <w:shd w:val="clear" w:color="000000" w:fill="E2EFDA"/>
            <w:vAlign w:val="center"/>
          </w:tcPr>
          <w:p w14:paraId="78113CDD" w14:textId="77777777" w:rsidR="00583737" w:rsidRPr="00071932" w:rsidRDefault="00583737" w:rsidP="00583737">
            <w:pPr>
              <w:jc w:val="center"/>
              <w:rPr>
                <w:b/>
                <w:color w:val="000000" w:themeColor="text1"/>
                <w:sz w:val="20"/>
                <w:szCs w:val="20"/>
              </w:rPr>
            </w:pPr>
            <w:r w:rsidRPr="00071932">
              <w:rPr>
                <w:b/>
                <w:bCs/>
                <w:color w:val="000000"/>
                <w:sz w:val="20"/>
                <w:szCs w:val="20"/>
              </w:rPr>
              <w:t>MJ</w:t>
            </w:r>
          </w:p>
        </w:tc>
        <w:tc>
          <w:tcPr>
            <w:tcW w:w="709" w:type="dxa"/>
            <w:shd w:val="clear" w:color="000000" w:fill="E2EFDA"/>
            <w:vAlign w:val="center"/>
          </w:tcPr>
          <w:p w14:paraId="4858E9BD" w14:textId="77777777" w:rsidR="00583737" w:rsidRPr="00071932" w:rsidRDefault="00583737" w:rsidP="00583737">
            <w:pPr>
              <w:jc w:val="center"/>
              <w:rPr>
                <w:b/>
                <w:color w:val="000000" w:themeColor="text1"/>
                <w:sz w:val="20"/>
                <w:szCs w:val="20"/>
              </w:rPr>
            </w:pPr>
            <w:r w:rsidRPr="00071932">
              <w:rPr>
                <w:b/>
                <w:bCs/>
                <w:sz w:val="20"/>
                <w:szCs w:val="20"/>
              </w:rPr>
              <w:t>Počet MJ</w:t>
            </w:r>
          </w:p>
        </w:tc>
        <w:tc>
          <w:tcPr>
            <w:tcW w:w="1134" w:type="dxa"/>
            <w:shd w:val="clear" w:color="000000" w:fill="E2EFDA"/>
            <w:vAlign w:val="center"/>
          </w:tcPr>
          <w:p w14:paraId="160BD074" w14:textId="77777777" w:rsidR="00583737" w:rsidRPr="00071932" w:rsidRDefault="00583737" w:rsidP="00583737">
            <w:pPr>
              <w:jc w:val="center"/>
              <w:rPr>
                <w:color w:val="000000" w:themeColor="text1"/>
                <w:sz w:val="20"/>
                <w:szCs w:val="20"/>
              </w:rPr>
            </w:pPr>
            <w:r w:rsidRPr="00071932">
              <w:rPr>
                <w:b/>
                <w:bCs/>
                <w:sz w:val="20"/>
                <w:szCs w:val="20"/>
              </w:rPr>
              <w:t>Cena za ks bez DPH</w:t>
            </w:r>
          </w:p>
        </w:tc>
        <w:tc>
          <w:tcPr>
            <w:tcW w:w="1134" w:type="dxa"/>
            <w:shd w:val="clear" w:color="000000" w:fill="E2EFDA"/>
            <w:vAlign w:val="center"/>
          </w:tcPr>
          <w:p w14:paraId="5E48AEFB" w14:textId="77777777" w:rsidR="00583737" w:rsidRPr="00071932" w:rsidRDefault="00583737" w:rsidP="00583737">
            <w:pPr>
              <w:jc w:val="center"/>
              <w:rPr>
                <w:b/>
                <w:color w:val="000000" w:themeColor="text1"/>
                <w:sz w:val="20"/>
                <w:szCs w:val="20"/>
              </w:rPr>
            </w:pPr>
            <w:r w:rsidRPr="00071932">
              <w:rPr>
                <w:b/>
                <w:bCs/>
                <w:sz w:val="20"/>
                <w:szCs w:val="20"/>
              </w:rPr>
              <w:t>Cena za ks s DPH</w:t>
            </w:r>
          </w:p>
        </w:tc>
        <w:tc>
          <w:tcPr>
            <w:tcW w:w="1276" w:type="dxa"/>
            <w:shd w:val="clear" w:color="000000" w:fill="E2EFDA"/>
            <w:vAlign w:val="center"/>
          </w:tcPr>
          <w:p w14:paraId="256DBFE8" w14:textId="77777777" w:rsidR="00583737" w:rsidRPr="00071932" w:rsidRDefault="00583737" w:rsidP="00583737">
            <w:pPr>
              <w:jc w:val="center"/>
              <w:rPr>
                <w:b/>
                <w:color w:val="000000" w:themeColor="text1"/>
                <w:sz w:val="20"/>
                <w:szCs w:val="20"/>
              </w:rPr>
            </w:pPr>
            <w:r w:rsidRPr="00071932">
              <w:rPr>
                <w:b/>
                <w:bCs/>
                <w:sz w:val="20"/>
                <w:szCs w:val="20"/>
              </w:rPr>
              <w:t>Celková cena  bez DPH</w:t>
            </w:r>
          </w:p>
        </w:tc>
        <w:tc>
          <w:tcPr>
            <w:tcW w:w="1275" w:type="dxa"/>
            <w:shd w:val="clear" w:color="000000" w:fill="E2EFDA"/>
            <w:vAlign w:val="center"/>
          </w:tcPr>
          <w:p w14:paraId="7E67F042" w14:textId="77777777" w:rsidR="00583737" w:rsidRPr="00071932" w:rsidRDefault="00583737" w:rsidP="00583737">
            <w:pPr>
              <w:jc w:val="center"/>
              <w:rPr>
                <w:b/>
                <w:color w:val="000000" w:themeColor="text1"/>
                <w:sz w:val="20"/>
                <w:szCs w:val="20"/>
              </w:rPr>
            </w:pPr>
            <w:r w:rsidRPr="00071932">
              <w:rPr>
                <w:b/>
                <w:bCs/>
                <w:sz w:val="20"/>
                <w:szCs w:val="20"/>
              </w:rPr>
              <w:t>Celková cena  s DPH</w:t>
            </w:r>
          </w:p>
        </w:tc>
      </w:tr>
      <w:tr w:rsidR="0000489E" w:rsidRPr="00071932" w14:paraId="310F85E4" w14:textId="77777777" w:rsidTr="00071932">
        <w:trPr>
          <w:trHeight w:val="464"/>
        </w:trPr>
        <w:tc>
          <w:tcPr>
            <w:tcW w:w="567" w:type="dxa"/>
            <w:vAlign w:val="center"/>
            <w:hideMark/>
          </w:tcPr>
          <w:p w14:paraId="638F3FE3" w14:textId="77777777" w:rsidR="0000489E" w:rsidRPr="00071932" w:rsidRDefault="0000489E" w:rsidP="0000489E">
            <w:pPr>
              <w:jc w:val="center"/>
              <w:rPr>
                <w:color w:val="000000" w:themeColor="text1"/>
                <w:sz w:val="20"/>
                <w:szCs w:val="20"/>
              </w:rPr>
            </w:pPr>
            <w:r w:rsidRPr="00071932">
              <w:rPr>
                <w:color w:val="000000" w:themeColor="text1"/>
                <w:sz w:val="20"/>
                <w:szCs w:val="20"/>
              </w:rPr>
              <w:t>1.</w:t>
            </w:r>
          </w:p>
        </w:tc>
        <w:tc>
          <w:tcPr>
            <w:tcW w:w="2977" w:type="dxa"/>
            <w:shd w:val="clear" w:color="000000" w:fill="E2EFDA"/>
            <w:vAlign w:val="center"/>
          </w:tcPr>
          <w:p w14:paraId="0992DB88" w14:textId="63D86907" w:rsidR="0000489E" w:rsidRPr="00071932" w:rsidRDefault="00071932" w:rsidP="0000489E">
            <w:pPr>
              <w:rPr>
                <w:color w:val="000000" w:themeColor="text1"/>
                <w:sz w:val="20"/>
                <w:szCs w:val="20"/>
              </w:rPr>
            </w:pPr>
            <w:r w:rsidRPr="00071932">
              <w:rPr>
                <w:color w:val="000000" w:themeColor="text1"/>
                <w:sz w:val="20"/>
                <w:szCs w:val="20"/>
              </w:rPr>
              <w:t>Automatický nárezový stroj s dopravníkom a podstavcom</w:t>
            </w:r>
          </w:p>
        </w:tc>
        <w:tc>
          <w:tcPr>
            <w:tcW w:w="567" w:type="dxa"/>
            <w:vAlign w:val="center"/>
          </w:tcPr>
          <w:p w14:paraId="61FCB1BE" w14:textId="77777777"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363BAED9" w14:textId="77777777"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2AAF9918" w14:textId="77777777" w:rsidR="0000489E" w:rsidRPr="00071932" w:rsidRDefault="0000489E" w:rsidP="0000489E">
            <w:pPr>
              <w:snapToGrid w:val="0"/>
              <w:jc w:val="right"/>
              <w:rPr>
                <w:color w:val="000000" w:themeColor="text1"/>
                <w:sz w:val="20"/>
                <w:szCs w:val="20"/>
              </w:rPr>
            </w:pPr>
          </w:p>
        </w:tc>
        <w:tc>
          <w:tcPr>
            <w:tcW w:w="1134" w:type="dxa"/>
            <w:vAlign w:val="center"/>
          </w:tcPr>
          <w:p w14:paraId="2D90F487"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2D01AB79"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341BFEEC" w14:textId="77777777" w:rsidR="0000489E" w:rsidRPr="00071932" w:rsidRDefault="0000489E" w:rsidP="0000489E">
            <w:pPr>
              <w:snapToGrid w:val="0"/>
              <w:jc w:val="right"/>
              <w:rPr>
                <w:color w:val="000000" w:themeColor="text1"/>
                <w:sz w:val="20"/>
                <w:szCs w:val="20"/>
              </w:rPr>
            </w:pPr>
          </w:p>
        </w:tc>
      </w:tr>
      <w:tr w:rsidR="0000489E" w:rsidRPr="00071932" w14:paraId="7A393481" w14:textId="77777777" w:rsidTr="00071932">
        <w:trPr>
          <w:trHeight w:val="307"/>
        </w:trPr>
        <w:tc>
          <w:tcPr>
            <w:tcW w:w="567" w:type="dxa"/>
            <w:vAlign w:val="center"/>
          </w:tcPr>
          <w:p w14:paraId="004ADD39" w14:textId="06701D11" w:rsidR="0000489E" w:rsidRPr="00071932" w:rsidRDefault="0000489E" w:rsidP="0000489E">
            <w:pPr>
              <w:jc w:val="center"/>
              <w:rPr>
                <w:color w:val="000000" w:themeColor="text1"/>
                <w:sz w:val="20"/>
                <w:szCs w:val="20"/>
              </w:rPr>
            </w:pPr>
            <w:r w:rsidRPr="00071932">
              <w:rPr>
                <w:color w:val="000000" w:themeColor="text1"/>
                <w:sz w:val="20"/>
                <w:szCs w:val="20"/>
              </w:rPr>
              <w:t>2.</w:t>
            </w:r>
          </w:p>
        </w:tc>
        <w:tc>
          <w:tcPr>
            <w:tcW w:w="2977" w:type="dxa"/>
            <w:shd w:val="clear" w:color="000000" w:fill="E2EFDA"/>
            <w:vAlign w:val="center"/>
          </w:tcPr>
          <w:p w14:paraId="531579B2" w14:textId="02EEE6EE" w:rsidR="0000489E" w:rsidRPr="00071932" w:rsidRDefault="00071932" w:rsidP="0000489E">
            <w:pPr>
              <w:rPr>
                <w:sz w:val="20"/>
                <w:szCs w:val="20"/>
              </w:rPr>
            </w:pPr>
            <w:r w:rsidRPr="00071932">
              <w:rPr>
                <w:sz w:val="20"/>
                <w:szCs w:val="20"/>
              </w:rPr>
              <w:t>Vákuový baliaci automat</w:t>
            </w:r>
          </w:p>
        </w:tc>
        <w:tc>
          <w:tcPr>
            <w:tcW w:w="567" w:type="dxa"/>
            <w:vAlign w:val="center"/>
          </w:tcPr>
          <w:p w14:paraId="79EA7F06" w14:textId="4BAF49A0"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3417FDD8" w14:textId="1D5250D1"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17721A44" w14:textId="77777777" w:rsidR="0000489E" w:rsidRPr="00071932" w:rsidRDefault="0000489E" w:rsidP="0000489E">
            <w:pPr>
              <w:snapToGrid w:val="0"/>
              <w:jc w:val="right"/>
              <w:rPr>
                <w:color w:val="000000" w:themeColor="text1"/>
                <w:sz w:val="20"/>
                <w:szCs w:val="20"/>
              </w:rPr>
            </w:pPr>
          </w:p>
        </w:tc>
        <w:tc>
          <w:tcPr>
            <w:tcW w:w="1134" w:type="dxa"/>
            <w:vAlign w:val="center"/>
          </w:tcPr>
          <w:p w14:paraId="0F667188"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81E252D"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67852715" w14:textId="77777777" w:rsidR="0000489E" w:rsidRPr="00071932" w:rsidRDefault="0000489E" w:rsidP="0000489E">
            <w:pPr>
              <w:snapToGrid w:val="0"/>
              <w:jc w:val="right"/>
              <w:rPr>
                <w:color w:val="000000" w:themeColor="text1"/>
                <w:sz w:val="20"/>
                <w:szCs w:val="20"/>
              </w:rPr>
            </w:pPr>
          </w:p>
        </w:tc>
      </w:tr>
      <w:tr w:rsidR="0000489E" w:rsidRPr="00071932" w14:paraId="27B52300" w14:textId="77777777" w:rsidTr="00071932">
        <w:trPr>
          <w:trHeight w:val="415"/>
        </w:trPr>
        <w:tc>
          <w:tcPr>
            <w:tcW w:w="567" w:type="dxa"/>
            <w:vAlign w:val="center"/>
          </w:tcPr>
          <w:p w14:paraId="72891920" w14:textId="29D85C13" w:rsidR="0000489E" w:rsidRPr="00071932" w:rsidRDefault="0000489E" w:rsidP="0000489E">
            <w:pPr>
              <w:jc w:val="center"/>
              <w:rPr>
                <w:color w:val="000000" w:themeColor="text1"/>
                <w:sz w:val="20"/>
                <w:szCs w:val="20"/>
              </w:rPr>
            </w:pPr>
            <w:r w:rsidRPr="00071932">
              <w:rPr>
                <w:color w:val="000000" w:themeColor="text1"/>
                <w:sz w:val="20"/>
                <w:szCs w:val="20"/>
              </w:rPr>
              <w:t>3.</w:t>
            </w:r>
          </w:p>
        </w:tc>
        <w:tc>
          <w:tcPr>
            <w:tcW w:w="2977" w:type="dxa"/>
            <w:shd w:val="clear" w:color="000000" w:fill="E2EFDA"/>
            <w:vAlign w:val="center"/>
          </w:tcPr>
          <w:p w14:paraId="1095E1CE" w14:textId="708F7AA1" w:rsidR="0000489E" w:rsidRPr="00071932" w:rsidRDefault="00071932" w:rsidP="0000489E">
            <w:pPr>
              <w:rPr>
                <w:sz w:val="20"/>
                <w:szCs w:val="20"/>
              </w:rPr>
            </w:pPr>
            <w:r w:rsidRPr="00071932">
              <w:rPr>
                <w:sz w:val="20"/>
                <w:szCs w:val="20"/>
              </w:rPr>
              <w:t xml:space="preserve">Automatický </w:t>
            </w:r>
            <w:proofErr w:type="spellStart"/>
            <w:r w:rsidRPr="00071932">
              <w:rPr>
                <w:sz w:val="20"/>
                <w:szCs w:val="20"/>
              </w:rPr>
              <w:t>porcovací</w:t>
            </w:r>
            <w:proofErr w:type="spellEnd"/>
            <w:r w:rsidRPr="00071932">
              <w:rPr>
                <w:sz w:val="20"/>
                <w:szCs w:val="20"/>
              </w:rPr>
              <w:t xml:space="preserve"> stroj mletého mäsa</w:t>
            </w:r>
          </w:p>
        </w:tc>
        <w:tc>
          <w:tcPr>
            <w:tcW w:w="567" w:type="dxa"/>
            <w:vAlign w:val="center"/>
          </w:tcPr>
          <w:p w14:paraId="61045501" w14:textId="1EA86DCC"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7E3DF7E7" w14:textId="76798A41" w:rsidR="0000489E" w:rsidRPr="00071932" w:rsidRDefault="00071932" w:rsidP="00071932">
            <w:pPr>
              <w:snapToGrid w:val="0"/>
              <w:jc w:val="center"/>
              <w:rPr>
                <w:color w:val="000000" w:themeColor="text1"/>
                <w:sz w:val="20"/>
                <w:szCs w:val="20"/>
              </w:rPr>
            </w:pPr>
            <w:r>
              <w:rPr>
                <w:color w:val="000000" w:themeColor="text1"/>
                <w:sz w:val="20"/>
                <w:szCs w:val="20"/>
              </w:rPr>
              <w:t>1</w:t>
            </w:r>
          </w:p>
        </w:tc>
        <w:tc>
          <w:tcPr>
            <w:tcW w:w="1134" w:type="dxa"/>
            <w:vAlign w:val="center"/>
          </w:tcPr>
          <w:p w14:paraId="2A5C5261" w14:textId="77777777" w:rsidR="0000489E" w:rsidRPr="00071932" w:rsidRDefault="0000489E" w:rsidP="0000489E">
            <w:pPr>
              <w:snapToGrid w:val="0"/>
              <w:jc w:val="right"/>
              <w:rPr>
                <w:color w:val="000000" w:themeColor="text1"/>
                <w:sz w:val="20"/>
                <w:szCs w:val="20"/>
              </w:rPr>
            </w:pPr>
          </w:p>
        </w:tc>
        <w:tc>
          <w:tcPr>
            <w:tcW w:w="1134" w:type="dxa"/>
            <w:vAlign w:val="center"/>
          </w:tcPr>
          <w:p w14:paraId="32D117A6"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1A850EED"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7D9A68D8" w14:textId="77777777" w:rsidR="0000489E" w:rsidRPr="00071932" w:rsidRDefault="0000489E" w:rsidP="0000489E">
            <w:pPr>
              <w:snapToGrid w:val="0"/>
              <w:jc w:val="right"/>
              <w:rPr>
                <w:color w:val="000000" w:themeColor="text1"/>
                <w:sz w:val="20"/>
                <w:szCs w:val="20"/>
              </w:rPr>
            </w:pPr>
          </w:p>
        </w:tc>
      </w:tr>
      <w:tr w:rsidR="0000489E" w:rsidRPr="00071932" w14:paraId="7B0C5A99" w14:textId="77777777" w:rsidTr="00071932">
        <w:trPr>
          <w:trHeight w:val="421"/>
        </w:trPr>
        <w:tc>
          <w:tcPr>
            <w:tcW w:w="567" w:type="dxa"/>
            <w:vAlign w:val="center"/>
          </w:tcPr>
          <w:p w14:paraId="6409CF78" w14:textId="7BE1F58D" w:rsidR="0000489E" w:rsidRPr="00071932" w:rsidRDefault="0000489E" w:rsidP="0000489E">
            <w:pPr>
              <w:jc w:val="center"/>
              <w:rPr>
                <w:color w:val="000000" w:themeColor="text1"/>
                <w:sz w:val="20"/>
                <w:szCs w:val="20"/>
              </w:rPr>
            </w:pPr>
            <w:r w:rsidRPr="00071932">
              <w:rPr>
                <w:color w:val="000000" w:themeColor="text1"/>
                <w:sz w:val="20"/>
                <w:szCs w:val="20"/>
              </w:rPr>
              <w:t>4.</w:t>
            </w:r>
          </w:p>
        </w:tc>
        <w:tc>
          <w:tcPr>
            <w:tcW w:w="2977" w:type="dxa"/>
            <w:shd w:val="clear" w:color="000000" w:fill="E2EFDA"/>
            <w:vAlign w:val="center"/>
          </w:tcPr>
          <w:p w14:paraId="67692C65" w14:textId="4B5831F7" w:rsidR="0000489E" w:rsidRPr="00071932" w:rsidRDefault="00071932" w:rsidP="0000489E">
            <w:pPr>
              <w:rPr>
                <w:sz w:val="20"/>
                <w:szCs w:val="20"/>
              </w:rPr>
            </w:pPr>
            <w:r w:rsidRPr="00071932">
              <w:rPr>
                <w:sz w:val="20"/>
                <w:szCs w:val="20"/>
              </w:rPr>
              <w:t>Tvarovacie zariadenie hamburgerov</w:t>
            </w:r>
          </w:p>
        </w:tc>
        <w:tc>
          <w:tcPr>
            <w:tcW w:w="567" w:type="dxa"/>
            <w:vAlign w:val="center"/>
          </w:tcPr>
          <w:p w14:paraId="48D91DEB" w14:textId="3E88E973"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4C5DAA8B" w14:textId="79F327C1"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40647F19" w14:textId="77777777" w:rsidR="0000489E" w:rsidRPr="00071932" w:rsidRDefault="0000489E" w:rsidP="0000489E">
            <w:pPr>
              <w:snapToGrid w:val="0"/>
              <w:jc w:val="right"/>
              <w:rPr>
                <w:color w:val="000000" w:themeColor="text1"/>
                <w:sz w:val="20"/>
                <w:szCs w:val="20"/>
              </w:rPr>
            </w:pPr>
          </w:p>
        </w:tc>
        <w:tc>
          <w:tcPr>
            <w:tcW w:w="1134" w:type="dxa"/>
            <w:vAlign w:val="center"/>
          </w:tcPr>
          <w:p w14:paraId="6A6CAB6F"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5F9BADB"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3882553A" w14:textId="77777777" w:rsidR="0000489E" w:rsidRPr="00071932" w:rsidRDefault="0000489E" w:rsidP="0000489E">
            <w:pPr>
              <w:snapToGrid w:val="0"/>
              <w:jc w:val="right"/>
              <w:rPr>
                <w:color w:val="000000" w:themeColor="text1"/>
                <w:sz w:val="20"/>
                <w:szCs w:val="20"/>
              </w:rPr>
            </w:pPr>
          </w:p>
        </w:tc>
      </w:tr>
      <w:tr w:rsidR="0000489E" w:rsidRPr="00071932" w14:paraId="521B0095" w14:textId="77777777" w:rsidTr="00071932">
        <w:trPr>
          <w:trHeight w:val="413"/>
        </w:trPr>
        <w:tc>
          <w:tcPr>
            <w:tcW w:w="567" w:type="dxa"/>
            <w:vAlign w:val="center"/>
          </w:tcPr>
          <w:p w14:paraId="05C4484B" w14:textId="666EDB77" w:rsidR="0000489E" w:rsidRPr="00071932" w:rsidRDefault="0000489E" w:rsidP="0000489E">
            <w:pPr>
              <w:jc w:val="center"/>
              <w:rPr>
                <w:color w:val="000000" w:themeColor="text1"/>
                <w:sz w:val="20"/>
                <w:szCs w:val="20"/>
              </w:rPr>
            </w:pPr>
            <w:r w:rsidRPr="00071932">
              <w:rPr>
                <w:color w:val="000000" w:themeColor="text1"/>
                <w:sz w:val="20"/>
                <w:szCs w:val="20"/>
              </w:rPr>
              <w:t>5.</w:t>
            </w:r>
          </w:p>
        </w:tc>
        <w:tc>
          <w:tcPr>
            <w:tcW w:w="2977" w:type="dxa"/>
            <w:shd w:val="clear" w:color="000000" w:fill="E2EFDA"/>
            <w:vAlign w:val="center"/>
          </w:tcPr>
          <w:p w14:paraId="56162190" w14:textId="34FB25EA" w:rsidR="0000489E" w:rsidRPr="00071932" w:rsidRDefault="00071932" w:rsidP="0000489E">
            <w:pPr>
              <w:rPr>
                <w:sz w:val="20"/>
                <w:szCs w:val="20"/>
              </w:rPr>
            </w:pPr>
            <w:r w:rsidRPr="00071932">
              <w:rPr>
                <w:sz w:val="20"/>
                <w:szCs w:val="20"/>
              </w:rPr>
              <w:t>Poloautomatický stroj na SKIN balenie</w:t>
            </w:r>
          </w:p>
        </w:tc>
        <w:tc>
          <w:tcPr>
            <w:tcW w:w="567" w:type="dxa"/>
            <w:vAlign w:val="center"/>
          </w:tcPr>
          <w:p w14:paraId="2A12739F" w14:textId="2570BF6A"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20EA5A3A" w14:textId="00492269"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59943723" w14:textId="77777777" w:rsidR="0000489E" w:rsidRPr="00071932" w:rsidRDefault="0000489E" w:rsidP="0000489E">
            <w:pPr>
              <w:snapToGrid w:val="0"/>
              <w:jc w:val="right"/>
              <w:rPr>
                <w:color w:val="000000" w:themeColor="text1"/>
                <w:sz w:val="20"/>
                <w:szCs w:val="20"/>
              </w:rPr>
            </w:pPr>
          </w:p>
        </w:tc>
        <w:tc>
          <w:tcPr>
            <w:tcW w:w="1134" w:type="dxa"/>
            <w:vAlign w:val="center"/>
          </w:tcPr>
          <w:p w14:paraId="26143247"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FD98B3B"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07BF548B" w14:textId="77777777" w:rsidR="0000489E" w:rsidRPr="00071932" w:rsidRDefault="0000489E" w:rsidP="0000489E">
            <w:pPr>
              <w:snapToGrid w:val="0"/>
              <w:jc w:val="right"/>
              <w:rPr>
                <w:color w:val="000000" w:themeColor="text1"/>
                <w:sz w:val="20"/>
                <w:szCs w:val="20"/>
              </w:rPr>
            </w:pPr>
          </w:p>
        </w:tc>
      </w:tr>
      <w:tr w:rsidR="0000489E" w:rsidRPr="00071932" w14:paraId="0A3B0E78" w14:textId="77777777" w:rsidTr="00071932">
        <w:trPr>
          <w:trHeight w:val="305"/>
        </w:trPr>
        <w:tc>
          <w:tcPr>
            <w:tcW w:w="567" w:type="dxa"/>
            <w:vAlign w:val="center"/>
          </w:tcPr>
          <w:p w14:paraId="77C1AD59" w14:textId="31E730A9" w:rsidR="0000489E" w:rsidRPr="00071932" w:rsidRDefault="0000489E" w:rsidP="0000489E">
            <w:pPr>
              <w:jc w:val="center"/>
              <w:rPr>
                <w:color w:val="000000" w:themeColor="text1"/>
                <w:sz w:val="20"/>
                <w:szCs w:val="20"/>
              </w:rPr>
            </w:pPr>
            <w:r w:rsidRPr="00071932">
              <w:rPr>
                <w:color w:val="000000" w:themeColor="text1"/>
                <w:sz w:val="20"/>
                <w:szCs w:val="20"/>
              </w:rPr>
              <w:t>6.</w:t>
            </w:r>
          </w:p>
        </w:tc>
        <w:tc>
          <w:tcPr>
            <w:tcW w:w="2977" w:type="dxa"/>
            <w:shd w:val="clear" w:color="000000" w:fill="E2EFDA"/>
            <w:vAlign w:val="center"/>
          </w:tcPr>
          <w:p w14:paraId="5C243A53" w14:textId="32A7F57C" w:rsidR="0000489E" w:rsidRPr="00071932" w:rsidRDefault="00071932" w:rsidP="0000489E">
            <w:pPr>
              <w:rPr>
                <w:sz w:val="20"/>
                <w:szCs w:val="20"/>
              </w:rPr>
            </w:pPr>
            <w:proofErr w:type="spellStart"/>
            <w:r w:rsidRPr="00071932">
              <w:rPr>
                <w:sz w:val="20"/>
                <w:szCs w:val="20"/>
              </w:rPr>
              <w:t>Schladzovacia</w:t>
            </w:r>
            <w:proofErr w:type="spellEnd"/>
            <w:r w:rsidRPr="00071932">
              <w:rPr>
                <w:sz w:val="20"/>
                <w:szCs w:val="20"/>
              </w:rPr>
              <w:t xml:space="preserve"> komora</w:t>
            </w:r>
          </w:p>
        </w:tc>
        <w:tc>
          <w:tcPr>
            <w:tcW w:w="567" w:type="dxa"/>
            <w:vAlign w:val="center"/>
          </w:tcPr>
          <w:p w14:paraId="74DE59E4" w14:textId="716C08CA"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112B7492" w14:textId="10B9BD09"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4B23B884" w14:textId="77777777" w:rsidR="0000489E" w:rsidRPr="00071932" w:rsidRDefault="0000489E" w:rsidP="0000489E">
            <w:pPr>
              <w:snapToGrid w:val="0"/>
              <w:jc w:val="right"/>
              <w:rPr>
                <w:color w:val="000000" w:themeColor="text1"/>
                <w:sz w:val="20"/>
                <w:szCs w:val="20"/>
              </w:rPr>
            </w:pPr>
          </w:p>
        </w:tc>
        <w:tc>
          <w:tcPr>
            <w:tcW w:w="1134" w:type="dxa"/>
            <w:vAlign w:val="center"/>
          </w:tcPr>
          <w:p w14:paraId="346A71A0"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7295E083"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7AD2F62D" w14:textId="77777777" w:rsidR="0000489E" w:rsidRPr="00071932" w:rsidRDefault="0000489E" w:rsidP="0000489E">
            <w:pPr>
              <w:snapToGrid w:val="0"/>
              <w:jc w:val="right"/>
              <w:rPr>
                <w:color w:val="000000" w:themeColor="text1"/>
                <w:sz w:val="20"/>
                <w:szCs w:val="20"/>
              </w:rPr>
            </w:pPr>
          </w:p>
        </w:tc>
      </w:tr>
      <w:tr w:rsidR="0000489E" w:rsidRPr="00071932" w14:paraId="6EC3E225" w14:textId="77777777" w:rsidTr="00071932">
        <w:trPr>
          <w:trHeight w:val="325"/>
        </w:trPr>
        <w:tc>
          <w:tcPr>
            <w:tcW w:w="567" w:type="dxa"/>
            <w:vAlign w:val="center"/>
          </w:tcPr>
          <w:p w14:paraId="14FD0A26" w14:textId="50A7EC2F" w:rsidR="0000489E" w:rsidRPr="00071932" w:rsidRDefault="0000489E" w:rsidP="0000489E">
            <w:pPr>
              <w:jc w:val="center"/>
              <w:rPr>
                <w:color w:val="000000" w:themeColor="text1"/>
                <w:sz w:val="20"/>
                <w:szCs w:val="20"/>
              </w:rPr>
            </w:pPr>
            <w:r w:rsidRPr="00071932">
              <w:rPr>
                <w:color w:val="000000" w:themeColor="text1"/>
                <w:sz w:val="20"/>
                <w:szCs w:val="20"/>
              </w:rPr>
              <w:t>7.</w:t>
            </w:r>
          </w:p>
        </w:tc>
        <w:tc>
          <w:tcPr>
            <w:tcW w:w="2977" w:type="dxa"/>
            <w:shd w:val="clear" w:color="000000" w:fill="E2EFDA"/>
            <w:vAlign w:val="center"/>
          </w:tcPr>
          <w:p w14:paraId="4A7B1E5C" w14:textId="2FC5539D" w:rsidR="0000489E" w:rsidRPr="00071932" w:rsidRDefault="00071932" w:rsidP="0000489E">
            <w:pPr>
              <w:rPr>
                <w:sz w:val="20"/>
                <w:szCs w:val="20"/>
              </w:rPr>
            </w:pPr>
            <w:r w:rsidRPr="00071932">
              <w:rPr>
                <w:sz w:val="20"/>
                <w:szCs w:val="20"/>
              </w:rPr>
              <w:t>Vákuová balička</w:t>
            </w:r>
          </w:p>
        </w:tc>
        <w:tc>
          <w:tcPr>
            <w:tcW w:w="567" w:type="dxa"/>
            <w:vAlign w:val="center"/>
          </w:tcPr>
          <w:p w14:paraId="70487EFE" w14:textId="589A31EE"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283CD2BB" w14:textId="0756777D" w:rsidR="0000489E" w:rsidRPr="00071932" w:rsidRDefault="00071932" w:rsidP="00071932">
            <w:pPr>
              <w:snapToGrid w:val="0"/>
              <w:jc w:val="center"/>
              <w:rPr>
                <w:color w:val="000000" w:themeColor="text1"/>
                <w:sz w:val="20"/>
                <w:szCs w:val="20"/>
              </w:rPr>
            </w:pPr>
            <w:r>
              <w:rPr>
                <w:color w:val="000000" w:themeColor="text1"/>
                <w:sz w:val="20"/>
                <w:szCs w:val="20"/>
              </w:rPr>
              <w:t>1</w:t>
            </w:r>
          </w:p>
        </w:tc>
        <w:tc>
          <w:tcPr>
            <w:tcW w:w="1134" w:type="dxa"/>
            <w:vAlign w:val="center"/>
          </w:tcPr>
          <w:p w14:paraId="406D1E89" w14:textId="77777777" w:rsidR="0000489E" w:rsidRPr="00071932" w:rsidRDefault="0000489E" w:rsidP="0000489E">
            <w:pPr>
              <w:snapToGrid w:val="0"/>
              <w:jc w:val="right"/>
              <w:rPr>
                <w:color w:val="000000" w:themeColor="text1"/>
                <w:sz w:val="20"/>
                <w:szCs w:val="20"/>
              </w:rPr>
            </w:pPr>
          </w:p>
        </w:tc>
        <w:tc>
          <w:tcPr>
            <w:tcW w:w="1134" w:type="dxa"/>
            <w:vAlign w:val="center"/>
          </w:tcPr>
          <w:p w14:paraId="35393600"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ED97BBC"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286CBE0E" w14:textId="77777777" w:rsidR="0000489E" w:rsidRPr="00071932" w:rsidRDefault="0000489E" w:rsidP="0000489E">
            <w:pPr>
              <w:snapToGrid w:val="0"/>
              <w:jc w:val="right"/>
              <w:rPr>
                <w:color w:val="000000" w:themeColor="text1"/>
                <w:sz w:val="20"/>
                <w:szCs w:val="20"/>
              </w:rPr>
            </w:pPr>
          </w:p>
        </w:tc>
      </w:tr>
      <w:tr w:rsidR="0000489E" w:rsidRPr="00071932" w14:paraId="65AE342C" w14:textId="77777777" w:rsidTr="00071932">
        <w:trPr>
          <w:trHeight w:val="263"/>
        </w:trPr>
        <w:tc>
          <w:tcPr>
            <w:tcW w:w="567" w:type="dxa"/>
            <w:vAlign w:val="center"/>
          </w:tcPr>
          <w:p w14:paraId="51FD909D" w14:textId="4516F109" w:rsidR="0000489E" w:rsidRPr="00071932" w:rsidRDefault="0000489E" w:rsidP="0000489E">
            <w:pPr>
              <w:jc w:val="center"/>
              <w:rPr>
                <w:color w:val="000000" w:themeColor="text1"/>
                <w:sz w:val="20"/>
                <w:szCs w:val="20"/>
              </w:rPr>
            </w:pPr>
            <w:r w:rsidRPr="00071932">
              <w:rPr>
                <w:color w:val="000000" w:themeColor="text1"/>
                <w:sz w:val="20"/>
                <w:szCs w:val="20"/>
              </w:rPr>
              <w:t>8.</w:t>
            </w:r>
          </w:p>
        </w:tc>
        <w:tc>
          <w:tcPr>
            <w:tcW w:w="2977" w:type="dxa"/>
            <w:shd w:val="clear" w:color="000000" w:fill="E2EFDA"/>
            <w:vAlign w:val="center"/>
          </w:tcPr>
          <w:p w14:paraId="07A1A783" w14:textId="7914427A" w:rsidR="0000489E" w:rsidRPr="00071932" w:rsidRDefault="00071932" w:rsidP="0000489E">
            <w:pPr>
              <w:rPr>
                <w:sz w:val="20"/>
                <w:szCs w:val="20"/>
              </w:rPr>
            </w:pPr>
            <w:proofErr w:type="spellStart"/>
            <w:r w:rsidRPr="00071932">
              <w:rPr>
                <w:sz w:val="20"/>
                <w:szCs w:val="20"/>
              </w:rPr>
              <w:t>Zmršťova</w:t>
            </w:r>
            <w:r>
              <w:rPr>
                <w:sz w:val="20"/>
                <w:szCs w:val="20"/>
              </w:rPr>
              <w:t>c</w:t>
            </w:r>
            <w:r w:rsidRPr="00071932">
              <w:rPr>
                <w:sz w:val="20"/>
                <w:szCs w:val="20"/>
              </w:rPr>
              <w:t>ia</w:t>
            </w:r>
            <w:proofErr w:type="spellEnd"/>
            <w:r w:rsidRPr="00071932">
              <w:rPr>
                <w:sz w:val="20"/>
                <w:szCs w:val="20"/>
              </w:rPr>
              <w:t xml:space="preserve"> nádrž</w:t>
            </w:r>
          </w:p>
        </w:tc>
        <w:tc>
          <w:tcPr>
            <w:tcW w:w="567" w:type="dxa"/>
            <w:vAlign w:val="center"/>
          </w:tcPr>
          <w:p w14:paraId="5FA40336" w14:textId="2E7A5DBD"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321C186B" w14:textId="4095C029"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7AE186A0" w14:textId="77777777" w:rsidR="0000489E" w:rsidRPr="00071932" w:rsidRDefault="0000489E" w:rsidP="0000489E">
            <w:pPr>
              <w:snapToGrid w:val="0"/>
              <w:jc w:val="right"/>
              <w:rPr>
                <w:color w:val="000000" w:themeColor="text1"/>
                <w:sz w:val="20"/>
                <w:szCs w:val="20"/>
              </w:rPr>
            </w:pPr>
          </w:p>
        </w:tc>
        <w:tc>
          <w:tcPr>
            <w:tcW w:w="1134" w:type="dxa"/>
            <w:vAlign w:val="center"/>
          </w:tcPr>
          <w:p w14:paraId="38F6AC73"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A428939"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15973A8F" w14:textId="77777777" w:rsidR="0000489E" w:rsidRPr="00071932" w:rsidRDefault="0000489E" w:rsidP="0000489E">
            <w:pPr>
              <w:snapToGrid w:val="0"/>
              <w:jc w:val="right"/>
              <w:rPr>
                <w:color w:val="000000" w:themeColor="text1"/>
                <w:sz w:val="20"/>
                <w:szCs w:val="20"/>
              </w:rPr>
            </w:pPr>
          </w:p>
        </w:tc>
      </w:tr>
      <w:tr w:rsidR="0000489E" w:rsidRPr="00071932" w14:paraId="1BF4E4EB" w14:textId="77777777" w:rsidTr="00071932">
        <w:trPr>
          <w:trHeight w:val="408"/>
        </w:trPr>
        <w:tc>
          <w:tcPr>
            <w:tcW w:w="567" w:type="dxa"/>
            <w:vAlign w:val="center"/>
          </w:tcPr>
          <w:p w14:paraId="35BB25A7" w14:textId="083A69AB" w:rsidR="0000489E" w:rsidRPr="00071932" w:rsidRDefault="0000489E" w:rsidP="0000489E">
            <w:pPr>
              <w:jc w:val="center"/>
              <w:rPr>
                <w:color w:val="000000" w:themeColor="text1"/>
                <w:sz w:val="20"/>
                <w:szCs w:val="20"/>
              </w:rPr>
            </w:pPr>
            <w:r w:rsidRPr="00071932">
              <w:rPr>
                <w:color w:val="000000" w:themeColor="text1"/>
                <w:sz w:val="20"/>
                <w:szCs w:val="20"/>
              </w:rPr>
              <w:t>9.</w:t>
            </w:r>
          </w:p>
        </w:tc>
        <w:tc>
          <w:tcPr>
            <w:tcW w:w="2977" w:type="dxa"/>
            <w:shd w:val="clear" w:color="000000" w:fill="E2EFDA"/>
            <w:vAlign w:val="center"/>
          </w:tcPr>
          <w:p w14:paraId="67A0539A" w14:textId="5D966303" w:rsidR="0000489E" w:rsidRPr="00071932" w:rsidRDefault="00071932" w:rsidP="0000489E">
            <w:pPr>
              <w:rPr>
                <w:sz w:val="20"/>
                <w:szCs w:val="20"/>
              </w:rPr>
            </w:pPr>
            <w:r w:rsidRPr="00071932">
              <w:rPr>
                <w:sz w:val="20"/>
                <w:szCs w:val="20"/>
              </w:rPr>
              <w:t>Röntgenové zariadenie</w:t>
            </w:r>
          </w:p>
        </w:tc>
        <w:tc>
          <w:tcPr>
            <w:tcW w:w="567" w:type="dxa"/>
            <w:vAlign w:val="center"/>
          </w:tcPr>
          <w:p w14:paraId="0CB43648" w14:textId="276AF32E"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78931AE1" w14:textId="4BF9CE73"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3E7B28D1" w14:textId="77777777" w:rsidR="0000489E" w:rsidRPr="00071932" w:rsidRDefault="0000489E" w:rsidP="0000489E">
            <w:pPr>
              <w:snapToGrid w:val="0"/>
              <w:jc w:val="right"/>
              <w:rPr>
                <w:color w:val="000000" w:themeColor="text1"/>
                <w:sz w:val="20"/>
                <w:szCs w:val="20"/>
              </w:rPr>
            </w:pPr>
          </w:p>
        </w:tc>
        <w:tc>
          <w:tcPr>
            <w:tcW w:w="1134" w:type="dxa"/>
            <w:vAlign w:val="center"/>
          </w:tcPr>
          <w:p w14:paraId="15D9B62A"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5C2E33BC"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7383A243" w14:textId="77777777" w:rsidR="0000489E" w:rsidRPr="00071932" w:rsidRDefault="0000489E" w:rsidP="0000489E">
            <w:pPr>
              <w:snapToGrid w:val="0"/>
              <w:jc w:val="right"/>
              <w:rPr>
                <w:color w:val="000000" w:themeColor="text1"/>
                <w:sz w:val="20"/>
                <w:szCs w:val="20"/>
              </w:rPr>
            </w:pPr>
          </w:p>
        </w:tc>
      </w:tr>
      <w:tr w:rsidR="0000489E" w:rsidRPr="00071932" w14:paraId="307690AF" w14:textId="77777777" w:rsidTr="00071932">
        <w:trPr>
          <w:trHeight w:val="276"/>
        </w:trPr>
        <w:tc>
          <w:tcPr>
            <w:tcW w:w="567" w:type="dxa"/>
            <w:vAlign w:val="center"/>
          </w:tcPr>
          <w:p w14:paraId="654EB5D4" w14:textId="71EF8DF3" w:rsidR="0000489E" w:rsidRPr="00071932" w:rsidRDefault="0000489E" w:rsidP="0000489E">
            <w:pPr>
              <w:jc w:val="center"/>
              <w:rPr>
                <w:color w:val="000000" w:themeColor="text1"/>
                <w:sz w:val="20"/>
                <w:szCs w:val="20"/>
              </w:rPr>
            </w:pPr>
            <w:r w:rsidRPr="00071932">
              <w:rPr>
                <w:color w:val="000000" w:themeColor="text1"/>
                <w:sz w:val="20"/>
                <w:szCs w:val="20"/>
              </w:rPr>
              <w:t>10.</w:t>
            </w:r>
          </w:p>
        </w:tc>
        <w:tc>
          <w:tcPr>
            <w:tcW w:w="2977" w:type="dxa"/>
            <w:shd w:val="clear" w:color="000000" w:fill="E2EFDA"/>
            <w:vAlign w:val="center"/>
          </w:tcPr>
          <w:p w14:paraId="17A27609" w14:textId="494C5E0D" w:rsidR="0000489E" w:rsidRPr="00071932" w:rsidRDefault="00071932" w:rsidP="0000489E">
            <w:pPr>
              <w:rPr>
                <w:sz w:val="20"/>
                <w:szCs w:val="20"/>
              </w:rPr>
            </w:pPr>
            <w:r w:rsidRPr="00071932">
              <w:rPr>
                <w:sz w:val="20"/>
                <w:szCs w:val="20"/>
              </w:rPr>
              <w:t>Umývačka prepraviek s automatickým posunom prepraviek a modulom pre sušenie prepraviek</w:t>
            </w:r>
          </w:p>
        </w:tc>
        <w:tc>
          <w:tcPr>
            <w:tcW w:w="567" w:type="dxa"/>
            <w:vAlign w:val="center"/>
          </w:tcPr>
          <w:p w14:paraId="4E96FFF3" w14:textId="4CFFE52E"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11E5EE76" w14:textId="4971F0DC"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3CF9EEE6" w14:textId="77777777" w:rsidR="0000489E" w:rsidRPr="00071932" w:rsidRDefault="0000489E" w:rsidP="0000489E">
            <w:pPr>
              <w:snapToGrid w:val="0"/>
              <w:jc w:val="right"/>
              <w:rPr>
                <w:color w:val="000000" w:themeColor="text1"/>
                <w:sz w:val="20"/>
                <w:szCs w:val="20"/>
              </w:rPr>
            </w:pPr>
          </w:p>
        </w:tc>
        <w:tc>
          <w:tcPr>
            <w:tcW w:w="1134" w:type="dxa"/>
            <w:vAlign w:val="center"/>
          </w:tcPr>
          <w:p w14:paraId="5B4EB2B6"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752AE30E"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0955825B" w14:textId="77777777" w:rsidR="0000489E" w:rsidRPr="00071932" w:rsidRDefault="0000489E" w:rsidP="0000489E">
            <w:pPr>
              <w:snapToGrid w:val="0"/>
              <w:jc w:val="right"/>
              <w:rPr>
                <w:color w:val="000000" w:themeColor="text1"/>
                <w:sz w:val="20"/>
                <w:szCs w:val="20"/>
              </w:rPr>
            </w:pPr>
          </w:p>
        </w:tc>
      </w:tr>
      <w:tr w:rsidR="0000489E" w:rsidRPr="00071932" w14:paraId="6F20FBAC" w14:textId="77777777" w:rsidTr="00071932">
        <w:trPr>
          <w:trHeight w:val="398"/>
        </w:trPr>
        <w:tc>
          <w:tcPr>
            <w:tcW w:w="567" w:type="dxa"/>
            <w:vAlign w:val="center"/>
          </w:tcPr>
          <w:p w14:paraId="29D28FC3" w14:textId="63E70E08" w:rsidR="0000489E" w:rsidRPr="00071932" w:rsidRDefault="0000489E" w:rsidP="0000489E">
            <w:pPr>
              <w:jc w:val="center"/>
              <w:rPr>
                <w:color w:val="000000" w:themeColor="text1"/>
                <w:sz w:val="20"/>
                <w:szCs w:val="20"/>
              </w:rPr>
            </w:pPr>
            <w:r w:rsidRPr="00071932">
              <w:rPr>
                <w:color w:val="000000" w:themeColor="text1"/>
                <w:sz w:val="20"/>
                <w:szCs w:val="20"/>
              </w:rPr>
              <w:t>11.</w:t>
            </w:r>
          </w:p>
        </w:tc>
        <w:tc>
          <w:tcPr>
            <w:tcW w:w="2977" w:type="dxa"/>
            <w:shd w:val="clear" w:color="000000" w:fill="E2EFDA"/>
            <w:vAlign w:val="center"/>
          </w:tcPr>
          <w:p w14:paraId="0DE1FCFE" w14:textId="34E9702C" w:rsidR="0000489E" w:rsidRPr="00071932" w:rsidRDefault="00071932" w:rsidP="0000489E">
            <w:pPr>
              <w:rPr>
                <w:sz w:val="20"/>
                <w:szCs w:val="20"/>
              </w:rPr>
            </w:pPr>
            <w:r w:rsidRPr="00071932">
              <w:rPr>
                <w:sz w:val="20"/>
                <w:szCs w:val="20"/>
              </w:rPr>
              <w:t>Umývací stroj na údenárske palice</w:t>
            </w:r>
          </w:p>
        </w:tc>
        <w:tc>
          <w:tcPr>
            <w:tcW w:w="567" w:type="dxa"/>
            <w:vAlign w:val="center"/>
          </w:tcPr>
          <w:p w14:paraId="31B344E3" w14:textId="1007FBC4" w:rsidR="0000489E" w:rsidRPr="00071932" w:rsidRDefault="0000489E" w:rsidP="00071932">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45667D2D" w14:textId="33321505" w:rsidR="0000489E" w:rsidRPr="00071932" w:rsidRDefault="0000489E" w:rsidP="00071932">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07DCF07B" w14:textId="77777777" w:rsidR="0000489E" w:rsidRPr="00071932" w:rsidRDefault="0000489E" w:rsidP="0000489E">
            <w:pPr>
              <w:snapToGrid w:val="0"/>
              <w:jc w:val="right"/>
              <w:rPr>
                <w:color w:val="000000" w:themeColor="text1"/>
                <w:sz w:val="20"/>
                <w:szCs w:val="20"/>
              </w:rPr>
            </w:pPr>
          </w:p>
        </w:tc>
        <w:tc>
          <w:tcPr>
            <w:tcW w:w="1134" w:type="dxa"/>
            <w:vAlign w:val="center"/>
          </w:tcPr>
          <w:p w14:paraId="42025CF3" w14:textId="77777777" w:rsidR="0000489E" w:rsidRPr="00071932" w:rsidRDefault="0000489E" w:rsidP="0000489E">
            <w:pPr>
              <w:snapToGrid w:val="0"/>
              <w:jc w:val="right"/>
              <w:rPr>
                <w:color w:val="000000" w:themeColor="text1"/>
                <w:sz w:val="20"/>
                <w:szCs w:val="20"/>
                <w:highlight w:val="yellow"/>
              </w:rPr>
            </w:pPr>
          </w:p>
        </w:tc>
        <w:tc>
          <w:tcPr>
            <w:tcW w:w="1276" w:type="dxa"/>
            <w:vAlign w:val="center"/>
          </w:tcPr>
          <w:p w14:paraId="6FB4ADF1" w14:textId="77777777" w:rsidR="0000489E" w:rsidRPr="00071932" w:rsidRDefault="0000489E" w:rsidP="0000489E">
            <w:pPr>
              <w:snapToGrid w:val="0"/>
              <w:jc w:val="right"/>
              <w:rPr>
                <w:color w:val="000000" w:themeColor="text1"/>
                <w:sz w:val="20"/>
                <w:szCs w:val="20"/>
                <w:highlight w:val="yellow"/>
              </w:rPr>
            </w:pPr>
          </w:p>
        </w:tc>
        <w:tc>
          <w:tcPr>
            <w:tcW w:w="1275" w:type="dxa"/>
            <w:vAlign w:val="center"/>
          </w:tcPr>
          <w:p w14:paraId="0181E453" w14:textId="77777777" w:rsidR="0000489E" w:rsidRPr="00071932" w:rsidRDefault="0000489E" w:rsidP="0000489E">
            <w:pPr>
              <w:snapToGrid w:val="0"/>
              <w:jc w:val="right"/>
              <w:rPr>
                <w:color w:val="000000" w:themeColor="text1"/>
                <w:sz w:val="20"/>
                <w:szCs w:val="20"/>
              </w:rPr>
            </w:pPr>
          </w:p>
        </w:tc>
      </w:tr>
      <w:tr w:rsidR="00583737" w:rsidRPr="00071932" w14:paraId="4BBC0CBF" w14:textId="77777777" w:rsidTr="00071932">
        <w:trPr>
          <w:trHeight w:val="496"/>
        </w:trPr>
        <w:tc>
          <w:tcPr>
            <w:tcW w:w="4820" w:type="dxa"/>
            <w:gridSpan w:val="4"/>
            <w:shd w:val="clear" w:color="000000" w:fill="E2EFDA"/>
            <w:vAlign w:val="center"/>
          </w:tcPr>
          <w:p w14:paraId="3B9053B8" w14:textId="77777777" w:rsidR="00583737" w:rsidRPr="00071932" w:rsidRDefault="00583737" w:rsidP="00583737">
            <w:pPr>
              <w:snapToGrid w:val="0"/>
              <w:jc w:val="center"/>
              <w:rPr>
                <w:color w:val="000000" w:themeColor="text1"/>
                <w:sz w:val="20"/>
                <w:szCs w:val="20"/>
              </w:rPr>
            </w:pPr>
            <w:r w:rsidRPr="00071932">
              <w:rPr>
                <w:b/>
                <w:bCs/>
                <w:color w:val="000000"/>
                <w:sz w:val="20"/>
                <w:szCs w:val="20"/>
              </w:rPr>
              <w:t>Celková cena</w:t>
            </w:r>
          </w:p>
        </w:tc>
        <w:tc>
          <w:tcPr>
            <w:tcW w:w="1134" w:type="dxa"/>
            <w:shd w:val="clear" w:color="000000" w:fill="E2EFDA"/>
            <w:vAlign w:val="center"/>
          </w:tcPr>
          <w:p w14:paraId="2AE89628"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134" w:type="dxa"/>
            <w:shd w:val="clear" w:color="000000" w:fill="E2EFDA"/>
            <w:vAlign w:val="center"/>
          </w:tcPr>
          <w:p w14:paraId="37D54DFB"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276" w:type="dxa"/>
            <w:shd w:val="clear" w:color="000000" w:fill="E2EFDA"/>
            <w:vAlign w:val="center"/>
          </w:tcPr>
          <w:p w14:paraId="0D1D5AAC"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275" w:type="dxa"/>
            <w:shd w:val="clear" w:color="000000" w:fill="E2EFDA"/>
            <w:vAlign w:val="center"/>
          </w:tcPr>
          <w:p w14:paraId="3A2C2CB6"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r>
    </w:tbl>
    <w:p w14:paraId="0841D1EF" w14:textId="77777777" w:rsidR="005E7F46" w:rsidRPr="00071932" w:rsidRDefault="005E7F46" w:rsidP="00C87DD1">
      <w:pPr>
        <w:tabs>
          <w:tab w:val="left" w:pos="567"/>
        </w:tabs>
        <w:spacing w:before="120"/>
        <w:jc w:val="both"/>
        <w:rPr>
          <w:color w:val="000000" w:themeColor="text1"/>
          <w:sz w:val="20"/>
          <w:szCs w:val="20"/>
        </w:rPr>
      </w:pPr>
    </w:p>
    <w:p w14:paraId="601F696E" w14:textId="77777777" w:rsidR="00FE2712" w:rsidRPr="00071932" w:rsidRDefault="00C87DD1" w:rsidP="00C87DD1">
      <w:pPr>
        <w:tabs>
          <w:tab w:val="left" w:pos="567"/>
        </w:tabs>
        <w:spacing w:before="120"/>
        <w:jc w:val="both"/>
        <w:rPr>
          <w:color w:val="000000" w:themeColor="text1"/>
          <w:sz w:val="20"/>
          <w:szCs w:val="20"/>
        </w:rPr>
      </w:pPr>
      <w:r w:rsidRPr="00071932">
        <w:rPr>
          <w:color w:val="000000" w:themeColor="text1"/>
          <w:sz w:val="20"/>
          <w:szCs w:val="20"/>
        </w:rPr>
        <w:t>Uchádzač vyhlasuje, že cena za celý predmet zákazky zahŕňa všetky potrebné činnosti, práce a materiál, ktoré sú nevyhnutné na riadn</w:t>
      </w:r>
      <w:r w:rsidR="00FE2712" w:rsidRPr="00071932">
        <w:rPr>
          <w:color w:val="000000" w:themeColor="text1"/>
          <w:sz w:val="20"/>
          <w:szCs w:val="20"/>
        </w:rPr>
        <w:t>e</w:t>
      </w:r>
      <w:r w:rsidRPr="00071932">
        <w:rPr>
          <w:color w:val="000000" w:themeColor="text1"/>
          <w:sz w:val="20"/>
          <w:szCs w:val="20"/>
        </w:rPr>
        <w:t xml:space="preserve"> a</w:t>
      </w:r>
      <w:r w:rsidR="00FE2712" w:rsidRPr="00071932">
        <w:rPr>
          <w:color w:val="000000" w:themeColor="text1"/>
          <w:sz w:val="20"/>
          <w:szCs w:val="20"/>
        </w:rPr>
        <w:t> </w:t>
      </w:r>
      <w:r w:rsidRPr="00071932">
        <w:rPr>
          <w:color w:val="000000" w:themeColor="text1"/>
          <w:sz w:val="20"/>
          <w:szCs w:val="20"/>
        </w:rPr>
        <w:t>úpln</w:t>
      </w:r>
      <w:r w:rsidR="00FE2712" w:rsidRPr="00071932">
        <w:rPr>
          <w:color w:val="000000" w:themeColor="text1"/>
          <w:sz w:val="20"/>
          <w:szCs w:val="20"/>
        </w:rPr>
        <w:t>é dodanie predmetu zákazky.</w:t>
      </w:r>
    </w:p>
    <w:p w14:paraId="301C963A" w14:textId="77777777" w:rsidR="00C87DD1" w:rsidRPr="00071932" w:rsidRDefault="00C87DD1" w:rsidP="00C87DD1">
      <w:pPr>
        <w:jc w:val="both"/>
        <w:rPr>
          <w:bCs/>
          <w:color w:val="000000" w:themeColor="text1"/>
          <w:sz w:val="20"/>
          <w:szCs w:val="20"/>
        </w:rPr>
      </w:pPr>
    </w:p>
    <w:p w14:paraId="53BBECCF" w14:textId="77777777" w:rsidR="00C87DD1" w:rsidRPr="00071932" w:rsidRDefault="00402345" w:rsidP="00C87DD1">
      <w:pPr>
        <w:jc w:val="both"/>
        <w:rPr>
          <w:bCs/>
          <w:color w:val="000000" w:themeColor="text1"/>
          <w:sz w:val="20"/>
          <w:szCs w:val="20"/>
        </w:rPr>
      </w:pPr>
      <w:r w:rsidRPr="00071932">
        <w:rPr>
          <w:bCs/>
          <w:color w:val="000000" w:themeColor="text1"/>
          <w:sz w:val="20"/>
          <w:szCs w:val="20"/>
        </w:rPr>
        <w:t>V</w:t>
      </w:r>
      <w:r w:rsidR="00C87DD1" w:rsidRPr="00071932">
        <w:rPr>
          <w:bCs/>
          <w:color w:val="000000" w:themeColor="text1"/>
          <w:sz w:val="20"/>
          <w:szCs w:val="20"/>
        </w:rPr>
        <w:t xml:space="preserve"> ..............................., dňa .......................</w:t>
      </w:r>
    </w:p>
    <w:p w14:paraId="6B78B4D0" w14:textId="77777777" w:rsidR="00C214A9" w:rsidRPr="00071932" w:rsidRDefault="00C214A9" w:rsidP="00C87DD1">
      <w:pPr>
        <w:ind w:left="4248" w:firstLine="708"/>
        <w:jc w:val="both"/>
        <w:rPr>
          <w:bCs/>
          <w:color w:val="000000" w:themeColor="text1"/>
          <w:sz w:val="20"/>
          <w:szCs w:val="20"/>
        </w:rPr>
      </w:pPr>
    </w:p>
    <w:p w14:paraId="10BD73D2" w14:textId="77777777" w:rsidR="00D11715" w:rsidRPr="00071932" w:rsidRDefault="00D11715" w:rsidP="00D11715">
      <w:pPr>
        <w:ind w:left="4963"/>
        <w:rPr>
          <w:rFonts w:eastAsia="Calibri"/>
          <w:sz w:val="20"/>
          <w:szCs w:val="20"/>
        </w:rPr>
      </w:pPr>
      <w:r w:rsidRPr="00071932">
        <w:rPr>
          <w:rFonts w:eastAsia="Calibri"/>
          <w:sz w:val="20"/>
          <w:szCs w:val="20"/>
        </w:rPr>
        <w:t xml:space="preserve">      ......................................................</w:t>
      </w:r>
    </w:p>
    <w:p w14:paraId="4F10F443" w14:textId="77777777" w:rsidR="00D11715" w:rsidRPr="00071932" w:rsidRDefault="00D11715" w:rsidP="00D95834">
      <w:pPr>
        <w:ind w:left="4956"/>
        <w:rPr>
          <w:rFonts w:eastAsia="Calibri"/>
          <w:i/>
          <w:sz w:val="20"/>
          <w:szCs w:val="20"/>
        </w:rPr>
      </w:pPr>
      <w:r w:rsidRPr="00071932">
        <w:rPr>
          <w:rFonts w:eastAsia="Calibri"/>
          <w:i/>
          <w:sz w:val="20"/>
          <w:szCs w:val="20"/>
        </w:rPr>
        <w:t>Podpis  štatutárneho zástupcu a pečiatka spoločnosti</w:t>
      </w:r>
    </w:p>
    <w:p w14:paraId="5877984A" w14:textId="77777777" w:rsidR="00D11715" w:rsidRPr="00071932" w:rsidRDefault="00D11715" w:rsidP="00D11715">
      <w:pPr>
        <w:jc w:val="both"/>
        <w:rPr>
          <w:b/>
          <w:sz w:val="20"/>
          <w:szCs w:val="20"/>
        </w:rPr>
      </w:pPr>
    </w:p>
    <w:p w14:paraId="7F1A2293" w14:textId="77777777" w:rsidR="005E7F46" w:rsidRPr="00071932" w:rsidRDefault="005E7F46" w:rsidP="00786D84">
      <w:pPr>
        <w:rPr>
          <w:sz w:val="20"/>
          <w:szCs w:val="20"/>
        </w:rPr>
      </w:pPr>
    </w:p>
    <w:p w14:paraId="28AD5D7C" w14:textId="77777777" w:rsidR="005E7F46" w:rsidRPr="00071932" w:rsidRDefault="005E7F46" w:rsidP="00786D84">
      <w:pPr>
        <w:rPr>
          <w:sz w:val="20"/>
          <w:szCs w:val="20"/>
        </w:rPr>
      </w:pPr>
    </w:p>
    <w:p w14:paraId="0E24321B" w14:textId="77777777" w:rsidR="00F258B6" w:rsidRPr="00071932" w:rsidRDefault="00F258B6" w:rsidP="00786D84">
      <w:pPr>
        <w:rPr>
          <w:sz w:val="20"/>
          <w:szCs w:val="20"/>
        </w:rPr>
      </w:pPr>
    </w:p>
    <w:p w14:paraId="32347EC2" w14:textId="77777777" w:rsidR="00071932" w:rsidRDefault="00071932" w:rsidP="009C0146">
      <w:pPr>
        <w:ind w:firstLine="709"/>
        <w:jc w:val="center"/>
        <w:rPr>
          <w:rFonts w:eastAsiaTheme="minorHAnsi"/>
          <w:b/>
          <w:bCs/>
          <w:caps/>
          <w:color w:val="000000" w:themeColor="text1"/>
          <w:sz w:val="20"/>
          <w:szCs w:val="20"/>
          <w:lang w:eastAsia="en-US"/>
        </w:rPr>
      </w:pPr>
    </w:p>
    <w:p w14:paraId="5CCFEAAE" w14:textId="77777777" w:rsidR="00071932" w:rsidRDefault="00071932" w:rsidP="009C0146">
      <w:pPr>
        <w:ind w:firstLine="709"/>
        <w:jc w:val="center"/>
        <w:rPr>
          <w:rFonts w:eastAsiaTheme="minorHAnsi"/>
          <w:b/>
          <w:bCs/>
          <w:caps/>
          <w:color w:val="000000" w:themeColor="text1"/>
          <w:sz w:val="20"/>
          <w:szCs w:val="20"/>
          <w:lang w:eastAsia="en-US"/>
        </w:rPr>
      </w:pPr>
    </w:p>
    <w:p w14:paraId="43B30C9A" w14:textId="22EF9911" w:rsidR="001827CD" w:rsidRPr="00071932" w:rsidRDefault="001827CD" w:rsidP="009C0146">
      <w:pPr>
        <w:ind w:firstLine="709"/>
        <w:jc w:val="center"/>
        <w:rPr>
          <w:b/>
          <w:bCs/>
          <w:caps/>
          <w:sz w:val="20"/>
          <w:szCs w:val="20"/>
        </w:rPr>
      </w:pPr>
      <w:r w:rsidRPr="00071932">
        <w:rPr>
          <w:rFonts w:eastAsiaTheme="minorHAnsi"/>
          <w:b/>
          <w:bCs/>
          <w:caps/>
          <w:color w:val="000000" w:themeColor="text1"/>
          <w:sz w:val="20"/>
          <w:szCs w:val="20"/>
          <w:lang w:eastAsia="en-US"/>
        </w:rPr>
        <w:lastRenderedPageBreak/>
        <w:t>Špecifikácia parametrov na predmet zákazky</w:t>
      </w:r>
      <w:r w:rsidR="00A93212" w:rsidRPr="00071932">
        <w:rPr>
          <w:rFonts w:eastAsiaTheme="minorHAnsi"/>
          <w:b/>
          <w:bCs/>
          <w:caps/>
          <w:color w:val="000000" w:themeColor="text1"/>
          <w:sz w:val="20"/>
          <w:szCs w:val="20"/>
          <w:lang w:eastAsia="en-US"/>
        </w:rPr>
        <w:t xml:space="preserve"> – </w:t>
      </w:r>
      <w:r w:rsidR="007A68A9" w:rsidRPr="00071932">
        <w:rPr>
          <w:rFonts w:eastAsiaTheme="minorHAnsi"/>
          <w:b/>
          <w:bCs/>
          <w:caps/>
          <w:color w:val="000000" w:themeColor="text1"/>
          <w:sz w:val="20"/>
          <w:szCs w:val="20"/>
          <w:lang w:eastAsia="en-US"/>
        </w:rPr>
        <w:t>Ponuka uchádzača</w:t>
      </w:r>
    </w:p>
    <w:p w14:paraId="46F74B22" w14:textId="6A488FA8" w:rsidR="003452A6" w:rsidRPr="00071932" w:rsidRDefault="00874AFC" w:rsidP="009C0146">
      <w:pPr>
        <w:jc w:val="center"/>
        <w:rPr>
          <w:i/>
          <w:iCs/>
          <w:sz w:val="20"/>
          <w:szCs w:val="20"/>
        </w:rPr>
      </w:pPr>
      <w:r w:rsidRPr="00071932">
        <w:rPr>
          <w:i/>
          <w:iCs/>
          <w:sz w:val="20"/>
          <w:szCs w:val="20"/>
        </w:rPr>
        <w:t xml:space="preserve">( musí byť v súlade s požiadavkou Prijímateľa uvedenou v Prílohe č. </w:t>
      </w:r>
      <w:r w:rsidR="00A93212" w:rsidRPr="00071932">
        <w:rPr>
          <w:i/>
          <w:iCs/>
          <w:sz w:val="20"/>
          <w:szCs w:val="20"/>
        </w:rPr>
        <w:t>3 Opis predmetu zákazky)</w:t>
      </w:r>
    </w:p>
    <w:p w14:paraId="333CD63E" w14:textId="77777777" w:rsidR="00FE5CC5" w:rsidRDefault="00FE5CC5" w:rsidP="009C0146">
      <w:pPr>
        <w:jc w:val="center"/>
        <w:rPr>
          <w:b/>
          <w:bCs/>
          <w:color w:val="000000" w:themeColor="text1"/>
          <w:sz w:val="20"/>
          <w:szCs w:val="20"/>
        </w:rPr>
      </w:pPr>
    </w:p>
    <w:p w14:paraId="180A335E" w14:textId="5B17985C" w:rsidR="00840DE6" w:rsidRDefault="00B42D6E" w:rsidP="009C0146">
      <w:pPr>
        <w:jc w:val="center"/>
        <w:rPr>
          <w:b/>
          <w:color w:val="000000"/>
          <w:sz w:val="20"/>
          <w:szCs w:val="20"/>
        </w:rPr>
      </w:pPr>
      <w:r w:rsidRPr="00071932">
        <w:rPr>
          <w:b/>
          <w:bCs/>
          <w:color w:val="000000" w:themeColor="text1"/>
          <w:sz w:val="20"/>
          <w:szCs w:val="20"/>
        </w:rPr>
        <w:t>„</w:t>
      </w:r>
      <w:r w:rsidR="00071932" w:rsidRPr="00071932">
        <w:rPr>
          <w:b/>
          <w:color w:val="000000"/>
          <w:sz w:val="20"/>
          <w:szCs w:val="20"/>
        </w:rPr>
        <w:t xml:space="preserve">Zvýšenie konkurencieschopnosti Mäso ZEMPLÍN, </w:t>
      </w:r>
      <w:proofErr w:type="spellStart"/>
      <w:r w:rsidR="00071932" w:rsidRPr="00071932">
        <w:rPr>
          <w:b/>
          <w:color w:val="000000"/>
          <w:sz w:val="20"/>
          <w:szCs w:val="20"/>
        </w:rPr>
        <w:t>a.s</w:t>
      </w:r>
      <w:proofErr w:type="spellEnd"/>
      <w:r w:rsidR="00071932" w:rsidRPr="00071932">
        <w:rPr>
          <w:b/>
          <w:color w:val="000000"/>
          <w:sz w:val="20"/>
          <w:szCs w:val="20"/>
        </w:rPr>
        <w:t>.“</w:t>
      </w:r>
    </w:p>
    <w:p w14:paraId="1A093FF8" w14:textId="77777777" w:rsidR="00071932" w:rsidRPr="00071932" w:rsidRDefault="00071932" w:rsidP="009C0146">
      <w:pPr>
        <w:jc w:val="center"/>
        <w:rPr>
          <w:b/>
          <w:bCs/>
          <w:color w:val="000000" w:themeColor="text1"/>
          <w:sz w:val="20"/>
          <w:szCs w:val="20"/>
        </w:rPr>
      </w:pPr>
    </w:p>
    <w:p w14:paraId="5A6152B9" w14:textId="77777777" w:rsidR="003452A6" w:rsidRPr="00071932" w:rsidRDefault="003452A6" w:rsidP="00A93212">
      <w:pPr>
        <w:pStyle w:val="Bezriadkovania"/>
        <w:ind w:right="-284"/>
        <w:rPr>
          <w:rFonts w:eastAsia="Calibri"/>
          <w:b/>
          <w:bCs/>
          <w:sz w:val="20"/>
          <w:szCs w:val="20"/>
        </w:rPr>
      </w:pPr>
    </w:p>
    <w:p w14:paraId="62AF582D" w14:textId="77777777" w:rsidR="005E7F46" w:rsidRPr="00071932" w:rsidRDefault="005E7F46" w:rsidP="00874AFC">
      <w:pPr>
        <w:pStyle w:val="Bezriadkovania"/>
        <w:ind w:right="0"/>
        <w:rPr>
          <w:rFonts w:eastAsia="Calibri"/>
          <w:b/>
          <w:bCs/>
          <w:sz w:val="20"/>
          <w:szCs w:val="20"/>
        </w:rPr>
      </w:pPr>
    </w:p>
    <w:p w14:paraId="1184B519" w14:textId="77777777" w:rsidR="007B0245" w:rsidRPr="00071932" w:rsidRDefault="007B0245" w:rsidP="00874AFC">
      <w:pPr>
        <w:pStyle w:val="Bezriadkovania"/>
        <w:ind w:right="0"/>
        <w:rPr>
          <w:rFonts w:eastAsia="Calibri"/>
          <w:b/>
          <w:bCs/>
          <w:i/>
          <w:iCs/>
          <w:sz w:val="20"/>
          <w:szCs w:val="20"/>
        </w:rPr>
      </w:pPr>
    </w:p>
    <w:p w14:paraId="2B242DDD" w14:textId="77777777" w:rsidR="005E7F46" w:rsidRPr="00071932" w:rsidRDefault="005E7F46" w:rsidP="00874AFC">
      <w:pPr>
        <w:pStyle w:val="Bezriadkovania"/>
        <w:ind w:right="0"/>
        <w:rPr>
          <w:rFonts w:eastAsia="Calibri"/>
          <w:b/>
          <w:bCs/>
          <w:i/>
          <w:iCs/>
          <w:sz w:val="20"/>
          <w:szCs w:val="20"/>
        </w:rPr>
      </w:pPr>
      <w:r w:rsidRPr="00071932">
        <w:rPr>
          <w:rFonts w:eastAsia="Calibri"/>
          <w:b/>
          <w:bCs/>
          <w:i/>
          <w:iCs/>
          <w:sz w:val="20"/>
          <w:szCs w:val="20"/>
        </w:rPr>
        <w:t xml:space="preserve">JE SAMOSTATNOU PRÍLOHOU TEJTO VÝZVY NA PREDKLADANIE PONÚK </w:t>
      </w:r>
      <w:r w:rsidR="00504E1D" w:rsidRPr="00071932">
        <w:rPr>
          <w:rFonts w:eastAsia="Calibri"/>
          <w:b/>
          <w:bCs/>
          <w:i/>
          <w:iCs/>
          <w:sz w:val="20"/>
          <w:szCs w:val="20"/>
        </w:rPr>
        <w:t xml:space="preserve"> ........ vo formáte </w:t>
      </w:r>
      <w:proofErr w:type="spellStart"/>
      <w:r w:rsidR="00504E1D" w:rsidRPr="00071932">
        <w:rPr>
          <w:rFonts w:eastAsia="Calibri"/>
          <w:b/>
          <w:bCs/>
          <w:i/>
          <w:iCs/>
          <w:sz w:val="20"/>
          <w:szCs w:val="20"/>
        </w:rPr>
        <w:t>xls</w:t>
      </w:r>
      <w:proofErr w:type="spellEnd"/>
    </w:p>
    <w:p w14:paraId="26005074" w14:textId="77777777" w:rsidR="005E7F46" w:rsidRPr="00071932" w:rsidRDefault="005E7F46" w:rsidP="00874AFC">
      <w:pPr>
        <w:pStyle w:val="Bezriadkovania"/>
        <w:ind w:right="0"/>
        <w:rPr>
          <w:rFonts w:eastAsia="Calibri"/>
          <w:b/>
          <w:bCs/>
          <w:i/>
          <w:iCs/>
          <w:sz w:val="20"/>
          <w:szCs w:val="20"/>
        </w:rPr>
      </w:pPr>
    </w:p>
    <w:p w14:paraId="751B2B75" w14:textId="77777777" w:rsidR="005E7F46" w:rsidRPr="00071932" w:rsidRDefault="005E7F46" w:rsidP="00874AFC">
      <w:pPr>
        <w:pStyle w:val="Bezriadkovania"/>
        <w:ind w:right="0"/>
        <w:rPr>
          <w:rFonts w:eastAsia="Calibri"/>
          <w:b/>
          <w:bCs/>
          <w:i/>
          <w:iCs/>
          <w:sz w:val="20"/>
          <w:szCs w:val="20"/>
        </w:rPr>
      </w:pPr>
    </w:p>
    <w:p w14:paraId="2E5F25FC" w14:textId="77777777" w:rsidR="005E7F46" w:rsidRPr="00071932" w:rsidRDefault="005E7F46" w:rsidP="00874AFC">
      <w:pPr>
        <w:pStyle w:val="Bezriadkovania"/>
        <w:ind w:right="0"/>
        <w:rPr>
          <w:rFonts w:eastAsia="Calibri"/>
          <w:b/>
          <w:bCs/>
          <w:i/>
          <w:iCs/>
          <w:sz w:val="20"/>
          <w:szCs w:val="20"/>
        </w:rPr>
      </w:pPr>
      <w:r w:rsidRPr="00071932">
        <w:rPr>
          <w:rFonts w:eastAsia="Calibri"/>
          <w:b/>
          <w:bCs/>
          <w:i/>
          <w:iCs/>
          <w:sz w:val="20"/>
          <w:szCs w:val="20"/>
        </w:rPr>
        <w:t xml:space="preserve">Uchádzač túto špecifikáciu predloží vo formáte </w:t>
      </w:r>
      <w:proofErr w:type="spellStart"/>
      <w:r w:rsidRPr="00071932">
        <w:rPr>
          <w:rFonts w:eastAsia="Calibri"/>
          <w:b/>
          <w:bCs/>
          <w:i/>
          <w:iCs/>
          <w:sz w:val="20"/>
          <w:szCs w:val="20"/>
        </w:rPr>
        <w:t>pdf</w:t>
      </w:r>
      <w:proofErr w:type="spellEnd"/>
      <w:r w:rsidR="00504E1D" w:rsidRPr="00071932">
        <w:rPr>
          <w:rFonts w:eastAsia="Calibri"/>
          <w:b/>
          <w:bCs/>
          <w:i/>
          <w:iCs/>
          <w:sz w:val="20"/>
          <w:szCs w:val="20"/>
        </w:rPr>
        <w:t xml:space="preserve">, </w:t>
      </w:r>
      <w:r w:rsidRPr="00071932">
        <w:rPr>
          <w:rFonts w:eastAsia="Calibri"/>
          <w:b/>
          <w:bCs/>
          <w:i/>
          <w:iCs/>
          <w:sz w:val="20"/>
          <w:szCs w:val="20"/>
        </w:rPr>
        <w:t xml:space="preserve"> s</w:t>
      </w:r>
      <w:r w:rsidR="00504E1D" w:rsidRPr="00071932">
        <w:rPr>
          <w:rFonts w:eastAsia="Calibri"/>
          <w:b/>
          <w:bCs/>
          <w:i/>
          <w:iCs/>
          <w:sz w:val="20"/>
          <w:szCs w:val="20"/>
        </w:rPr>
        <w:t xml:space="preserve"> uvedením mena a priezviska štatutárneho zástupcu, ktorý podpísal ponuku, jeho podpisu a pečiatky  </w:t>
      </w:r>
    </w:p>
    <w:p w14:paraId="1340FF67" w14:textId="77777777" w:rsidR="00786D84" w:rsidRPr="00071932" w:rsidRDefault="00786D84" w:rsidP="002A4D04">
      <w:pPr>
        <w:rPr>
          <w:b/>
          <w:bCs/>
          <w:i/>
          <w:iCs/>
          <w:color w:val="000000" w:themeColor="text1"/>
          <w:sz w:val="20"/>
          <w:szCs w:val="20"/>
        </w:rPr>
      </w:pPr>
    </w:p>
    <w:p w14:paraId="3F92D781" w14:textId="77777777" w:rsidR="00786D84" w:rsidRPr="00071932" w:rsidRDefault="00786D84" w:rsidP="002A4D04">
      <w:pPr>
        <w:rPr>
          <w:b/>
          <w:bCs/>
          <w:color w:val="000000" w:themeColor="text1"/>
          <w:sz w:val="20"/>
          <w:szCs w:val="20"/>
        </w:rPr>
      </w:pPr>
    </w:p>
    <w:p w14:paraId="7F623578" w14:textId="77777777" w:rsidR="00786D84" w:rsidRPr="00071932" w:rsidRDefault="00786D84" w:rsidP="002A4D04">
      <w:pPr>
        <w:rPr>
          <w:b/>
          <w:bCs/>
          <w:color w:val="000000" w:themeColor="text1"/>
          <w:sz w:val="20"/>
          <w:szCs w:val="20"/>
        </w:rPr>
      </w:pPr>
    </w:p>
    <w:p w14:paraId="75AA32FA" w14:textId="77777777" w:rsidR="00786D84" w:rsidRPr="00071932" w:rsidRDefault="00786D84" w:rsidP="002A4D04">
      <w:pPr>
        <w:rPr>
          <w:b/>
          <w:bCs/>
          <w:color w:val="000000" w:themeColor="text1"/>
          <w:sz w:val="20"/>
          <w:szCs w:val="20"/>
        </w:rPr>
      </w:pPr>
    </w:p>
    <w:p w14:paraId="1D72A0BA" w14:textId="77777777" w:rsidR="00786D84" w:rsidRPr="00071932" w:rsidRDefault="00786D84" w:rsidP="002A4D04">
      <w:pPr>
        <w:rPr>
          <w:b/>
          <w:bCs/>
          <w:color w:val="000000" w:themeColor="text1"/>
          <w:sz w:val="20"/>
          <w:szCs w:val="20"/>
        </w:rPr>
      </w:pPr>
    </w:p>
    <w:p w14:paraId="518CB571" w14:textId="77777777" w:rsidR="00786D84" w:rsidRPr="00071932" w:rsidRDefault="00786D84" w:rsidP="002A4D04">
      <w:pPr>
        <w:rPr>
          <w:b/>
          <w:bCs/>
          <w:color w:val="000000" w:themeColor="text1"/>
          <w:sz w:val="20"/>
          <w:szCs w:val="20"/>
        </w:rPr>
      </w:pPr>
    </w:p>
    <w:p w14:paraId="1E19A0E5" w14:textId="77777777" w:rsidR="00786D84" w:rsidRPr="00071932" w:rsidRDefault="00786D84" w:rsidP="002A4D04">
      <w:pPr>
        <w:rPr>
          <w:b/>
          <w:bCs/>
          <w:color w:val="000000" w:themeColor="text1"/>
          <w:sz w:val="20"/>
          <w:szCs w:val="20"/>
        </w:rPr>
      </w:pPr>
    </w:p>
    <w:p w14:paraId="583E39CC" w14:textId="77777777" w:rsidR="00786D84" w:rsidRPr="00071932" w:rsidRDefault="00786D84" w:rsidP="002A4D04">
      <w:pPr>
        <w:rPr>
          <w:b/>
          <w:bCs/>
          <w:color w:val="000000" w:themeColor="text1"/>
          <w:sz w:val="20"/>
          <w:szCs w:val="20"/>
        </w:rPr>
      </w:pPr>
    </w:p>
    <w:p w14:paraId="663C2152" w14:textId="77777777" w:rsidR="00786D84" w:rsidRPr="00071932" w:rsidRDefault="00786D84" w:rsidP="002A4D04">
      <w:pPr>
        <w:rPr>
          <w:b/>
          <w:bCs/>
          <w:color w:val="000000" w:themeColor="text1"/>
          <w:sz w:val="20"/>
          <w:szCs w:val="20"/>
        </w:rPr>
      </w:pPr>
    </w:p>
    <w:p w14:paraId="2BD73B4E" w14:textId="77777777" w:rsidR="00786D84" w:rsidRPr="00071932" w:rsidRDefault="00786D84" w:rsidP="002A4D04">
      <w:pPr>
        <w:rPr>
          <w:b/>
          <w:bCs/>
          <w:color w:val="000000" w:themeColor="text1"/>
          <w:sz w:val="20"/>
          <w:szCs w:val="20"/>
        </w:rPr>
      </w:pPr>
    </w:p>
    <w:p w14:paraId="7B0AE41E" w14:textId="77777777" w:rsidR="00786D84" w:rsidRPr="00071932" w:rsidRDefault="00786D84" w:rsidP="002A4D04">
      <w:pPr>
        <w:rPr>
          <w:b/>
          <w:bCs/>
          <w:color w:val="000000" w:themeColor="text1"/>
          <w:sz w:val="20"/>
          <w:szCs w:val="20"/>
        </w:rPr>
      </w:pPr>
    </w:p>
    <w:p w14:paraId="6BDE495C" w14:textId="77777777" w:rsidR="00786D84" w:rsidRPr="00071932" w:rsidRDefault="00786D84" w:rsidP="002A4D04">
      <w:pPr>
        <w:rPr>
          <w:b/>
          <w:bCs/>
          <w:color w:val="000000" w:themeColor="text1"/>
          <w:sz w:val="20"/>
          <w:szCs w:val="20"/>
        </w:rPr>
      </w:pPr>
    </w:p>
    <w:p w14:paraId="49B12F01" w14:textId="77777777" w:rsidR="00786D84" w:rsidRPr="00071932" w:rsidRDefault="00786D84" w:rsidP="002A4D04">
      <w:pPr>
        <w:rPr>
          <w:b/>
          <w:bCs/>
          <w:color w:val="000000" w:themeColor="text1"/>
          <w:sz w:val="20"/>
          <w:szCs w:val="20"/>
        </w:rPr>
      </w:pPr>
    </w:p>
    <w:p w14:paraId="2D651873" w14:textId="77777777" w:rsidR="00786D84" w:rsidRPr="00071932" w:rsidRDefault="00786D84" w:rsidP="002A4D04">
      <w:pPr>
        <w:rPr>
          <w:b/>
          <w:bCs/>
          <w:color w:val="000000" w:themeColor="text1"/>
          <w:sz w:val="20"/>
          <w:szCs w:val="20"/>
        </w:rPr>
      </w:pPr>
    </w:p>
    <w:p w14:paraId="1A67BA83" w14:textId="77777777" w:rsidR="00786D84" w:rsidRPr="00071932" w:rsidRDefault="00786D84" w:rsidP="002A4D04">
      <w:pPr>
        <w:rPr>
          <w:b/>
          <w:bCs/>
          <w:color w:val="000000" w:themeColor="text1"/>
          <w:sz w:val="20"/>
          <w:szCs w:val="20"/>
        </w:rPr>
      </w:pPr>
    </w:p>
    <w:p w14:paraId="186AF90D" w14:textId="77777777" w:rsidR="00786D84" w:rsidRPr="00071932" w:rsidRDefault="00786D84" w:rsidP="002A4D04">
      <w:pPr>
        <w:rPr>
          <w:b/>
          <w:bCs/>
          <w:color w:val="000000" w:themeColor="text1"/>
          <w:sz w:val="20"/>
          <w:szCs w:val="20"/>
        </w:rPr>
      </w:pPr>
    </w:p>
    <w:p w14:paraId="5AE129CF" w14:textId="77777777" w:rsidR="00786D84" w:rsidRPr="00071932" w:rsidRDefault="00786D84" w:rsidP="002A4D04">
      <w:pPr>
        <w:rPr>
          <w:b/>
          <w:bCs/>
          <w:color w:val="000000" w:themeColor="text1"/>
          <w:sz w:val="20"/>
          <w:szCs w:val="20"/>
        </w:rPr>
      </w:pPr>
    </w:p>
    <w:p w14:paraId="0B0DCBFC" w14:textId="77777777" w:rsidR="00786D84" w:rsidRPr="00071932" w:rsidRDefault="00786D84" w:rsidP="002A4D04">
      <w:pPr>
        <w:rPr>
          <w:b/>
          <w:bCs/>
          <w:color w:val="000000" w:themeColor="text1"/>
          <w:sz w:val="20"/>
          <w:szCs w:val="20"/>
        </w:rPr>
      </w:pPr>
    </w:p>
    <w:p w14:paraId="2B573799" w14:textId="77777777" w:rsidR="00786D84" w:rsidRPr="00071932" w:rsidRDefault="00786D84" w:rsidP="002A4D04">
      <w:pPr>
        <w:rPr>
          <w:b/>
          <w:bCs/>
          <w:color w:val="000000" w:themeColor="text1"/>
          <w:sz w:val="20"/>
          <w:szCs w:val="20"/>
        </w:rPr>
      </w:pPr>
    </w:p>
    <w:p w14:paraId="4BFCB323" w14:textId="77777777" w:rsidR="00786D84" w:rsidRPr="00071932" w:rsidRDefault="00786D84" w:rsidP="002A4D04">
      <w:pPr>
        <w:rPr>
          <w:b/>
          <w:bCs/>
          <w:color w:val="000000" w:themeColor="text1"/>
          <w:sz w:val="20"/>
          <w:szCs w:val="20"/>
        </w:rPr>
      </w:pPr>
    </w:p>
    <w:p w14:paraId="3871154A" w14:textId="77777777" w:rsidR="00786D84" w:rsidRPr="00071932" w:rsidRDefault="00786D84" w:rsidP="002A4D04">
      <w:pPr>
        <w:rPr>
          <w:b/>
          <w:bCs/>
          <w:color w:val="000000" w:themeColor="text1"/>
          <w:sz w:val="20"/>
          <w:szCs w:val="20"/>
        </w:rPr>
      </w:pPr>
    </w:p>
    <w:p w14:paraId="654A8DF9" w14:textId="77777777" w:rsidR="00786D84" w:rsidRPr="00071932" w:rsidRDefault="00786D84" w:rsidP="002A4D04">
      <w:pPr>
        <w:rPr>
          <w:b/>
          <w:bCs/>
          <w:color w:val="000000" w:themeColor="text1"/>
          <w:sz w:val="20"/>
          <w:szCs w:val="20"/>
        </w:rPr>
      </w:pPr>
    </w:p>
    <w:p w14:paraId="78357E58" w14:textId="77777777" w:rsidR="00786D84" w:rsidRPr="00071932" w:rsidRDefault="00786D84" w:rsidP="002A4D04">
      <w:pPr>
        <w:rPr>
          <w:b/>
          <w:bCs/>
          <w:color w:val="000000" w:themeColor="text1"/>
          <w:sz w:val="20"/>
          <w:szCs w:val="20"/>
        </w:rPr>
      </w:pPr>
    </w:p>
    <w:p w14:paraId="373CDD98" w14:textId="77777777" w:rsidR="00786D84" w:rsidRPr="00071932" w:rsidRDefault="00786D84" w:rsidP="002A4D04">
      <w:pPr>
        <w:rPr>
          <w:b/>
          <w:bCs/>
          <w:color w:val="000000" w:themeColor="text1"/>
          <w:sz w:val="20"/>
          <w:szCs w:val="20"/>
        </w:rPr>
      </w:pPr>
    </w:p>
    <w:p w14:paraId="350DF227" w14:textId="77777777" w:rsidR="00786D84" w:rsidRPr="00071932" w:rsidRDefault="00786D84" w:rsidP="002A4D04">
      <w:pPr>
        <w:rPr>
          <w:b/>
          <w:bCs/>
          <w:color w:val="000000" w:themeColor="text1"/>
          <w:sz w:val="20"/>
          <w:szCs w:val="20"/>
        </w:rPr>
      </w:pPr>
    </w:p>
    <w:p w14:paraId="730F8527" w14:textId="77777777" w:rsidR="00786D84" w:rsidRPr="00071932" w:rsidRDefault="00786D84" w:rsidP="002A4D04">
      <w:pPr>
        <w:rPr>
          <w:b/>
          <w:bCs/>
          <w:color w:val="000000" w:themeColor="text1"/>
          <w:sz w:val="20"/>
          <w:szCs w:val="20"/>
        </w:rPr>
      </w:pPr>
    </w:p>
    <w:p w14:paraId="357411D8" w14:textId="77777777" w:rsidR="00786D84" w:rsidRPr="00071932" w:rsidRDefault="00786D84" w:rsidP="002A4D04">
      <w:pPr>
        <w:rPr>
          <w:b/>
          <w:bCs/>
          <w:color w:val="000000" w:themeColor="text1"/>
          <w:sz w:val="20"/>
          <w:szCs w:val="20"/>
        </w:rPr>
      </w:pPr>
    </w:p>
    <w:p w14:paraId="554D9093" w14:textId="77777777" w:rsidR="009C0146" w:rsidRPr="00071932" w:rsidRDefault="009C0146" w:rsidP="002A4D04">
      <w:pPr>
        <w:rPr>
          <w:b/>
          <w:bCs/>
          <w:color w:val="000000" w:themeColor="text1"/>
          <w:sz w:val="20"/>
          <w:szCs w:val="20"/>
        </w:rPr>
      </w:pPr>
    </w:p>
    <w:p w14:paraId="5432489B" w14:textId="77777777" w:rsidR="009C0146" w:rsidRPr="00071932" w:rsidRDefault="009C0146" w:rsidP="002A4D04">
      <w:pPr>
        <w:rPr>
          <w:b/>
          <w:bCs/>
          <w:color w:val="000000" w:themeColor="text1"/>
          <w:sz w:val="20"/>
          <w:szCs w:val="20"/>
        </w:rPr>
      </w:pPr>
    </w:p>
    <w:p w14:paraId="444F94E9" w14:textId="77777777" w:rsidR="009C0146" w:rsidRPr="00071932" w:rsidRDefault="009C0146" w:rsidP="002A4D04">
      <w:pPr>
        <w:rPr>
          <w:b/>
          <w:bCs/>
          <w:color w:val="000000" w:themeColor="text1"/>
          <w:sz w:val="20"/>
          <w:szCs w:val="20"/>
        </w:rPr>
      </w:pPr>
    </w:p>
    <w:p w14:paraId="5E70EFD3" w14:textId="77777777" w:rsidR="009C0146" w:rsidRPr="00071932" w:rsidRDefault="009C0146" w:rsidP="002A4D04">
      <w:pPr>
        <w:rPr>
          <w:b/>
          <w:bCs/>
          <w:color w:val="000000" w:themeColor="text1"/>
          <w:sz w:val="20"/>
          <w:szCs w:val="20"/>
        </w:rPr>
      </w:pPr>
    </w:p>
    <w:p w14:paraId="6F04921C" w14:textId="77777777" w:rsidR="009C0146" w:rsidRPr="00071932" w:rsidRDefault="009C0146" w:rsidP="002A4D04">
      <w:pPr>
        <w:rPr>
          <w:b/>
          <w:bCs/>
          <w:color w:val="000000" w:themeColor="text1"/>
          <w:sz w:val="20"/>
          <w:szCs w:val="20"/>
        </w:rPr>
      </w:pPr>
    </w:p>
    <w:p w14:paraId="76EA77D3" w14:textId="77777777" w:rsidR="009C0146" w:rsidRPr="00071932" w:rsidRDefault="009C0146" w:rsidP="002A4D04">
      <w:pPr>
        <w:rPr>
          <w:b/>
          <w:bCs/>
          <w:color w:val="000000" w:themeColor="text1"/>
          <w:sz w:val="20"/>
          <w:szCs w:val="20"/>
        </w:rPr>
      </w:pPr>
    </w:p>
    <w:p w14:paraId="5A03214D" w14:textId="77777777" w:rsidR="009C0146" w:rsidRPr="00071932" w:rsidRDefault="009C0146" w:rsidP="002A4D04">
      <w:pPr>
        <w:rPr>
          <w:b/>
          <w:bCs/>
          <w:color w:val="000000" w:themeColor="text1"/>
          <w:sz w:val="20"/>
          <w:szCs w:val="20"/>
        </w:rPr>
      </w:pPr>
    </w:p>
    <w:p w14:paraId="30EFCAAB" w14:textId="77777777" w:rsidR="009C0146" w:rsidRPr="00071932" w:rsidRDefault="009C0146" w:rsidP="002A4D04">
      <w:pPr>
        <w:rPr>
          <w:b/>
          <w:bCs/>
          <w:color w:val="000000" w:themeColor="text1"/>
          <w:sz w:val="20"/>
          <w:szCs w:val="20"/>
        </w:rPr>
      </w:pPr>
    </w:p>
    <w:p w14:paraId="58751EF1" w14:textId="77777777" w:rsidR="009C0146" w:rsidRPr="00071932" w:rsidRDefault="009C0146" w:rsidP="002A4D04">
      <w:pPr>
        <w:rPr>
          <w:b/>
          <w:bCs/>
          <w:color w:val="000000" w:themeColor="text1"/>
          <w:sz w:val="20"/>
          <w:szCs w:val="20"/>
        </w:rPr>
      </w:pPr>
    </w:p>
    <w:p w14:paraId="11EE65DC" w14:textId="77777777" w:rsidR="009C0146" w:rsidRPr="00071932" w:rsidRDefault="009C0146" w:rsidP="002A4D04">
      <w:pPr>
        <w:rPr>
          <w:b/>
          <w:bCs/>
          <w:color w:val="000000" w:themeColor="text1"/>
          <w:sz w:val="20"/>
          <w:szCs w:val="20"/>
        </w:rPr>
      </w:pPr>
    </w:p>
    <w:p w14:paraId="62F1C208" w14:textId="77777777" w:rsidR="009C0146" w:rsidRPr="00071932" w:rsidRDefault="009C0146" w:rsidP="002A4D04">
      <w:pPr>
        <w:rPr>
          <w:b/>
          <w:bCs/>
          <w:color w:val="000000" w:themeColor="text1"/>
          <w:sz w:val="20"/>
          <w:szCs w:val="20"/>
        </w:rPr>
      </w:pPr>
    </w:p>
    <w:p w14:paraId="40DD5BDE" w14:textId="77777777" w:rsidR="00786D84" w:rsidRPr="00071932" w:rsidRDefault="00786D84" w:rsidP="002A4D04">
      <w:pPr>
        <w:rPr>
          <w:b/>
          <w:bCs/>
          <w:color w:val="000000" w:themeColor="text1"/>
          <w:sz w:val="20"/>
          <w:szCs w:val="20"/>
        </w:rPr>
      </w:pPr>
    </w:p>
    <w:p w14:paraId="5F82645E" w14:textId="77777777" w:rsidR="003F15AA" w:rsidRPr="00071932" w:rsidRDefault="003F15AA" w:rsidP="002A4D04">
      <w:pPr>
        <w:rPr>
          <w:b/>
          <w:bCs/>
          <w:color w:val="000000" w:themeColor="text1"/>
          <w:sz w:val="20"/>
          <w:szCs w:val="20"/>
        </w:rPr>
      </w:pPr>
    </w:p>
    <w:p w14:paraId="51790945" w14:textId="77777777" w:rsidR="003F15AA" w:rsidRDefault="003F15AA" w:rsidP="002A4D04">
      <w:pPr>
        <w:rPr>
          <w:b/>
          <w:bCs/>
          <w:color w:val="000000" w:themeColor="text1"/>
          <w:sz w:val="20"/>
          <w:szCs w:val="20"/>
        </w:rPr>
      </w:pPr>
    </w:p>
    <w:p w14:paraId="286ED73D" w14:textId="77777777" w:rsidR="00071932" w:rsidRDefault="00071932" w:rsidP="002A4D04">
      <w:pPr>
        <w:rPr>
          <w:b/>
          <w:bCs/>
          <w:color w:val="000000" w:themeColor="text1"/>
          <w:sz w:val="20"/>
          <w:szCs w:val="20"/>
        </w:rPr>
      </w:pPr>
    </w:p>
    <w:p w14:paraId="310FF73A" w14:textId="77777777" w:rsidR="00071932" w:rsidRDefault="00071932" w:rsidP="002A4D04">
      <w:pPr>
        <w:rPr>
          <w:b/>
          <w:bCs/>
          <w:color w:val="000000" w:themeColor="text1"/>
          <w:sz w:val="20"/>
          <w:szCs w:val="20"/>
        </w:rPr>
      </w:pPr>
    </w:p>
    <w:p w14:paraId="3AE19EA6" w14:textId="77777777" w:rsidR="00071932" w:rsidRPr="00071932" w:rsidRDefault="00071932" w:rsidP="002A4D04">
      <w:pPr>
        <w:rPr>
          <w:b/>
          <w:bCs/>
          <w:color w:val="000000" w:themeColor="text1"/>
          <w:sz w:val="20"/>
          <w:szCs w:val="20"/>
        </w:rPr>
      </w:pPr>
    </w:p>
    <w:p w14:paraId="6FDEC623" w14:textId="77777777" w:rsidR="003F15AA" w:rsidRPr="00071932" w:rsidRDefault="003F15AA" w:rsidP="002A4D04">
      <w:pPr>
        <w:rPr>
          <w:b/>
          <w:bCs/>
          <w:color w:val="000000" w:themeColor="text1"/>
          <w:sz w:val="20"/>
          <w:szCs w:val="20"/>
        </w:rPr>
      </w:pPr>
    </w:p>
    <w:p w14:paraId="11BD4CAE" w14:textId="77777777" w:rsidR="00F258B6" w:rsidRPr="00071932" w:rsidRDefault="00F258B6" w:rsidP="002A4D04">
      <w:pPr>
        <w:rPr>
          <w:b/>
          <w:bCs/>
          <w:color w:val="000000" w:themeColor="text1"/>
          <w:sz w:val="20"/>
          <w:szCs w:val="20"/>
        </w:rPr>
      </w:pPr>
    </w:p>
    <w:p w14:paraId="26337499" w14:textId="3A172D21" w:rsidR="00C87DD1" w:rsidRPr="00071932" w:rsidRDefault="00C87DD1" w:rsidP="00786D84">
      <w:pPr>
        <w:jc w:val="center"/>
        <w:rPr>
          <w:b/>
          <w:bCs/>
          <w:color w:val="000000" w:themeColor="text1"/>
          <w:sz w:val="20"/>
          <w:szCs w:val="20"/>
        </w:rPr>
      </w:pPr>
      <w:r w:rsidRPr="00071932">
        <w:rPr>
          <w:b/>
          <w:bCs/>
          <w:color w:val="000000" w:themeColor="text1"/>
          <w:sz w:val="20"/>
          <w:szCs w:val="20"/>
        </w:rPr>
        <w:lastRenderedPageBreak/>
        <w:t>ČESTNÉ VYHLÁSENIE UCHÁDZAČA</w:t>
      </w:r>
    </w:p>
    <w:p w14:paraId="1F0CCCB4" w14:textId="77777777" w:rsidR="00C87DD1" w:rsidRPr="00071932" w:rsidRDefault="00C87DD1" w:rsidP="00786D84">
      <w:pPr>
        <w:jc w:val="center"/>
        <w:rPr>
          <w:rFonts w:eastAsia="Calibri"/>
          <w:b/>
          <w:sz w:val="20"/>
          <w:szCs w:val="20"/>
        </w:rPr>
      </w:pPr>
    </w:p>
    <w:p w14:paraId="4915D4EE" w14:textId="77777777" w:rsidR="00C87DD1" w:rsidRPr="00071932" w:rsidRDefault="00C87DD1" w:rsidP="00C87DD1">
      <w:pPr>
        <w:spacing w:after="240"/>
        <w:ind w:left="567" w:hanging="567"/>
        <w:rPr>
          <w:rFonts w:eastAsia="Calibri"/>
          <w:sz w:val="20"/>
          <w:szCs w:val="20"/>
        </w:rPr>
      </w:pPr>
      <w:bookmarkStart w:id="10" w:name="_Hlk5282723"/>
      <w:r w:rsidRPr="00071932">
        <w:rPr>
          <w:rFonts w:eastAsia="Calibri"/>
          <w:sz w:val="20"/>
          <w:szCs w:val="20"/>
        </w:rPr>
        <w:t xml:space="preserve">Ako  štatutárny zástupca uchádzača:..................................................................................................., </w:t>
      </w:r>
    </w:p>
    <w:p w14:paraId="6596897F" w14:textId="77777777" w:rsidR="00C87DD1" w:rsidRPr="00071932" w:rsidRDefault="00C87DD1" w:rsidP="00C87DD1">
      <w:pPr>
        <w:spacing w:after="240"/>
        <w:ind w:left="567" w:hanging="567"/>
        <w:rPr>
          <w:rFonts w:eastAsia="Calibri"/>
          <w:sz w:val="20"/>
          <w:szCs w:val="20"/>
        </w:rPr>
      </w:pPr>
      <w:r w:rsidRPr="00071932">
        <w:rPr>
          <w:rFonts w:eastAsia="Calibri"/>
          <w:sz w:val="20"/>
          <w:szCs w:val="20"/>
        </w:rPr>
        <w:t xml:space="preserve">so sídlom .............................................................................................,  IČO: .......................................... </w:t>
      </w:r>
    </w:p>
    <w:bookmarkEnd w:id="10"/>
    <w:p w14:paraId="5B25C193" w14:textId="77777777" w:rsidR="00C87DD1" w:rsidRDefault="00C87DD1" w:rsidP="00C87DD1">
      <w:pPr>
        <w:shd w:val="clear" w:color="auto" w:fill="FFFFFF"/>
        <w:jc w:val="center"/>
        <w:rPr>
          <w:b/>
          <w:bCs/>
          <w:sz w:val="20"/>
          <w:szCs w:val="20"/>
        </w:rPr>
      </w:pPr>
      <w:r w:rsidRPr="00071932">
        <w:rPr>
          <w:b/>
          <w:bCs/>
          <w:sz w:val="20"/>
          <w:szCs w:val="20"/>
        </w:rPr>
        <w:t xml:space="preserve">týmto čestne vyhlasujem, </w:t>
      </w:r>
    </w:p>
    <w:p w14:paraId="47B730D5" w14:textId="77777777" w:rsidR="00071932" w:rsidRPr="00071932" w:rsidRDefault="00071932" w:rsidP="00C87DD1">
      <w:pPr>
        <w:shd w:val="clear" w:color="auto" w:fill="FFFFFF"/>
        <w:jc w:val="center"/>
        <w:rPr>
          <w:b/>
          <w:bCs/>
          <w:sz w:val="20"/>
          <w:szCs w:val="20"/>
        </w:rPr>
      </w:pPr>
    </w:p>
    <w:p w14:paraId="52800895" w14:textId="78B6E42D" w:rsidR="00840DE6" w:rsidRPr="00071932" w:rsidRDefault="00C87DD1" w:rsidP="00840DE6">
      <w:pPr>
        <w:jc w:val="center"/>
        <w:rPr>
          <w:color w:val="000000" w:themeColor="text1"/>
          <w:sz w:val="20"/>
          <w:szCs w:val="20"/>
        </w:rPr>
      </w:pPr>
      <w:r w:rsidRPr="00071932">
        <w:rPr>
          <w:sz w:val="20"/>
          <w:szCs w:val="20"/>
        </w:rPr>
        <w:t>že k zákazke s</w:t>
      </w:r>
      <w:r w:rsidR="00B42D6E" w:rsidRPr="00071932">
        <w:rPr>
          <w:sz w:val="20"/>
          <w:szCs w:val="20"/>
        </w:rPr>
        <w:t> </w:t>
      </w:r>
      <w:r w:rsidRPr="00071932">
        <w:rPr>
          <w:sz w:val="20"/>
          <w:szCs w:val="20"/>
        </w:rPr>
        <w:t>názvom</w:t>
      </w:r>
      <w:r w:rsidR="00B42D6E" w:rsidRPr="00071932">
        <w:rPr>
          <w:sz w:val="20"/>
          <w:szCs w:val="20"/>
        </w:rPr>
        <w:t xml:space="preserve"> „</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p>
    <w:p w14:paraId="14D6105A" w14:textId="77777777" w:rsidR="00C87DD1" w:rsidRPr="00071932" w:rsidRDefault="00C87DD1" w:rsidP="00840DE6">
      <w:pPr>
        <w:rPr>
          <w:b/>
          <w:bCs/>
          <w:sz w:val="20"/>
          <w:szCs w:val="20"/>
        </w:rPr>
      </w:pPr>
    </w:p>
    <w:p w14:paraId="733E0676" w14:textId="77777777" w:rsidR="00C87DD1" w:rsidRPr="00071932" w:rsidRDefault="00777439" w:rsidP="00777439">
      <w:pPr>
        <w:numPr>
          <w:ilvl w:val="0"/>
          <w:numId w:val="12"/>
        </w:numPr>
        <w:shd w:val="clear" w:color="auto" w:fill="FFFFFF"/>
        <w:tabs>
          <w:tab w:val="left" w:pos="567"/>
        </w:tabs>
        <w:spacing w:after="14" w:line="302" w:lineRule="auto"/>
        <w:ind w:hanging="372"/>
        <w:contextualSpacing/>
        <w:jc w:val="both"/>
        <w:rPr>
          <w:b/>
          <w:bCs/>
          <w:sz w:val="20"/>
          <w:szCs w:val="20"/>
        </w:rPr>
      </w:pPr>
      <w:r w:rsidRPr="00071932">
        <w:rPr>
          <w:b/>
          <w:bCs/>
          <w:sz w:val="20"/>
          <w:szCs w:val="20"/>
        </w:rPr>
        <w:tab/>
      </w:r>
      <w:r w:rsidR="00C87DD1" w:rsidRPr="00071932">
        <w:rPr>
          <w:b/>
          <w:bCs/>
          <w:sz w:val="20"/>
          <w:szCs w:val="20"/>
        </w:rPr>
        <w:t xml:space="preserve">Spĺňam podmienky účasti  týkajúce sa </w:t>
      </w:r>
      <w:r w:rsidR="00FE2712" w:rsidRPr="00071932">
        <w:rPr>
          <w:b/>
          <w:bCs/>
          <w:sz w:val="20"/>
          <w:szCs w:val="20"/>
        </w:rPr>
        <w:t>osobného</w:t>
      </w:r>
      <w:r w:rsidR="00C87DD1" w:rsidRPr="00071932">
        <w:rPr>
          <w:b/>
          <w:bCs/>
          <w:sz w:val="20"/>
          <w:szCs w:val="20"/>
        </w:rPr>
        <w:t xml:space="preserve"> postavenia požadované obstarávateľom.</w:t>
      </w:r>
    </w:p>
    <w:p w14:paraId="2D8ADECB" w14:textId="77777777" w:rsidR="00504E1D" w:rsidRPr="00071932" w:rsidRDefault="00504E1D"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Nie je na môj majetok vyhlásený konkurz, nie som v reštrukturalizácii, nie som v likvidácii.</w:t>
      </w:r>
    </w:p>
    <w:p w14:paraId="4391EA63" w14:textId="77777777" w:rsidR="00504E1D" w:rsidRPr="00071932" w:rsidRDefault="00504E1D"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Neporušil som v predchádzajúcich 3 rokoch od vyhlásenia výzvy na predloženie cenovej ponuky zákaz</w:t>
      </w:r>
    </w:p>
    <w:p w14:paraId="4FD9AD3C" w14:textId="77777777" w:rsidR="00504E1D" w:rsidRPr="00071932" w:rsidRDefault="00504E1D" w:rsidP="00504E1D">
      <w:pPr>
        <w:pStyle w:val="Odsekzoznamu"/>
        <w:shd w:val="clear" w:color="auto" w:fill="FFFFFF"/>
        <w:tabs>
          <w:tab w:val="left" w:pos="567"/>
        </w:tabs>
        <w:spacing w:after="14" w:line="302" w:lineRule="auto"/>
        <w:ind w:left="732"/>
        <w:jc w:val="both"/>
        <w:rPr>
          <w:color w:val="000000"/>
          <w:sz w:val="20"/>
          <w:szCs w:val="20"/>
        </w:rPr>
      </w:pPr>
      <w:r w:rsidRPr="00071932">
        <w:rPr>
          <w:color w:val="000000"/>
          <w:sz w:val="20"/>
          <w:szCs w:val="20"/>
        </w:rPr>
        <w:t>nelegálnej práce a nelegálneho zamestnávania.</w:t>
      </w:r>
    </w:p>
    <w:p w14:paraId="6CD7A565" w14:textId="77777777" w:rsidR="00504E1D" w:rsidRPr="00071932" w:rsidRDefault="00D11715"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 xml:space="preserve"> Š</w:t>
      </w:r>
      <w:r w:rsidR="00504E1D" w:rsidRPr="00071932">
        <w:rPr>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071932" w:rsidRDefault="00D11715"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Som</w:t>
      </w:r>
      <w:r w:rsidR="00504E1D" w:rsidRPr="00071932">
        <w:rPr>
          <w:color w:val="000000"/>
          <w:sz w:val="20"/>
          <w:szCs w:val="20"/>
        </w:rPr>
        <w:t xml:space="preserve"> oprávnený dodávať tovar, uskutočňovať stavebné práce alebo poskytovať službu v rozsahu, ktorý zodpovedá predmetu zákazky</w:t>
      </w:r>
    </w:p>
    <w:p w14:paraId="63F18841" w14:textId="77777777" w:rsidR="00504E1D" w:rsidRPr="00071932" w:rsidRDefault="00504E1D" w:rsidP="00504E1D">
      <w:pPr>
        <w:shd w:val="clear" w:color="auto" w:fill="FFFFFF"/>
        <w:tabs>
          <w:tab w:val="left" w:pos="567"/>
        </w:tabs>
        <w:spacing w:after="14" w:line="302" w:lineRule="auto"/>
        <w:ind w:left="22" w:hanging="10"/>
        <w:jc w:val="both"/>
        <w:rPr>
          <w:color w:val="000000"/>
          <w:sz w:val="20"/>
          <w:szCs w:val="20"/>
        </w:rPr>
      </w:pPr>
    </w:p>
    <w:p w14:paraId="4405085E" w14:textId="77777777" w:rsidR="00C87DD1" w:rsidRPr="00071932" w:rsidRDefault="00C87DD1" w:rsidP="00504E1D">
      <w:pPr>
        <w:pStyle w:val="Odsekzoznamu"/>
        <w:numPr>
          <w:ilvl w:val="0"/>
          <w:numId w:val="12"/>
        </w:numPr>
        <w:shd w:val="clear" w:color="auto" w:fill="FFFFFF"/>
        <w:tabs>
          <w:tab w:val="left" w:pos="567"/>
        </w:tabs>
        <w:spacing w:after="14" w:line="302" w:lineRule="auto"/>
        <w:jc w:val="both"/>
        <w:rPr>
          <w:color w:val="000000"/>
          <w:sz w:val="20"/>
          <w:szCs w:val="20"/>
        </w:rPr>
      </w:pPr>
      <w:r w:rsidRPr="00071932">
        <w:rPr>
          <w:b/>
          <w:sz w:val="20"/>
          <w:szCs w:val="20"/>
        </w:rPr>
        <w:t xml:space="preserve">Spĺňam podmienky účasti týkajúce sa Technickej spôsobilosti a odbornej spôsobilosti požadované </w:t>
      </w:r>
    </w:p>
    <w:p w14:paraId="101EE76D" w14:textId="77777777" w:rsidR="00C87DD1" w:rsidRPr="00071932" w:rsidRDefault="00C87DD1" w:rsidP="00C87DD1">
      <w:pPr>
        <w:shd w:val="clear" w:color="auto" w:fill="FFFFFF"/>
        <w:tabs>
          <w:tab w:val="left" w:pos="1134"/>
        </w:tabs>
        <w:spacing w:after="14" w:line="302" w:lineRule="auto"/>
        <w:jc w:val="both"/>
        <w:rPr>
          <w:sz w:val="20"/>
          <w:szCs w:val="20"/>
        </w:rPr>
      </w:pPr>
      <w:r w:rsidRPr="00071932">
        <w:rPr>
          <w:b/>
          <w:sz w:val="20"/>
          <w:szCs w:val="20"/>
        </w:rPr>
        <w:t xml:space="preserve">             obstarávateľom.</w:t>
      </w:r>
    </w:p>
    <w:p w14:paraId="0CA0FBF2" w14:textId="77777777" w:rsidR="00C87DD1" w:rsidRPr="00071932" w:rsidRDefault="00C87DD1" w:rsidP="00C87DD1">
      <w:pPr>
        <w:shd w:val="clear" w:color="auto" w:fill="FFFFFF"/>
        <w:spacing w:after="14" w:line="302" w:lineRule="auto"/>
        <w:ind w:left="22" w:hanging="10"/>
        <w:jc w:val="both"/>
        <w:rPr>
          <w:sz w:val="20"/>
          <w:szCs w:val="20"/>
        </w:rPr>
      </w:pPr>
    </w:p>
    <w:p w14:paraId="16EE20FF" w14:textId="77777777" w:rsidR="00C87DD1" w:rsidRPr="00071932" w:rsidRDefault="00C87DD1" w:rsidP="00C87DD1">
      <w:pPr>
        <w:shd w:val="clear" w:color="auto" w:fill="FFFFFF"/>
        <w:spacing w:after="14" w:line="302" w:lineRule="auto"/>
        <w:ind w:left="22" w:hanging="10"/>
        <w:jc w:val="both"/>
        <w:rPr>
          <w:bCs/>
          <w:sz w:val="20"/>
          <w:szCs w:val="20"/>
        </w:rPr>
      </w:pPr>
    </w:p>
    <w:p w14:paraId="4874A550" w14:textId="77777777" w:rsidR="00C87DD1" w:rsidRPr="00071932" w:rsidRDefault="00C87DD1" w:rsidP="00C87DD1">
      <w:pPr>
        <w:shd w:val="clear" w:color="auto" w:fill="FFFFFF"/>
        <w:spacing w:after="14" w:line="302" w:lineRule="auto"/>
        <w:ind w:left="22" w:hanging="10"/>
        <w:jc w:val="both"/>
        <w:rPr>
          <w:bCs/>
          <w:sz w:val="20"/>
          <w:szCs w:val="20"/>
        </w:rPr>
      </w:pPr>
      <w:r w:rsidRPr="00071932">
        <w:rPr>
          <w:bCs/>
          <w:sz w:val="20"/>
          <w:szCs w:val="20"/>
        </w:rPr>
        <w:t>Prehlasujem, že na základe písomnej žiadosti predložím</w:t>
      </w:r>
      <w:r w:rsidR="003C5974" w:rsidRPr="00071932">
        <w:rPr>
          <w:bCs/>
          <w:sz w:val="20"/>
          <w:szCs w:val="20"/>
        </w:rPr>
        <w:t xml:space="preserve"> </w:t>
      </w:r>
      <w:r w:rsidRPr="00071932">
        <w:rPr>
          <w:bCs/>
          <w:sz w:val="20"/>
          <w:szCs w:val="20"/>
        </w:rPr>
        <w:t>obstarávateľovi doklady preukazujúce splnenie podmienok účasti, predbežne nahradené týmto čestným vyhlásením.</w:t>
      </w:r>
    </w:p>
    <w:p w14:paraId="3DF6BD43" w14:textId="77777777" w:rsidR="00C87DD1" w:rsidRPr="00071932" w:rsidRDefault="00C87DD1" w:rsidP="00C87DD1">
      <w:pPr>
        <w:jc w:val="both"/>
        <w:rPr>
          <w:rFonts w:eastAsia="Calibri"/>
          <w:color w:val="000000" w:themeColor="text1"/>
          <w:sz w:val="20"/>
          <w:szCs w:val="20"/>
        </w:rPr>
      </w:pPr>
    </w:p>
    <w:p w14:paraId="3DC78CF4" w14:textId="77777777" w:rsidR="00C87DD1" w:rsidRPr="00071932" w:rsidRDefault="00C87DD1" w:rsidP="00C87DD1">
      <w:pPr>
        <w:jc w:val="both"/>
        <w:rPr>
          <w:rFonts w:eastAsia="Calibri"/>
          <w:color w:val="000000" w:themeColor="text1"/>
          <w:sz w:val="20"/>
          <w:szCs w:val="20"/>
        </w:rPr>
      </w:pPr>
    </w:p>
    <w:p w14:paraId="2B774FC6" w14:textId="77777777" w:rsidR="00C87DD1" w:rsidRPr="00071932" w:rsidRDefault="00960270" w:rsidP="00C87DD1">
      <w:pPr>
        <w:jc w:val="both"/>
        <w:rPr>
          <w:rFonts w:eastAsia="Calibri"/>
          <w:color w:val="000000" w:themeColor="text1"/>
          <w:sz w:val="20"/>
          <w:szCs w:val="20"/>
        </w:rPr>
      </w:pPr>
      <w:r w:rsidRPr="00071932">
        <w:rPr>
          <w:rFonts w:eastAsia="Calibri"/>
          <w:color w:val="000000" w:themeColor="text1"/>
          <w:sz w:val="20"/>
          <w:szCs w:val="20"/>
        </w:rPr>
        <w:t>V</w:t>
      </w:r>
      <w:r w:rsidR="00C87DD1" w:rsidRPr="00071932">
        <w:rPr>
          <w:rFonts w:eastAsia="Calibri"/>
          <w:color w:val="000000" w:themeColor="text1"/>
          <w:sz w:val="20"/>
          <w:szCs w:val="20"/>
        </w:rPr>
        <w:t xml:space="preserve"> ........................... dňa ...................</w:t>
      </w:r>
    </w:p>
    <w:p w14:paraId="1B3C1E52" w14:textId="77777777" w:rsidR="006B3246" w:rsidRPr="00071932" w:rsidRDefault="00C87DD1" w:rsidP="00B55E8D">
      <w:pPr>
        <w:ind w:left="4956"/>
        <w:jc w:val="both"/>
        <w:rPr>
          <w:rFonts w:eastAsia="Calibri"/>
          <w:color w:val="000000" w:themeColor="text1"/>
          <w:sz w:val="20"/>
          <w:szCs w:val="20"/>
        </w:rPr>
      </w:pPr>
      <w:r w:rsidRPr="00071932">
        <w:rPr>
          <w:rFonts w:eastAsia="Calibri"/>
          <w:color w:val="000000" w:themeColor="text1"/>
          <w:sz w:val="20"/>
          <w:szCs w:val="20"/>
        </w:rPr>
        <w:tab/>
      </w:r>
      <w:r w:rsidRPr="00071932">
        <w:rPr>
          <w:rFonts w:eastAsia="Calibri"/>
          <w:color w:val="000000" w:themeColor="text1"/>
          <w:sz w:val="20"/>
          <w:szCs w:val="20"/>
        </w:rPr>
        <w:tab/>
      </w:r>
    </w:p>
    <w:p w14:paraId="6C63FCE3" w14:textId="77777777" w:rsidR="006B3246" w:rsidRPr="00071932" w:rsidRDefault="006B3246" w:rsidP="00B55E8D">
      <w:pPr>
        <w:ind w:left="4956"/>
        <w:jc w:val="both"/>
        <w:rPr>
          <w:rFonts w:eastAsia="Calibri"/>
          <w:color w:val="000000" w:themeColor="text1"/>
          <w:sz w:val="20"/>
          <w:szCs w:val="20"/>
        </w:rPr>
      </w:pPr>
    </w:p>
    <w:p w14:paraId="52E98D25" w14:textId="77777777" w:rsidR="00D11715" w:rsidRPr="00071932" w:rsidRDefault="00C87DD1" w:rsidP="00D11715">
      <w:pPr>
        <w:tabs>
          <w:tab w:val="left" w:pos="567"/>
        </w:tabs>
        <w:spacing w:line="304" w:lineRule="auto"/>
        <w:jc w:val="both"/>
        <w:rPr>
          <w:sz w:val="20"/>
          <w:szCs w:val="20"/>
        </w:rPr>
      </w:pPr>
      <w:r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p>
    <w:p w14:paraId="64D8A7DF"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66ACF146"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13B0ED6A" w14:textId="77777777" w:rsidR="00D11715" w:rsidRPr="00071932" w:rsidRDefault="00D11715" w:rsidP="00D11715">
      <w:pPr>
        <w:rPr>
          <w:b/>
          <w:sz w:val="20"/>
          <w:szCs w:val="20"/>
        </w:rPr>
      </w:pPr>
    </w:p>
    <w:p w14:paraId="0590ACF7" w14:textId="77777777" w:rsidR="00D11715" w:rsidRPr="00071932" w:rsidRDefault="00D11715" w:rsidP="00C87DD1">
      <w:pPr>
        <w:spacing w:line="264" w:lineRule="auto"/>
        <w:rPr>
          <w:b/>
          <w:sz w:val="20"/>
          <w:szCs w:val="20"/>
        </w:rPr>
      </w:pPr>
    </w:p>
    <w:p w14:paraId="1A482EB7" w14:textId="77777777" w:rsidR="00D11715" w:rsidRPr="00071932" w:rsidRDefault="00D11715" w:rsidP="00C87DD1">
      <w:pPr>
        <w:spacing w:line="264" w:lineRule="auto"/>
        <w:rPr>
          <w:b/>
          <w:sz w:val="20"/>
          <w:szCs w:val="20"/>
        </w:rPr>
      </w:pPr>
    </w:p>
    <w:p w14:paraId="5E34D1AF" w14:textId="77777777" w:rsidR="00D11715" w:rsidRPr="00071932" w:rsidRDefault="00D11715" w:rsidP="00C87DD1">
      <w:pPr>
        <w:spacing w:line="264" w:lineRule="auto"/>
        <w:rPr>
          <w:b/>
          <w:sz w:val="20"/>
          <w:szCs w:val="20"/>
        </w:rPr>
      </w:pPr>
    </w:p>
    <w:p w14:paraId="2B5D110D" w14:textId="77777777" w:rsidR="00D11715" w:rsidRPr="00071932" w:rsidRDefault="00D11715" w:rsidP="00C87DD1">
      <w:pPr>
        <w:spacing w:line="264" w:lineRule="auto"/>
        <w:rPr>
          <w:b/>
          <w:sz w:val="20"/>
          <w:szCs w:val="20"/>
        </w:rPr>
      </w:pPr>
    </w:p>
    <w:p w14:paraId="2C63D779" w14:textId="77777777" w:rsidR="00D95834" w:rsidRPr="00071932" w:rsidRDefault="00D95834" w:rsidP="00C87DD1">
      <w:pPr>
        <w:spacing w:line="264" w:lineRule="auto"/>
        <w:rPr>
          <w:b/>
          <w:sz w:val="20"/>
          <w:szCs w:val="20"/>
        </w:rPr>
      </w:pPr>
    </w:p>
    <w:p w14:paraId="0D4DF5D5" w14:textId="77777777" w:rsidR="00D95834" w:rsidRPr="00071932" w:rsidRDefault="00D95834" w:rsidP="00C87DD1">
      <w:pPr>
        <w:spacing w:line="264" w:lineRule="auto"/>
        <w:rPr>
          <w:b/>
          <w:sz w:val="20"/>
          <w:szCs w:val="20"/>
        </w:rPr>
      </w:pPr>
    </w:p>
    <w:p w14:paraId="02DC9AB0" w14:textId="77777777" w:rsidR="00D11715" w:rsidRPr="00071932" w:rsidRDefault="00D11715" w:rsidP="00C87DD1">
      <w:pPr>
        <w:spacing w:line="264" w:lineRule="auto"/>
        <w:rPr>
          <w:b/>
          <w:sz w:val="20"/>
          <w:szCs w:val="20"/>
        </w:rPr>
      </w:pPr>
    </w:p>
    <w:p w14:paraId="64270F27" w14:textId="77777777" w:rsidR="00D11715" w:rsidRPr="00071932" w:rsidRDefault="00D11715" w:rsidP="00C87DD1">
      <w:pPr>
        <w:spacing w:line="264" w:lineRule="auto"/>
        <w:rPr>
          <w:b/>
          <w:sz w:val="20"/>
          <w:szCs w:val="20"/>
        </w:rPr>
      </w:pPr>
    </w:p>
    <w:p w14:paraId="497D345F" w14:textId="77777777" w:rsidR="007B0245" w:rsidRPr="00071932" w:rsidRDefault="007B0245" w:rsidP="00C87DD1">
      <w:pPr>
        <w:spacing w:line="264" w:lineRule="auto"/>
        <w:rPr>
          <w:b/>
          <w:sz w:val="20"/>
          <w:szCs w:val="20"/>
        </w:rPr>
      </w:pPr>
    </w:p>
    <w:p w14:paraId="634EEBE3" w14:textId="77777777" w:rsidR="007B0245" w:rsidRPr="00071932" w:rsidRDefault="007B0245" w:rsidP="00C87DD1">
      <w:pPr>
        <w:spacing w:line="264" w:lineRule="auto"/>
        <w:rPr>
          <w:b/>
          <w:sz w:val="20"/>
          <w:szCs w:val="20"/>
        </w:rPr>
      </w:pPr>
    </w:p>
    <w:p w14:paraId="05BBBAA5" w14:textId="77777777" w:rsidR="007B0245" w:rsidRPr="00071932" w:rsidRDefault="007B0245" w:rsidP="00C87DD1">
      <w:pPr>
        <w:spacing w:line="264" w:lineRule="auto"/>
        <w:rPr>
          <w:b/>
          <w:sz w:val="20"/>
          <w:szCs w:val="20"/>
        </w:rPr>
      </w:pPr>
    </w:p>
    <w:p w14:paraId="6B8728D3" w14:textId="77777777" w:rsidR="005405B8" w:rsidRPr="00071932" w:rsidRDefault="005405B8" w:rsidP="00C87DD1">
      <w:pPr>
        <w:jc w:val="center"/>
        <w:rPr>
          <w:b/>
          <w:bCs/>
          <w:color w:val="000000" w:themeColor="text1"/>
          <w:sz w:val="20"/>
          <w:szCs w:val="20"/>
        </w:rPr>
      </w:pPr>
      <w:bookmarkStart w:id="11" w:name="_Toc5785242"/>
    </w:p>
    <w:p w14:paraId="7BA2251C" w14:textId="77777777" w:rsidR="00071932" w:rsidRDefault="00071932" w:rsidP="00C87DD1">
      <w:pPr>
        <w:jc w:val="center"/>
        <w:rPr>
          <w:b/>
          <w:bCs/>
          <w:color w:val="000000" w:themeColor="text1"/>
          <w:sz w:val="20"/>
          <w:szCs w:val="20"/>
        </w:rPr>
      </w:pPr>
    </w:p>
    <w:p w14:paraId="5EA8DF97" w14:textId="77777777" w:rsidR="00071932" w:rsidRDefault="00071932" w:rsidP="00C87DD1">
      <w:pPr>
        <w:jc w:val="center"/>
        <w:rPr>
          <w:b/>
          <w:bCs/>
          <w:color w:val="000000" w:themeColor="text1"/>
          <w:sz w:val="20"/>
          <w:szCs w:val="20"/>
        </w:rPr>
      </w:pPr>
    </w:p>
    <w:p w14:paraId="0DF3F83A" w14:textId="167697C3" w:rsidR="00C87DD1" w:rsidRPr="00071932" w:rsidRDefault="00C87DD1" w:rsidP="00C87DD1">
      <w:pPr>
        <w:jc w:val="center"/>
        <w:rPr>
          <w:i/>
          <w:iCs/>
          <w:color w:val="000000" w:themeColor="text1"/>
          <w:sz w:val="20"/>
          <w:szCs w:val="20"/>
        </w:rPr>
      </w:pPr>
      <w:r w:rsidRPr="00071932">
        <w:rPr>
          <w:b/>
          <w:bCs/>
          <w:color w:val="000000" w:themeColor="text1"/>
          <w:sz w:val="20"/>
          <w:szCs w:val="20"/>
        </w:rPr>
        <w:lastRenderedPageBreak/>
        <w:t>ČESTNÉ VYHLÁSENIE SKUPINY DODÁVATEĽOV</w:t>
      </w:r>
      <w:bookmarkEnd w:id="11"/>
      <w:r w:rsidR="002A4D04" w:rsidRPr="00071932">
        <w:rPr>
          <w:b/>
          <w:bCs/>
          <w:color w:val="000000" w:themeColor="text1"/>
          <w:sz w:val="20"/>
          <w:szCs w:val="20"/>
        </w:rPr>
        <w:t xml:space="preserve"> </w:t>
      </w:r>
      <w:r w:rsidR="002A4D04" w:rsidRPr="00071932">
        <w:rPr>
          <w:i/>
          <w:iCs/>
          <w:color w:val="000000" w:themeColor="text1"/>
          <w:sz w:val="20"/>
          <w:szCs w:val="20"/>
        </w:rPr>
        <w:t>(ak relevantné)</w:t>
      </w:r>
    </w:p>
    <w:p w14:paraId="07857435" w14:textId="77777777" w:rsidR="000A3300" w:rsidRPr="00071932" w:rsidRDefault="000A3300" w:rsidP="00C87DD1">
      <w:pPr>
        <w:jc w:val="center"/>
        <w:rPr>
          <w:sz w:val="20"/>
          <w:szCs w:val="20"/>
        </w:rPr>
      </w:pPr>
    </w:p>
    <w:p w14:paraId="638689F5" w14:textId="77777777" w:rsidR="00C87DD1" w:rsidRPr="00071932" w:rsidRDefault="00C87DD1" w:rsidP="00C87DD1">
      <w:pPr>
        <w:rPr>
          <w:b/>
          <w:sz w:val="20"/>
          <w:szCs w:val="20"/>
          <w:u w:val="single"/>
        </w:rPr>
      </w:pPr>
      <w:r w:rsidRPr="00071932">
        <w:rPr>
          <w:b/>
          <w:sz w:val="20"/>
          <w:szCs w:val="20"/>
          <w:u w:val="single"/>
        </w:rPr>
        <w:t>Vedúci člen skupiny dodávateľov</w:t>
      </w:r>
    </w:p>
    <w:p w14:paraId="3B676162" w14:textId="77777777" w:rsidR="00C87DD1" w:rsidRPr="00071932" w:rsidRDefault="00C87DD1" w:rsidP="00C87DD1">
      <w:pPr>
        <w:rPr>
          <w:b/>
          <w:sz w:val="20"/>
          <w:szCs w:val="20"/>
        </w:rPr>
      </w:pPr>
      <w:r w:rsidRPr="00071932">
        <w:rPr>
          <w:b/>
          <w:sz w:val="20"/>
          <w:szCs w:val="20"/>
        </w:rPr>
        <w:t>Obchodné meno:</w:t>
      </w:r>
    </w:p>
    <w:p w14:paraId="080FBD3A" w14:textId="77777777" w:rsidR="00C87DD1" w:rsidRPr="00071932" w:rsidRDefault="00C87DD1" w:rsidP="00C87DD1">
      <w:pPr>
        <w:rPr>
          <w:b/>
          <w:sz w:val="20"/>
          <w:szCs w:val="20"/>
        </w:rPr>
      </w:pPr>
      <w:r w:rsidRPr="00071932">
        <w:rPr>
          <w:b/>
          <w:sz w:val="20"/>
          <w:szCs w:val="20"/>
        </w:rPr>
        <w:t>Adresa / sídlo:</w:t>
      </w:r>
    </w:p>
    <w:p w14:paraId="5EDB1EA1" w14:textId="77777777" w:rsidR="00C87DD1" w:rsidRPr="00071932" w:rsidRDefault="00C87DD1" w:rsidP="00C87DD1">
      <w:pPr>
        <w:rPr>
          <w:b/>
          <w:sz w:val="20"/>
          <w:szCs w:val="20"/>
        </w:rPr>
      </w:pPr>
      <w:r w:rsidRPr="00071932">
        <w:rPr>
          <w:b/>
          <w:sz w:val="20"/>
          <w:szCs w:val="20"/>
        </w:rPr>
        <w:t>IČO:</w:t>
      </w:r>
    </w:p>
    <w:p w14:paraId="1732E80C" w14:textId="73D61410" w:rsidR="00C87DD1" w:rsidRPr="00071932" w:rsidRDefault="00C87DD1" w:rsidP="009224F6">
      <w:pPr>
        <w:jc w:val="both"/>
        <w:rPr>
          <w:rFonts w:eastAsia="Calibri"/>
          <w:sz w:val="20"/>
          <w:szCs w:val="20"/>
        </w:rPr>
      </w:pPr>
      <w:r w:rsidRPr="00071932">
        <w:rPr>
          <w:rFonts w:eastAsia="Calibri"/>
          <w:sz w:val="20"/>
          <w:szCs w:val="20"/>
        </w:rPr>
        <w:t xml:space="preserve">Dolu podpísaní zástupcovia uchádzačov uvedených v tomto vyhlásení týmto vyhlasujeme, že za účelom predloženia ponuky v súťaži na predmet zákazky:  </w:t>
      </w:r>
      <w:r w:rsidR="00B42D6E" w:rsidRPr="00071932">
        <w:rPr>
          <w:rFonts w:eastAsia="Calibri"/>
          <w:sz w:val="20"/>
          <w:szCs w:val="20"/>
        </w:rPr>
        <w:t>„</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r w:rsidR="009224F6" w:rsidRPr="00071932">
        <w:rPr>
          <w:rFonts w:eastAsia="Calibri"/>
          <w:sz w:val="20"/>
          <w:szCs w:val="20"/>
        </w:rPr>
        <w:t xml:space="preserve"> </w:t>
      </w:r>
      <w:r w:rsidR="00777439" w:rsidRPr="00071932">
        <w:rPr>
          <w:rFonts w:eastAsia="Calibri"/>
          <w:b/>
          <w:bCs/>
          <w:sz w:val="20"/>
          <w:szCs w:val="20"/>
        </w:rPr>
        <w:t xml:space="preserve"> </w:t>
      </w:r>
      <w:r w:rsidRPr="00071932">
        <w:rPr>
          <w:rFonts w:eastAsia="Calibri"/>
          <w:sz w:val="20"/>
          <w:szCs w:val="20"/>
        </w:rPr>
        <w:t xml:space="preserve">sme vytvorili skupinu dodávateľov a predkladáme spoločnú ponuku. Skupina pozostáva z nasledovných samostatných právnych subjektov:  </w:t>
      </w:r>
    </w:p>
    <w:p w14:paraId="16FCDADF" w14:textId="77777777" w:rsidR="00C87DD1" w:rsidRPr="00071932" w:rsidRDefault="00C87DD1" w:rsidP="00C87DD1">
      <w:pPr>
        <w:jc w:val="both"/>
        <w:rPr>
          <w:rFonts w:eastAsia="Calibri"/>
          <w:sz w:val="20"/>
          <w:szCs w:val="20"/>
        </w:rPr>
      </w:pPr>
    </w:p>
    <w:p w14:paraId="7D654D90" w14:textId="77777777" w:rsidR="00C87DD1" w:rsidRPr="00071932" w:rsidRDefault="00C87DD1" w:rsidP="00C87DD1">
      <w:pPr>
        <w:numPr>
          <w:ilvl w:val="0"/>
          <w:numId w:val="8"/>
        </w:numPr>
        <w:spacing w:line="276" w:lineRule="auto"/>
        <w:contextualSpacing/>
        <w:rPr>
          <w:sz w:val="20"/>
          <w:szCs w:val="20"/>
        </w:rPr>
      </w:pPr>
      <w:r w:rsidRPr="00071932">
        <w:rPr>
          <w:b/>
          <w:sz w:val="20"/>
          <w:szCs w:val="20"/>
        </w:rPr>
        <w:t>Uchádzač / Obchodné meno:</w:t>
      </w:r>
      <w:r w:rsidRPr="00071932">
        <w:rPr>
          <w:sz w:val="20"/>
          <w:szCs w:val="20"/>
        </w:rPr>
        <w:t xml:space="preserve"> </w:t>
      </w:r>
      <w:r w:rsidRPr="00071932">
        <w:rPr>
          <w:sz w:val="20"/>
          <w:szCs w:val="20"/>
        </w:rPr>
        <w:tab/>
      </w:r>
      <w:r w:rsidRPr="00071932">
        <w:rPr>
          <w:bCs/>
          <w:sz w:val="20"/>
          <w:szCs w:val="20"/>
        </w:rPr>
        <w:t>....................</w:t>
      </w:r>
      <w:r w:rsidRPr="00071932">
        <w:rPr>
          <w:b/>
          <w:sz w:val="20"/>
          <w:szCs w:val="20"/>
        </w:rPr>
        <w:t xml:space="preserve"> (vedúci člen skupiny dodávateľov)</w:t>
      </w:r>
    </w:p>
    <w:p w14:paraId="325D8220" w14:textId="77777777" w:rsidR="00C87DD1" w:rsidRPr="00071932" w:rsidRDefault="00C87DD1" w:rsidP="00C87DD1">
      <w:pPr>
        <w:ind w:firstLine="709"/>
        <w:rPr>
          <w:sz w:val="20"/>
          <w:szCs w:val="20"/>
        </w:rPr>
      </w:pPr>
      <w:r w:rsidRPr="00071932">
        <w:rPr>
          <w:sz w:val="20"/>
          <w:szCs w:val="20"/>
        </w:rPr>
        <w:t>Adresa / sídlo:</w:t>
      </w:r>
      <w:r w:rsidRPr="00071932">
        <w:rPr>
          <w:sz w:val="20"/>
          <w:szCs w:val="20"/>
        </w:rPr>
        <w:tab/>
      </w:r>
      <w:r w:rsidRPr="00071932">
        <w:rPr>
          <w:sz w:val="20"/>
          <w:szCs w:val="20"/>
        </w:rPr>
        <w:tab/>
      </w:r>
      <w:r w:rsidRPr="00071932">
        <w:rPr>
          <w:sz w:val="20"/>
          <w:szCs w:val="20"/>
        </w:rPr>
        <w:tab/>
        <w:t>....................</w:t>
      </w:r>
    </w:p>
    <w:p w14:paraId="4855E65B" w14:textId="77777777" w:rsidR="00C87DD1" w:rsidRPr="00071932" w:rsidRDefault="00C87DD1" w:rsidP="00C87DD1">
      <w:pPr>
        <w:ind w:firstLine="709"/>
        <w:rPr>
          <w:sz w:val="20"/>
          <w:szCs w:val="20"/>
        </w:rPr>
      </w:pPr>
      <w:r w:rsidRPr="00071932">
        <w:rPr>
          <w:sz w:val="20"/>
          <w:szCs w:val="20"/>
        </w:rPr>
        <w:t>IČO:</w:t>
      </w:r>
      <w:r w:rsidRPr="00071932">
        <w:rPr>
          <w:sz w:val="20"/>
          <w:szCs w:val="20"/>
        </w:rPr>
        <w:tab/>
      </w:r>
      <w:r w:rsidRPr="00071932">
        <w:rPr>
          <w:sz w:val="20"/>
          <w:szCs w:val="20"/>
        </w:rPr>
        <w:tab/>
      </w:r>
      <w:r w:rsidRPr="00071932">
        <w:rPr>
          <w:sz w:val="20"/>
          <w:szCs w:val="20"/>
        </w:rPr>
        <w:tab/>
      </w:r>
      <w:r w:rsidRPr="00071932">
        <w:rPr>
          <w:sz w:val="20"/>
          <w:szCs w:val="20"/>
        </w:rPr>
        <w:tab/>
        <w:t>....................</w:t>
      </w:r>
    </w:p>
    <w:p w14:paraId="22731E02" w14:textId="77777777" w:rsidR="00C87DD1" w:rsidRPr="00071932" w:rsidRDefault="00C87DD1" w:rsidP="00C87DD1">
      <w:pPr>
        <w:numPr>
          <w:ilvl w:val="0"/>
          <w:numId w:val="8"/>
        </w:numPr>
        <w:spacing w:line="276" w:lineRule="auto"/>
        <w:contextualSpacing/>
        <w:rPr>
          <w:b/>
          <w:sz w:val="20"/>
          <w:szCs w:val="20"/>
        </w:rPr>
      </w:pPr>
      <w:r w:rsidRPr="00071932">
        <w:rPr>
          <w:b/>
          <w:sz w:val="20"/>
          <w:szCs w:val="20"/>
        </w:rPr>
        <w:t xml:space="preserve">Uchádzač / Obchodné meno: </w:t>
      </w:r>
      <w:r w:rsidRPr="00071932">
        <w:rPr>
          <w:b/>
          <w:sz w:val="20"/>
          <w:szCs w:val="20"/>
        </w:rPr>
        <w:tab/>
      </w:r>
      <w:r w:rsidRPr="00071932">
        <w:rPr>
          <w:bCs/>
          <w:sz w:val="20"/>
          <w:szCs w:val="20"/>
        </w:rPr>
        <w:t>....................</w:t>
      </w:r>
    </w:p>
    <w:p w14:paraId="3552EA40" w14:textId="77777777" w:rsidR="00C87DD1" w:rsidRPr="00071932" w:rsidRDefault="00C87DD1" w:rsidP="00C87DD1">
      <w:pPr>
        <w:ind w:firstLine="709"/>
        <w:rPr>
          <w:sz w:val="20"/>
          <w:szCs w:val="20"/>
        </w:rPr>
      </w:pPr>
      <w:r w:rsidRPr="00071932">
        <w:rPr>
          <w:sz w:val="20"/>
          <w:szCs w:val="20"/>
        </w:rPr>
        <w:t>Adresa / sídlo:</w:t>
      </w:r>
      <w:r w:rsidRPr="00071932">
        <w:rPr>
          <w:sz w:val="20"/>
          <w:szCs w:val="20"/>
        </w:rPr>
        <w:tab/>
      </w:r>
      <w:r w:rsidRPr="00071932">
        <w:rPr>
          <w:sz w:val="20"/>
          <w:szCs w:val="20"/>
        </w:rPr>
        <w:tab/>
      </w:r>
      <w:r w:rsidRPr="00071932">
        <w:rPr>
          <w:sz w:val="20"/>
          <w:szCs w:val="20"/>
        </w:rPr>
        <w:tab/>
        <w:t>....................</w:t>
      </w:r>
    </w:p>
    <w:p w14:paraId="48F16394" w14:textId="77777777" w:rsidR="00C87DD1" w:rsidRPr="00071932" w:rsidRDefault="00C87DD1" w:rsidP="00C87DD1">
      <w:pPr>
        <w:ind w:firstLine="709"/>
        <w:rPr>
          <w:sz w:val="20"/>
          <w:szCs w:val="20"/>
        </w:rPr>
      </w:pPr>
      <w:r w:rsidRPr="00071932">
        <w:rPr>
          <w:sz w:val="20"/>
          <w:szCs w:val="20"/>
        </w:rPr>
        <w:t>IČO:</w:t>
      </w:r>
      <w:r w:rsidRPr="00071932">
        <w:rPr>
          <w:sz w:val="20"/>
          <w:szCs w:val="20"/>
        </w:rPr>
        <w:tab/>
      </w:r>
      <w:r w:rsidRPr="00071932">
        <w:rPr>
          <w:sz w:val="20"/>
          <w:szCs w:val="20"/>
        </w:rPr>
        <w:tab/>
      </w:r>
      <w:r w:rsidRPr="00071932">
        <w:rPr>
          <w:sz w:val="20"/>
          <w:szCs w:val="20"/>
        </w:rPr>
        <w:tab/>
      </w:r>
      <w:r w:rsidRPr="00071932">
        <w:rPr>
          <w:sz w:val="20"/>
          <w:szCs w:val="20"/>
        </w:rPr>
        <w:tab/>
        <w:t>....................</w:t>
      </w:r>
    </w:p>
    <w:p w14:paraId="6F8605CC" w14:textId="77777777" w:rsidR="00C87DD1" w:rsidRPr="00071932" w:rsidRDefault="00C87DD1" w:rsidP="00C87DD1">
      <w:pPr>
        <w:numPr>
          <w:ilvl w:val="0"/>
          <w:numId w:val="8"/>
        </w:numPr>
        <w:spacing w:line="276" w:lineRule="auto"/>
        <w:contextualSpacing/>
        <w:rPr>
          <w:i/>
          <w:sz w:val="20"/>
          <w:szCs w:val="20"/>
        </w:rPr>
      </w:pPr>
      <w:r w:rsidRPr="00071932">
        <w:rPr>
          <w:i/>
          <w:sz w:val="20"/>
          <w:szCs w:val="20"/>
        </w:rPr>
        <w:t>Doplniť podľa potreby</w:t>
      </w:r>
    </w:p>
    <w:p w14:paraId="03994592" w14:textId="77777777" w:rsidR="00C87DD1" w:rsidRPr="00071932" w:rsidRDefault="00C87DD1" w:rsidP="00C87DD1">
      <w:pPr>
        <w:ind w:right="131"/>
        <w:jc w:val="both"/>
        <w:rPr>
          <w:sz w:val="20"/>
          <w:szCs w:val="20"/>
        </w:rPr>
      </w:pPr>
    </w:p>
    <w:p w14:paraId="2A0E993A" w14:textId="77777777" w:rsidR="00C87DD1" w:rsidRPr="00071932" w:rsidRDefault="00C87DD1" w:rsidP="00C87DD1">
      <w:pPr>
        <w:ind w:right="131"/>
        <w:jc w:val="both"/>
        <w:rPr>
          <w:sz w:val="20"/>
          <w:szCs w:val="20"/>
        </w:rPr>
      </w:pPr>
      <w:r w:rsidRPr="00071932">
        <w:rPr>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071932" w:rsidRDefault="00C87DD1" w:rsidP="00C87DD1">
      <w:pPr>
        <w:rPr>
          <w:sz w:val="20"/>
          <w:szCs w:val="20"/>
        </w:rPr>
      </w:pPr>
      <w:r w:rsidRPr="00071932">
        <w:rPr>
          <w:sz w:val="20"/>
          <w:szCs w:val="20"/>
        </w:rPr>
        <w:t xml:space="preserve"> </w:t>
      </w:r>
    </w:p>
    <w:p w14:paraId="17E71F73" w14:textId="77777777" w:rsidR="00C87DD1" w:rsidRPr="00071932" w:rsidRDefault="00C87DD1" w:rsidP="00C87DD1">
      <w:pPr>
        <w:ind w:left="12" w:right="54"/>
        <w:rPr>
          <w:sz w:val="20"/>
          <w:szCs w:val="20"/>
        </w:rPr>
      </w:pPr>
      <w:r w:rsidRPr="00071932">
        <w:rPr>
          <w:sz w:val="20"/>
          <w:szCs w:val="20"/>
        </w:rPr>
        <w:t xml:space="preserve">V......................... dňa............... </w:t>
      </w:r>
    </w:p>
    <w:p w14:paraId="18AE35ED" w14:textId="77777777" w:rsidR="00D11715" w:rsidRPr="00071932" w:rsidRDefault="00C87DD1" w:rsidP="00C87DD1">
      <w:pPr>
        <w:rPr>
          <w:i/>
          <w:sz w:val="20"/>
          <w:szCs w:val="20"/>
        </w:rPr>
      </w:pPr>
      <w:r w:rsidRPr="00071932">
        <w:rPr>
          <w:i/>
          <w:sz w:val="20"/>
          <w:szCs w:val="20"/>
        </w:rPr>
        <w:t xml:space="preserve"> </w:t>
      </w:r>
    </w:p>
    <w:p w14:paraId="6E5792F2" w14:textId="77777777" w:rsidR="00D11715" w:rsidRPr="00071932" w:rsidRDefault="00D11715" w:rsidP="00C87DD1">
      <w:pPr>
        <w:rPr>
          <w:i/>
          <w:sz w:val="20"/>
          <w:szCs w:val="20"/>
        </w:rPr>
      </w:pPr>
    </w:p>
    <w:p w14:paraId="30AD438E" w14:textId="77777777" w:rsidR="00C87DD1" w:rsidRPr="00071932" w:rsidRDefault="00C87DD1" w:rsidP="00C87DD1">
      <w:pPr>
        <w:rPr>
          <w:sz w:val="20"/>
          <w:szCs w:val="20"/>
        </w:rPr>
      </w:pPr>
      <w:r w:rsidRPr="00071932">
        <w:rPr>
          <w:i/>
          <w:sz w:val="20"/>
          <w:szCs w:val="20"/>
        </w:rPr>
        <w:t xml:space="preserve">Obchodné meno </w:t>
      </w:r>
      <w:r w:rsidRPr="00071932">
        <w:rPr>
          <w:i/>
          <w:sz w:val="20"/>
          <w:szCs w:val="20"/>
        </w:rPr>
        <w:tab/>
      </w:r>
      <w:r w:rsidRPr="00071932">
        <w:rPr>
          <w:sz w:val="20"/>
          <w:szCs w:val="20"/>
        </w:rPr>
        <w:t xml:space="preserve"> </w:t>
      </w:r>
    </w:p>
    <w:p w14:paraId="020558F6" w14:textId="77777777" w:rsidR="00C87DD1" w:rsidRPr="00071932" w:rsidRDefault="00C87DD1" w:rsidP="00C87DD1">
      <w:pPr>
        <w:tabs>
          <w:tab w:val="center" w:pos="1812"/>
          <w:tab w:val="center" w:pos="6908"/>
        </w:tabs>
        <w:rPr>
          <w:sz w:val="20"/>
          <w:szCs w:val="20"/>
        </w:rPr>
      </w:pPr>
      <w:r w:rsidRPr="00071932">
        <w:rPr>
          <w:i/>
          <w:sz w:val="20"/>
          <w:szCs w:val="20"/>
        </w:rPr>
        <w:t xml:space="preserve">Sídlo/miesto podnikania </w:t>
      </w:r>
      <w:r w:rsidRPr="00071932">
        <w:rPr>
          <w:i/>
          <w:sz w:val="20"/>
          <w:szCs w:val="20"/>
        </w:rPr>
        <w:tab/>
        <w:t xml:space="preserve">    </w:t>
      </w:r>
      <w:r w:rsidRPr="00071932">
        <w:rPr>
          <w:sz w:val="20"/>
          <w:szCs w:val="20"/>
        </w:rPr>
        <w:t xml:space="preserve">................................................ </w:t>
      </w:r>
    </w:p>
    <w:p w14:paraId="22327597" w14:textId="77777777" w:rsidR="00C87DD1" w:rsidRPr="00071932" w:rsidRDefault="00C87DD1" w:rsidP="00C87DD1">
      <w:pPr>
        <w:tabs>
          <w:tab w:val="center" w:pos="887"/>
          <w:tab w:val="center" w:pos="7168"/>
        </w:tabs>
        <w:rPr>
          <w:sz w:val="20"/>
          <w:szCs w:val="20"/>
        </w:rPr>
      </w:pPr>
      <w:r w:rsidRPr="00071932">
        <w:rPr>
          <w:sz w:val="20"/>
          <w:szCs w:val="20"/>
        </w:rPr>
        <w:t xml:space="preserve">IČO:  </w:t>
      </w:r>
      <w:r w:rsidRPr="00071932">
        <w:rPr>
          <w:sz w:val="20"/>
          <w:szCs w:val="20"/>
        </w:rPr>
        <w:tab/>
      </w:r>
      <w:r w:rsidRPr="00071932">
        <w:rPr>
          <w:sz w:val="20"/>
          <w:szCs w:val="20"/>
        </w:rPr>
        <w:tab/>
        <w:t xml:space="preserve">meno a priezvisko, funkcia </w:t>
      </w:r>
    </w:p>
    <w:p w14:paraId="04D5D962" w14:textId="77777777" w:rsidR="00C87DD1" w:rsidRPr="00071932" w:rsidRDefault="00C87DD1" w:rsidP="00C87DD1">
      <w:pPr>
        <w:ind w:left="4416"/>
        <w:jc w:val="center"/>
        <w:rPr>
          <w:sz w:val="20"/>
          <w:szCs w:val="20"/>
        </w:rPr>
      </w:pPr>
      <w:r w:rsidRPr="00071932">
        <w:rPr>
          <w:sz w:val="20"/>
          <w:szCs w:val="20"/>
        </w:rPr>
        <w:t>podpis</w:t>
      </w:r>
      <w:r w:rsidRPr="00071932">
        <w:rPr>
          <w:sz w:val="20"/>
          <w:szCs w:val="20"/>
          <w:vertAlign w:val="superscript"/>
        </w:rPr>
        <w:footnoteReference w:id="3"/>
      </w:r>
      <w:r w:rsidRPr="00071932">
        <w:rPr>
          <w:sz w:val="20"/>
          <w:szCs w:val="20"/>
        </w:rPr>
        <w:t xml:space="preserve"> </w:t>
      </w:r>
    </w:p>
    <w:p w14:paraId="1B013F93" w14:textId="77777777" w:rsidR="00D11715" w:rsidRPr="00071932" w:rsidRDefault="00D11715" w:rsidP="00C87DD1">
      <w:pPr>
        <w:rPr>
          <w:i/>
          <w:sz w:val="20"/>
          <w:szCs w:val="20"/>
        </w:rPr>
      </w:pPr>
    </w:p>
    <w:p w14:paraId="19F09C02" w14:textId="77777777" w:rsidR="00D11715" w:rsidRPr="00071932" w:rsidRDefault="00D11715" w:rsidP="00C87DD1">
      <w:pPr>
        <w:rPr>
          <w:i/>
          <w:sz w:val="20"/>
          <w:szCs w:val="20"/>
        </w:rPr>
      </w:pPr>
    </w:p>
    <w:p w14:paraId="3E9DB5A5" w14:textId="77777777" w:rsidR="00C87DD1" w:rsidRPr="00071932" w:rsidRDefault="00C87DD1" w:rsidP="00C87DD1">
      <w:pPr>
        <w:rPr>
          <w:sz w:val="20"/>
          <w:szCs w:val="20"/>
        </w:rPr>
      </w:pPr>
      <w:r w:rsidRPr="00071932">
        <w:rPr>
          <w:i/>
          <w:sz w:val="20"/>
          <w:szCs w:val="20"/>
        </w:rPr>
        <w:t xml:space="preserve">Obchodné meno </w:t>
      </w:r>
      <w:r w:rsidRPr="00071932">
        <w:rPr>
          <w:i/>
          <w:sz w:val="20"/>
          <w:szCs w:val="20"/>
        </w:rPr>
        <w:tab/>
      </w:r>
      <w:r w:rsidRPr="00071932">
        <w:rPr>
          <w:sz w:val="20"/>
          <w:szCs w:val="20"/>
        </w:rPr>
        <w:t xml:space="preserve"> </w:t>
      </w:r>
    </w:p>
    <w:p w14:paraId="434E4844" w14:textId="77777777" w:rsidR="00C87DD1" w:rsidRPr="00071932" w:rsidRDefault="00C87DD1" w:rsidP="00C87DD1">
      <w:pPr>
        <w:tabs>
          <w:tab w:val="center" w:pos="1812"/>
          <w:tab w:val="center" w:pos="6908"/>
        </w:tabs>
        <w:rPr>
          <w:sz w:val="20"/>
          <w:szCs w:val="20"/>
        </w:rPr>
      </w:pPr>
      <w:r w:rsidRPr="00071932">
        <w:rPr>
          <w:i/>
          <w:sz w:val="20"/>
          <w:szCs w:val="20"/>
        </w:rPr>
        <w:t xml:space="preserve">Sídlo/miesto podnikania </w:t>
      </w:r>
      <w:r w:rsidRPr="00071932">
        <w:rPr>
          <w:i/>
          <w:sz w:val="20"/>
          <w:szCs w:val="20"/>
        </w:rPr>
        <w:tab/>
        <w:t xml:space="preserve">   </w:t>
      </w:r>
      <w:r w:rsidRPr="00071932">
        <w:rPr>
          <w:sz w:val="20"/>
          <w:szCs w:val="20"/>
        </w:rPr>
        <w:t xml:space="preserve">................................................ </w:t>
      </w:r>
    </w:p>
    <w:p w14:paraId="2D3743ED" w14:textId="77777777" w:rsidR="00C87DD1" w:rsidRPr="00071932" w:rsidRDefault="00C87DD1" w:rsidP="00C87DD1">
      <w:pPr>
        <w:tabs>
          <w:tab w:val="center" w:pos="895"/>
          <w:tab w:val="center" w:pos="7168"/>
        </w:tabs>
        <w:rPr>
          <w:sz w:val="20"/>
          <w:szCs w:val="20"/>
        </w:rPr>
      </w:pPr>
      <w:r w:rsidRPr="00071932">
        <w:rPr>
          <w:i/>
          <w:sz w:val="20"/>
          <w:szCs w:val="20"/>
        </w:rPr>
        <w:t>IČO:</w:t>
      </w:r>
      <w:r w:rsidRPr="00071932">
        <w:rPr>
          <w:sz w:val="20"/>
          <w:szCs w:val="20"/>
        </w:rPr>
        <w:t xml:space="preserve">  </w:t>
      </w:r>
      <w:r w:rsidRPr="00071932">
        <w:rPr>
          <w:sz w:val="20"/>
          <w:szCs w:val="20"/>
        </w:rPr>
        <w:tab/>
      </w:r>
      <w:r w:rsidRPr="00071932">
        <w:rPr>
          <w:sz w:val="20"/>
          <w:szCs w:val="20"/>
        </w:rPr>
        <w:tab/>
        <w:t xml:space="preserve">meno a priezvisko, funkcia </w:t>
      </w:r>
    </w:p>
    <w:p w14:paraId="3C35B22A" w14:textId="77777777" w:rsidR="00C87DD1" w:rsidRPr="00071932" w:rsidRDefault="00C87DD1" w:rsidP="00C87DD1">
      <w:pPr>
        <w:ind w:left="4416"/>
        <w:jc w:val="center"/>
        <w:rPr>
          <w:sz w:val="20"/>
          <w:szCs w:val="20"/>
        </w:rPr>
      </w:pPr>
      <w:r w:rsidRPr="00071932">
        <w:rPr>
          <w:sz w:val="20"/>
          <w:szCs w:val="20"/>
        </w:rPr>
        <w:t xml:space="preserve">podpis </w:t>
      </w:r>
    </w:p>
    <w:p w14:paraId="7300D1A4" w14:textId="77777777" w:rsidR="00C214A9" w:rsidRPr="00071932" w:rsidRDefault="00C214A9" w:rsidP="00C87DD1">
      <w:pPr>
        <w:jc w:val="center"/>
        <w:rPr>
          <w:b/>
          <w:sz w:val="20"/>
          <w:szCs w:val="20"/>
        </w:rPr>
      </w:pPr>
      <w:bookmarkStart w:id="12" w:name="_Toc5785243"/>
    </w:p>
    <w:p w14:paraId="01777F5C" w14:textId="77777777" w:rsidR="00DE3AC2" w:rsidRPr="00071932" w:rsidRDefault="00DE3AC2" w:rsidP="00C87DD1">
      <w:pPr>
        <w:jc w:val="center"/>
        <w:rPr>
          <w:b/>
          <w:sz w:val="20"/>
          <w:szCs w:val="20"/>
        </w:rPr>
      </w:pPr>
    </w:p>
    <w:p w14:paraId="605DACC9" w14:textId="77777777" w:rsidR="002A4D04" w:rsidRPr="00071932" w:rsidRDefault="002A4D04" w:rsidP="00C87DD1">
      <w:pPr>
        <w:jc w:val="center"/>
        <w:rPr>
          <w:b/>
          <w:sz w:val="20"/>
          <w:szCs w:val="20"/>
        </w:rPr>
      </w:pPr>
    </w:p>
    <w:p w14:paraId="04BA75FD" w14:textId="77777777" w:rsidR="002A4D04" w:rsidRPr="00071932" w:rsidRDefault="002A4D04" w:rsidP="00C87DD1">
      <w:pPr>
        <w:jc w:val="center"/>
        <w:rPr>
          <w:b/>
          <w:sz w:val="20"/>
          <w:szCs w:val="20"/>
        </w:rPr>
      </w:pPr>
    </w:p>
    <w:p w14:paraId="004D171F" w14:textId="77777777" w:rsidR="002A4D04" w:rsidRPr="00071932" w:rsidRDefault="002A4D04" w:rsidP="00C87DD1">
      <w:pPr>
        <w:jc w:val="center"/>
        <w:rPr>
          <w:b/>
          <w:sz w:val="20"/>
          <w:szCs w:val="20"/>
        </w:rPr>
      </w:pPr>
    </w:p>
    <w:p w14:paraId="287CBA2F" w14:textId="77777777" w:rsidR="002A4D04" w:rsidRPr="00071932" w:rsidRDefault="002A4D04" w:rsidP="00C87DD1">
      <w:pPr>
        <w:jc w:val="center"/>
        <w:rPr>
          <w:b/>
          <w:sz w:val="20"/>
          <w:szCs w:val="20"/>
        </w:rPr>
      </w:pPr>
    </w:p>
    <w:p w14:paraId="53FF6036" w14:textId="77777777" w:rsidR="002A4D04" w:rsidRPr="00071932" w:rsidRDefault="002A4D04" w:rsidP="00C87DD1">
      <w:pPr>
        <w:jc w:val="center"/>
        <w:rPr>
          <w:b/>
          <w:sz w:val="20"/>
          <w:szCs w:val="20"/>
        </w:rPr>
      </w:pPr>
    </w:p>
    <w:p w14:paraId="071AD641" w14:textId="77777777" w:rsidR="002A4D04" w:rsidRPr="00071932" w:rsidRDefault="002A4D04" w:rsidP="00C87DD1">
      <w:pPr>
        <w:jc w:val="center"/>
        <w:rPr>
          <w:b/>
          <w:sz w:val="20"/>
          <w:szCs w:val="20"/>
        </w:rPr>
      </w:pPr>
    </w:p>
    <w:p w14:paraId="2B9A3EE7" w14:textId="77777777" w:rsidR="002A4D04" w:rsidRPr="00071932" w:rsidRDefault="002A4D04" w:rsidP="00C87DD1">
      <w:pPr>
        <w:jc w:val="center"/>
        <w:rPr>
          <w:b/>
          <w:sz w:val="20"/>
          <w:szCs w:val="20"/>
        </w:rPr>
      </w:pPr>
    </w:p>
    <w:p w14:paraId="576BDBBD" w14:textId="77777777" w:rsidR="002A4D04" w:rsidRPr="00071932" w:rsidRDefault="002A4D04" w:rsidP="00C87DD1">
      <w:pPr>
        <w:jc w:val="center"/>
        <w:rPr>
          <w:b/>
          <w:sz w:val="20"/>
          <w:szCs w:val="20"/>
        </w:rPr>
      </w:pPr>
    </w:p>
    <w:p w14:paraId="5FD9C7DC" w14:textId="77777777" w:rsidR="007B0245" w:rsidRPr="00071932" w:rsidRDefault="007B0245" w:rsidP="00C87DD1">
      <w:pPr>
        <w:jc w:val="center"/>
        <w:rPr>
          <w:b/>
          <w:sz w:val="20"/>
          <w:szCs w:val="20"/>
        </w:rPr>
      </w:pPr>
    </w:p>
    <w:p w14:paraId="77E6304F" w14:textId="77777777" w:rsidR="009C0146" w:rsidRPr="00071932" w:rsidRDefault="009C0146" w:rsidP="00C87DD1">
      <w:pPr>
        <w:jc w:val="center"/>
        <w:rPr>
          <w:b/>
          <w:sz w:val="20"/>
          <w:szCs w:val="20"/>
        </w:rPr>
      </w:pPr>
    </w:p>
    <w:p w14:paraId="068AD0E3" w14:textId="77777777" w:rsidR="005405B8" w:rsidRDefault="005405B8" w:rsidP="00C87DD1">
      <w:pPr>
        <w:jc w:val="center"/>
        <w:rPr>
          <w:b/>
          <w:sz w:val="20"/>
          <w:szCs w:val="20"/>
        </w:rPr>
      </w:pPr>
    </w:p>
    <w:p w14:paraId="24A60CFF" w14:textId="77777777" w:rsidR="00071932" w:rsidRDefault="00071932" w:rsidP="00C87DD1">
      <w:pPr>
        <w:jc w:val="center"/>
        <w:rPr>
          <w:b/>
          <w:sz w:val="20"/>
          <w:szCs w:val="20"/>
        </w:rPr>
      </w:pPr>
    </w:p>
    <w:p w14:paraId="619ADDC0" w14:textId="77777777" w:rsidR="00071932" w:rsidRPr="00071932" w:rsidRDefault="00071932" w:rsidP="00C87DD1">
      <w:pPr>
        <w:jc w:val="center"/>
        <w:rPr>
          <w:b/>
          <w:sz w:val="20"/>
          <w:szCs w:val="20"/>
        </w:rPr>
      </w:pPr>
    </w:p>
    <w:p w14:paraId="38FD78EE" w14:textId="77777777" w:rsidR="005405B8" w:rsidRPr="00071932" w:rsidRDefault="005405B8" w:rsidP="00C87DD1">
      <w:pPr>
        <w:jc w:val="center"/>
        <w:rPr>
          <w:b/>
          <w:sz w:val="20"/>
          <w:szCs w:val="20"/>
        </w:rPr>
      </w:pPr>
    </w:p>
    <w:p w14:paraId="176D0D56" w14:textId="77777777" w:rsidR="005405B8" w:rsidRPr="00071932" w:rsidRDefault="005405B8" w:rsidP="00C87DD1">
      <w:pPr>
        <w:jc w:val="center"/>
        <w:rPr>
          <w:b/>
          <w:sz w:val="20"/>
          <w:szCs w:val="20"/>
        </w:rPr>
      </w:pPr>
    </w:p>
    <w:p w14:paraId="7A99968E" w14:textId="6F151900" w:rsidR="00C87DD1" w:rsidRPr="00071932" w:rsidRDefault="00C87DD1" w:rsidP="00C87DD1">
      <w:pPr>
        <w:jc w:val="center"/>
        <w:rPr>
          <w:bCs/>
          <w:i/>
          <w:iCs/>
          <w:sz w:val="20"/>
          <w:szCs w:val="20"/>
        </w:rPr>
      </w:pPr>
      <w:r w:rsidRPr="00071932">
        <w:rPr>
          <w:b/>
          <w:sz w:val="20"/>
          <w:szCs w:val="20"/>
        </w:rPr>
        <w:lastRenderedPageBreak/>
        <w:t>PLNOMOCENSTVO PRE OSOBU KONAJÚCU ZA SKUPINU DODÁVATEĽOV</w:t>
      </w:r>
      <w:bookmarkEnd w:id="12"/>
      <w:r w:rsidR="002A4D04" w:rsidRPr="00071932">
        <w:rPr>
          <w:b/>
          <w:sz w:val="20"/>
          <w:szCs w:val="20"/>
        </w:rPr>
        <w:t xml:space="preserve"> </w:t>
      </w:r>
      <w:r w:rsidR="002A4D04" w:rsidRPr="00071932">
        <w:rPr>
          <w:bCs/>
          <w:i/>
          <w:iCs/>
          <w:sz w:val="20"/>
          <w:szCs w:val="20"/>
        </w:rPr>
        <w:t>(ak relevantné)</w:t>
      </w:r>
    </w:p>
    <w:p w14:paraId="7131B214" w14:textId="77777777" w:rsidR="00C87DD1" w:rsidRPr="00071932" w:rsidRDefault="00C87DD1" w:rsidP="00C87DD1">
      <w:pPr>
        <w:rPr>
          <w:sz w:val="20"/>
          <w:szCs w:val="20"/>
        </w:rPr>
      </w:pPr>
    </w:p>
    <w:p w14:paraId="1A89AA12" w14:textId="77777777" w:rsidR="00C87DD1" w:rsidRPr="00071932" w:rsidRDefault="00C87DD1" w:rsidP="00C87DD1">
      <w:pPr>
        <w:ind w:left="2"/>
        <w:jc w:val="both"/>
        <w:rPr>
          <w:sz w:val="20"/>
          <w:szCs w:val="20"/>
        </w:rPr>
      </w:pPr>
      <w:r w:rsidRPr="00071932">
        <w:rPr>
          <w:b/>
          <w:sz w:val="20"/>
          <w:szCs w:val="20"/>
        </w:rPr>
        <w:t xml:space="preserve">Splnomocniteľ/splnomocnitelia (všetci členovia skupiny dodávateľov): </w:t>
      </w:r>
    </w:p>
    <w:p w14:paraId="2E4E314F" w14:textId="77777777" w:rsidR="00C87DD1" w:rsidRPr="00071932" w:rsidRDefault="00C87DD1" w:rsidP="00C87DD1">
      <w:pPr>
        <w:ind w:left="-5" w:right="46"/>
        <w:jc w:val="both"/>
        <w:rPr>
          <w:i/>
          <w:sz w:val="20"/>
          <w:szCs w:val="20"/>
        </w:rPr>
      </w:pPr>
      <w:r w:rsidRPr="00071932">
        <w:rPr>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071932" w:rsidRDefault="00C87DD1" w:rsidP="00C87DD1">
      <w:pPr>
        <w:ind w:left="-5" w:right="46"/>
        <w:jc w:val="both"/>
        <w:rPr>
          <w:sz w:val="20"/>
          <w:szCs w:val="20"/>
        </w:rPr>
      </w:pPr>
      <w:r w:rsidRPr="00071932">
        <w:rPr>
          <w:i/>
          <w:sz w:val="20"/>
          <w:szCs w:val="20"/>
        </w:rPr>
        <w:t xml:space="preserve"> (ak ide o fyzickú osobu) </w:t>
      </w:r>
    </w:p>
    <w:p w14:paraId="3DD43675" w14:textId="77777777" w:rsidR="00C87DD1" w:rsidRPr="00071932" w:rsidRDefault="00C87DD1" w:rsidP="00C87DD1">
      <w:pPr>
        <w:ind w:left="-5" w:right="46"/>
        <w:jc w:val="both"/>
        <w:rPr>
          <w:sz w:val="20"/>
          <w:szCs w:val="20"/>
        </w:rPr>
      </w:pPr>
      <w:r w:rsidRPr="00071932">
        <w:rPr>
          <w:i/>
          <w:sz w:val="20"/>
          <w:szCs w:val="20"/>
        </w:rPr>
        <w:t xml:space="preserve">2. ... </w:t>
      </w:r>
    </w:p>
    <w:p w14:paraId="1139FCD3" w14:textId="77777777" w:rsidR="00C87DD1" w:rsidRPr="00071932" w:rsidRDefault="00C87DD1" w:rsidP="00C87DD1">
      <w:pPr>
        <w:ind w:right="490"/>
        <w:jc w:val="both"/>
        <w:rPr>
          <w:b/>
          <w:sz w:val="20"/>
          <w:szCs w:val="20"/>
        </w:rPr>
      </w:pPr>
    </w:p>
    <w:p w14:paraId="78A4E7B7" w14:textId="77777777" w:rsidR="00C87DD1" w:rsidRPr="00071932" w:rsidRDefault="00C87DD1" w:rsidP="00C87DD1">
      <w:pPr>
        <w:ind w:right="490"/>
        <w:jc w:val="center"/>
        <w:rPr>
          <w:sz w:val="20"/>
          <w:szCs w:val="20"/>
        </w:rPr>
      </w:pPr>
      <w:r w:rsidRPr="00071932">
        <w:rPr>
          <w:b/>
          <w:sz w:val="20"/>
          <w:szCs w:val="20"/>
        </w:rPr>
        <w:t>udeľuje/ú plnomocenstvo</w:t>
      </w:r>
    </w:p>
    <w:p w14:paraId="695A591B" w14:textId="77777777" w:rsidR="00C87DD1" w:rsidRPr="00071932" w:rsidRDefault="00C87DD1" w:rsidP="00C87DD1">
      <w:pPr>
        <w:ind w:right="2"/>
        <w:jc w:val="both"/>
        <w:rPr>
          <w:sz w:val="20"/>
          <w:szCs w:val="20"/>
        </w:rPr>
      </w:pPr>
      <w:r w:rsidRPr="00071932">
        <w:rPr>
          <w:b/>
          <w:sz w:val="20"/>
          <w:szCs w:val="20"/>
        </w:rPr>
        <w:t xml:space="preserve"> </w:t>
      </w:r>
    </w:p>
    <w:p w14:paraId="4A1943F0" w14:textId="77777777" w:rsidR="00C87DD1" w:rsidRPr="00071932" w:rsidRDefault="00C87DD1" w:rsidP="00C87DD1">
      <w:pPr>
        <w:ind w:left="2"/>
        <w:jc w:val="both"/>
        <w:rPr>
          <w:sz w:val="20"/>
          <w:szCs w:val="20"/>
        </w:rPr>
      </w:pPr>
      <w:r w:rsidRPr="00071932">
        <w:rPr>
          <w:b/>
          <w:sz w:val="20"/>
          <w:szCs w:val="20"/>
        </w:rPr>
        <w:t xml:space="preserve">splnomocnencovi: </w:t>
      </w:r>
    </w:p>
    <w:p w14:paraId="465033F1" w14:textId="77777777" w:rsidR="00C87DD1" w:rsidRPr="00071932" w:rsidRDefault="00C87DD1" w:rsidP="00C87DD1">
      <w:pPr>
        <w:ind w:left="-5" w:right="46"/>
        <w:jc w:val="both"/>
        <w:rPr>
          <w:sz w:val="20"/>
          <w:szCs w:val="20"/>
        </w:rPr>
      </w:pPr>
      <w:r w:rsidRPr="00071932">
        <w:rPr>
          <w:i/>
          <w:sz w:val="20"/>
          <w:szCs w:val="20"/>
        </w:rPr>
        <w:t>identifikačné údaje osoby konajúcej za člena skupiny dodávateľov</w:t>
      </w:r>
      <w:r w:rsidRPr="00071932">
        <w:rPr>
          <w:b/>
          <w:sz w:val="20"/>
          <w:szCs w:val="20"/>
        </w:rPr>
        <w:t xml:space="preserve"> </w:t>
      </w:r>
    </w:p>
    <w:p w14:paraId="0DE571A8" w14:textId="77777777" w:rsidR="00C87DD1" w:rsidRPr="00071932" w:rsidRDefault="00C87DD1" w:rsidP="00C87DD1">
      <w:pPr>
        <w:jc w:val="both"/>
        <w:rPr>
          <w:sz w:val="20"/>
          <w:szCs w:val="20"/>
        </w:rPr>
      </w:pPr>
      <w:r w:rsidRPr="00071932">
        <w:rPr>
          <w:sz w:val="20"/>
          <w:szCs w:val="20"/>
        </w:rPr>
        <w:t xml:space="preserve"> </w:t>
      </w:r>
    </w:p>
    <w:p w14:paraId="7F355F87" w14:textId="77777777" w:rsidR="000A3300" w:rsidRPr="00071932" w:rsidRDefault="00C87DD1" w:rsidP="009224F6">
      <w:pPr>
        <w:jc w:val="center"/>
        <w:rPr>
          <w:sz w:val="20"/>
          <w:szCs w:val="20"/>
        </w:rPr>
      </w:pPr>
      <w:r w:rsidRPr="00071932">
        <w:rPr>
          <w:rFonts w:eastAsia="Calibri"/>
          <w:sz w:val="20"/>
          <w:szCs w:val="20"/>
        </w:rPr>
        <w:t>na prijímanie pokynov a vykonávanie všetkých právnych úkonov v mene všetkých členov skupiny dodávateľov v obstarávaní na predmet zákazky</w:t>
      </w:r>
      <w:r w:rsidR="00777439" w:rsidRPr="00071932">
        <w:rPr>
          <w:sz w:val="20"/>
          <w:szCs w:val="20"/>
        </w:rPr>
        <w:t xml:space="preserve"> </w:t>
      </w:r>
    </w:p>
    <w:p w14:paraId="0D0E29A5" w14:textId="77777777" w:rsidR="00D25CD4" w:rsidRPr="00071932" w:rsidRDefault="00D25CD4" w:rsidP="009224F6">
      <w:pPr>
        <w:jc w:val="center"/>
        <w:rPr>
          <w:sz w:val="20"/>
          <w:szCs w:val="20"/>
        </w:rPr>
      </w:pPr>
    </w:p>
    <w:p w14:paraId="3645E9FC" w14:textId="2EAC41A9" w:rsidR="009224F6" w:rsidRPr="00071932" w:rsidRDefault="00B42D6E" w:rsidP="009224F6">
      <w:pPr>
        <w:jc w:val="center"/>
        <w:rPr>
          <w:rFonts w:eastAsia="Calibri"/>
          <w:sz w:val="20"/>
          <w:szCs w:val="20"/>
        </w:rPr>
      </w:pPr>
      <w:r w:rsidRPr="00071932">
        <w:rPr>
          <w:sz w:val="20"/>
          <w:szCs w:val="20"/>
        </w:rPr>
        <w:t>„</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p>
    <w:p w14:paraId="058B0AD4" w14:textId="77777777" w:rsidR="00D25CD4" w:rsidRPr="00071932" w:rsidRDefault="00D25CD4" w:rsidP="009224F6">
      <w:pPr>
        <w:jc w:val="center"/>
        <w:rPr>
          <w:color w:val="000000" w:themeColor="text1"/>
          <w:sz w:val="20"/>
          <w:szCs w:val="20"/>
        </w:rPr>
      </w:pPr>
    </w:p>
    <w:p w14:paraId="332E4BFA" w14:textId="77777777" w:rsidR="00C87DD1" w:rsidRPr="00071932" w:rsidRDefault="00C87DD1" w:rsidP="00C87DD1">
      <w:pPr>
        <w:jc w:val="both"/>
        <w:rPr>
          <w:rFonts w:eastAsia="Calibri"/>
          <w:b/>
          <w:sz w:val="20"/>
          <w:szCs w:val="20"/>
        </w:rPr>
      </w:pPr>
      <w:r w:rsidRPr="00071932">
        <w:rPr>
          <w:rFonts w:eastAsia="Calibri"/>
          <w:sz w:val="20"/>
          <w:szCs w:val="20"/>
        </w:rPr>
        <w:t>vrátane konania pri uzatvorení zmluvy, ako aj konania pri plnení zmluvy a zo zmluvy vyplývajúcich právnych vzťahov.</w:t>
      </w:r>
      <w:r w:rsidRPr="00071932">
        <w:rPr>
          <w:rFonts w:eastAsia="Calibri"/>
          <w:b/>
          <w:sz w:val="20"/>
          <w:szCs w:val="20"/>
        </w:rPr>
        <w:t xml:space="preserve"> </w:t>
      </w:r>
    </w:p>
    <w:p w14:paraId="12259116" w14:textId="77777777" w:rsidR="00C87DD1" w:rsidRPr="00071932" w:rsidRDefault="00C87DD1" w:rsidP="00C87DD1">
      <w:pPr>
        <w:ind w:right="2"/>
        <w:jc w:val="both"/>
        <w:rPr>
          <w:sz w:val="20"/>
          <w:szCs w:val="20"/>
        </w:rPr>
      </w:pPr>
      <w:r w:rsidRPr="00071932">
        <w:rPr>
          <w:sz w:val="20"/>
          <w:szCs w:val="20"/>
        </w:rPr>
        <w:t xml:space="preserve"> </w:t>
      </w:r>
    </w:p>
    <w:p w14:paraId="463BB59C" w14:textId="77777777" w:rsidR="00C87DD1" w:rsidRPr="00071932" w:rsidRDefault="00C87DD1" w:rsidP="00C87DD1">
      <w:pPr>
        <w:tabs>
          <w:tab w:val="center" w:pos="2404"/>
          <w:tab w:val="center" w:pos="7216"/>
        </w:tabs>
        <w:jc w:val="both"/>
        <w:rPr>
          <w:sz w:val="20"/>
          <w:szCs w:val="20"/>
        </w:rPr>
      </w:pPr>
      <w:r w:rsidRPr="00071932">
        <w:rPr>
          <w:rFonts w:eastAsia="Calibri"/>
          <w:sz w:val="20"/>
          <w:szCs w:val="20"/>
        </w:rPr>
        <w:tab/>
      </w:r>
      <w:r w:rsidRPr="00071932">
        <w:rPr>
          <w:sz w:val="20"/>
          <w:szCs w:val="20"/>
        </w:rPr>
        <w:t xml:space="preserve"> v .................... dňa ........................... </w:t>
      </w:r>
      <w:r w:rsidRPr="00071932">
        <w:rPr>
          <w:sz w:val="20"/>
          <w:szCs w:val="20"/>
        </w:rPr>
        <w:tab/>
        <w:t xml:space="preserve">.................................................. </w:t>
      </w:r>
    </w:p>
    <w:p w14:paraId="7BB2F97C" w14:textId="77777777" w:rsidR="00C87DD1" w:rsidRPr="00071932" w:rsidRDefault="00C87DD1" w:rsidP="00C87DD1">
      <w:pPr>
        <w:ind w:left="6127" w:right="54"/>
        <w:jc w:val="both"/>
        <w:rPr>
          <w:sz w:val="20"/>
          <w:szCs w:val="20"/>
        </w:rPr>
      </w:pPr>
      <w:r w:rsidRPr="00071932">
        <w:rPr>
          <w:sz w:val="20"/>
          <w:szCs w:val="20"/>
        </w:rPr>
        <w:t xml:space="preserve">podpis splnomocniteľa </w:t>
      </w:r>
    </w:p>
    <w:p w14:paraId="1C1A05C2" w14:textId="77777777" w:rsidR="00C87DD1" w:rsidRPr="00071932" w:rsidRDefault="00C87DD1" w:rsidP="00C87DD1">
      <w:pPr>
        <w:tabs>
          <w:tab w:val="center" w:pos="2405"/>
          <w:tab w:val="center" w:pos="7216"/>
        </w:tabs>
        <w:jc w:val="both"/>
        <w:rPr>
          <w:sz w:val="20"/>
          <w:szCs w:val="20"/>
        </w:rPr>
      </w:pPr>
      <w:r w:rsidRPr="00071932">
        <w:rPr>
          <w:rFonts w:eastAsia="Calibri"/>
          <w:sz w:val="20"/>
          <w:szCs w:val="20"/>
        </w:rPr>
        <w:tab/>
      </w:r>
      <w:r w:rsidRPr="00071932">
        <w:rPr>
          <w:sz w:val="20"/>
          <w:szCs w:val="20"/>
        </w:rPr>
        <w:t xml:space="preserve">v .................... dňa ........................... </w:t>
      </w:r>
      <w:r w:rsidRPr="00071932">
        <w:rPr>
          <w:sz w:val="20"/>
          <w:szCs w:val="20"/>
        </w:rPr>
        <w:tab/>
        <w:t xml:space="preserve">.................................................. </w:t>
      </w:r>
    </w:p>
    <w:p w14:paraId="2D5B92C2" w14:textId="77777777" w:rsidR="00C87DD1" w:rsidRPr="00071932" w:rsidRDefault="00C87DD1" w:rsidP="00C87DD1">
      <w:pPr>
        <w:ind w:left="6127" w:right="54"/>
        <w:jc w:val="both"/>
        <w:rPr>
          <w:sz w:val="20"/>
          <w:szCs w:val="20"/>
        </w:rPr>
      </w:pPr>
      <w:r w:rsidRPr="00071932">
        <w:rPr>
          <w:sz w:val="20"/>
          <w:szCs w:val="20"/>
        </w:rPr>
        <w:t xml:space="preserve">podpis splnomocniteľa </w:t>
      </w:r>
    </w:p>
    <w:p w14:paraId="2D19E78E" w14:textId="77777777" w:rsidR="00C87DD1" w:rsidRPr="00071932" w:rsidRDefault="00C87DD1" w:rsidP="00C87DD1">
      <w:pPr>
        <w:ind w:left="-5" w:right="46"/>
        <w:jc w:val="both"/>
        <w:rPr>
          <w:i/>
          <w:sz w:val="20"/>
          <w:szCs w:val="20"/>
        </w:rPr>
      </w:pPr>
    </w:p>
    <w:p w14:paraId="55D50C93" w14:textId="77777777" w:rsidR="00C87DD1" w:rsidRPr="00071932" w:rsidRDefault="00C87DD1" w:rsidP="00C87DD1">
      <w:pPr>
        <w:ind w:left="-5" w:right="46"/>
        <w:jc w:val="both"/>
        <w:rPr>
          <w:sz w:val="20"/>
          <w:szCs w:val="20"/>
        </w:rPr>
      </w:pPr>
      <w:r w:rsidRPr="00071932">
        <w:rPr>
          <w:i/>
          <w:sz w:val="20"/>
          <w:szCs w:val="20"/>
        </w:rPr>
        <w:t xml:space="preserve">doplniť podľa potreby a podpisy splnomocniteľov úradne overiť </w:t>
      </w:r>
    </w:p>
    <w:p w14:paraId="69504302" w14:textId="77777777" w:rsidR="00C87DD1" w:rsidRPr="00071932" w:rsidRDefault="00C87DD1" w:rsidP="00C87DD1">
      <w:pPr>
        <w:jc w:val="both"/>
        <w:rPr>
          <w:sz w:val="20"/>
          <w:szCs w:val="20"/>
        </w:rPr>
      </w:pPr>
      <w:r w:rsidRPr="00071932">
        <w:rPr>
          <w:sz w:val="20"/>
          <w:szCs w:val="20"/>
        </w:rPr>
        <w:t xml:space="preserve"> </w:t>
      </w:r>
    </w:p>
    <w:p w14:paraId="47279B3D" w14:textId="77777777" w:rsidR="00C87DD1" w:rsidRPr="00071932" w:rsidRDefault="00C87DD1" w:rsidP="00C87DD1">
      <w:pPr>
        <w:jc w:val="both"/>
        <w:rPr>
          <w:sz w:val="20"/>
          <w:szCs w:val="20"/>
        </w:rPr>
      </w:pPr>
      <w:r w:rsidRPr="00071932">
        <w:rPr>
          <w:sz w:val="20"/>
          <w:szCs w:val="20"/>
        </w:rPr>
        <w:t xml:space="preserve"> </w:t>
      </w:r>
    </w:p>
    <w:p w14:paraId="557B4222" w14:textId="77777777" w:rsidR="00C87DD1" w:rsidRPr="00071932" w:rsidRDefault="00C87DD1" w:rsidP="00C87DD1">
      <w:pPr>
        <w:ind w:left="2" w:right="54"/>
        <w:jc w:val="both"/>
        <w:rPr>
          <w:sz w:val="20"/>
          <w:szCs w:val="20"/>
        </w:rPr>
      </w:pPr>
      <w:r w:rsidRPr="00071932">
        <w:rPr>
          <w:sz w:val="20"/>
          <w:szCs w:val="20"/>
        </w:rPr>
        <w:t xml:space="preserve">Plnomocenstvo prijímam:  </w:t>
      </w:r>
    </w:p>
    <w:p w14:paraId="74A4FD6C" w14:textId="77777777" w:rsidR="00C87DD1" w:rsidRPr="00071932" w:rsidRDefault="00C87DD1" w:rsidP="00C87DD1">
      <w:pPr>
        <w:jc w:val="both"/>
        <w:rPr>
          <w:sz w:val="20"/>
          <w:szCs w:val="20"/>
        </w:rPr>
      </w:pPr>
      <w:r w:rsidRPr="00071932">
        <w:rPr>
          <w:sz w:val="20"/>
          <w:szCs w:val="20"/>
        </w:rPr>
        <w:t xml:space="preserve"> </w:t>
      </w:r>
    </w:p>
    <w:p w14:paraId="789B07B9" w14:textId="77777777" w:rsidR="006B3246" w:rsidRPr="00071932" w:rsidRDefault="00C87DD1" w:rsidP="00E36C36">
      <w:pPr>
        <w:ind w:right="747"/>
        <w:rPr>
          <w:sz w:val="20"/>
          <w:szCs w:val="20"/>
        </w:rPr>
      </w:pPr>
      <w:r w:rsidRPr="00071932">
        <w:rPr>
          <w:sz w:val="20"/>
          <w:szCs w:val="20"/>
        </w:rPr>
        <w:t xml:space="preserve">v .................... dňa ........................... </w:t>
      </w:r>
      <w:r w:rsidRPr="00071932">
        <w:rPr>
          <w:sz w:val="20"/>
          <w:szCs w:val="20"/>
        </w:rPr>
        <w:tab/>
      </w:r>
      <w:r w:rsidR="00E60E23" w:rsidRPr="00071932">
        <w:rPr>
          <w:sz w:val="20"/>
          <w:szCs w:val="20"/>
        </w:rPr>
        <w:tab/>
        <w:t xml:space="preserve">                </w:t>
      </w:r>
    </w:p>
    <w:p w14:paraId="6E844F32" w14:textId="77777777" w:rsidR="006B3246" w:rsidRPr="00071932" w:rsidRDefault="006B3246" w:rsidP="00E36C36">
      <w:pPr>
        <w:ind w:right="747"/>
        <w:rPr>
          <w:sz w:val="20"/>
          <w:szCs w:val="20"/>
        </w:rPr>
      </w:pPr>
    </w:p>
    <w:p w14:paraId="64DF2F44" w14:textId="77777777" w:rsidR="006B3246" w:rsidRPr="00071932" w:rsidRDefault="006B3246" w:rsidP="00E36C36">
      <w:pPr>
        <w:ind w:right="747"/>
        <w:rPr>
          <w:sz w:val="20"/>
          <w:szCs w:val="20"/>
        </w:rPr>
      </w:pPr>
    </w:p>
    <w:p w14:paraId="61253884" w14:textId="77777777" w:rsidR="00C87DD1" w:rsidRPr="00071932" w:rsidRDefault="00E60E23" w:rsidP="006B3246">
      <w:pPr>
        <w:ind w:left="5672" w:right="747" w:firstLine="709"/>
        <w:rPr>
          <w:sz w:val="20"/>
          <w:szCs w:val="20"/>
        </w:rPr>
      </w:pPr>
      <w:r w:rsidRPr="00071932">
        <w:rPr>
          <w:sz w:val="20"/>
          <w:szCs w:val="20"/>
        </w:rPr>
        <w:t xml:space="preserve">   </w:t>
      </w:r>
      <w:r w:rsidR="00C87DD1" w:rsidRPr="00071932">
        <w:rPr>
          <w:sz w:val="20"/>
          <w:szCs w:val="20"/>
        </w:rPr>
        <w:t>..................................................</w:t>
      </w:r>
    </w:p>
    <w:p w14:paraId="6BF6009C" w14:textId="77777777" w:rsidR="00C87DD1" w:rsidRPr="00071932" w:rsidRDefault="004E6575" w:rsidP="00E36C36">
      <w:pPr>
        <w:ind w:right="747"/>
        <w:rPr>
          <w:color w:val="000000"/>
          <w:sz w:val="20"/>
          <w:szCs w:val="20"/>
          <w:shd w:val="clear" w:color="auto" w:fill="FFFFFF"/>
          <w:lang w:bidi="sk-SK"/>
        </w:rPr>
      </w:pPr>
      <w:r w:rsidRPr="00071932">
        <w:rPr>
          <w:sz w:val="20"/>
          <w:szCs w:val="20"/>
        </w:rPr>
        <w:t xml:space="preserve">                                                                                                               </w:t>
      </w:r>
      <w:r w:rsidR="00C87DD1" w:rsidRPr="00071932">
        <w:rPr>
          <w:sz w:val="20"/>
          <w:szCs w:val="20"/>
        </w:rPr>
        <w:t xml:space="preserve">        </w:t>
      </w:r>
      <w:r w:rsidR="00D95834" w:rsidRPr="00071932">
        <w:rPr>
          <w:sz w:val="20"/>
          <w:szCs w:val="20"/>
        </w:rPr>
        <w:t xml:space="preserve">              </w:t>
      </w:r>
      <w:r w:rsidR="00C87DD1" w:rsidRPr="00071932">
        <w:rPr>
          <w:sz w:val="20"/>
          <w:szCs w:val="20"/>
        </w:rPr>
        <w:t xml:space="preserve">podpis splnomocnenca </w:t>
      </w:r>
    </w:p>
    <w:p w14:paraId="578246A6" w14:textId="77777777" w:rsidR="00D11715" w:rsidRPr="00071932" w:rsidRDefault="00D11715" w:rsidP="00F258B6">
      <w:pPr>
        <w:keepNext/>
        <w:keepLines/>
        <w:outlineLvl w:val="0"/>
        <w:rPr>
          <w:b/>
          <w:sz w:val="20"/>
          <w:szCs w:val="20"/>
        </w:rPr>
      </w:pPr>
      <w:bookmarkStart w:id="13" w:name="_Toc5785244"/>
    </w:p>
    <w:p w14:paraId="3BDD3063" w14:textId="77777777" w:rsidR="00F258B6" w:rsidRPr="00071932" w:rsidRDefault="00F258B6">
      <w:pPr>
        <w:spacing w:after="160" w:line="259" w:lineRule="auto"/>
        <w:rPr>
          <w:b/>
          <w:sz w:val="20"/>
          <w:szCs w:val="20"/>
        </w:rPr>
      </w:pPr>
      <w:r w:rsidRPr="00071932">
        <w:rPr>
          <w:b/>
          <w:sz w:val="20"/>
          <w:szCs w:val="20"/>
        </w:rPr>
        <w:br w:type="page"/>
      </w:r>
    </w:p>
    <w:p w14:paraId="2BF8E2E6" w14:textId="77777777" w:rsidR="00C87DD1" w:rsidRPr="00071932" w:rsidRDefault="00C87DD1" w:rsidP="00E36C36">
      <w:pPr>
        <w:keepNext/>
        <w:keepLines/>
        <w:jc w:val="center"/>
        <w:outlineLvl w:val="0"/>
        <w:rPr>
          <w:sz w:val="20"/>
          <w:szCs w:val="20"/>
        </w:rPr>
      </w:pPr>
      <w:r w:rsidRPr="00071932">
        <w:rPr>
          <w:b/>
          <w:sz w:val="20"/>
          <w:szCs w:val="20"/>
        </w:rPr>
        <w:lastRenderedPageBreak/>
        <w:t>ZOZNAM  SUBDODÁVATEĽOV</w:t>
      </w:r>
      <w:bookmarkEnd w:id="13"/>
      <w:r w:rsidR="006B3246" w:rsidRPr="00071932">
        <w:rPr>
          <w:b/>
          <w:sz w:val="20"/>
          <w:szCs w:val="20"/>
        </w:rPr>
        <w:t xml:space="preserve"> </w:t>
      </w:r>
      <w:r w:rsidRPr="00071932">
        <w:rPr>
          <w:sz w:val="20"/>
          <w:szCs w:val="20"/>
        </w:rPr>
        <w:t>(čestné vyhlásenie k subdodávkam)</w:t>
      </w:r>
    </w:p>
    <w:p w14:paraId="062562A2" w14:textId="77777777" w:rsidR="00E36C36" w:rsidRPr="00071932" w:rsidRDefault="00E36C36" w:rsidP="00E36C36">
      <w:pPr>
        <w:keepNext/>
        <w:keepLines/>
        <w:jc w:val="center"/>
        <w:outlineLvl w:val="0"/>
        <w:rPr>
          <w:sz w:val="20"/>
          <w:szCs w:val="20"/>
        </w:rPr>
      </w:pPr>
    </w:p>
    <w:p w14:paraId="6345827E" w14:textId="77777777" w:rsidR="00E36C36" w:rsidRPr="00071932" w:rsidRDefault="00E36C36" w:rsidP="00E36C36">
      <w:pPr>
        <w:keepNext/>
        <w:keepLines/>
        <w:jc w:val="center"/>
        <w:outlineLvl w:val="0"/>
        <w:rPr>
          <w:sz w:val="20"/>
          <w:szCs w:val="20"/>
        </w:rPr>
      </w:pPr>
    </w:p>
    <w:p w14:paraId="7CAC0AF7" w14:textId="77777777" w:rsidR="00C87DD1" w:rsidRPr="00071932" w:rsidRDefault="00C87DD1" w:rsidP="00C87DD1">
      <w:pPr>
        <w:shd w:val="clear" w:color="auto" w:fill="FFFFFF"/>
        <w:jc w:val="both"/>
        <w:rPr>
          <w:bCs/>
          <w:sz w:val="20"/>
          <w:szCs w:val="20"/>
        </w:rPr>
      </w:pPr>
      <w:r w:rsidRPr="00071932">
        <w:rPr>
          <w:bCs/>
          <w:sz w:val="20"/>
          <w:szCs w:val="20"/>
        </w:rPr>
        <w:t xml:space="preserve">Uchádzač:..........................................................., so sídlom ..........................................................., </w:t>
      </w:r>
    </w:p>
    <w:p w14:paraId="6F2D94D9" w14:textId="7D1968EA" w:rsidR="009224F6" w:rsidRPr="00071932" w:rsidRDefault="00C87DD1" w:rsidP="00E60E23">
      <w:pPr>
        <w:jc w:val="both"/>
        <w:rPr>
          <w:sz w:val="20"/>
          <w:szCs w:val="20"/>
        </w:rPr>
      </w:pPr>
      <w:r w:rsidRPr="00071932">
        <w:rPr>
          <w:bCs/>
          <w:sz w:val="20"/>
          <w:szCs w:val="20"/>
        </w:rPr>
        <w:t xml:space="preserve">IČO: .................. týmto vyhlasujem, že </w:t>
      </w:r>
      <w:r w:rsidRPr="00071932">
        <w:rPr>
          <w:sz w:val="20"/>
          <w:szCs w:val="20"/>
        </w:rPr>
        <w:t>v zákazke s</w:t>
      </w:r>
      <w:r w:rsidR="00A5246C" w:rsidRPr="00071932">
        <w:rPr>
          <w:sz w:val="20"/>
          <w:szCs w:val="20"/>
        </w:rPr>
        <w:t> </w:t>
      </w:r>
      <w:r w:rsidRPr="00071932">
        <w:rPr>
          <w:sz w:val="20"/>
          <w:szCs w:val="20"/>
        </w:rPr>
        <w:t>názvom</w:t>
      </w:r>
      <w:r w:rsidR="00A5246C" w:rsidRPr="00071932">
        <w:rPr>
          <w:sz w:val="20"/>
          <w:szCs w:val="20"/>
        </w:rPr>
        <w:t xml:space="preserve"> „</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p>
    <w:p w14:paraId="42B4310F" w14:textId="77777777" w:rsidR="00E60E23" w:rsidRPr="00071932" w:rsidRDefault="00E60E23" w:rsidP="00E60E23">
      <w:pPr>
        <w:jc w:val="both"/>
        <w:rPr>
          <w:color w:val="000000" w:themeColor="text1"/>
          <w:sz w:val="20"/>
          <w:szCs w:val="20"/>
        </w:rPr>
      </w:pPr>
    </w:p>
    <w:p w14:paraId="15CAD967" w14:textId="77777777" w:rsidR="00C87DD1" w:rsidRPr="00071932" w:rsidRDefault="00C87DD1" w:rsidP="00C87DD1">
      <w:pPr>
        <w:numPr>
          <w:ilvl w:val="0"/>
          <w:numId w:val="13"/>
        </w:numPr>
        <w:contextualSpacing/>
        <w:rPr>
          <w:sz w:val="20"/>
          <w:szCs w:val="20"/>
        </w:rPr>
      </w:pPr>
      <w:r w:rsidRPr="00071932">
        <w:rPr>
          <w:b/>
          <w:sz w:val="20"/>
          <w:szCs w:val="20"/>
        </w:rPr>
        <w:t xml:space="preserve">nebudem využívať subdodávky a celé plnenie zabezpečím sám (tým nie je vylúčená neskoršia možnosť zmeny, avšak za splnenia pravidiel </w:t>
      </w:r>
      <w:r w:rsidRPr="00071932">
        <w:rPr>
          <w:sz w:val="20"/>
          <w:szCs w:val="20"/>
        </w:rPr>
        <w:t>zmenu subdodávateľov počas plnenia zmluvy, ktoré sú uvedené vo Výzve na predkladanie ponúk)</w:t>
      </w:r>
      <w:r w:rsidRPr="00071932">
        <w:rPr>
          <w:b/>
          <w:sz w:val="20"/>
          <w:szCs w:val="20"/>
          <w:vertAlign w:val="superscript"/>
        </w:rPr>
        <w:t>1</w:t>
      </w:r>
    </w:p>
    <w:p w14:paraId="22030CCD" w14:textId="77777777" w:rsidR="00C87DD1" w:rsidRPr="00071932" w:rsidRDefault="00C87DD1" w:rsidP="00C87DD1">
      <w:pPr>
        <w:ind w:left="720"/>
        <w:contextualSpacing/>
        <w:rPr>
          <w:sz w:val="20"/>
          <w:szCs w:val="20"/>
        </w:rPr>
      </w:pPr>
    </w:p>
    <w:p w14:paraId="6A0ED9C7" w14:textId="77777777" w:rsidR="00C87DD1" w:rsidRPr="00071932" w:rsidRDefault="00C87DD1" w:rsidP="00C87DD1">
      <w:pPr>
        <w:numPr>
          <w:ilvl w:val="0"/>
          <w:numId w:val="13"/>
        </w:numPr>
        <w:suppressAutoHyphens/>
        <w:spacing w:line="276" w:lineRule="auto"/>
        <w:contextualSpacing/>
        <w:jc w:val="both"/>
        <w:rPr>
          <w:sz w:val="20"/>
          <w:szCs w:val="20"/>
        </w:rPr>
      </w:pPr>
      <w:r w:rsidRPr="00071932">
        <w:rPr>
          <w:b/>
          <w:sz w:val="20"/>
          <w:szCs w:val="20"/>
        </w:rPr>
        <w:t>budem využívať subdodávky a na tento účel uvádzam:</w:t>
      </w:r>
      <w:r w:rsidRPr="00071932">
        <w:rPr>
          <w:b/>
          <w:sz w:val="20"/>
          <w:szCs w:val="20"/>
          <w:vertAlign w:val="superscript"/>
        </w:rPr>
        <w:t>1</w:t>
      </w:r>
    </w:p>
    <w:p w14:paraId="56C5A82B" w14:textId="77777777" w:rsidR="00C87DD1" w:rsidRPr="00071932" w:rsidRDefault="00C87DD1" w:rsidP="00C87DD1">
      <w:pPr>
        <w:numPr>
          <w:ilvl w:val="0"/>
          <w:numId w:val="7"/>
        </w:numPr>
        <w:suppressAutoHyphens/>
        <w:ind w:left="851"/>
        <w:jc w:val="both"/>
        <w:rPr>
          <w:sz w:val="20"/>
          <w:szCs w:val="20"/>
        </w:rPr>
      </w:pPr>
      <w:r w:rsidRPr="00071932">
        <w:rPr>
          <w:sz w:val="20"/>
          <w:szCs w:val="20"/>
        </w:rPr>
        <w:t>podiel zákazky, ktorý mám v úmysle zadať tretím osobám:</w:t>
      </w:r>
    </w:p>
    <w:p w14:paraId="77D163A4" w14:textId="77777777" w:rsidR="00C87DD1" w:rsidRPr="00071932" w:rsidRDefault="00C87DD1" w:rsidP="00C87DD1">
      <w:pPr>
        <w:ind w:left="851"/>
        <w:jc w:val="both"/>
        <w:rPr>
          <w:sz w:val="20"/>
          <w:szCs w:val="20"/>
        </w:rPr>
      </w:pPr>
      <w:r w:rsidRPr="00071932">
        <w:rPr>
          <w:sz w:val="20"/>
          <w:szCs w:val="20"/>
        </w:rPr>
        <w:t>..................................................%, t. z. ........................................................€ s DPH</w:t>
      </w:r>
    </w:p>
    <w:p w14:paraId="36E88B9B" w14:textId="77777777" w:rsidR="00C87DD1" w:rsidRPr="00071932" w:rsidRDefault="00C87DD1" w:rsidP="00C87DD1">
      <w:pPr>
        <w:numPr>
          <w:ilvl w:val="0"/>
          <w:numId w:val="7"/>
        </w:numPr>
        <w:suppressAutoHyphens/>
        <w:ind w:left="851"/>
        <w:jc w:val="both"/>
        <w:rPr>
          <w:sz w:val="20"/>
          <w:szCs w:val="20"/>
        </w:rPr>
      </w:pPr>
      <w:r w:rsidRPr="00071932">
        <w:rPr>
          <w:sz w:val="20"/>
          <w:szCs w:val="20"/>
        </w:rPr>
        <w:t>navrhovaní subdodávatelia</w:t>
      </w:r>
      <w:r w:rsidRPr="00071932">
        <w:rPr>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071932"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071932" w:rsidRDefault="00C87DD1" w:rsidP="00C87DD1">
            <w:pPr>
              <w:jc w:val="center"/>
              <w:rPr>
                <w:b/>
                <w:sz w:val="20"/>
                <w:szCs w:val="20"/>
              </w:rPr>
            </w:pPr>
            <w:r w:rsidRPr="00071932">
              <w:rPr>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071932" w:rsidRDefault="00C87DD1" w:rsidP="00C87DD1">
            <w:pPr>
              <w:ind w:left="-83"/>
              <w:jc w:val="center"/>
              <w:rPr>
                <w:b/>
                <w:sz w:val="20"/>
                <w:szCs w:val="20"/>
              </w:rPr>
            </w:pPr>
            <w:r w:rsidRPr="00071932">
              <w:rPr>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071932" w:rsidRDefault="00C87DD1" w:rsidP="00C87DD1">
            <w:pPr>
              <w:ind w:left="54"/>
              <w:jc w:val="center"/>
              <w:rPr>
                <w:b/>
                <w:sz w:val="20"/>
                <w:szCs w:val="20"/>
              </w:rPr>
            </w:pPr>
            <w:r w:rsidRPr="00071932">
              <w:rPr>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071932" w:rsidRDefault="00C87DD1" w:rsidP="00C87DD1">
            <w:pPr>
              <w:ind w:left="116"/>
              <w:jc w:val="center"/>
              <w:rPr>
                <w:b/>
                <w:sz w:val="20"/>
                <w:szCs w:val="20"/>
              </w:rPr>
            </w:pPr>
            <w:r w:rsidRPr="00071932">
              <w:rPr>
                <w:b/>
                <w:sz w:val="20"/>
                <w:szCs w:val="20"/>
              </w:rPr>
              <w:t>Kontaktná osoba</w:t>
            </w:r>
          </w:p>
        </w:tc>
      </w:tr>
      <w:tr w:rsidR="00C87DD1" w:rsidRPr="00071932"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071932" w:rsidRDefault="00C87DD1" w:rsidP="00C87DD1">
            <w:pPr>
              <w:snapToGrid w:val="0"/>
              <w:ind w:left="851"/>
              <w:jc w:val="both"/>
              <w:rPr>
                <w:sz w:val="20"/>
                <w:szCs w:val="20"/>
              </w:rPr>
            </w:pPr>
          </w:p>
        </w:tc>
      </w:tr>
      <w:tr w:rsidR="00C87DD1" w:rsidRPr="00071932"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071932" w:rsidRDefault="00C87DD1" w:rsidP="00C87DD1">
            <w:pPr>
              <w:snapToGrid w:val="0"/>
              <w:ind w:left="851"/>
              <w:jc w:val="both"/>
              <w:rPr>
                <w:sz w:val="20"/>
                <w:szCs w:val="20"/>
              </w:rPr>
            </w:pPr>
          </w:p>
        </w:tc>
      </w:tr>
      <w:tr w:rsidR="00C87DD1" w:rsidRPr="00071932"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071932" w:rsidRDefault="00C87DD1" w:rsidP="00C87DD1">
            <w:pPr>
              <w:snapToGrid w:val="0"/>
              <w:ind w:left="851"/>
              <w:jc w:val="both"/>
              <w:rPr>
                <w:sz w:val="20"/>
                <w:szCs w:val="20"/>
              </w:rPr>
            </w:pPr>
          </w:p>
        </w:tc>
      </w:tr>
    </w:tbl>
    <w:p w14:paraId="6EBD9407" w14:textId="77777777" w:rsidR="00C87DD1" w:rsidRPr="00071932" w:rsidRDefault="00C87DD1" w:rsidP="00C87DD1">
      <w:pPr>
        <w:numPr>
          <w:ilvl w:val="0"/>
          <w:numId w:val="7"/>
        </w:numPr>
        <w:suppressAutoHyphens/>
        <w:ind w:left="851"/>
        <w:jc w:val="both"/>
        <w:rPr>
          <w:sz w:val="20"/>
          <w:szCs w:val="20"/>
        </w:rPr>
      </w:pPr>
      <w:r w:rsidRPr="00071932">
        <w:rPr>
          <w:sz w:val="20"/>
          <w:szCs w:val="20"/>
        </w:rPr>
        <w:t xml:space="preserve">predmety subdodávok: </w:t>
      </w:r>
      <w:r w:rsidRPr="00071932">
        <w:rPr>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071932"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071932" w:rsidRDefault="00C87DD1" w:rsidP="00C87DD1">
            <w:pPr>
              <w:jc w:val="center"/>
              <w:rPr>
                <w:b/>
                <w:sz w:val="20"/>
                <w:szCs w:val="20"/>
              </w:rPr>
            </w:pPr>
            <w:r w:rsidRPr="00071932">
              <w:rPr>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071932" w:rsidRDefault="00C87DD1" w:rsidP="00C87DD1">
            <w:pPr>
              <w:jc w:val="center"/>
              <w:rPr>
                <w:b/>
                <w:sz w:val="20"/>
                <w:szCs w:val="20"/>
              </w:rPr>
            </w:pPr>
            <w:r w:rsidRPr="00071932">
              <w:rPr>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071932" w:rsidRDefault="00C87DD1" w:rsidP="00C87DD1">
            <w:pPr>
              <w:jc w:val="center"/>
              <w:rPr>
                <w:b/>
                <w:sz w:val="20"/>
                <w:szCs w:val="20"/>
              </w:rPr>
            </w:pPr>
            <w:r w:rsidRPr="00071932">
              <w:rPr>
                <w:b/>
                <w:sz w:val="20"/>
                <w:szCs w:val="20"/>
              </w:rPr>
              <w:t>Výška subdodávky</w:t>
            </w:r>
          </w:p>
          <w:p w14:paraId="612C1864" w14:textId="77777777" w:rsidR="00C87DD1" w:rsidRPr="00071932" w:rsidRDefault="00C87DD1" w:rsidP="00C87DD1">
            <w:pPr>
              <w:jc w:val="center"/>
              <w:rPr>
                <w:b/>
                <w:sz w:val="20"/>
                <w:szCs w:val="20"/>
              </w:rPr>
            </w:pPr>
            <w:r w:rsidRPr="00071932">
              <w:rPr>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071932" w:rsidRDefault="00C87DD1" w:rsidP="00C87DD1">
            <w:pPr>
              <w:jc w:val="center"/>
              <w:rPr>
                <w:b/>
                <w:sz w:val="20"/>
                <w:szCs w:val="20"/>
              </w:rPr>
            </w:pPr>
            <w:r w:rsidRPr="00071932">
              <w:rPr>
                <w:b/>
                <w:sz w:val="20"/>
                <w:szCs w:val="20"/>
              </w:rPr>
              <w:t xml:space="preserve">Výška subdodávky </w:t>
            </w:r>
          </w:p>
          <w:p w14:paraId="58A3C9C6" w14:textId="77777777" w:rsidR="00C87DD1" w:rsidRPr="00071932" w:rsidRDefault="00C87DD1" w:rsidP="00C87DD1">
            <w:pPr>
              <w:jc w:val="center"/>
              <w:rPr>
                <w:b/>
                <w:sz w:val="20"/>
                <w:szCs w:val="20"/>
              </w:rPr>
            </w:pPr>
            <w:r w:rsidRPr="00071932">
              <w:rPr>
                <w:b/>
                <w:sz w:val="20"/>
                <w:szCs w:val="20"/>
              </w:rPr>
              <w:t>(v €)</w:t>
            </w:r>
          </w:p>
        </w:tc>
      </w:tr>
      <w:tr w:rsidR="00C87DD1" w:rsidRPr="00071932"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071932" w:rsidRDefault="00C87DD1" w:rsidP="00C87DD1">
            <w:pPr>
              <w:snapToGrid w:val="0"/>
              <w:ind w:left="851"/>
              <w:jc w:val="both"/>
              <w:rPr>
                <w:sz w:val="20"/>
                <w:szCs w:val="20"/>
              </w:rPr>
            </w:pPr>
          </w:p>
        </w:tc>
      </w:tr>
      <w:tr w:rsidR="00C87DD1" w:rsidRPr="00071932"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071932" w:rsidRDefault="00C87DD1" w:rsidP="00C87DD1">
            <w:pPr>
              <w:snapToGrid w:val="0"/>
              <w:ind w:left="851"/>
              <w:jc w:val="both"/>
              <w:rPr>
                <w:sz w:val="20"/>
                <w:szCs w:val="20"/>
              </w:rPr>
            </w:pPr>
          </w:p>
        </w:tc>
      </w:tr>
      <w:tr w:rsidR="00C87DD1" w:rsidRPr="00071932"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071932" w:rsidRDefault="00C87DD1" w:rsidP="00C87DD1">
            <w:pPr>
              <w:snapToGrid w:val="0"/>
              <w:ind w:left="851"/>
              <w:jc w:val="both"/>
              <w:rPr>
                <w:sz w:val="20"/>
                <w:szCs w:val="20"/>
              </w:rPr>
            </w:pPr>
          </w:p>
        </w:tc>
      </w:tr>
    </w:tbl>
    <w:p w14:paraId="38316C5F" w14:textId="77777777" w:rsidR="00C87DD1" w:rsidRPr="00071932" w:rsidRDefault="00C87DD1" w:rsidP="00C87DD1">
      <w:pPr>
        <w:numPr>
          <w:ilvl w:val="0"/>
          <w:numId w:val="7"/>
        </w:numPr>
        <w:suppressAutoHyphens/>
        <w:ind w:left="851"/>
        <w:jc w:val="both"/>
        <w:rPr>
          <w:sz w:val="20"/>
          <w:szCs w:val="20"/>
        </w:rPr>
      </w:pPr>
      <w:r w:rsidRPr="00071932">
        <w:rPr>
          <w:sz w:val="20"/>
          <w:szCs w:val="20"/>
        </w:rPr>
        <w:t>Vyhlasujem, že navrhovaný subdodávateľ spĺňa alebo najneskôr v čase plnenia bude spĺňať podmienky účasti týkajúce sa osobného postavenia</w:t>
      </w:r>
      <w:r w:rsidR="00B15B63" w:rsidRPr="00071932">
        <w:rPr>
          <w:sz w:val="20"/>
          <w:szCs w:val="20"/>
        </w:rPr>
        <w:t xml:space="preserve">. </w:t>
      </w:r>
    </w:p>
    <w:p w14:paraId="5B174E27" w14:textId="77777777" w:rsidR="00C927EF" w:rsidRPr="00071932" w:rsidRDefault="00C927EF" w:rsidP="00C87DD1">
      <w:pPr>
        <w:spacing w:line="360" w:lineRule="auto"/>
        <w:jc w:val="both"/>
        <w:rPr>
          <w:bCs/>
          <w:sz w:val="20"/>
          <w:szCs w:val="20"/>
        </w:rPr>
      </w:pPr>
    </w:p>
    <w:p w14:paraId="281E1F9C" w14:textId="77777777" w:rsidR="00C87DD1" w:rsidRPr="00071932" w:rsidRDefault="00C87DD1" w:rsidP="00C87DD1">
      <w:pPr>
        <w:spacing w:line="360" w:lineRule="auto"/>
        <w:jc w:val="both"/>
        <w:rPr>
          <w:bCs/>
          <w:sz w:val="20"/>
          <w:szCs w:val="20"/>
        </w:rPr>
      </w:pPr>
      <w:r w:rsidRPr="00071932">
        <w:rPr>
          <w:bCs/>
          <w:sz w:val="20"/>
          <w:szCs w:val="20"/>
        </w:rPr>
        <w:t>V ........................ dňa............................</w:t>
      </w:r>
    </w:p>
    <w:p w14:paraId="26AF7DAA" w14:textId="77777777" w:rsidR="00D11715" w:rsidRPr="00071932" w:rsidRDefault="00C87DD1" w:rsidP="00D11715">
      <w:pPr>
        <w:tabs>
          <w:tab w:val="left" w:pos="567"/>
        </w:tabs>
        <w:spacing w:line="304" w:lineRule="auto"/>
        <w:jc w:val="both"/>
        <w:rPr>
          <w:sz w:val="20"/>
          <w:szCs w:val="20"/>
        </w:rPr>
      </w:pPr>
      <w:r w:rsidRPr="00071932">
        <w:rPr>
          <w:bCs/>
          <w:sz w:val="20"/>
          <w:szCs w:val="20"/>
        </w:rPr>
        <w:tab/>
      </w:r>
      <w:r w:rsidRPr="00071932">
        <w:rPr>
          <w:bCs/>
          <w:sz w:val="20"/>
          <w:szCs w:val="20"/>
        </w:rPr>
        <w:tab/>
      </w:r>
      <w:r w:rsidR="00C927EF" w:rsidRPr="00071932">
        <w:rPr>
          <w:bCs/>
          <w:sz w:val="20"/>
          <w:szCs w:val="20"/>
        </w:rPr>
        <w:tab/>
      </w:r>
      <w:r w:rsidRPr="00071932">
        <w:rPr>
          <w:bCs/>
          <w:sz w:val="20"/>
          <w:szCs w:val="20"/>
        </w:rPr>
        <w:tab/>
      </w:r>
      <w:r w:rsidRPr="00071932">
        <w:rPr>
          <w:bCs/>
          <w:sz w:val="20"/>
          <w:szCs w:val="20"/>
        </w:rPr>
        <w:tab/>
      </w:r>
      <w:r w:rsidR="00D11715" w:rsidRPr="00071932">
        <w:rPr>
          <w:bCs/>
          <w:sz w:val="20"/>
          <w:szCs w:val="20"/>
        </w:rPr>
        <w:tab/>
      </w:r>
      <w:r w:rsidR="00D11715" w:rsidRPr="00071932">
        <w:rPr>
          <w:bCs/>
          <w:sz w:val="20"/>
          <w:szCs w:val="20"/>
        </w:rPr>
        <w:tab/>
      </w:r>
    </w:p>
    <w:p w14:paraId="35749C01"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5591A382"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4F3AA790" w14:textId="77777777" w:rsidR="00D11715" w:rsidRPr="00071932" w:rsidRDefault="00D11715" w:rsidP="00D11715">
      <w:pPr>
        <w:rPr>
          <w:b/>
          <w:sz w:val="20"/>
          <w:szCs w:val="20"/>
        </w:rPr>
      </w:pPr>
    </w:p>
    <w:p w14:paraId="183B2A63" w14:textId="77777777" w:rsidR="00A856CD" w:rsidRPr="00071932" w:rsidRDefault="00A856CD" w:rsidP="00D11715">
      <w:pPr>
        <w:ind w:left="851"/>
        <w:jc w:val="both"/>
        <w:rPr>
          <w:sz w:val="20"/>
          <w:szCs w:val="20"/>
          <w:vertAlign w:val="superscript"/>
        </w:rPr>
      </w:pPr>
    </w:p>
    <w:p w14:paraId="30D5E119" w14:textId="77777777" w:rsidR="00A856CD" w:rsidRPr="00071932" w:rsidRDefault="00A856CD" w:rsidP="00C87DD1">
      <w:pPr>
        <w:jc w:val="both"/>
        <w:rPr>
          <w:sz w:val="20"/>
          <w:szCs w:val="20"/>
          <w:vertAlign w:val="superscript"/>
        </w:rPr>
      </w:pPr>
    </w:p>
    <w:p w14:paraId="18293A5A" w14:textId="77777777" w:rsidR="00A856CD" w:rsidRPr="00071932" w:rsidRDefault="00A856CD" w:rsidP="00C87DD1">
      <w:pPr>
        <w:jc w:val="both"/>
        <w:rPr>
          <w:sz w:val="20"/>
          <w:szCs w:val="20"/>
          <w:vertAlign w:val="superscript"/>
        </w:rPr>
      </w:pPr>
    </w:p>
    <w:p w14:paraId="00B04001" w14:textId="77777777" w:rsidR="00C87DD1" w:rsidRPr="00071932" w:rsidRDefault="00C87DD1" w:rsidP="00C87DD1">
      <w:pPr>
        <w:jc w:val="both"/>
        <w:rPr>
          <w:sz w:val="20"/>
          <w:szCs w:val="20"/>
          <w:vertAlign w:val="superscript"/>
        </w:rPr>
      </w:pPr>
      <w:r w:rsidRPr="00071932">
        <w:rPr>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071932" w:rsidRDefault="00C87DD1" w:rsidP="00C87DD1">
      <w:pPr>
        <w:jc w:val="both"/>
        <w:rPr>
          <w:sz w:val="20"/>
          <w:szCs w:val="20"/>
          <w:vertAlign w:val="superscript"/>
        </w:rPr>
      </w:pPr>
      <w:r w:rsidRPr="00071932">
        <w:rPr>
          <w:sz w:val="20"/>
          <w:szCs w:val="20"/>
          <w:vertAlign w:val="superscript"/>
        </w:rPr>
        <w:t xml:space="preserve">1 </w:t>
      </w:r>
      <w:proofErr w:type="spellStart"/>
      <w:r w:rsidRPr="00071932">
        <w:rPr>
          <w:sz w:val="20"/>
          <w:szCs w:val="20"/>
        </w:rPr>
        <w:t>Nehodiace</w:t>
      </w:r>
      <w:proofErr w:type="spellEnd"/>
      <w:r w:rsidRPr="00071932">
        <w:rPr>
          <w:sz w:val="20"/>
          <w:szCs w:val="20"/>
        </w:rPr>
        <w:t xml:space="preserve"> sa prečiarknite</w:t>
      </w:r>
    </w:p>
    <w:p w14:paraId="3DECFE98" w14:textId="77777777" w:rsidR="00C87DD1" w:rsidRPr="00071932" w:rsidRDefault="00C87DD1" w:rsidP="00C87DD1">
      <w:pPr>
        <w:jc w:val="both"/>
        <w:rPr>
          <w:bCs/>
          <w:sz w:val="20"/>
          <w:szCs w:val="20"/>
          <w:vertAlign w:val="superscript"/>
        </w:rPr>
      </w:pPr>
      <w:r w:rsidRPr="00071932">
        <w:rPr>
          <w:sz w:val="20"/>
          <w:szCs w:val="20"/>
          <w:vertAlign w:val="superscript"/>
        </w:rPr>
        <w:t>2</w:t>
      </w:r>
      <w:r w:rsidRPr="00071932">
        <w:rPr>
          <w:sz w:val="20"/>
          <w:szCs w:val="20"/>
        </w:rPr>
        <w:t xml:space="preserve"> Použite koľkokrát je potrebné</w:t>
      </w:r>
    </w:p>
    <w:p w14:paraId="47EFDC13" w14:textId="77777777" w:rsidR="00C87DD1" w:rsidRPr="00071932" w:rsidRDefault="00C87DD1" w:rsidP="00C87DD1">
      <w:pPr>
        <w:jc w:val="both"/>
        <w:rPr>
          <w:bCs/>
          <w:sz w:val="20"/>
          <w:szCs w:val="20"/>
        </w:rPr>
      </w:pPr>
      <w:r w:rsidRPr="00071932">
        <w:rPr>
          <w:bCs/>
          <w:sz w:val="20"/>
          <w:szCs w:val="20"/>
          <w:vertAlign w:val="superscript"/>
        </w:rPr>
        <w:t xml:space="preserve">3 </w:t>
      </w:r>
      <w:r w:rsidRPr="00071932">
        <w:rPr>
          <w:bCs/>
          <w:sz w:val="20"/>
          <w:szCs w:val="20"/>
        </w:rPr>
        <w:t>V prípade účasti skupiny podpísané všetkými členmi skupiny (</w:t>
      </w:r>
      <w:proofErr w:type="spellStart"/>
      <w:r w:rsidRPr="00071932">
        <w:rPr>
          <w:bCs/>
          <w:sz w:val="20"/>
          <w:szCs w:val="20"/>
        </w:rPr>
        <w:t>t.z</w:t>
      </w:r>
      <w:proofErr w:type="spellEnd"/>
      <w:r w:rsidRPr="00071932">
        <w:rPr>
          <w:bCs/>
          <w:sz w:val="20"/>
          <w:szCs w:val="20"/>
        </w:rPr>
        <w:t xml:space="preserve">. oprávneným zástupcom/zástupcami každého člena   </w:t>
      </w:r>
    </w:p>
    <w:p w14:paraId="57DAB119" w14:textId="77777777" w:rsidR="00C87DD1" w:rsidRPr="00071932" w:rsidRDefault="00C87DD1" w:rsidP="00C87DD1">
      <w:pPr>
        <w:jc w:val="both"/>
        <w:rPr>
          <w:sz w:val="20"/>
          <w:szCs w:val="20"/>
        </w:rPr>
      </w:pPr>
      <w:r w:rsidRPr="00071932">
        <w:rPr>
          <w:bCs/>
          <w:sz w:val="20"/>
          <w:szCs w:val="20"/>
        </w:rPr>
        <w:t xml:space="preserve">   skupiny).</w:t>
      </w:r>
      <w:r w:rsidRPr="00071932">
        <w:rPr>
          <w:sz w:val="20"/>
          <w:szCs w:val="20"/>
        </w:rPr>
        <w:t xml:space="preserve"> </w:t>
      </w:r>
    </w:p>
    <w:p w14:paraId="7BC8F102" w14:textId="77777777" w:rsidR="00B15B63" w:rsidRPr="00071932" w:rsidRDefault="00B15B63" w:rsidP="00C87DD1">
      <w:pPr>
        <w:jc w:val="center"/>
        <w:rPr>
          <w:rFonts w:eastAsia="Calibri"/>
          <w:b/>
          <w:sz w:val="20"/>
          <w:szCs w:val="20"/>
        </w:rPr>
      </w:pPr>
    </w:p>
    <w:p w14:paraId="66D2CD44" w14:textId="77777777" w:rsidR="00E60E23" w:rsidRPr="00071932" w:rsidRDefault="00E60E23" w:rsidP="00C87DD1">
      <w:pPr>
        <w:jc w:val="center"/>
        <w:rPr>
          <w:rFonts w:eastAsia="Calibri"/>
          <w:b/>
          <w:sz w:val="20"/>
          <w:szCs w:val="20"/>
        </w:rPr>
      </w:pPr>
    </w:p>
    <w:p w14:paraId="40198724" w14:textId="77777777" w:rsidR="002A4D04" w:rsidRPr="00071932" w:rsidRDefault="002A4D04" w:rsidP="00C87DD1">
      <w:pPr>
        <w:jc w:val="center"/>
        <w:rPr>
          <w:rFonts w:eastAsia="Calibri"/>
          <w:b/>
          <w:sz w:val="20"/>
          <w:szCs w:val="20"/>
        </w:rPr>
      </w:pPr>
    </w:p>
    <w:p w14:paraId="2E6236F6" w14:textId="77777777" w:rsidR="002A4D04" w:rsidRPr="00071932" w:rsidRDefault="002A4D04" w:rsidP="00C87DD1">
      <w:pPr>
        <w:jc w:val="center"/>
        <w:rPr>
          <w:rFonts w:eastAsia="Calibri"/>
          <w:b/>
          <w:sz w:val="20"/>
          <w:szCs w:val="20"/>
        </w:rPr>
      </w:pPr>
    </w:p>
    <w:p w14:paraId="08E34EC4" w14:textId="77777777" w:rsidR="002A4D04" w:rsidRPr="00071932" w:rsidRDefault="002A4D04" w:rsidP="00C87DD1">
      <w:pPr>
        <w:jc w:val="center"/>
        <w:rPr>
          <w:rFonts w:eastAsia="Calibri"/>
          <w:b/>
          <w:sz w:val="20"/>
          <w:szCs w:val="20"/>
        </w:rPr>
      </w:pPr>
    </w:p>
    <w:p w14:paraId="13516F0D" w14:textId="77777777" w:rsidR="002A4D04" w:rsidRPr="00071932" w:rsidRDefault="002A4D04" w:rsidP="00C87DD1">
      <w:pPr>
        <w:jc w:val="center"/>
        <w:rPr>
          <w:rFonts w:eastAsia="Calibri"/>
          <w:b/>
          <w:sz w:val="20"/>
          <w:szCs w:val="20"/>
        </w:rPr>
      </w:pPr>
    </w:p>
    <w:p w14:paraId="361E01E4" w14:textId="77777777" w:rsidR="00F258B6" w:rsidRPr="00071932" w:rsidRDefault="00F258B6" w:rsidP="00C87DD1">
      <w:pPr>
        <w:jc w:val="center"/>
        <w:rPr>
          <w:rFonts w:eastAsia="Calibri"/>
          <w:b/>
          <w:sz w:val="20"/>
          <w:szCs w:val="20"/>
        </w:rPr>
      </w:pPr>
    </w:p>
    <w:p w14:paraId="383B5C33" w14:textId="77777777" w:rsidR="00F258B6" w:rsidRPr="00071932" w:rsidRDefault="00F258B6" w:rsidP="00C87DD1">
      <w:pPr>
        <w:jc w:val="center"/>
        <w:rPr>
          <w:rFonts w:eastAsia="Calibri"/>
          <w:b/>
          <w:sz w:val="20"/>
          <w:szCs w:val="20"/>
        </w:rPr>
      </w:pPr>
    </w:p>
    <w:p w14:paraId="584CD83C" w14:textId="77777777" w:rsidR="00F258B6" w:rsidRPr="00071932" w:rsidRDefault="00F258B6" w:rsidP="00C87DD1">
      <w:pPr>
        <w:jc w:val="center"/>
        <w:rPr>
          <w:rFonts w:eastAsia="Calibri"/>
          <w:b/>
          <w:sz w:val="20"/>
          <w:szCs w:val="20"/>
        </w:rPr>
      </w:pPr>
    </w:p>
    <w:p w14:paraId="1710491F" w14:textId="77777777" w:rsidR="00F258B6" w:rsidRPr="00071932" w:rsidRDefault="00F258B6" w:rsidP="00C87DD1">
      <w:pPr>
        <w:jc w:val="center"/>
        <w:rPr>
          <w:rFonts w:eastAsia="Calibri"/>
          <w:b/>
          <w:sz w:val="20"/>
          <w:szCs w:val="20"/>
        </w:rPr>
      </w:pPr>
    </w:p>
    <w:p w14:paraId="66D1DD23" w14:textId="77777777" w:rsidR="00F258B6" w:rsidRDefault="00F258B6" w:rsidP="00C87DD1">
      <w:pPr>
        <w:jc w:val="center"/>
        <w:rPr>
          <w:rFonts w:eastAsia="Calibri"/>
          <w:b/>
          <w:sz w:val="20"/>
          <w:szCs w:val="20"/>
        </w:rPr>
      </w:pPr>
    </w:p>
    <w:p w14:paraId="107C4B36" w14:textId="77777777" w:rsidR="00C0178E" w:rsidRDefault="00C0178E" w:rsidP="00C87DD1">
      <w:pPr>
        <w:jc w:val="center"/>
        <w:rPr>
          <w:rFonts w:eastAsia="Calibri"/>
          <w:b/>
          <w:sz w:val="20"/>
          <w:szCs w:val="20"/>
        </w:rPr>
      </w:pPr>
    </w:p>
    <w:p w14:paraId="2E47DB56" w14:textId="77777777" w:rsidR="00071932" w:rsidRDefault="00071932" w:rsidP="00C87DD1">
      <w:pPr>
        <w:jc w:val="center"/>
        <w:rPr>
          <w:rFonts w:eastAsia="Calibri"/>
          <w:b/>
          <w:sz w:val="20"/>
          <w:szCs w:val="20"/>
        </w:rPr>
      </w:pPr>
    </w:p>
    <w:p w14:paraId="0927E621" w14:textId="77777777" w:rsidR="00071932" w:rsidRPr="00071932" w:rsidRDefault="00071932" w:rsidP="00C87DD1">
      <w:pPr>
        <w:jc w:val="center"/>
        <w:rPr>
          <w:rFonts w:eastAsia="Calibri"/>
          <w:b/>
          <w:sz w:val="20"/>
          <w:szCs w:val="20"/>
        </w:rPr>
      </w:pPr>
    </w:p>
    <w:p w14:paraId="1C1D6E5E" w14:textId="77777777" w:rsidR="00F258B6" w:rsidRPr="00071932" w:rsidRDefault="00F258B6" w:rsidP="00C87DD1">
      <w:pPr>
        <w:jc w:val="center"/>
        <w:rPr>
          <w:rFonts w:eastAsia="Calibri"/>
          <w:b/>
          <w:sz w:val="20"/>
          <w:szCs w:val="20"/>
        </w:rPr>
      </w:pPr>
    </w:p>
    <w:p w14:paraId="301FE025" w14:textId="77777777" w:rsidR="00C87DD1" w:rsidRPr="00071932" w:rsidRDefault="00C87DD1" w:rsidP="00C87DD1">
      <w:pPr>
        <w:jc w:val="center"/>
        <w:rPr>
          <w:rFonts w:eastAsia="Calibri"/>
          <w:b/>
          <w:sz w:val="20"/>
          <w:szCs w:val="20"/>
        </w:rPr>
      </w:pPr>
      <w:r w:rsidRPr="00071932">
        <w:rPr>
          <w:rFonts w:eastAsia="Calibri"/>
          <w:b/>
          <w:sz w:val="20"/>
          <w:szCs w:val="20"/>
        </w:rPr>
        <w:lastRenderedPageBreak/>
        <w:t>ČESTNÉ VYHLÁSENIE KU KONFLIKTU ZÁUJMOV</w:t>
      </w:r>
    </w:p>
    <w:p w14:paraId="51E6B6AB" w14:textId="77777777" w:rsidR="00C87DD1" w:rsidRPr="00071932" w:rsidRDefault="00C87DD1" w:rsidP="00C87DD1">
      <w:pPr>
        <w:jc w:val="center"/>
        <w:rPr>
          <w:rFonts w:eastAsia="Calibri"/>
          <w:b/>
          <w:sz w:val="20"/>
          <w:szCs w:val="20"/>
        </w:rPr>
      </w:pPr>
    </w:p>
    <w:p w14:paraId="1AFAA60D" w14:textId="77777777" w:rsidR="00C87DD1" w:rsidRPr="00071932" w:rsidRDefault="00C87DD1" w:rsidP="00C87DD1">
      <w:pPr>
        <w:rPr>
          <w:rFonts w:eastAsia="Calibri"/>
          <w:b/>
          <w:sz w:val="20"/>
          <w:szCs w:val="20"/>
        </w:rPr>
      </w:pPr>
      <w:r w:rsidRPr="00071932">
        <w:rPr>
          <w:rFonts w:eastAsia="Calibri"/>
          <w:b/>
          <w:sz w:val="20"/>
          <w:szCs w:val="20"/>
        </w:rPr>
        <w:t xml:space="preserve">Obchodné meno spoločnosti: </w:t>
      </w:r>
      <w:r w:rsidRPr="00071932">
        <w:rPr>
          <w:rFonts w:eastAsia="Calibri"/>
          <w:b/>
          <w:sz w:val="20"/>
          <w:szCs w:val="20"/>
        </w:rPr>
        <w:tab/>
      </w:r>
      <w:r w:rsidRPr="00071932">
        <w:rPr>
          <w:rFonts w:eastAsia="Calibri"/>
          <w:b/>
          <w:sz w:val="20"/>
          <w:szCs w:val="20"/>
        </w:rPr>
        <w:tab/>
        <w:t>.........................................................</w:t>
      </w:r>
    </w:p>
    <w:p w14:paraId="1CC0F1BA" w14:textId="77777777" w:rsidR="00C87DD1" w:rsidRPr="00071932" w:rsidRDefault="00C87DD1" w:rsidP="00C87DD1">
      <w:pPr>
        <w:rPr>
          <w:rFonts w:eastAsia="Calibri"/>
          <w:b/>
          <w:sz w:val="20"/>
          <w:szCs w:val="20"/>
        </w:rPr>
      </w:pPr>
      <w:r w:rsidRPr="00071932">
        <w:rPr>
          <w:rFonts w:eastAsia="Calibri"/>
          <w:b/>
          <w:sz w:val="20"/>
          <w:szCs w:val="20"/>
        </w:rPr>
        <w:t>Sídlo spoločnosti:</w:t>
      </w:r>
      <w:r w:rsidRPr="00071932">
        <w:rPr>
          <w:rFonts w:eastAsia="Calibri"/>
          <w:b/>
          <w:sz w:val="20"/>
          <w:szCs w:val="20"/>
        </w:rPr>
        <w:tab/>
      </w:r>
      <w:r w:rsidRPr="00071932">
        <w:rPr>
          <w:rFonts w:eastAsia="Calibri"/>
          <w:b/>
          <w:sz w:val="20"/>
          <w:szCs w:val="20"/>
        </w:rPr>
        <w:tab/>
      </w:r>
      <w:r w:rsidRPr="00071932">
        <w:rPr>
          <w:rFonts w:eastAsia="Calibri"/>
          <w:b/>
          <w:sz w:val="20"/>
          <w:szCs w:val="20"/>
        </w:rPr>
        <w:tab/>
        <w:t>..........................................................</w:t>
      </w:r>
    </w:p>
    <w:p w14:paraId="31063E78" w14:textId="77777777" w:rsidR="00C87DD1" w:rsidRPr="00071932" w:rsidRDefault="00C87DD1" w:rsidP="00C87DD1">
      <w:pPr>
        <w:rPr>
          <w:rFonts w:eastAsia="Calibri"/>
          <w:b/>
          <w:sz w:val="20"/>
          <w:szCs w:val="20"/>
        </w:rPr>
      </w:pPr>
      <w:r w:rsidRPr="00071932">
        <w:rPr>
          <w:rFonts w:eastAsia="Calibri"/>
          <w:b/>
          <w:sz w:val="20"/>
          <w:szCs w:val="20"/>
        </w:rPr>
        <w:t>IČO:</w:t>
      </w:r>
      <w:r w:rsidRPr="00071932">
        <w:rPr>
          <w:rFonts w:eastAsia="Calibri"/>
          <w:b/>
          <w:sz w:val="20"/>
          <w:szCs w:val="20"/>
        </w:rPr>
        <w:tab/>
      </w:r>
      <w:r w:rsidRPr="00071932">
        <w:rPr>
          <w:rFonts w:eastAsia="Calibri"/>
          <w:b/>
          <w:sz w:val="20"/>
          <w:szCs w:val="20"/>
        </w:rPr>
        <w:tab/>
      </w:r>
      <w:r w:rsidRPr="00071932">
        <w:rPr>
          <w:rFonts w:eastAsia="Calibri"/>
          <w:b/>
          <w:sz w:val="20"/>
          <w:szCs w:val="20"/>
        </w:rPr>
        <w:tab/>
      </w:r>
      <w:r w:rsidRPr="00071932">
        <w:rPr>
          <w:rFonts w:eastAsia="Calibri"/>
          <w:b/>
          <w:sz w:val="20"/>
          <w:szCs w:val="20"/>
        </w:rPr>
        <w:tab/>
      </w:r>
      <w:r w:rsidRPr="00071932">
        <w:rPr>
          <w:rFonts w:eastAsia="Calibri"/>
          <w:b/>
          <w:sz w:val="20"/>
          <w:szCs w:val="20"/>
        </w:rPr>
        <w:tab/>
        <w:t>.........................................................</w:t>
      </w:r>
    </w:p>
    <w:p w14:paraId="57974986" w14:textId="77777777" w:rsidR="00C87DD1" w:rsidRPr="00071932" w:rsidRDefault="00C87DD1" w:rsidP="00C87DD1">
      <w:pPr>
        <w:rPr>
          <w:rFonts w:eastAsia="Calibri"/>
          <w:b/>
          <w:sz w:val="20"/>
          <w:szCs w:val="20"/>
        </w:rPr>
      </w:pPr>
      <w:r w:rsidRPr="00071932">
        <w:rPr>
          <w:rFonts w:eastAsia="Calibri"/>
          <w:b/>
          <w:sz w:val="20"/>
          <w:szCs w:val="20"/>
        </w:rPr>
        <w:t>Meno a funkcia oprávnenej osoby:</w:t>
      </w:r>
      <w:r w:rsidRPr="00071932">
        <w:rPr>
          <w:rFonts w:eastAsia="Calibri"/>
          <w:b/>
          <w:sz w:val="20"/>
          <w:szCs w:val="20"/>
        </w:rPr>
        <w:tab/>
        <w:t>..........................................................</w:t>
      </w:r>
    </w:p>
    <w:p w14:paraId="61EC81E7" w14:textId="77777777" w:rsidR="00C87DD1" w:rsidRPr="00071932" w:rsidRDefault="00C87DD1" w:rsidP="00C87DD1">
      <w:pPr>
        <w:jc w:val="both"/>
        <w:rPr>
          <w:rFonts w:eastAsia="Calibri"/>
          <w:sz w:val="20"/>
          <w:szCs w:val="20"/>
        </w:rPr>
      </w:pPr>
    </w:p>
    <w:p w14:paraId="49406E28" w14:textId="2EE6984F" w:rsidR="009224F6" w:rsidRPr="00071932" w:rsidRDefault="00C87DD1" w:rsidP="009224F6">
      <w:pPr>
        <w:jc w:val="both"/>
        <w:rPr>
          <w:rFonts w:eastAsia="Calibri"/>
          <w:b/>
          <w:bCs/>
          <w:sz w:val="20"/>
          <w:szCs w:val="20"/>
        </w:rPr>
      </w:pPr>
      <w:r w:rsidRPr="00071932">
        <w:rPr>
          <w:rFonts w:eastAsia="Calibri"/>
          <w:sz w:val="20"/>
          <w:szCs w:val="20"/>
        </w:rPr>
        <w:t xml:space="preserve">ako uchádzač, ktorý predložil ponuku </w:t>
      </w:r>
      <w:r w:rsidR="007B49F7" w:rsidRPr="00071932">
        <w:rPr>
          <w:rFonts w:eastAsia="Calibri"/>
          <w:sz w:val="20"/>
          <w:szCs w:val="20"/>
        </w:rPr>
        <w:t xml:space="preserve">na predmet zákazky </w:t>
      </w:r>
      <w:r w:rsidRPr="00071932">
        <w:rPr>
          <w:rFonts w:eastAsia="Calibri"/>
          <w:sz w:val="20"/>
          <w:szCs w:val="20"/>
        </w:rPr>
        <w:t xml:space="preserve">s názvom </w:t>
      </w:r>
      <w:r w:rsidR="00A5246C" w:rsidRPr="00071932">
        <w:rPr>
          <w:rFonts w:eastAsia="Calibri"/>
          <w:sz w:val="20"/>
          <w:szCs w:val="20"/>
        </w:rPr>
        <w:t>„</w:t>
      </w:r>
      <w:r w:rsidR="00071932" w:rsidRPr="00071932">
        <w:rPr>
          <w:color w:val="000000" w:themeColor="text1"/>
          <w:sz w:val="20"/>
          <w:szCs w:val="20"/>
        </w:rPr>
        <w:t xml:space="preserve">Zvýšenie konkurencieschopnosti Mäso ZEMPLÍN, </w:t>
      </w:r>
      <w:proofErr w:type="spellStart"/>
      <w:r w:rsidR="00071932" w:rsidRPr="00071932">
        <w:rPr>
          <w:color w:val="000000" w:themeColor="text1"/>
          <w:sz w:val="20"/>
          <w:szCs w:val="20"/>
        </w:rPr>
        <w:t>a.s</w:t>
      </w:r>
      <w:proofErr w:type="spellEnd"/>
      <w:r w:rsidR="00071932" w:rsidRPr="00071932">
        <w:rPr>
          <w:color w:val="000000" w:themeColor="text1"/>
          <w:sz w:val="20"/>
          <w:szCs w:val="20"/>
        </w:rPr>
        <w:t>.“</w:t>
      </w:r>
    </w:p>
    <w:p w14:paraId="47CEDC4F" w14:textId="77777777" w:rsidR="009224F6" w:rsidRPr="00071932" w:rsidRDefault="009224F6" w:rsidP="009224F6">
      <w:pPr>
        <w:jc w:val="center"/>
        <w:rPr>
          <w:color w:val="000000" w:themeColor="text1"/>
          <w:sz w:val="20"/>
          <w:szCs w:val="20"/>
        </w:rPr>
      </w:pPr>
    </w:p>
    <w:p w14:paraId="65E68C21" w14:textId="77777777" w:rsidR="00C87DD1" w:rsidRPr="00071932" w:rsidRDefault="00C87DD1" w:rsidP="009224F6">
      <w:pPr>
        <w:jc w:val="both"/>
        <w:rPr>
          <w:rFonts w:eastAsia="Calibri"/>
          <w:b/>
          <w:sz w:val="20"/>
          <w:szCs w:val="20"/>
        </w:rPr>
      </w:pPr>
      <w:r w:rsidRPr="00071932">
        <w:rPr>
          <w:rFonts w:eastAsia="Calibri"/>
          <w:b/>
          <w:sz w:val="20"/>
          <w:szCs w:val="20"/>
        </w:rPr>
        <w:t>týmto čestne vyhlasujem, že</w:t>
      </w:r>
    </w:p>
    <w:p w14:paraId="589AA820" w14:textId="77777777" w:rsidR="00C87DD1" w:rsidRPr="00071932" w:rsidRDefault="00C87DD1" w:rsidP="00C87DD1">
      <w:pPr>
        <w:rPr>
          <w:rFonts w:eastAsia="Calibri"/>
          <w:sz w:val="20"/>
          <w:szCs w:val="20"/>
        </w:rPr>
      </w:pPr>
      <w:r w:rsidRPr="00071932">
        <w:rPr>
          <w:rFonts w:eastAsia="Calibri"/>
          <w:sz w:val="20"/>
          <w:szCs w:val="20"/>
        </w:rPr>
        <w:t>v súvislosti s uvedeným verejným obstarávaním:</w:t>
      </w:r>
    </w:p>
    <w:p w14:paraId="4030C12C"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 xml:space="preserve">som nevyvíjal  a nebudem vyvíjať voči  žiadnej osobe na strane </w:t>
      </w:r>
      <w:r w:rsidR="003C5974" w:rsidRPr="00071932">
        <w:rPr>
          <w:rFonts w:eastAsia="Calibri"/>
          <w:sz w:val="20"/>
          <w:szCs w:val="20"/>
        </w:rPr>
        <w:t>o</w:t>
      </w:r>
      <w:r w:rsidRPr="00071932">
        <w:rPr>
          <w:rFonts w:eastAsia="Calibri"/>
          <w:sz w:val="20"/>
          <w:szCs w:val="20"/>
        </w:rPr>
        <w:t>bstarávateľa ktorá je alebo by mohla byť zainteresovaná v</w:t>
      </w:r>
      <w:r w:rsidR="003C5974" w:rsidRPr="00071932">
        <w:rPr>
          <w:rFonts w:eastAsia="Calibri"/>
          <w:sz w:val="20"/>
          <w:szCs w:val="20"/>
        </w:rPr>
        <w:t xml:space="preserve"> rámci tohto prieskumu trhu </w:t>
      </w:r>
      <w:r w:rsidRPr="00071932">
        <w:rPr>
          <w:rFonts w:eastAsia="Calibri"/>
          <w:sz w:val="20"/>
          <w:szCs w:val="20"/>
        </w:rPr>
        <w:t>(„zainteresovaná osoba“) akékoľvek aktivity, ktoré vy mohli viesť k zvýhodneniu nášho postavenia v</w:t>
      </w:r>
      <w:r w:rsidR="003C5974" w:rsidRPr="00071932">
        <w:rPr>
          <w:rFonts w:eastAsia="Calibri"/>
          <w:sz w:val="20"/>
          <w:szCs w:val="20"/>
        </w:rPr>
        <w:t xml:space="preserve"> </w:t>
      </w:r>
      <w:r w:rsidRPr="00071932">
        <w:rPr>
          <w:rFonts w:eastAsia="Calibri"/>
          <w:sz w:val="20"/>
          <w:szCs w:val="20"/>
        </w:rPr>
        <w:t>obstarávaní,</w:t>
      </w:r>
    </w:p>
    <w:p w14:paraId="296F7DE4"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poskytnem obstarávateľovi  v tomto obstarávaní presné, pravdivé a úplné informácie.</w:t>
      </w:r>
    </w:p>
    <w:p w14:paraId="7F7A0FE4" w14:textId="77777777" w:rsidR="00C87DD1" w:rsidRPr="00071932" w:rsidRDefault="00C87DD1" w:rsidP="00C87DD1">
      <w:pPr>
        <w:rPr>
          <w:rFonts w:eastAsia="Calibri"/>
          <w:sz w:val="20"/>
          <w:szCs w:val="20"/>
        </w:rPr>
      </w:pPr>
    </w:p>
    <w:p w14:paraId="08C0AC92" w14:textId="77777777" w:rsidR="00C87DD1" w:rsidRPr="00071932" w:rsidRDefault="00C87DD1" w:rsidP="00C87DD1">
      <w:pPr>
        <w:rPr>
          <w:rFonts w:eastAsia="Calibri"/>
          <w:sz w:val="20"/>
          <w:szCs w:val="20"/>
        </w:rPr>
      </w:pPr>
    </w:p>
    <w:p w14:paraId="62A91190" w14:textId="77777777" w:rsidR="00C87DD1" w:rsidRPr="00071932" w:rsidRDefault="00C87DD1" w:rsidP="00C87DD1">
      <w:pPr>
        <w:tabs>
          <w:tab w:val="left" w:pos="567"/>
        </w:tabs>
        <w:spacing w:line="304" w:lineRule="auto"/>
        <w:ind w:left="22" w:hanging="10"/>
        <w:jc w:val="both"/>
        <w:rPr>
          <w:sz w:val="20"/>
          <w:szCs w:val="20"/>
        </w:rPr>
      </w:pPr>
      <w:r w:rsidRPr="00071932">
        <w:rPr>
          <w:sz w:val="20"/>
          <w:szCs w:val="20"/>
        </w:rPr>
        <w:t>V ..........................., dňa ...............</w:t>
      </w:r>
    </w:p>
    <w:p w14:paraId="0B13A7D1" w14:textId="77777777" w:rsidR="00C87DD1" w:rsidRPr="00071932" w:rsidRDefault="00C87DD1" w:rsidP="00C87DD1">
      <w:pPr>
        <w:tabs>
          <w:tab w:val="left" w:pos="567"/>
        </w:tabs>
        <w:spacing w:line="304" w:lineRule="auto"/>
        <w:jc w:val="both"/>
        <w:rPr>
          <w:sz w:val="20"/>
          <w:szCs w:val="20"/>
        </w:rPr>
      </w:pPr>
    </w:p>
    <w:p w14:paraId="0C19C2FD" w14:textId="77777777" w:rsidR="00C87DD1" w:rsidRPr="00071932" w:rsidRDefault="00C87DD1" w:rsidP="00C87DD1">
      <w:pPr>
        <w:tabs>
          <w:tab w:val="left" w:pos="567"/>
        </w:tabs>
        <w:spacing w:line="304" w:lineRule="auto"/>
        <w:jc w:val="both"/>
        <w:rPr>
          <w:sz w:val="20"/>
          <w:szCs w:val="20"/>
        </w:rPr>
      </w:pPr>
    </w:p>
    <w:p w14:paraId="535A1104" w14:textId="77777777" w:rsidR="00D11715" w:rsidRPr="00071932" w:rsidRDefault="00C87DD1"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00D11715" w:rsidRPr="00071932">
        <w:rPr>
          <w:rFonts w:eastAsia="Calibri"/>
          <w:sz w:val="20"/>
          <w:szCs w:val="20"/>
        </w:rPr>
        <w:t>.........................................................</w:t>
      </w:r>
    </w:p>
    <w:p w14:paraId="414BADA1"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0F50D7E7" w14:textId="77777777" w:rsidR="00D11715" w:rsidRPr="00071932" w:rsidRDefault="00D11715" w:rsidP="00D11715">
      <w:pPr>
        <w:jc w:val="both"/>
        <w:rPr>
          <w:b/>
          <w:sz w:val="20"/>
          <w:szCs w:val="20"/>
        </w:rPr>
      </w:pPr>
    </w:p>
    <w:p w14:paraId="2B77674D" w14:textId="77777777" w:rsidR="00C87DD1" w:rsidRPr="00071932" w:rsidRDefault="00C87DD1" w:rsidP="00D11715">
      <w:pPr>
        <w:rPr>
          <w:color w:val="FF0000"/>
          <w:sz w:val="20"/>
          <w:szCs w:val="20"/>
        </w:rPr>
      </w:pPr>
    </w:p>
    <w:p w14:paraId="1EC2B929" w14:textId="77777777" w:rsidR="00C87DD1" w:rsidRPr="00071932" w:rsidRDefault="00C87DD1" w:rsidP="00C87DD1">
      <w:pPr>
        <w:jc w:val="both"/>
        <w:rPr>
          <w:rFonts w:eastAsia="Calibri"/>
          <w:sz w:val="20"/>
          <w:szCs w:val="20"/>
          <w:lang w:val="en-US"/>
        </w:rPr>
      </w:pPr>
    </w:p>
    <w:p w14:paraId="2F46189C" w14:textId="77777777" w:rsidR="00C87DD1" w:rsidRPr="00071932" w:rsidRDefault="00C87DD1" w:rsidP="00C87DD1">
      <w:pPr>
        <w:widowControl w:val="0"/>
        <w:suppressAutoHyphens/>
        <w:spacing w:after="2681" w:line="200" w:lineRule="exact"/>
        <w:jc w:val="both"/>
        <w:rPr>
          <w:i/>
          <w:iCs/>
          <w:sz w:val="20"/>
          <w:szCs w:val="20"/>
          <w:lang w:eastAsia="ar-SA"/>
        </w:rPr>
      </w:pPr>
    </w:p>
    <w:p w14:paraId="2F2AF3C9" w14:textId="77777777" w:rsidR="00E36C36" w:rsidRDefault="00E36C36" w:rsidP="00C87DD1">
      <w:pPr>
        <w:widowControl w:val="0"/>
        <w:suppressAutoHyphens/>
        <w:spacing w:after="2681" w:line="200" w:lineRule="exact"/>
        <w:jc w:val="both"/>
        <w:rPr>
          <w:i/>
          <w:iCs/>
          <w:sz w:val="20"/>
          <w:szCs w:val="20"/>
          <w:lang w:eastAsia="ar-SA"/>
        </w:rPr>
      </w:pPr>
    </w:p>
    <w:p w14:paraId="1387E9F3" w14:textId="77777777" w:rsidR="00071932" w:rsidRPr="00071932" w:rsidRDefault="00071932" w:rsidP="00C87DD1">
      <w:pPr>
        <w:widowControl w:val="0"/>
        <w:suppressAutoHyphens/>
        <w:spacing w:after="2681" w:line="200" w:lineRule="exact"/>
        <w:jc w:val="both"/>
        <w:rPr>
          <w:i/>
          <w:iCs/>
          <w:sz w:val="20"/>
          <w:szCs w:val="20"/>
          <w:lang w:eastAsia="ar-SA"/>
        </w:rPr>
      </w:pPr>
    </w:p>
    <w:p w14:paraId="1DD73B11" w14:textId="77777777" w:rsidR="00C87DD1" w:rsidRPr="00071932" w:rsidRDefault="00C87DD1" w:rsidP="00C87DD1">
      <w:pPr>
        <w:keepNext/>
        <w:keepLines/>
        <w:spacing w:before="40"/>
        <w:jc w:val="center"/>
        <w:outlineLvl w:val="1"/>
        <w:rPr>
          <w:b/>
          <w:sz w:val="20"/>
          <w:szCs w:val="20"/>
        </w:rPr>
      </w:pPr>
      <w:r w:rsidRPr="00071932">
        <w:rPr>
          <w:b/>
          <w:sz w:val="20"/>
          <w:szCs w:val="20"/>
        </w:rPr>
        <w:lastRenderedPageBreak/>
        <w:t>VYHLÁSENIE  UCHÁDZAČA TÝKAJÚCE SA OCHRANY OSOBNÝCH ÚDAJOV</w:t>
      </w:r>
    </w:p>
    <w:p w14:paraId="6501B4DE" w14:textId="77777777" w:rsidR="00C87DD1" w:rsidRPr="00071932" w:rsidRDefault="00C87DD1" w:rsidP="00C87DD1">
      <w:pPr>
        <w:spacing w:line="304" w:lineRule="auto"/>
        <w:ind w:left="22" w:hanging="10"/>
        <w:jc w:val="both"/>
        <w:rPr>
          <w:sz w:val="20"/>
          <w:szCs w:val="20"/>
        </w:rPr>
      </w:pPr>
    </w:p>
    <w:p w14:paraId="0D84A39C" w14:textId="77777777" w:rsidR="00C87DD1" w:rsidRPr="00071932" w:rsidRDefault="00C87DD1" w:rsidP="00C87DD1">
      <w:pPr>
        <w:shd w:val="clear" w:color="auto" w:fill="FFFFFF"/>
        <w:spacing w:line="304" w:lineRule="auto"/>
        <w:ind w:left="22" w:hanging="10"/>
        <w:jc w:val="both"/>
        <w:rPr>
          <w:bCs/>
          <w:sz w:val="20"/>
          <w:szCs w:val="20"/>
        </w:rPr>
      </w:pPr>
    </w:p>
    <w:p w14:paraId="34854DEC" w14:textId="77777777" w:rsidR="00C87DD1" w:rsidRPr="00071932" w:rsidRDefault="00C87DD1" w:rsidP="00C87DD1">
      <w:pPr>
        <w:shd w:val="clear" w:color="auto" w:fill="FFFFFF"/>
        <w:spacing w:after="14" w:line="304" w:lineRule="auto"/>
        <w:ind w:left="22" w:hanging="10"/>
        <w:jc w:val="both"/>
        <w:rPr>
          <w:bCs/>
          <w:sz w:val="20"/>
          <w:szCs w:val="20"/>
        </w:rPr>
      </w:pPr>
      <w:r w:rsidRPr="00071932">
        <w:rPr>
          <w:bCs/>
          <w:sz w:val="20"/>
          <w:szCs w:val="20"/>
        </w:rPr>
        <w:t xml:space="preserve">Ako uchádzač:..........................................................., so sídlom ..........................................................., </w:t>
      </w:r>
    </w:p>
    <w:p w14:paraId="790B1DB0" w14:textId="19A95019" w:rsidR="007B49F7" w:rsidRPr="00071932" w:rsidRDefault="00C87DD1" w:rsidP="00A5246C">
      <w:pPr>
        <w:shd w:val="clear" w:color="auto" w:fill="FFFFFF"/>
        <w:spacing w:after="14" w:line="304" w:lineRule="auto"/>
        <w:ind w:left="22" w:hanging="10"/>
        <w:jc w:val="both"/>
        <w:rPr>
          <w:bCs/>
          <w:sz w:val="20"/>
          <w:szCs w:val="20"/>
        </w:rPr>
      </w:pPr>
      <w:r w:rsidRPr="00071932">
        <w:rPr>
          <w:bCs/>
          <w:sz w:val="20"/>
          <w:szCs w:val="20"/>
        </w:rPr>
        <w:t>IČO: .................................. týmto vyhlasujem, že predložením ponuky na zákazku s</w:t>
      </w:r>
      <w:r w:rsidR="00A5246C" w:rsidRPr="00071932">
        <w:rPr>
          <w:bCs/>
          <w:sz w:val="20"/>
          <w:szCs w:val="20"/>
        </w:rPr>
        <w:t> </w:t>
      </w:r>
      <w:r w:rsidRPr="00071932">
        <w:rPr>
          <w:bCs/>
          <w:sz w:val="20"/>
          <w:szCs w:val="20"/>
        </w:rPr>
        <w:t>názvom</w:t>
      </w:r>
      <w:r w:rsidR="00A5246C" w:rsidRPr="00071932">
        <w:rPr>
          <w:bCs/>
          <w:sz w:val="20"/>
          <w:szCs w:val="20"/>
        </w:rPr>
        <w:t xml:space="preserve"> „</w:t>
      </w:r>
      <w:r w:rsidR="00C0178E" w:rsidRPr="00071932">
        <w:rPr>
          <w:color w:val="000000" w:themeColor="text1"/>
          <w:sz w:val="20"/>
          <w:szCs w:val="20"/>
        </w:rPr>
        <w:t xml:space="preserve">Zvýšenie konkurencieschopnosti Mäso ZEMPLÍN, </w:t>
      </w:r>
      <w:proofErr w:type="spellStart"/>
      <w:r w:rsidR="00C0178E" w:rsidRPr="00071932">
        <w:rPr>
          <w:color w:val="000000" w:themeColor="text1"/>
          <w:sz w:val="20"/>
          <w:szCs w:val="20"/>
        </w:rPr>
        <w:t>a.s</w:t>
      </w:r>
      <w:proofErr w:type="spellEnd"/>
      <w:r w:rsidR="00C0178E" w:rsidRPr="00071932">
        <w:rPr>
          <w:color w:val="000000" w:themeColor="text1"/>
          <w:sz w:val="20"/>
          <w:szCs w:val="20"/>
        </w:rPr>
        <w:t>.</w:t>
      </w:r>
      <w:r w:rsidR="00D25CD4" w:rsidRPr="00C0178E">
        <w:rPr>
          <w:bCs/>
          <w:color w:val="000000"/>
          <w:sz w:val="20"/>
          <w:szCs w:val="20"/>
        </w:rPr>
        <w:t>“</w:t>
      </w:r>
    </w:p>
    <w:p w14:paraId="3A7EE9AA" w14:textId="77777777" w:rsidR="00C87DD1" w:rsidRPr="00071932" w:rsidRDefault="00C87DD1" w:rsidP="00C87DD1">
      <w:pPr>
        <w:jc w:val="both"/>
        <w:rPr>
          <w:rFonts w:eastAsia="Calibri"/>
          <w:sz w:val="20"/>
          <w:szCs w:val="20"/>
        </w:rPr>
      </w:pPr>
      <w:r w:rsidRPr="00071932">
        <w:rPr>
          <w:bCs/>
          <w:sz w:val="20"/>
          <w:szCs w:val="20"/>
        </w:rPr>
        <w:t xml:space="preserve">súhlasím s  </w:t>
      </w:r>
      <w:r w:rsidRPr="00071932">
        <w:rPr>
          <w:rFonts w:eastAsia="Calibri"/>
          <w:sz w:val="20"/>
          <w:szCs w:val="20"/>
        </w:rPr>
        <w:t xml:space="preserve">evidenciou a spracovaním osobných údajov podľa Zákona č.18/2018 </w:t>
      </w:r>
      <w:proofErr w:type="spellStart"/>
      <w:r w:rsidRPr="00071932">
        <w:rPr>
          <w:rFonts w:eastAsia="Calibri"/>
          <w:sz w:val="20"/>
          <w:szCs w:val="20"/>
        </w:rPr>
        <w:t>Z.z</w:t>
      </w:r>
      <w:proofErr w:type="spellEnd"/>
      <w:r w:rsidRPr="00071932">
        <w:rPr>
          <w:rFonts w:eastAsia="Calibri"/>
          <w:sz w:val="20"/>
          <w:szCs w:val="20"/>
        </w:rPr>
        <w:t>. a Nariadenia (EÚ)</w:t>
      </w:r>
      <w:r w:rsidRPr="00071932">
        <w:rPr>
          <w:bCs/>
          <w:sz w:val="20"/>
          <w:szCs w:val="20"/>
        </w:rPr>
        <w:t xml:space="preserve"> </w:t>
      </w:r>
      <w:r w:rsidRPr="00071932">
        <w:rPr>
          <w:rFonts w:eastAsia="Calibri"/>
          <w:sz w:val="20"/>
          <w:szCs w:val="20"/>
        </w:rPr>
        <w:t xml:space="preserve">2016/679. V zmysle Zákona č.18/2018 </w:t>
      </w:r>
      <w:proofErr w:type="spellStart"/>
      <w:r w:rsidRPr="00071932">
        <w:rPr>
          <w:rFonts w:eastAsia="Calibri"/>
          <w:sz w:val="20"/>
          <w:szCs w:val="20"/>
        </w:rPr>
        <w:t>Z.z</w:t>
      </w:r>
      <w:proofErr w:type="spellEnd"/>
      <w:r w:rsidRPr="00071932">
        <w:rPr>
          <w:rFonts w:eastAsia="Calibr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071932" w:rsidRDefault="00C87DD1" w:rsidP="00C87DD1">
      <w:pPr>
        <w:jc w:val="both"/>
        <w:rPr>
          <w:rFonts w:eastAsia="Calibri"/>
          <w:sz w:val="20"/>
          <w:szCs w:val="20"/>
        </w:rPr>
      </w:pPr>
    </w:p>
    <w:p w14:paraId="1F67D31E" w14:textId="77777777" w:rsidR="00C87DD1" w:rsidRPr="00071932" w:rsidRDefault="00C87DD1" w:rsidP="00C87DD1">
      <w:pPr>
        <w:jc w:val="both"/>
        <w:rPr>
          <w:rFonts w:eastAsia="Calibri"/>
          <w:sz w:val="20"/>
          <w:szCs w:val="20"/>
        </w:rPr>
      </w:pPr>
    </w:p>
    <w:p w14:paraId="6D1AEE80" w14:textId="77777777" w:rsidR="00C87DD1" w:rsidRPr="00071932" w:rsidRDefault="00C87DD1" w:rsidP="00C87DD1">
      <w:pPr>
        <w:jc w:val="both"/>
        <w:rPr>
          <w:rFonts w:eastAsia="Calibri"/>
          <w:sz w:val="20"/>
          <w:szCs w:val="20"/>
        </w:rPr>
      </w:pPr>
    </w:p>
    <w:p w14:paraId="3D3CA514" w14:textId="77777777" w:rsidR="00C87DD1" w:rsidRPr="00071932" w:rsidRDefault="00C87DD1" w:rsidP="00C87DD1">
      <w:pPr>
        <w:jc w:val="both"/>
        <w:rPr>
          <w:rFonts w:eastAsia="Calibri"/>
          <w:sz w:val="20"/>
          <w:szCs w:val="20"/>
        </w:rPr>
      </w:pPr>
    </w:p>
    <w:p w14:paraId="5A95BE6A" w14:textId="77777777" w:rsidR="00C87DD1" w:rsidRPr="00071932" w:rsidRDefault="00C87DD1" w:rsidP="00C87DD1">
      <w:pPr>
        <w:tabs>
          <w:tab w:val="left" w:pos="567"/>
        </w:tabs>
        <w:spacing w:line="304" w:lineRule="auto"/>
        <w:ind w:left="22" w:hanging="10"/>
        <w:jc w:val="both"/>
        <w:rPr>
          <w:sz w:val="20"/>
          <w:szCs w:val="20"/>
        </w:rPr>
      </w:pPr>
      <w:r w:rsidRPr="00071932">
        <w:rPr>
          <w:sz w:val="20"/>
          <w:szCs w:val="20"/>
        </w:rPr>
        <w:t>V ..........................., dňa ...............</w:t>
      </w:r>
    </w:p>
    <w:p w14:paraId="3DB6D3A8" w14:textId="77777777" w:rsidR="00C87DD1" w:rsidRPr="00071932" w:rsidRDefault="00C87DD1" w:rsidP="00C87DD1">
      <w:pPr>
        <w:tabs>
          <w:tab w:val="left" w:pos="567"/>
        </w:tabs>
        <w:spacing w:line="304" w:lineRule="auto"/>
        <w:jc w:val="both"/>
        <w:rPr>
          <w:sz w:val="20"/>
          <w:szCs w:val="20"/>
        </w:rPr>
      </w:pPr>
    </w:p>
    <w:p w14:paraId="29E2A422" w14:textId="77777777" w:rsidR="00C87DD1" w:rsidRPr="00071932" w:rsidRDefault="00C87DD1" w:rsidP="00C87DD1">
      <w:pPr>
        <w:tabs>
          <w:tab w:val="left" w:pos="567"/>
        </w:tabs>
        <w:spacing w:line="304" w:lineRule="auto"/>
        <w:jc w:val="both"/>
        <w:rPr>
          <w:sz w:val="20"/>
          <w:szCs w:val="20"/>
        </w:rPr>
      </w:pPr>
    </w:p>
    <w:p w14:paraId="76BF667E" w14:textId="77777777" w:rsidR="00D11715" w:rsidRPr="00071932" w:rsidRDefault="00C87DD1" w:rsidP="00D11715">
      <w:pPr>
        <w:tabs>
          <w:tab w:val="left" w:pos="567"/>
        </w:tabs>
        <w:spacing w:line="304" w:lineRule="auto"/>
        <w:jc w:val="both"/>
        <w:rPr>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p>
    <w:p w14:paraId="27CBEE2E"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557D1EAB"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3C0E7CA9" w14:textId="77777777" w:rsidR="00C87DD1" w:rsidRPr="00071932" w:rsidRDefault="00C87DD1" w:rsidP="00D11715">
      <w:pPr>
        <w:rPr>
          <w:rFonts w:eastAsia="Calibri"/>
          <w:sz w:val="20"/>
          <w:szCs w:val="20"/>
        </w:rPr>
      </w:pPr>
    </w:p>
    <w:p w14:paraId="12D12083" w14:textId="77777777" w:rsidR="00C87DD1" w:rsidRPr="00071932" w:rsidRDefault="00C87DD1" w:rsidP="00CD0D4A">
      <w:pPr>
        <w:tabs>
          <w:tab w:val="left" w:pos="567"/>
        </w:tabs>
        <w:jc w:val="both"/>
        <w:rPr>
          <w:rFonts w:eastAsia="Arial"/>
          <w:b/>
          <w:bCs/>
          <w:sz w:val="20"/>
          <w:szCs w:val="20"/>
          <w:u w:val="single"/>
        </w:rPr>
      </w:pPr>
    </w:p>
    <w:p w14:paraId="7BD8EF25" w14:textId="77777777" w:rsidR="00C87DD1" w:rsidRPr="00071932" w:rsidRDefault="00C87DD1" w:rsidP="00CD0D4A">
      <w:pPr>
        <w:tabs>
          <w:tab w:val="left" w:pos="567"/>
        </w:tabs>
        <w:jc w:val="both"/>
        <w:rPr>
          <w:rFonts w:eastAsia="Arial"/>
          <w:b/>
          <w:bCs/>
          <w:sz w:val="20"/>
          <w:szCs w:val="20"/>
          <w:u w:val="single"/>
        </w:rPr>
      </w:pPr>
    </w:p>
    <w:p w14:paraId="4C5B4910" w14:textId="77777777" w:rsidR="00C87DD1" w:rsidRPr="00071932" w:rsidRDefault="00C87DD1" w:rsidP="00CD0D4A">
      <w:pPr>
        <w:tabs>
          <w:tab w:val="left" w:pos="567"/>
        </w:tabs>
        <w:jc w:val="both"/>
        <w:rPr>
          <w:rFonts w:eastAsia="Arial"/>
          <w:b/>
          <w:bCs/>
          <w:sz w:val="20"/>
          <w:szCs w:val="20"/>
          <w:u w:val="single"/>
        </w:rPr>
      </w:pPr>
    </w:p>
    <w:p w14:paraId="650ED6EF" w14:textId="77777777" w:rsidR="00106FC0" w:rsidRPr="00071932" w:rsidRDefault="00106FC0" w:rsidP="00CD0D4A">
      <w:pPr>
        <w:tabs>
          <w:tab w:val="left" w:pos="567"/>
        </w:tabs>
        <w:jc w:val="both"/>
        <w:rPr>
          <w:rFonts w:eastAsia="Arial"/>
          <w:b/>
          <w:bCs/>
          <w:sz w:val="20"/>
          <w:szCs w:val="20"/>
          <w:u w:val="single"/>
        </w:rPr>
      </w:pPr>
    </w:p>
    <w:p w14:paraId="05586CCA" w14:textId="77777777" w:rsidR="00C87DD1" w:rsidRPr="00071932" w:rsidRDefault="00C87DD1" w:rsidP="00CD0D4A">
      <w:pPr>
        <w:tabs>
          <w:tab w:val="left" w:pos="567"/>
        </w:tabs>
        <w:jc w:val="both"/>
        <w:rPr>
          <w:rFonts w:eastAsia="Arial"/>
          <w:b/>
          <w:bCs/>
          <w:sz w:val="20"/>
          <w:szCs w:val="20"/>
          <w:u w:val="single"/>
        </w:rPr>
      </w:pPr>
    </w:p>
    <w:p w14:paraId="2C522C51" w14:textId="77777777" w:rsidR="00C87DD1" w:rsidRPr="00071932" w:rsidRDefault="00C87DD1" w:rsidP="00CD0D4A">
      <w:pPr>
        <w:tabs>
          <w:tab w:val="left" w:pos="567"/>
        </w:tabs>
        <w:jc w:val="both"/>
        <w:rPr>
          <w:rFonts w:eastAsia="Arial"/>
          <w:b/>
          <w:bCs/>
          <w:sz w:val="20"/>
          <w:szCs w:val="20"/>
          <w:u w:val="single"/>
        </w:rPr>
      </w:pPr>
    </w:p>
    <w:p w14:paraId="677AFC56" w14:textId="77777777" w:rsidR="00C87DD1" w:rsidRPr="00071932" w:rsidRDefault="00C87DD1" w:rsidP="00CD0D4A">
      <w:pPr>
        <w:tabs>
          <w:tab w:val="left" w:pos="567"/>
        </w:tabs>
        <w:jc w:val="both"/>
        <w:rPr>
          <w:rFonts w:eastAsia="Arial"/>
          <w:b/>
          <w:bCs/>
          <w:sz w:val="20"/>
          <w:szCs w:val="20"/>
          <w:u w:val="single"/>
        </w:rPr>
      </w:pPr>
    </w:p>
    <w:p w14:paraId="742F5212" w14:textId="77777777" w:rsidR="00C87DD1" w:rsidRPr="00071932" w:rsidRDefault="00C87DD1" w:rsidP="00CD0D4A">
      <w:pPr>
        <w:tabs>
          <w:tab w:val="left" w:pos="567"/>
        </w:tabs>
        <w:jc w:val="both"/>
        <w:rPr>
          <w:rFonts w:eastAsia="Arial"/>
          <w:b/>
          <w:bCs/>
          <w:sz w:val="20"/>
          <w:szCs w:val="20"/>
          <w:u w:val="single"/>
        </w:rPr>
      </w:pPr>
    </w:p>
    <w:sectPr w:rsidR="00C87DD1" w:rsidRPr="00071932" w:rsidSect="006313BD">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9B92" w14:textId="77777777" w:rsidR="00304BCC" w:rsidRDefault="00304BCC" w:rsidP="009A2C94">
      <w:r>
        <w:separator/>
      </w:r>
    </w:p>
  </w:endnote>
  <w:endnote w:type="continuationSeparator" w:id="0">
    <w:p w14:paraId="09365E90" w14:textId="77777777" w:rsidR="00304BCC" w:rsidRDefault="00304BCC"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3E79" w14:textId="77777777" w:rsidR="00F64458" w:rsidRDefault="00F6445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670F" w14:textId="77777777" w:rsidR="00F64458" w:rsidRDefault="00F6445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FC73" w14:textId="77777777" w:rsidR="00F64458" w:rsidRDefault="00F644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4345" w14:textId="77777777" w:rsidR="00304BCC" w:rsidRDefault="00304BCC" w:rsidP="009A2C94">
      <w:r>
        <w:separator/>
      </w:r>
    </w:p>
  </w:footnote>
  <w:footnote w:type="continuationSeparator" w:id="0">
    <w:p w14:paraId="1CFA259C" w14:textId="77777777" w:rsidR="00304BCC" w:rsidRDefault="00304BCC"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1332" w14:textId="77777777" w:rsidR="00F64458" w:rsidRDefault="00F6445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4D4C9004" w14:textId="77777777" w:rsidR="00080990" w:rsidRDefault="00080990"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390"/>
      <w:gridCol w:w="5528"/>
    </w:tblGrid>
    <w:tr w:rsidR="00995C38" w14:paraId="2A7280E8" w14:textId="77777777" w:rsidTr="007D50CF">
      <w:tc>
        <w:tcPr>
          <w:tcW w:w="4390" w:type="dxa"/>
        </w:tcPr>
        <w:p w14:paraId="429CEC0A" w14:textId="77777777" w:rsidR="00995C38" w:rsidRPr="00A50134" w:rsidRDefault="00995C38" w:rsidP="00995C38">
          <w:pPr>
            <w:pStyle w:val="Hlavika"/>
            <w:ind w:right="-5191"/>
            <w:rPr>
              <w:color w:val="000000" w:themeColor="text1"/>
              <w:sz w:val="20"/>
              <w:szCs w:val="20"/>
            </w:rPr>
          </w:pPr>
          <w:r w:rsidRPr="00A50134">
            <w:rPr>
              <w:color w:val="000000" w:themeColor="text1"/>
              <w:sz w:val="20"/>
              <w:szCs w:val="20"/>
            </w:rPr>
            <w:t xml:space="preserve">Obstarávateľ: </w:t>
          </w:r>
        </w:p>
        <w:p w14:paraId="4BDAC50F" w14:textId="77777777" w:rsidR="00A50134" w:rsidRDefault="00A50134" w:rsidP="00A50134">
          <w:pPr>
            <w:pStyle w:val="Hlavika"/>
            <w:ind w:right="-5191"/>
            <w:rPr>
              <w:sz w:val="20"/>
              <w:szCs w:val="20"/>
            </w:rPr>
          </w:pPr>
          <w:r w:rsidRPr="00A50134">
            <w:rPr>
              <w:sz w:val="20"/>
              <w:szCs w:val="20"/>
            </w:rPr>
            <w:t xml:space="preserve">Mäso ZEMPLÍN, </w:t>
          </w:r>
          <w:proofErr w:type="spellStart"/>
          <w:r w:rsidRPr="00A50134">
            <w:rPr>
              <w:sz w:val="20"/>
              <w:szCs w:val="20"/>
            </w:rPr>
            <w:t>a.s</w:t>
          </w:r>
          <w:proofErr w:type="spellEnd"/>
          <w:r w:rsidRPr="00A50134">
            <w:rPr>
              <w:sz w:val="20"/>
              <w:szCs w:val="20"/>
            </w:rPr>
            <w:t>.</w:t>
          </w:r>
          <w:r>
            <w:rPr>
              <w:sz w:val="20"/>
              <w:szCs w:val="20"/>
            </w:rPr>
            <w:t xml:space="preserve">, </w:t>
          </w:r>
          <w:r w:rsidRPr="00A50134">
            <w:rPr>
              <w:sz w:val="20"/>
              <w:szCs w:val="20"/>
            </w:rPr>
            <w:t>Užhorodská 86</w:t>
          </w:r>
        </w:p>
        <w:p w14:paraId="4A13EA9D" w14:textId="19A436E6" w:rsidR="00995C38" w:rsidRPr="00A50134" w:rsidRDefault="00A50134" w:rsidP="00A50134">
          <w:pPr>
            <w:pStyle w:val="Hlavika"/>
            <w:ind w:right="-5191"/>
            <w:rPr>
              <w:color w:val="000000" w:themeColor="text1"/>
              <w:sz w:val="20"/>
              <w:szCs w:val="20"/>
            </w:rPr>
          </w:pPr>
          <w:r w:rsidRPr="00A50134">
            <w:rPr>
              <w:sz w:val="20"/>
              <w:szCs w:val="20"/>
            </w:rPr>
            <w:t>071 01 Michalovce</w:t>
          </w:r>
        </w:p>
      </w:tc>
      <w:tc>
        <w:tcPr>
          <w:tcW w:w="5528" w:type="dxa"/>
        </w:tcPr>
        <w:p w14:paraId="791C6C76" w14:textId="77777777" w:rsidR="00995C38" w:rsidRPr="00A50134" w:rsidRDefault="00995C38" w:rsidP="00995C38">
          <w:pPr>
            <w:pStyle w:val="Hlavika"/>
            <w:ind w:right="-242"/>
            <w:rPr>
              <w:color w:val="000000" w:themeColor="text1"/>
              <w:sz w:val="20"/>
              <w:szCs w:val="20"/>
            </w:rPr>
          </w:pPr>
          <w:r w:rsidRPr="00A50134">
            <w:rPr>
              <w:color w:val="000000" w:themeColor="text1"/>
              <w:sz w:val="20"/>
              <w:szCs w:val="20"/>
            </w:rPr>
            <w:t>Predmet zákazky:</w:t>
          </w:r>
        </w:p>
        <w:p w14:paraId="5279EC7E" w14:textId="75046A0B" w:rsidR="00995C38" w:rsidRPr="00A50134" w:rsidRDefault="00132110" w:rsidP="00132110">
          <w:pPr>
            <w:pStyle w:val="Hlavika"/>
            <w:tabs>
              <w:tab w:val="clear" w:pos="4536"/>
              <w:tab w:val="clear" w:pos="9072"/>
              <w:tab w:val="left" w:pos="518"/>
            </w:tabs>
            <w:ind w:right="-242"/>
            <w:rPr>
              <w:color w:val="000000" w:themeColor="text1"/>
              <w:sz w:val="20"/>
              <w:szCs w:val="20"/>
            </w:rPr>
          </w:pPr>
          <w:bookmarkStart w:id="14" w:name="_Hlk153375528"/>
          <w:r w:rsidRPr="00132110">
            <w:rPr>
              <w:color w:val="000000" w:themeColor="text1"/>
              <w:sz w:val="20"/>
              <w:szCs w:val="20"/>
            </w:rPr>
            <w:t xml:space="preserve">Zvýšenie konkurencieschopnosti Mäso ZEMPLÍN, </w:t>
          </w:r>
          <w:proofErr w:type="spellStart"/>
          <w:r w:rsidRPr="00132110">
            <w:rPr>
              <w:color w:val="000000" w:themeColor="text1"/>
              <w:sz w:val="20"/>
              <w:szCs w:val="20"/>
            </w:rPr>
            <w:t>a.s</w:t>
          </w:r>
          <w:proofErr w:type="spellEnd"/>
          <w:r w:rsidRPr="00132110">
            <w:rPr>
              <w:color w:val="000000" w:themeColor="text1"/>
              <w:sz w:val="20"/>
              <w:szCs w:val="20"/>
            </w:rPr>
            <w:t>.</w:t>
          </w:r>
          <w:bookmarkEnd w:id="14"/>
        </w:p>
      </w:tc>
    </w:tr>
  </w:tbl>
  <w:p w14:paraId="636C08DD" w14:textId="77777777" w:rsidR="00995C38" w:rsidRDefault="00995C38" w:rsidP="00F5300E">
    <w:pPr>
      <w:jc w:val="both"/>
      <w:rPr>
        <w:rFonts w:ascii="Calibri" w:hAnsi="Calibri"/>
        <w:bCs/>
        <w:color w:val="000000"/>
      </w:rPr>
    </w:pPr>
  </w:p>
  <w:p w14:paraId="0D3DC28C" w14:textId="77777777" w:rsidR="00F5300E" w:rsidRDefault="00F5300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68A5" w14:textId="77777777" w:rsidR="00F64458" w:rsidRDefault="00F644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D52D3A"/>
    <w:multiLevelType w:val="hybridMultilevel"/>
    <w:tmpl w:val="65AC0558"/>
    <w:lvl w:ilvl="0" w:tplc="3FC83744">
      <w:numFmt w:val="bullet"/>
      <w:lvlText w:val="•"/>
      <w:lvlJc w:val="left"/>
      <w:pPr>
        <w:ind w:left="712" w:hanging="684"/>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F20C75"/>
    <w:multiLevelType w:val="hybridMultilevel"/>
    <w:tmpl w:val="827655C8"/>
    <w:lvl w:ilvl="0" w:tplc="3FC83744">
      <w:numFmt w:val="bullet"/>
      <w:lvlText w:val="•"/>
      <w:lvlJc w:val="left"/>
      <w:pPr>
        <w:ind w:left="712" w:hanging="684"/>
      </w:pPr>
      <w:rPr>
        <w:rFonts w:ascii="Times New Roman" w:eastAsia="Times New Roman" w:hAnsi="Times New Roman" w:cs="Times New Roman" w:hint="default"/>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6"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2"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4"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E92227B"/>
    <w:multiLevelType w:val="hybridMultilevel"/>
    <w:tmpl w:val="FA3426C0"/>
    <w:lvl w:ilvl="0" w:tplc="3FC83744">
      <w:numFmt w:val="bullet"/>
      <w:lvlText w:val="•"/>
      <w:lvlJc w:val="left"/>
      <w:pPr>
        <w:ind w:left="740" w:hanging="684"/>
      </w:pPr>
      <w:rPr>
        <w:rFonts w:ascii="Times New Roman" w:eastAsia="Times New Roman" w:hAnsi="Times New Roman" w:cs="Times New Roman" w:hint="default"/>
      </w:rPr>
    </w:lvl>
    <w:lvl w:ilvl="1" w:tplc="041B0003" w:tentative="1">
      <w:start w:val="1"/>
      <w:numFmt w:val="bullet"/>
      <w:lvlText w:val="o"/>
      <w:lvlJc w:val="left"/>
      <w:pPr>
        <w:ind w:left="1468" w:hanging="360"/>
      </w:pPr>
      <w:rPr>
        <w:rFonts w:ascii="Courier New" w:hAnsi="Courier New" w:cs="Courier New" w:hint="default"/>
      </w:rPr>
    </w:lvl>
    <w:lvl w:ilvl="2" w:tplc="041B0005" w:tentative="1">
      <w:start w:val="1"/>
      <w:numFmt w:val="bullet"/>
      <w:lvlText w:val=""/>
      <w:lvlJc w:val="left"/>
      <w:pPr>
        <w:ind w:left="2188" w:hanging="360"/>
      </w:pPr>
      <w:rPr>
        <w:rFonts w:ascii="Wingdings" w:hAnsi="Wingdings" w:hint="default"/>
      </w:rPr>
    </w:lvl>
    <w:lvl w:ilvl="3" w:tplc="041B0001" w:tentative="1">
      <w:start w:val="1"/>
      <w:numFmt w:val="bullet"/>
      <w:lvlText w:val=""/>
      <w:lvlJc w:val="left"/>
      <w:pPr>
        <w:ind w:left="2908" w:hanging="360"/>
      </w:pPr>
      <w:rPr>
        <w:rFonts w:ascii="Symbol" w:hAnsi="Symbol" w:hint="default"/>
      </w:rPr>
    </w:lvl>
    <w:lvl w:ilvl="4" w:tplc="041B0003" w:tentative="1">
      <w:start w:val="1"/>
      <w:numFmt w:val="bullet"/>
      <w:lvlText w:val="o"/>
      <w:lvlJc w:val="left"/>
      <w:pPr>
        <w:ind w:left="3628" w:hanging="360"/>
      </w:pPr>
      <w:rPr>
        <w:rFonts w:ascii="Courier New" w:hAnsi="Courier New" w:cs="Courier New" w:hint="default"/>
      </w:rPr>
    </w:lvl>
    <w:lvl w:ilvl="5" w:tplc="041B0005" w:tentative="1">
      <w:start w:val="1"/>
      <w:numFmt w:val="bullet"/>
      <w:lvlText w:val=""/>
      <w:lvlJc w:val="left"/>
      <w:pPr>
        <w:ind w:left="4348" w:hanging="360"/>
      </w:pPr>
      <w:rPr>
        <w:rFonts w:ascii="Wingdings" w:hAnsi="Wingdings" w:hint="default"/>
      </w:rPr>
    </w:lvl>
    <w:lvl w:ilvl="6" w:tplc="041B0001" w:tentative="1">
      <w:start w:val="1"/>
      <w:numFmt w:val="bullet"/>
      <w:lvlText w:val=""/>
      <w:lvlJc w:val="left"/>
      <w:pPr>
        <w:ind w:left="5068" w:hanging="360"/>
      </w:pPr>
      <w:rPr>
        <w:rFonts w:ascii="Symbol" w:hAnsi="Symbol" w:hint="default"/>
      </w:rPr>
    </w:lvl>
    <w:lvl w:ilvl="7" w:tplc="041B0003" w:tentative="1">
      <w:start w:val="1"/>
      <w:numFmt w:val="bullet"/>
      <w:lvlText w:val="o"/>
      <w:lvlJc w:val="left"/>
      <w:pPr>
        <w:ind w:left="5788" w:hanging="360"/>
      </w:pPr>
      <w:rPr>
        <w:rFonts w:ascii="Courier New" w:hAnsi="Courier New" w:cs="Courier New" w:hint="default"/>
      </w:rPr>
    </w:lvl>
    <w:lvl w:ilvl="8" w:tplc="041B0005" w:tentative="1">
      <w:start w:val="1"/>
      <w:numFmt w:val="bullet"/>
      <w:lvlText w:val=""/>
      <w:lvlJc w:val="left"/>
      <w:pPr>
        <w:ind w:left="6508" w:hanging="360"/>
      </w:pPr>
      <w:rPr>
        <w:rFonts w:ascii="Wingdings" w:hAnsi="Wingdings" w:hint="default"/>
      </w:rPr>
    </w:lvl>
  </w:abstractNum>
  <w:abstractNum w:abstractNumId="32"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D219C2"/>
    <w:multiLevelType w:val="hybridMultilevel"/>
    <w:tmpl w:val="CB68CDB8"/>
    <w:lvl w:ilvl="0" w:tplc="041B0001">
      <w:start w:val="1"/>
      <w:numFmt w:val="bullet"/>
      <w:lvlText w:val=""/>
      <w:lvlJc w:val="left"/>
      <w:pPr>
        <w:ind w:left="748" w:hanging="360"/>
      </w:pPr>
      <w:rPr>
        <w:rFonts w:ascii="Symbol" w:hAnsi="Symbol" w:hint="default"/>
      </w:rPr>
    </w:lvl>
    <w:lvl w:ilvl="1" w:tplc="041B0003" w:tentative="1">
      <w:start w:val="1"/>
      <w:numFmt w:val="bullet"/>
      <w:lvlText w:val="o"/>
      <w:lvlJc w:val="left"/>
      <w:pPr>
        <w:ind w:left="1468" w:hanging="360"/>
      </w:pPr>
      <w:rPr>
        <w:rFonts w:ascii="Courier New" w:hAnsi="Courier New" w:cs="Courier New" w:hint="default"/>
      </w:rPr>
    </w:lvl>
    <w:lvl w:ilvl="2" w:tplc="041B0005" w:tentative="1">
      <w:start w:val="1"/>
      <w:numFmt w:val="bullet"/>
      <w:lvlText w:val=""/>
      <w:lvlJc w:val="left"/>
      <w:pPr>
        <w:ind w:left="2188" w:hanging="360"/>
      </w:pPr>
      <w:rPr>
        <w:rFonts w:ascii="Wingdings" w:hAnsi="Wingdings" w:hint="default"/>
      </w:rPr>
    </w:lvl>
    <w:lvl w:ilvl="3" w:tplc="041B0001" w:tentative="1">
      <w:start w:val="1"/>
      <w:numFmt w:val="bullet"/>
      <w:lvlText w:val=""/>
      <w:lvlJc w:val="left"/>
      <w:pPr>
        <w:ind w:left="2908" w:hanging="360"/>
      </w:pPr>
      <w:rPr>
        <w:rFonts w:ascii="Symbol" w:hAnsi="Symbol" w:hint="default"/>
      </w:rPr>
    </w:lvl>
    <w:lvl w:ilvl="4" w:tplc="041B0003" w:tentative="1">
      <w:start w:val="1"/>
      <w:numFmt w:val="bullet"/>
      <w:lvlText w:val="o"/>
      <w:lvlJc w:val="left"/>
      <w:pPr>
        <w:ind w:left="3628" w:hanging="360"/>
      </w:pPr>
      <w:rPr>
        <w:rFonts w:ascii="Courier New" w:hAnsi="Courier New" w:cs="Courier New" w:hint="default"/>
      </w:rPr>
    </w:lvl>
    <w:lvl w:ilvl="5" w:tplc="041B0005" w:tentative="1">
      <w:start w:val="1"/>
      <w:numFmt w:val="bullet"/>
      <w:lvlText w:val=""/>
      <w:lvlJc w:val="left"/>
      <w:pPr>
        <w:ind w:left="4348" w:hanging="360"/>
      </w:pPr>
      <w:rPr>
        <w:rFonts w:ascii="Wingdings" w:hAnsi="Wingdings" w:hint="default"/>
      </w:rPr>
    </w:lvl>
    <w:lvl w:ilvl="6" w:tplc="041B0001" w:tentative="1">
      <w:start w:val="1"/>
      <w:numFmt w:val="bullet"/>
      <w:lvlText w:val=""/>
      <w:lvlJc w:val="left"/>
      <w:pPr>
        <w:ind w:left="5068" w:hanging="360"/>
      </w:pPr>
      <w:rPr>
        <w:rFonts w:ascii="Symbol" w:hAnsi="Symbol" w:hint="default"/>
      </w:rPr>
    </w:lvl>
    <w:lvl w:ilvl="7" w:tplc="041B0003" w:tentative="1">
      <w:start w:val="1"/>
      <w:numFmt w:val="bullet"/>
      <w:lvlText w:val="o"/>
      <w:lvlJc w:val="left"/>
      <w:pPr>
        <w:ind w:left="5788" w:hanging="360"/>
      </w:pPr>
      <w:rPr>
        <w:rFonts w:ascii="Courier New" w:hAnsi="Courier New" w:cs="Courier New" w:hint="default"/>
      </w:rPr>
    </w:lvl>
    <w:lvl w:ilvl="8" w:tplc="041B0005" w:tentative="1">
      <w:start w:val="1"/>
      <w:numFmt w:val="bullet"/>
      <w:lvlText w:val=""/>
      <w:lvlJc w:val="left"/>
      <w:pPr>
        <w:ind w:left="6508" w:hanging="360"/>
      </w:pPr>
      <w:rPr>
        <w:rFonts w:ascii="Wingdings" w:hAnsi="Wingdings" w:hint="default"/>
      </w:rPr>
    </w:lvl>
  </w:abstractNum>
  <w:abstractNum w:abstractNumId="34"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5"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7"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8"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7"/>
  </w:num>
  <w:num w:numId="2" w16cid:durableId="516887367">
    <w:abstractNumId w:val="37"/>
  </w:num>
  <w:num w:numId="3" w16cid:durableId="7066870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3"/>
  </w:num>
  <w:num w:numId="5" w16cid:durableId="2075005603">
    <w:abstractNumId w:val="20"/>
  </w:num>
  <w:num w:numId="6" w16cid:durableId="1811552710">
    <w:abstractNumId w:val="16"/>
  </w:num>
  <w:num w:numId="7" w16cid:durableId="1693190384">
    <w:abstractNumId w:val="0"/>
  </w:num>
  <w:num w:numId="8" w16cid:durableId="561257800">
    <w:abstractNumId w:val="22"/>
  </w:num>
  <w:num w:numId="9" w16cid:durableId="2113939074">
    <w:abstractNumId w:val="18"/>
  </w:num>
  <w:num w:numId="10" w16cid:durableId="95256547">
    <w:abstractNumId w:val="11"/>
  </w:num>
  <w:num w:numId="11" w16cid:durableId="610867311">
    <w:abstractNumId w:val="9"/>
  </w:num>
  <w:num w:numId="12" w16cid:durableId="881018134">
    <w:abstractNumId w:val="4"/>
  </w:num>
  <w:num w:numId="13" w16cid:durableId="1587106371">
    <w:abstractNumId w:val="35"/>
  </w:num>
  <w:num w:numId="14" w16cid:durableId="1650939705">
    <w:abstractNumId w:val="13"/>
  </w:num>
  <w:num w:numId="15" w16cid:durableId="1460100891">
    <w:abstractNumId w:val="30"/>
  </w:num>
  <w:num w:numId="16" w16cid:durableId="285935971">
    <w:abstractNumId w:val="32"/>
  </w:num>
  <w:num w:numId="17" w16cid:durableId="118377542">
    <w:abstractNumId w:val="5"/>
  </w:num>
  <w:num w:numId="18" w16cid:durableId="1669745613">
    <w:abstractNumId w:val="39"/>
  </w:num>
  <w:num w:numId="19" w16cid:durableId="1202016508">
    <w:abstractNumId w:val="3"/>
  </w:num>
  <w:num w:numId="20" w16cid:durableId="1471440718">
    <w:abstractNumId w:val="26"/>
  </w:num>
  <w:num w:numId="21" w16cid:durableId="609435485">
    <w:abstractNumId w:val="38"/>
  </w:num>
  <w:num w:numId="22" w16cid:durableId="188761176">
    <w:abstractNumId w:val="2"/>
  </w:num>
  <w:num w:numId="23" w16cid:durableId="1161040715">
    <w:abstractNumId w:val="24"/>
  </w:num>
  <w:num w:numId="24" w16cid:durableId="860049420">
    <w:abstractNumId w:val="1"/>
  </w:num>
  <w:num w:numId="25" w16cid:durableId="341399557">
    <w:abstractNumId w:val="29"/>
  </w:num>
  <w:num w:numId="26" w16cid:durableId="630746426">
    <w:abstractNumId w:val="34"/>
  </w:num>
  <w:num w:numId="27" w16cid:durableId="471410929">
    <w:abstractNumId w:val="25"/>
  </w:num>
  <w:num w:numId="28" w16cid:durableId="43066611">
    <w:abstractNumId w:val="6"/>
  </w:num>
  <w:num w:numId="29" w16cid:durableId="1422290805">
    <w:abstractNumId w:val="8"/>
  </w:num>
  <w:num w:numId="30" w16cid:durableId="376900554">
    <w:abstractNumId w:val="36"/>
  </w:num>
  <w:num w:numId="31" w16cid:durableId="1746949124">
    <w:abstractNumId w:val="19"/>
  </w:num>
  <w:num w:numId="32" w16cid:durableId="1653752427">
    <w:abstractNumId w:val="14"/>
  </w:num>
  <w:num w:numId="33" w16cid:durableId="1837645386">
    <w:abstractNumId w:val="21"/>
  </w:num>
  <w:num w:numId="34" w16cid:durableId="1975519089">
    <w:abstractNumId w:val="10"/>
  </w:num>
  <w:num w:numId="35" w16cid:durableId="1667979119">
    <w:abstractNumId w:val="7"/>
  </w:num>
  <w:num w:numId="36" w16cid:durableId="345599635">
    <w:abstractNumId w:val="28"/>
  </w:num>
  <w:num w:numId="37" w16cid:durableId="1789204846">
    <w:abstractNumId w:val="17"/>
  </w:num>
  <w:num w:numId="38" w16cid:durableId="859661851">
    <w:abstractNumId w:val="33"/>
  </w:num>
  <w:num w:numId="39" w16cid:durableId="1223950786">
    <w:abstractNumId w:val="15"/>
  </w:num>
  <w:num w:numId="40" w16cid:durableId="1251961170">
    <w:abstractNumId w:val="12"/>
  </w:num>
  <w:num w:numId="41" w16cid:durableId="10149212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489E"/>
    <w:rsid w:val="00011BF3"/>
    <w:rsid w:val="00042D62"/>
    <w:rsid w:val="000643DD"/>
    <w:rsid w:val="00071932"/>
    <w:rsid w:val="00071D74"/>
    <w:rsid w:val="00076D30"/>
    <w:rsid w:val="00080990"/>
    <w:rsid w:val="00090ECB"/>
    <w:rsid w:val="000A3300"/>
    <w:rsid w:val="000B014C"/>
    <w:rsid w:val="000B6AA9"/>
    <w:rsid w:val="000C073E"/>
    <w:rsid w:val="000D3715"/>
    <w:rsid w:val="000D654C"/>
    <w:rsid w:val="000E7194"/>
    <w:rsid w:val="00106FC0"/>
    <w:rsid w:val="001269F3"/>
    <w:rsid w:val="00132110"/>
    <w:rsid w:val="00141051"/>
    <w:rsid w:val="0017172D"/>
    <w:rsid w:val="00174B23"/>
    <w:rsid w:val="00175CE9"/>
    <w:rsid w:val="001772BD"/>
    <w:rsid w:val="001827CD"/>
    <w:rsid w:val="00185B8C"/>
    <w:rsid w:val="00187D4F"/>
    <w:rsid w:val="00195B90"/>
    <w:rsid w:val="00195EB7"/>
    <w:rsid w:val="00197917"/>
    <w:rsid w:val="001A1DE5"/>
    <w:rsid w:val="001B6BBF"/>
    <w:rsid w:val="001C2E7D"/>
    <w:rsid w:val="001C496D"/>
    <w:rsid w:val="001D3E9E"/>
    <w:rsid w:val="002046D8"/>
    <w:rsid w:val="002326D4"/>
    <w:rsid w:val="00250D3F"/>
    <w:rsid w:val="00266E49"/>
    <w:rsid w:val="002779D1"/>
    <w:rsid w:val="00293D9B"/>
    <w:rsid w:val="00294CC9"/>
    <w:rsid w:val="00296A8C"/>
    <w:rsid w:val="002A4D04"/>
    <w:rsid w:val="002A536C"/>
    <w:rsid w:val="002B1BAE"/>
    <w:rsid w:val="002C0698"/>
    <w:rsid w:val="002C57A1"/>
    <w:rsid w:val="002C71C6"/>
    <w:rsid w:val="002D526E"/>
    <w:rsid w:val="002E0757"/>
    <w:rsid w:val="002E7E51"/>
    <w:rsid w:val="00304BCC"/>
    <w:rsid w:val="00316F33"/>
    <w:rsid w:val="00317C21"/>
    <w:rsid w:val="0032741A"/>
    <w:rsid w:val="003276E9"/>
    <w:rsid w:val="00330267"/>
    <w:rsid w:val="00341A2E"/>
    <w:rsid w:val="003452A6"/>
    <w:rsid w:val="00357792"/>
    <w:rsid w:val="00363F70"/>
    <w:rsid w:val="00364E99"/>
    <w:rsid w:val="003808C4"/>
    <w:rsid w:val="003B1FB0"/>
    <w:rsid w:val="003C5974"/>
    <w:rsid w:val="003D163C"/>
    <w:rsid w:val="003E33EA"/>
    <w:rsid w:val="003E67B5"/>
    <w:rsid w:val="003F15AA"/>
    <w:rsid w:val="003F3443"/>
    <w:rsid w:val="00402345"/>
    <w:rsid w:val="004108AF"/>
    <w:rsid w:val="00416891"/>
    <w:rsid w:val="00424DC7"/>
    <w:rsid w:val="004403C9"/>
    <w:rsid w:val="00442BF3"/>
    <w:rsid w:val="0045075D"/>
    <w:rsid w:val="0046629D"/>
    <w:rsid w:val="004916FB"/>
    <w:rsid w:val="004947FE"/>
    <w:rsid w:val="004B174F"/>
    <w:rsid w:val="004B435D"/>
    <w:rsid w:val="004C49E5"/>
    <w:rsid w:val="004E2891"/>
    <w:rsid w:val="004E6575"/>
    <w:rsid w:val="004F154A"/>
    <w:rsid w:val="00500F41"/>
    <w:rsid w:val="00504E1D"/>
    <w:rsid w:val="00520604"/>
    <w:rsid w:val="005405B8"/>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4DED"/>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C44E8"/>
    <w:rsid w:val="008D0F4E"/>
    <w:rsid w:val="008D48F1"/>
    <w:rsid w:val="008E2FB8"/>
    <w:rsid w:val="00900EEC"/>
    <w:rsid w:val="00901E6E"/>
    <w:rsid w:val="00906B9A"/>
    <w:rsid w:val="009078F1"/>
    <w:rsid w:val="009116F1"/>
    <w:rsid w:val="009224F6"/>
    <w:rsid w:val="00950089"/>
    <w:rsid w:val="00953B45"/>
    <w:rsid w:val="00954075"/>
    <w:rsid w:val="00960270"/>
    <w:rsid w:val="00995C38"/>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0134"/>
    <w:rsid w:val="00A5246C"/>
    <w:rsid w:val="00A66707"/>
    <w:rsid w:val="00A712B6"/>
    <w:rsid w:val="00A7394A"/>
    <w:rsid w:val="00A8355A"/>
    <w:rsid w:val="00A856CD"/>
    <w:rsid w:val="00A93212"/>
    <w:rsid w:val="00A9797A"/>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605A"/>
    <w:rsid w:val="00C0178E"/>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25CD4"/>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2A97"/>
    <w:rsid w:val="00E84ABB"/>
    <w:rsid w:val="00EA401D"/>
    <w:rsid w:val="00EC382F"/>
    <w:rsid w:val="00EC677E"/>
    <w:rsid w:val="00EC6E8E"/>
    <w:rsid w:val="00EE33D8"/>
    <w:rsid w:val="00F24959"/>
    <w:rsid w:val="00F258B6"/>
    <w:rsid w:val="00F2770C"/>
    <w:rsid w:val="00F27938"/>
    <w:rsid w:val="00F31367"/>
    <w:rsid w:val="00F37230"/>
    <w:rsid w:val="00F375E4"/>
    <w:rsid w:val="00F414B3"/>
    <w:rsid w:val="00F429B7"/>
    <w:rsid w:val="00F5300E"/>
    <w:rsid w:val="00F57BF8"/>
    <w:rsid w:val="00F64458"/>
    <w:rsid w:val="00F94C4F"/>
    <w:rsid w:val="00F952D6"/>
    <w:rsid w:val="00F97BC1"/>
    <w:rsid w:val="00FA5B01"/>
    <w:rsid w:val="00FA74C0"/>
    <w:rsid w:val="00FB2091"/>
    <w:rsid w:val="00FC2BA6"/>
    <w:rsid w:val="00FC2E82"/>
    <w:rsid w:val="00FC4B6D"/>
    <w:rsid w:val="00FC502F"/>
    <w:rsid w:val="00FD4050"/>
    <w:rsid w:val="00FE2712"/>
    <w:rsid w:val="00FE5CC5"/>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26866206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5025</Words>
  <Characters>28644</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36</cp:revision>
  <cp:lastPrinted>2022-06-01T11:39:00Z</cp:lastPrinted>
  <dcterms:created xsi:type="dcterms:W3CDTF">2022-10-31T13:25:00Z</dcterms:created>
  <dcterms:modified xsi:type="dcterms:W3CDTF">2024-01-25T14:37:00Z</dcterms:modified>
</cp:coreProperties>
</file>