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68A" w:rsidRPr="009A2FFF" w:rsidRDefault="0044168A" w:rsidP="0044168A">
      <w:pPr>
        <w:overflowPunct w:val="0"/>
        <w:spacing w:before="106" w:after="0" w:line="24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  <w:lang w:eastAsia="sk-SK"/>
        </w:rPr>
      </w:pPr>
      <w:r w:rsidRPr="009A2FFF">
        <w:rPr>
          <w:rFonts w:ascii="Times New Roman" w:eastAsiaTheme="minorEastAsia" w:hAnsi="Times New Roman" w:cs="Times New Roman"/>
          <w:b/>
          <w:color w:val="000000" w:themeColor="text1"/>
          <w:kern w:val="24"/>
          <w:sz w:val="24"/>
          <w:szCs w:val="24"/>
          <w:lang w:eastAsia="sk-SK"/>
        </w:rPr>
        <w:t xml:space="preserve">Opis predmetu zákazky: </w:t>
      </w:r>
    </w:p>
    <w:p w:rsidR="0044168A" w:rsidRPr="0044168A" w:rsidRDefault="0044168A" w:rsidP="0044168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65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32"/>
        <w:gridCol w:w="2581"/>
        <w:gridCol w:w="2472"/>
        <w:gridCol w:w="1367"/>
      </w:tblGrid>
      <w:tr w:rsidR="0044168A" w:rsidRPr="0044168A" w:rsidTr="00F71C61">
        <w:trPr>
          <w:trHeight w:val="330"/>
        </w:trPr>
        <w:tc>
          <w:tcPr>
            <w:tcW w:w="2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Kategória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 xml:space="preserve">Územná platnosť </w:t>
            </w:r>
          </w:p>
        </w:tc>
        <w:tc>
          <w:tcPr>
            <w:tcW w:w="25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Členenie</w:t>
            </w:r>
          </w:p>
        </w:tc>
        <w:tc>
          <w:tcPr>
            <w:tcW w:w="11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Cena bez DPH  za jednotku</w:t>
            </w:r>
            <w:r w:rsidR="005E3CBA">
              <w:rPr>
                <w:rFonts w:ascii="Times New Roman" w:hAnsi="Times New Roman" w:cs="Times New Roman"/>
                <w:sz w:val="24"/>
                <w:szCs w:val="24"/>
              </w:rPr>
              <w:t>/rok</w:t>
            </w:r>
          </w:p>
        </w:tc>
      </w:tr>
      <w:tr w:rsidR="0044168A" w:rsidRPr="0044168A" w:rsidTr="00F71C61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 xml:space="preserve"> policajní pridelenci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a) Európa a svet</w:t>
            </w:r>
            <w:r w:rsidRPr="004416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a) policajný pridelenec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168A" w:rsidRPr="0044168A" w:rsidTr="00F71C61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9C20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b) Európa a </w:t>
            </w:r>
            <w:r w:rsidR="009C2030">
              <w:rPr>
                <w:rFonts w:ascii="Times New Roman" w:hAnsi="Times New Roman" w:cs="Times New Roman"/>
                <w:sz w:val="24"/>
                <w:szCs w:val="24"/>
              </w:rPr>
              <w:t>svet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b) manžel/ka a dieťa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168A" w:rsidRPr="0044168A" w:rsidTr="00F71C61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c) Európa a svet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c) manžel/ka a dieťa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doplnkové pripoistenie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168A" w:rsidRPr="0044168A" w:rsidTr="00F71C61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II.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medzinárodné misie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 xml:space="preserve">a) Európa a svet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neozbrojený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bez priameho výkonu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168A" w:rsidRPr="0044168A" w:rsidTr="00F71C61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b) Európa a svet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 xml:space="preserve">- neozbrojený 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priamy výkon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168A" w:rsidRPr="0044168A" w:rsidTr="00F71C61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 xml:space="preserve">c) Európa a svet 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ozbrojený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bez priameho výkonu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168A" w:rsidRPr="0044168A" w:rsidTr="00F71C61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d) Európa a svet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ozbrojený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 xml:space="preserve">- priamy výkon 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168A" w:rsidRPr="0044168A" w:rsidTr="00F71C61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e) Európa a svet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ozbrojený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bez  priameho výkonu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 xml:space="preserve">- konfliktná zóna 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168A" w:rsidRPr="0044168A" w:rsidTr="00F71C61">
        <w:trPr>
          <w:trHeight w:val="330"/>
        </w:trPr>
        <w:tc>
          <w:tcPr>
            <w:tcW w:w="2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f) Európa a svet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ozbrojený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priamy výkonu</w:t>
            </w:r>
          </w:p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- konfliktná zóna</w:t>
            </w:r>
          </w:p>
        </w:tc>
        <w:tc>
          <w:tcPr>
            <w:tcW w:w="1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44168A" w:rsidRPr="0044168A" w:rsidTr="00F71C61">
        <w:trPr>
          <w:trHeight w:val="225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Cena celkom bez DPH v EUR</w:t>
            </w:r>
          </w:p>
        </w:tc>
      </w:tr>
      <w:tr w:rsidR="0044168A" w:rsidRPr="0044168A" w:rsidTr="00F71C61">
        <w:trPr>
          <w:trHeight w:val="15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Výška DPH vyjadrená v EUR</w:t>
            </w:r>
          </w:p>
        </w:tc>
      </w:tr>
      <w:tr w:rsidR="0044168A" w:rsidRPr="0044168A" w:rsidTr="00F71C61">
        <w:trPr>
          <w:trHeight w:val="111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168A" w:rsidRPr="0044168A" w:rsidRDefault="0044168A" w:rsidP="00441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168A">
              <w:rPr>
                <w:rFonts w:ascii="Times New Roman" w:hAnsi="Times New Roman" w:cs="Times New Roman"/>
                <w:sz w:val="24"/>
                <w:szCs w:val="24"/>
              </w:rPr>
              <w:t>Cena celkom s DPH v EUR</w:t>
            </w:r>
          </w:p>
        </w:tc>
      </w:tr>
    </w:tbl>
    <w:p w:rsidR="0044168A" w:rsidRDefault="0044168A" w:rsidP="0044168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44168A" w:rsidRPr="0044168A" w:rsidRDefault="0044168A" w:rsidP="0044168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168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Kategória I - policajní pridelenci</w:t>
      </w:r>
    </w:p>
    <w:p w:rsidR="0044168A" w:rsidRPr="0044168A" w:rsidRDefault="0044168A" w:rsidP="0044168A">
      <w:pPr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Poistenci sa v tomto prípade delia na dve poistné skupiny: </w:t>
      </w:r>
    </w:p>
    <w:p w:rsidR="0044168A" w:rsidRPr="0044168A" w:rsidRDefault="0044168A" w:rsidP="0044168A">
      <w:pPr>
        <w:numPr>
          <w:ilvl w:val="0"/>
          <w:numId w:val="3"/>
        </w:num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policajti vyslaní na plnenie služobných úloh do zahraničia,</w:t>
      </w:r>
    </w:p>
    <w:p w:rsidR="0044168A" w:rsidRPr="0044168A" w:rsidRDefault="0044168A" w:rsidP="0044168A">
      <w:pPr>
        <w:numPr>
          <w:ilvl w:val="0"/>
          <w:numId w:val="3"/>
        </w:num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rodinní príslušníci – manžel/manželka/dieťa</w:t>
      </w:r>
    </w:p>
    <w:p w:rsidR="0044168A" w:rsidRPr="0044168A" w:rsidRDefault="0044168A" w:rsidP="0044168A">
      <w:pPr>
        <w:numPr>
          <w:ilvl w:val="0"/>
          <w:numId w:val="3"/>
        </w:num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doplnkové pripoistenie rodinní príslušníci - manžel/manželka/dieťa (podľa § 25 ods. 2 a 3 zákona </w:t>
      </w:r>
      <w:r w:rsidRPr="0044168A">
        <w:rPr>
          <w:rFonts w:ascii="Times New Roman" w:hAnsi="Times New Roman" w:cs="Times New Roman"/>
          <w:sz w:val="24"/>
          <w:szCs w:val="24"/>
          <w:lang w:eastAsia="cs-CZ"/>
        </w:rPr>
        <w:t>č. 283/2002 Z. z. o cestovných náhradách v znení neskorších predpisov/</w:t>
      </w:r>
      <w:r w:rsidRPr="0044168A">
        <w:rPr>
          <w:rFonts w:ascii="Times New Roman" w:hAnsi="Times New Roman" w:cs="Times New Roman"/>
          <w:sz w:val="24"/>
          <w:szCs w:val="24"/>
        </w:rPr>
        <w:t>doplnkové pripoistenie len pre rodinných príslušníkov).</w:t>
      </w:r>
    </w:p>
    <w:p w:rsidR="0044168A" w:rsidRPr="0044168A" w:rsidRDefault="0044168A" w:rsidP="0044168A">
      <w:pPr>
        <w:ind w:left="1080" w:right="57"/>
        <w:jc w:val="both"/>
        <w:rPr>
          <w:rFonts w:ascii="Times New Roman" w:hAnsi="Times New Roman" w:cs="Times New Roman"/>
          <w:sz w:val="24"/>
          <w:szCs w:val="24"/>
        </w:rPr>
      </w:pPr>
    </w:p>
    <w:p w:rsidR="0044168A" w:rsidRPr="0044168A" w:rsidRDefault="0044168A" w:rsidP="0044168A">
      <w:pPr>
        <w:ind w:left="993" w:right="57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Predmet: </w:t>
      </w:r>
      <w:r w:rsidRPr="001D2D78">
        <w:rPr>
          <w:rFonts w:ascii="Times New Roman" w:hAnsi="Times New Roman" w:cs="Times New Roman"/>
          <w:b/>
          <w:i/>
          <w:sz w:val="24"/>
          <w:szCs w:val="24"/>
        </w:rPr>
        <w:t xml:space="preserve">komerčné zdravotné pripoistenie pre </w:t>
      </w:r>
      <w:r w:rsidR="00E25637">
        <w:rPr>
          <w:rFonts w:ascii="Times New Roman" w:hAnsi="Times New Roman" w:cs="Times New Roman"/>
          <w:b/>
          <w:i/>
          <w:sz w:val="24"/>
          <w:szCs w:val="24"/>
        </w:rPr>
        <w:t>príslušníka Policajného zboru v služobnom pomere</w:t>
      </w:r>
      <w:r w:rsidRPr="001D2D78">
        <w:rPr>
          <w:rFonts w:ascii="Times New Roman" w:hAnsi="Times New Roman" w:cs="Times New Roman"/>
          <w:b/>
          <w:i/>
          <w:sz w:val="24"/>
          <w:szCs w:val="24"/>
        </w:rPr>
        <w:t xml:space="preserve"> vyslaného na výkon štátnej služby v zahraničí </w:t>
      </w:r>
      <w:r w:rsidR="005E3CBA" w:rsidRPr="001D2D78">
        <w:rPr>
          <w:rFonts w:ascii="Times New Roman" w:hAnsi="Times New Roman" w:cs="Times New Roman"/>
          <w:b/>
          <w:i/>
          <w:sz w:val="24"/>
          <w:szCs w:val="24"/>
        </w:rPr>
        <w:t>vo funkcii policajný pridelenec</w:t>
      </w:r>
      <w:r w:rsidR="001D2D78" w:rsidRPr="001D2D78">
        <w:rPr>
          <w:rFonts w:ascii="Times New Roman" w:hAnsi="Times New Roman" w:cs="Times New Roman"/>
          <w:b/>
          <w:i/>
          <w:sz w:val="24"/>
          <w:szCs w:val="24"/>
        </w:rPr>
        <w:t xml:space="preserve"> a</w:t>
      </w:r>
      <w:r w:rsidRPr="001D2D7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E3CBA" w:rsidRPr="001D2D78">
        <w:rPr>
          <w:rFonts w:ascii="Times New Roman" w:hAnsi="Times New Roman" w:cs="Times New Roman"/>
          <w:b/>
          <w:i/>
          <w:sz w:val="24"/>
          <w:szCs w:val="24"/>
        </w:rPr>
        <w:t>styčný dôstojník</w:t>
      </w:r>
      <w:r w:rsidR="001D2D78" w:rsidRPr="001D2D78">
        <w:rPr>
          <w:rFonts w:ascii="Times New Roman" w:hAnsi="Times New Roman" w:cs="Times New Roman"/>
          <w:b/>
          <w:i/>
          <w:sz w:val="24"/>
          <w:szCs w:val="24"/>
        </w:rPr>
        <w:t>, a ich rodinní príslušníci (manžel/-ka a dieťa)</w:t>
      </w:r>
      <w:r w:rsidRPr="001D2D78">
        <w:rPr>
          <w:rFonts w:ascii="Times New Roman" w:hAnsi="Times New Roman" w:cs="Times New Roman"/>
          <w:b/>
          <w:i/>
          <w:sz w:val="24"/>
          <w:szCs w:val="24"/>
        </w:rPr>
        <w:t xml:space="preserve"> počas celej doby vyslania.</w:t>
      </w:r>
    </w:p>
    <w:p w:rsidR="0044168A" w:rsidRPr="0044168A" w:rsidRDefault="0044168A" w:rsidP="0044168A">
      <w:pPr>
        <w:ind w:left="993" w:right="57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Policajný pridelenec : </w:t>
      </w:r>
    </w:p>
    <w:p w:rsidR="0044168A" w:rsidRPr="0044168A" w:rsidRDefault="0044168A" w:rsidP="0044168A">
      <w:pPr>
        <w:numPr>
          <w:ilvl w:val="0"/>
          <w:numId w:val="2"/>
        </w:numPr>
        <w:spacing w:after="0" w:line="240" w:lineRule="auto"/>
        <w:ind w:left="1843" w:right="5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územná platnosť: Európa a svet</w:t>
      </w:r>
    </w:p>
    <w:p w:rsidR="0044168A" w:rsidRPr="0044168A" w:rsidRDefault="0044168A" w:rsidP="0044168A">
      <w:pPr>
        <w:numPr>
          <w:ilvl w:val="0"/>
          <w:numId w:val="2"/>
        </w:numPr>
        <w:spacing w:after="0" w:line="240" w:lineRule="auto"/>
        <w:ind w:left="1843" w:right="5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činnosť: plnenie služobných úloh z oblasti medzinárodnej policajnej spolupráce, koordinácia a zabezpečenie informačných tokov a súvisiacich administratívnych činností, analytická činnosť, jazda služobným cestným vozidlom, </w:t>
      </w:r>
    </w:p>
    <w:p w:rsidR="0044168A" w:rsidRPr="0044168A" w:rsidRDefault="0044168A" w:rsidP="0044168A">
      <w:pPr>
        <w:numPr>
          <w:ilvl w:val="0"/>
          <w:numId w:val="2"/>
        </w:numPr>
        <w:spacing w:after="0" w:line="240" w:lineRule="auto"/>
        <w:ind w:left="1843" w:right="5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špecifikácia : neozbrojený, nevykonáva priamy výkon služby,</w:t>
      </w:r>
    </w:p>
    <w:p w:rsidR="0044168A" w:rsidRPr="0044168A" w:rsidRDefault="0044168A" w:rsidP="0044168A">
      <w:pPr>
        <w:numPr>
          <w:ilvl w:val="0"/>
          <w:numId w:val="2"/>
        </w:numPr>
        <w:spacing w:after="0" w:line="240" w:lineRule="auto"/>
        <w:ind w:left="1843" w:right="5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sadzba na 365 dní pri nepretržitom pobyte 180 dní, </w:t>
      </w:r>
    </w:p>
    <w:p w:rsidR="0044168A" w:rsidRPr="0044168A" w:rsidRDefault="0044168A" w:rsidP="0044168A">
      <w:pPr>
        <w:ind w:right="5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4168A" w:rsidRPr="0044168A" w:rsidRDefault="0044168A" w:rsidP="0044168A">
      <w:pPr>
        <w:ind w:right="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Rodinný príslušník : </w:t>
      </w:r>
    </w:p>
    <w:p w:rsidR="0044168A" w:rsidRPr="0044168A" w:rsidRDefault="0044168A" w:rsidP="0044168A">
      <w:pPr>
        <w:numPr>
          <w:ilvl w:val="0"/>
          <w:numId w:val="2"/>
        </w:numPr>
        <w:spacing w:after="0" w:line="240" w:lineRule="auto"/>
        <w:ind w:left="1843" w:right="5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územná platnosť: Európa a svet</w:t>
      </w:r>
    </w:p>
    <w:p w:rsidR="0044168A" w:rsidRPr="0044168A" w:rsidRDefault="0044168A" w:rsidP="0044168A">
      <w:pPr>
        <w:numPr>
          <w:ilvl w:val="0"/>
          <w:numId w:val="2"/>
        </w:numPr>
        <w:spacing w:after="0" w:line="240" w:lineRule="auto"/>
        <w:ind w:left="1843" w:right="5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činnosť: manžel/manželka v domácnosti, študent </w:t>
      </w:r>
    </w:p>
    <w:p w:rsidR="0044168A" w:rsidRPr="0044168A" w:rsidRDefault="0044168A" w:rsidP="0044168A">
      <w:pPr>
        <w:numPr>
          <w:ilvl w:val="0"/>
          <w:numId w:val="2"/>
        </w:numPr>
        <w:spacing w:after="0" w:line="240" w:lineRule="auto"/>
        <w:ind w:left="1843" w:right="57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sadzba na 365 dní pri nepretržitom pobyte </w:t>
      </w:r>
      <w:r w:rsidR="00E25637">
        <w:rPr>
          <w:rFonts w:ascii="Times New Roman" w:hAnsi="Times New Roman" w:cs="Times New Roman"/>
          <w:sz w:val="24"/>
          <w:szCs w:val="24"/>
        </w:rPr>
        <w:t>365</w:t>
      </w:r>
      <w:r w:rsidRPr="0044168A">
        <w:rPr>
          <w:rFonts w:ascii="Times New Roman" w:hAnsi="Times New Roman" w:cs="Times New Roman"/>
          <w:sz w:val="24"/>
          <w:szCs w:val="24"/>
        </w:rPr>
        <w:t xml:space="preserve"> dní, </w:t>
      </w:r>
    </w:p>
    <w:p w:rsidR="0044168A" w:rsidRPr="0044168A" w:rsidRDefault="0044168A" w:rsidP="004416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Poistné riziká  : 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Úraz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Choroba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Ambulantné ošetrenie vrátane predpísaných liekov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Hospitalizácia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Nutné zubné ošetrenie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Preprava chorého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Preprava telesných pozostatkov zamestnanca, manžela a dieťaťa</w:t>
      </w:r>
    </w:p>
    <w:p w:rsidR="0044168A" w:rsidRPr="0044168A" w:rsidRDefault="0044168A" w:rsidP="004823E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Preventívna starostlivosť a povinné očkovanie podľa § 25 ods. 2 a 3 zákona </w:t>
      </w:r>
      <w:r w:rsidRPr="0044168A">
        <w:rPr>
          <w:rFonts w:ascii="Times New Roman" w:hAnsi="Times New Roman" w:cs="Times New Roman"/>
          <w:sz w:val="24"/>
          <w:szCs w:val="24"/>
          <w:lang w:eastAsia="cs-CZ"/>
        </w:rPr>
        <w:t>č. 283/2002 Z. z. o cestovných náhradách v znení neskorších predpisov</w:t>
      </w:r>
      <w:r w:rsidRPr="0044168A">
        <w:rPr>
          <w:rFonts w:ascii="Times New Roman" w:hAnsi="Times New Roman" w:cs="Times New Roman"/>
          <w:sz w:val="24"/>
          <w:szCs w:val="24"/>
        </w:rPr>
        <w:t xml:space="preserve"> (doplnkové pripoistenie len pre rodinných príslušníkov).</w:t>
      </w:r>
    </w:p>
    <w:p w:rsidR="0044168A" w:rsidRDefault="0044168A" w:rsidP="0044168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AB43A2" w:rsidRDefault="00AB43A2" w:rsidP="0044168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AB43A2" w:rsidRPr="0044168A" w:rsidRDefault="00AB43A2" w:rsidP="0044168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168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Kategória II - medzinárodné misie </w:t>
      </w: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168A">
        <w:rPr>
          <w:rFonts w:ascii="Times New Roman" w:hAnsi="Times New Roman" w:cs="Times New Roman"/>
          <w:sz w:val="24"/>
          <w:szCs w:val="24"/>
          <w:u w:val="single"/>
        </w:rPr>
        <w:t>Poistencov je v tomto prípade potrebné rozdeliť do šiestich poistných skupín:</w:t>
      </w:r>
    </w:p>
    <w:p w:rsidR="0044168A" w:rsidRPr="0044168A" w:rsidRDefault="0044168A" w:rsidP="0044168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policajt v poradnej a monitorovacej misii - neozbrojený, </w:t>
      </w:r>
    </w:p>
    <w:p w:rsidR="0044168A" w:rsidRPr="0044168A" w:rsidRDefault="0044168A" w:rsidP="0044168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policajt v exekutívnej misii - neozbrojený,</w:t>
      </w:r>
    </w:p>
    <w:p w:rsidR="0044168A" w:rsidRPr="0044168A" w:rsidRDefault="0044168A" w:rsidP="0044168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policajt v poradnej a monitorovacej misii - ozbrojený (sebaobrana),</w:t>
      </w:r>
    </w:p>
    <w:p w:rsidR="0044168A" w:rsidRPr="0044168A" w:rsidRDefault="0044168A" w:rsidP="0044168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policajt v exekutívnej misii - ozbrojený,</w:t>
      </w:r>
    </w:p>
    <w:p w:rsidR="0044168A" w:rsidRPr="0044168A" w:rsidRDefault="0044168A" w:rsidP="0044168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policajt v poradnej a monitorovacej misii v oblasti s mimoriadnym rizikom - ozbrojený (sebaobrana),</w:t>
      </w:r>
    </w:p>
    <w:p w:rsidR="0044168A" w:rsidRPr="0044168A" w:rsidRDefault="0044168A" w:rsidP="0044168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policajt v exekutívnej misii a príslušník ochrannej skupiny v oblasti s mimoriadnym rizikom - ozbrojený. </w:t>
      </w:r>
    </w:p>
    <w:p w:rsidR="0044168A" w:rsidRPr="0044168A" w:rsidRDefault="0044168A" w:rsidP="0044168A">
      <w:pPr>
        <w:ind w:left="1276" w:hanging="18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168A" w:rsidRPr="0044168A" w:rsidRDefault="0044168A" w:rsidP="004823EC">
      <w:pPr>
        <w:tabs>
          <w:tab w:val="left" w:pos="1418"/>
        </w:tabs>
        <w:ind w:left="1276" w:hanging="18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          Predmet : </w:t>
      </w:r>
      <w:r w:rsidR="004823EC">
        <w:rPr>
          <w:rFonts w:ascii="Times New Roman" w:hAnsi="Times New Roman" w:cs="Times New Roman"/>
          <w:sz w:val="24"/>
          <w:szCs w:val="24"/>
        </w:rPr>
        <w:t xml:space="preserve"> </w:t>
      </w:r>
      <w:r w:rsidRPr="00540962">
        <w:rPr>
          <w:rFonts w:ascii="Times New Roman" w:hAnsi="Times New Roman" w:cs="Times New Roman"/>
          <w:b/>
          <w:i/>
          <w:sz w:val="24"/>
          <w:szCs w:val="24"/>
        </w:rPr>
        <w:t xml:space="preserve">komerčné zdravotné pripoistenie a ďalšie komerčné poistenie </w:t>
      </w:r>
      <w:r w:rsidR="004823EC" w:rsidRPr="00540962">
        <w:rPr>
          <w:rFonts w:ascii="Times New Roman" w:hAnsi="Times New Roman" w:cs="Times New Roman"/>
          <w:b/>
          <w:i/>
          <w:sz w:val="24"/>
          <w:szCs w:val="24"/>
        </w:rPr>
        <w:t xml:space="preserve">pre </w:t>
      </w:r>
      <w:r w:rsidR="00540962" w:rsidRPr="00540962">
        <w:rPr>
          <w:rFonts w:ascii="Times New Roman" w:hAnsi="Times New Roman" w:cs="Times New Roman"/>
          <w:b/>
          <w:i/>
          <w:sz w:val="24"/>
          <w:szCs w:val="24"/>
        </w:rPr>
        <w:t>príslušníkov Policajného zboru v služobnom pomere</w:t>
      </w:r>
      <w:r w:rsidR="004823EC" w:rsidRPr="0054096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40962">
        <w:rPr>
          <w:rFonts w:ascii="Times New Roman" w:hAnsi="Times New Roman" w:cs="Times New Roman"/>
          <w:b/>
          <w:i/>
          <w:sz w:val="24"/>
          <w:szCs w:val="24"/>
        </w:rPr>
        <w:t>pôsobiacich v medzinárodných mierových misiách a operáciách civilného krízového manaž</w:t>
      </w:r>
      <w:r w:rsidR="00540962" w:rsidRPr="00540962">
        <w:rPr>
          <w:rFonts w:ascii="Times New Roman" w:hAnsi="Times New Roman" w:cs="Times New Roman"/>
          <w:b/>
          <w:i/>
          <w:sz w:val="24"/>
          <w:szCs w:val="24"/>
        </w:rPr>
        <w:t>mentu počas celej doby vyslania a príslušníkov ochrannej skupiny</w:t>
      </w:r>
    </w:p>
    <w:p w:rsidR="0044168A" w:rsidRPr="0044168A" w:rsidRDefault="0044168A" w:rsidP="004416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Skupina a) : </w:t>
      </w:r>
    </w:p>
    <w:p w:rsidR="0044168A" w:rsidRPr="0044168A" w:rsidRDefault="0044168A" w:rsidP="0044168A">
      <w:pPr>
        <w:numPr>
          <w:ilvl w:val="0"/>
          <w:numId w:val="5"/>
        </w:numPr>
        <w:tabs>
          <w:tab w:val="left" w:pos="1701"/>
        </w:tabs>
        <w:spacing w:after="0" w:line="240" w:lineRule="auto"/>
        <w:ind w:hanging="2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územná platnosť: Európa a svet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činnosť: plnenie služobných úloh v medzinárodných misiách, výcvik, vzdelávanie a poradenstvo v rôznych oblastiach policajnej činnosti, monitoring a </w:t>
      </w:r>
      <w:proofErr w:type="spellStart"/>
      <w:r w:rsidRPr="0044168A">
        <w:rPr>
          <w:rFonts w:ascii="Times New Roman" w:hAnsi="Times New Roman" w:cs="Times New Roman"/>
          <w:sz w:val="24"/>
          <w:szCs w:val="24"/>
        </w:rPr>
        <w:t>mentoring</w:t>
      </w:r>
      <w:proofErr w:type="spellEnd"/>
      <w:r w:rsidRPr="0044168A">
        <w:rPr>
          <w:rFonts w:ascii="Times New Roman" w:hAnsi="Times New Roman" w:cs="Times New Roman"/>
          <w:sz w:val="24"/>
          <w:szCs w:val="24"/>
        </w:rPr>
        <w:t>, využívanie SCV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špecifikácia: neozbrojený, nevykonáva priamy výkon služby 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sadzba na 365 dní pri nepretržitom pobyte 180 dní</w:t>
      </w:r>
    </w:p>
    <w:p w:rsidR="0044168A" w:rsidRPr="0044168A" w:rsidRDefault="0044168A" w:rsidP="004416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Skupina b) : </w:t>
      </w:r>
    </w:p>
    <w:p w:rsidR="0044168A" w:rsidRPr="0044168A" w:rsidRDefault="0044168A" w:rsidP="0044168A">
      <w:pPr>
        <w:numPr>
          <w:ilvl w:val="0"/>
          <w:numId w:val="5"/>
        </w:numPr>
        <w:tabs>
          <w:tab w:val="left" w:pos="1701"/>
        </w:tabs>
        <w:spacing w:after="0" w:line="240" w:lineRule="auto"/>
        <w:ind w:hanging="2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územná platnosť: Európa a svet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činnosť: plnenie služobných úloh v medzinárodných misiách, udržiavanie verejného poriadku, výcvik, vzdelávanie a poradenstvo v rôznych oblastiach policajnej činnosti, monitoring a </w:t>
      </w:r>
      <w:proofErr w:type="spellStart"/>
      <w:r w:rsidRPr="0044168A">
        <w:rPr>
          <w:rFonts w:ascii="Times New Roman" w:hAnsi="Times New Roman" w:cs="Times New Roman"/>
          <w:sz w:val="24"/>
          <w:szCs w:val="24"/>
        </w:rPr>
        <w:t>mentoring</w:t>
      </w:r>
      <w:proofErr w:type="spellEnd"/>
      <w:r w:rsidRPr="0044168A">
        <w:rPr>
          <w:rFonts w:ascii="Times New Roman" w:hAnsi="Times New Roman" w:cs="Times New Roman"/>
          <w:sz w:val="24"/>
          <w:szCs w:val="24"/>
        </w:rPr>
        <w:t>, využívanie SCV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špecifikácia: neozbrojený, vykonáva priamy výkon služby 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701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sadzba na 365 dní pri nepretržitom pobyte 180 dní</w:t>
      </w: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Skupina c) : 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územná platnosť: Európa a svet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činnosť: plnenie služobných úloh v medzinárodných misiách, výcvik, vzdelávanie a poradenstvo v rôznych oblastiach policajnej činnosti, monitoring a </w:t>
      </w:r>
      <w:proofErr w:type="spellStart"/>
      <w:r w:rsidRPr="0044168A">
        <w:rPr>
          <w:rFonts w:ascii="Times New Roman" w:hAnsi="Times New Roman" w:cs="Times New Roman"/>
          <w:sz w:val="24"/>
          <w:szCs w:val="24"/>
        </w:rPr>
        <w:t>mentoring</w:t>
      </w:r>
      <w:proofErr w:type="spellEnd"/>
      <w:r w:rsidRPr="0044168A">
        <w:rPr>
          <w:rFonts w:ascii="Times New Roman" w:hAnsi="Times New Roman" w:cs="Times New Roman"/>
          <w:sz w:val="24"/>
          <w:szCs w:val="24"/>
        </w:rPr>
        <w:t>, využívanie SCV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špecifikácia: ozbrojený (osobná ochrana),  nevykonáva priamy výkon služby 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sadzba na 365 dní pri nepretržitom pobyte 180 dní</w:t>
      </w:r>
    </w:p>
    <w:p w:rsidR="0044168A" w:rsidRPr="0044168A" w:rsidRDefault="0044168A" w:rsidP="004416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Skupina d) : 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územná platnosť: Európa a svet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lastRenderedPageBreak/>
        <w:t>činnosť: plnenie služobných úloh v medzinárodných misiách, výcvik, vzdelávanie a poradenstvo, monitoring a </w:t>
      </w:r>
      <w:proofErr w:type="spellStart"/>
      <w:r w:rsidRPr="0044168A">
        <w:rPr>
          <w:rFonts w:ascii="Times New Roman" w:hAnsi="Times New Roman" w:cs="Times New Roman"/>
          <w:sz w:val="24"/>
          <w:szCs w:val="24"/>
        </w:rPr>
        <w:t>mentoring</w:t>
      </w:r>
      <w:proofErr w:type="spellEnd"/>
      <w:r w:rsidRPr="0044168A">
        <w:rPr>
          <w:rFonts w:ascii="Times New Roman" w:hAnsi="Times New Roman" w:cs="Times New Roman"/>
          <w:sz w:val="24"/>
          <w:szCs w:val="24"/>
        </w:rPr>
        <w:t>, využívanie SCV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špecifikácia: ozbrojený, vykonáva priamy výkon služby 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sadzba na 365 dní pri nepretržitom pobyte 180 dní</w:t>
      </w:r>
    </w:p>
    <w:p w:rsidR="0044168A" w:rsidRPr="0044168A" w:rsidRDefault="0044168A" w:rsidP="004416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Skupina e) : 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územná platnosť: Európa a svet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činnosť: plnenie služobných úloh v medzinárodných misiách, výcvik, vzdelávanie a poradenstvo v rôznych oblastiach policajnej činnosti, monitoring a </w:t>
      </w:r>
      <w:proofErr w:type="spellStart"/>
      <w:r w:rsidRPr="0044168A">
        <w:rPr>
          <w:rFonts w:ascii="Times New Roman" w:hAnsi="Times New Roman" w:cs="Times New Roman"/>
          <w:sz w:val="24"/>
          <w:szCs w:val="24"/>
        </w:rPr>
        <w:t>mentoring</w:t>
      </w:r>
      <w:proofErr w:type="spellEnd"/>
      <w:r w:rsidRPr="0044168A">
        <w:rPr>
          <w:rFonts w:ascii="Times New Roman" w:hAnsi="Times New Roman" w:cs="Times New Roman"/>
          <w:sz w:val="24"/>
          <w:szCs w:val="24"/>
        </w:rPr>
        <w:t>, využívanie SCV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špecifikácia: ozbrojený (osobná ochrana), nevykonáva priamy výkon služby, konfliktná zóna: (napr. Irak, Afganistan)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sadzba na 365 dní pri nepretržitom pobyte 180 dní </w:t>
      </w:r>
    </w:p>
    <w:p w:rsidR="0044168A" w:rsidRPr="0044168A" w:rsidRDefault="0044168A" w:rsidP="0044168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Skupina f) :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územná platnosť: Európa a svet</w:t>
      </w:r>
    </w:p>
    <w:p w:rsidR="0044168A" w:rsidRPr="0044168A" w:rsidRDefault="0044168A" w:rsidP="0044168A">
      <w:pPr>
        <w:numPr>
          <w:ilvl w:val="0"/>
          <w:numId w:val="5"/>
        </w:numPr>
        <w:tabs>
          <w:tab w:val="left" w:pos="142"/>
        </w:tabs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činnosť:</w:t>
      </w:r>
    </w:p>
    <w:p w:rsidR="0044168A" w:rsidRPr="0044168A" w:rsidRDefault="0044168A" w:rsidP="0044168A">
      <w:pPr>
        <w:numPr>
          <w:ilvl w:val="0"/>
          <w:numId w:val="6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plnenie služobných úloh v medzinárodných misiách, výcvik, vzdelávanie  a poradenstvo v rôznych oblastiach policajnej činnosti, monitoring a </w:t>
      </w:r>
      <w:proofErr w:type="spellStart"/>
      <w:r w:rsidRPr="0044168A">
        <w:rPr>
          <w:rFonts w:ascii="Times New Roman" w:hAnsi="Times New Roman" w:cs="Times New Roman"/>
          <w:sz w:val="24"/>
          <w:szCs w:val="24"/>
        </w:rPr>
        <w:t>mentoring</w:t>
      </w:r>
      <w:proofErr w:type="spellEnd"/>
      <w:r w:rsidRPr="0044168A">
        <w:rPr>
          <w:rFonts w:ascii="Times New Roman" w:hAnsi="Times New Roman" w:cs="Times New Roman"/>
          <w:sz w:val="24"/>
          <w:szCs w:val="24"/>
        </w:rPr>
        <w:t>, využívanie SCV,</w:t>
      </w:r>
    </w:p>
    <w:p w:rsidR="0044168A" w:rsidRPr="0044168A" w:rsidRDefault="0044168A" w:rsidP="0044168A">
      <w:pPr>
        <w:numPr>
          <w:ilvl w:val="0"/>
          <w:numId w:val="6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plnenie služobných úloh v mieste určenia, osobná ochrana veľvyslanca SR, jeho manželky a ostatného diplomatického personálu akreditovaného </w:t>
      </w:r>
      <w:r w:rsidR="00540962">
        <w:rPr>
          <w:rFonts w:ascii="Times New Roman" w:hAnsi="Times New Roman" w:cs="Times New Roman"/>
          <w:sz w:val="24"/>
          <w:szCs w:val="24"/>
        </w:rPr>
        <w:t>na území celého sveta</w:t>
      </w:r>
      <w:r w:rsidRPr="0044168A">
        <w:rPr>
          <w:rFonts w:ascii="Times New Roman" w:hAnsi="Times New Roman" w:cs="Times New Roman"/>
          <w:sz w:val="24"/>
          <w:szCs w:val="24"/>
        </w:rPr>
        <w:t>, využívanie balisticky chránených SCV počas všetkých presunov z budovy ZÚ SR na miesto určenia a späť, zabezpečenie ochrany budovy ZÚ SR, poskytovanie osobnej ochrany diplomatickému personálu aj počas služobných ciest mimo hlavného mesta</w:t>
      </w:r>
    </w:p>
    <w:p w:rsidR="0044168A" w:rsidRPr="0044168A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špecifikácia: ozbrojený, vykonáva priamy výkon služby, konfliktná zóna: (napr. Irak, Afganistan)</w:t>
      </w:r>
    </w:p>
    <w:p w:rsidR="0044168A" w:rsidRPr="007604C2" w:rsidRDefault="0044168A" w:rsidP="0044168A">
      <w:pPr>
        <w:numPr>
          <w:ilvl w:val="0"/>
          <w:numId w:val="5"/>
        </w:numPr>
        <w:spacing w:after="0" w:line="240" w:lineRule="auto"/>
        <w:ind w:left="1843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4C2">
        <w:rPr>
          <w:rFonts w:ascii="Times New Roman" w:hAnsi="Times New Roman" w:cs="Times New Roman"/>
          <w:sz w:val="24"/>
          <w:szCs w:val="24"/>
        </w:rPr>
        <w:t xml:space="preserve">sadzba na 365 dní pri nepretržitom pobyte </w:t>
      </w:r>
      <w:r w:rsidR="00CF1C5F">
        <w:rPr>
          <w:rFonts w:ascii="Times New Roman" w:hAnsi="Times New Roman" w:cs="Times New Roman"/>
          <w:sz w:val="24"/>
          <w:szCs w:val="24"/>
        </w:rPr>
        <w:t>365</w:t>
      </w:r>
      <w:r w:rsidRPr="007604C2">
        <w:rPr>
          <w:rFonts w:ascii="Times New Roman" w:hAnsi="Times New Roman" w:cs="Times New Roman"/>
          <w:sz w:val="24"/>
          <w:szCs w:val="24"/>
        </w:rPr>
        <w:t xml:space="preserve"> dní </w:t>
      </w:r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4168A" w:rsidRPr="0044168A" w:rsidRDefault="0044168A" w:rsidP="0044168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4168A">
        <w:rPr>
          <w:rFonts w:ascii="Times New Roman" w:hAnsi="Times New Roman" w:cs="Times New Roman"/>
          <w:color w:val="FF0000"/>
          <w:sz w:val="24"/>
          <w:szCs w:val="24"/>
        </w:rPr>
        <w:t xml:space="preserve">      </w:t>
      </w:r>
      <w:bookmarkStart w:id="0" w:name="_GoBack"/>
      <w:bookmarkEnd w:id="0"/>
    </w:p>
    <w:p w:rsidR="0044168A" w:rsidRPr="0044168A" w:rsidRDefault="0044168A" w:rsidP="004416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44168A">
        <w:rPr>
          <w:rFonts w:ascii="Times New Roman" w:hAnsi="Times New Roman" w:cs="Times New Roman"/>
          <w:sz w:val="24"/>
          <w:szCs w:val="24"/>
        </w:rPr>
        <w:t xml:space="preserve">Poistné riziká : 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Úraz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Choroba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Ambulantné ošetrenie vrátane predpísaných liekov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Hospitalizácia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Nutné zubné ošetrenie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Preprava chorého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Preprava telesných pozostatkov zamestnanca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Úrazové poistenie (trvalé následky, smrť)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Poistenie zodpovednosti za škodu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Poistenie batožiny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 xml:space="preserve">Cestovné doklady pre prípad ich poškodenia, zničenia, straty alebo    </w:t>
      </w:r>
    </w:p>
    <w:p w:rsidR="0044168A" w:rsidRPr="0044168A" w:rsidRDefault="0044168A" w:rsidP="0044168A">
      <w:pPr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lastRenderedPageBreak/>
        <w:t>odcudzenia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Batožina pre prípad jej oneskoreného dodania leteckou spoločnosťou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Náklady na advokáta</w:t>
      </w:r>
    </w:p>
    <w:p w:rsidR="0044168A" w:rsidRPr="0044168A" w:rsidRDefault="0044168A" w:rsidP="0044168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168A">
        <w:rPr>
          <w:rFonts w:ascii="Times New Roman" w:hAnsi="Times New Roman" w:cs="Times New Roman"/>
          <w:sz w:val="24"/>
          <w:szCs w:val="24"/>
        </w:rPr>
        <w:t>Náklady kaucie</w:t>
      </w:r>
    </w:p>
    <w:p w:rsidR="006B03DB" w:rsidRDefault="0044168A" w:rsidP="004C6C22">
      <w:pPr>
        <w:numPr>
          <w:ilvl w:val="0"/>
          <w:numId w:val="1"/>
        </w:numPr>
        <w:spacing w:after="0" w:line="240" w:lineRule="auto"/>
        <w:jc w:val="both"/>
      </w:pPr>
      <w:r w:rsidRPr="0044168A">
        <w:rPr>
          <w:rFonts w:ascii="Times New Roman" w:hAnsi="Times New Roman" w:cs="Times New Roman"/>
          <w:sz w:val="24"/>
          <w:szCs w:val="24"/>
        </w:rPr>
        <w:t>Náklady na transport liekov</w:t>
      </w:r>
    </w:p>
    <w:sectPr w:rsidR="006B03D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96C" w:rsidRDefault="00CC296C" w:rsidP="0044168A">
      <w:pPr>
        <w:spacing w:after="0" w:line="240" w:lineRule="auto"/>
      </w:pPr>
      <w:r>
        <w:separator/>
      </w:r>
    </w:p>
  </w:endnote>
  <w:endnote w:type="continuationSeparator" w:id="0">
    <w:p w:rsidR="00CC296C" w:rsidRDefault="00CC296C" w:rsidP="00441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2099994"/>
      <w:docPartObj>
        <w:docPartGallery w:val="Page Numbers (Bottom of Page)"/>
        <w:docPartUnique/>
      </w:docPartObj>
    </w:sdtPr>
    <w:sdtEndPr/>
    <w:sdtContent>
      <w:p w:rsidR="00540962" w:rsidRDefault="0054096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C5F">
          <w:rPr>
            <w:noProof/>
          </w:rPr>
          <w:t>5</w:t>
        </w:r>
        <w:r>
          <w:fldChar w:fldCharType="end"/>
        </w:r>
      </w:p>
    </w:sdtContent>
  </w:sdt>
  <w:p w:rsidR="00540962" w:rsidRDefault="0054096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96C" w:rsidRDefault="00CC296C" w:rsidP="0044168A">
      <w:pPr>
        <w:spacing w:after="0" w:line="240" w:lineRule="auto"/>
      </w:pPr>
      <w:r>
        <w:separator/>
      </w:r>
    </w:p>
  </w:footnote>
  <w:footnote w:type="continuationSeparator" w:id="0">
    <w:p w:rsidR="00CC296C" w:rsidRDefault="00CC296C" w:rsidP="0044168A">
      <w:pPr>
        <w:spacing w:after="0" w:line="240" w:lineRule="auto"/>
      </w:pPr>
      <w:r>
        <w:continuationSeparator/>
      </w:r>
    </w:p>
  </w:footnote>
  <w:footnote w:id="1">
    <w:p w:rsidR="0044168A" w:rsidRPr="00BD48F2" w:rsidRDefault="0044168A" w:rsidP="0044168A">
      <w:pPr>
        <w:pStyle w:val="Textpoznmkypodiarou"/>
        <w:rPr>
          <w:rFonts w:ascii="Times New Roman" w:hAnsi="Times New Roman"/>
          <w:b/>
        </w:rPr>
      </w:pPr>
      <w:r w:rsidRPr="00BD48F2">
        <w:rPr>
          <w:rStyle w:val="Odkaznapoznmkupodiarou"/>
          <w:rFonts w:ascii="Times New Roman" w:hAnsi="Times New Roman"/>
        </w:rPr>
        <w:footnoteRef/>
      </w:r>
      <w:r w:rsidRPr="00BD48F2">
        <w:rPr>
          <w:rFonts w:ascii="Times New Roman" w:hAnsi="Times New Roman"/>
        </w:rPr>
        <w:t xml:space="preserve"> </w:t>
      </w:r>
      <w:r w:rsidR="009C2030">
        <w:rPr>
          <w:rFonts w:ascii="Times New Roman" w:hAnsi="Times New Roman"/>
        </w:rPr>
        <w:t>C</w:t>
      </w:r>
      <w:r w:rsidRPr="00BD48F2">
        <w:rPr>
          <w:rFonts w:ascii="Times New Roman" w:hAnsi="Times New Roman"/>
        </w:rPr>
        <w:t xml:space="preserve">enovú ponuku </w:t>
      </w:r>
      <w:r w:rsidR="009C2030">
        <w:rPr>
          <w:rFonts w:ascii="Times New Roman" w:hAnsi="Times New Roman"/>
        </w:rPr>
        <w:t>predložiť pre</w:t>
      </w:r>
      <w:r w:rsidRPr="00BD48F2">
        <w:rPr>
          <w:rFonts w:ascii="Times New Roman" w:hAnsi="Times New Roman"/>
        </w:rPr>
        <w:t xml:space="preserve"> Európa a </w:t>
      </w:r>
      <w:r w:rsidR="009C2030">
        <w:rPr>
          <w:rFonts w:ascii="Times New Roman" w:hAnsi="Times New Roman"/>
        </w:rPr>
        <w:t>osobitne</w:t>
      </w:r>
      <w:r w:rsidRPr="00BD48F2">
        <w:rPr>
          <w:rFonts w:ascii="Times New Roman" w:hAnsi="Times New Roman"/>
        </w:rPr>
        <w:t xml:space="preserve"> svet</w:t>
      </w:r>
      <w:r w:rsidR="009C2030">
        <w:rPr>
          <w:rFonts w:ascii="Times New Roman" w:hAnsi="Times New Roman"/>
        </w:rPr>
        <w:t xml:space="preserve"> /písm. a) až f)/.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D4A53"/>
    <w:multiLevelType w:val="hybridMultilevel"/>
    <w:tmpl w:val="1152DDFC"/>
    <w:lvl w:ilvl="0" w:tplc="A21C76E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407CBE"/>
    <w:multiLevelType w:val="hybridMultilevel"/>
    <w:tmpl w:val="CDFCB604"/>
    <w:lvl w:ilvl="0" w:tplc="E69EF5B8">
      <w:start w:val="1"/>
      <w:numFmt w:val="bullet"/>
      <w:lvlText w:val=""/>
      <w:lvlJc w:val="left"/>
      <w:pPr>
        <w:tabs>
          <w:tab w:val="num" w:pos="1512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9D684A"/>
    <w:multiLevelType w:val="hybridMultilevel"/>
    <w:tmpl w:val="7BD07A86"/>
    <w:lvl w:ilvl="0" w:tplc="21E6E7AE"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" w15:restartNumberingAfterBreak="0">
    <w:nsid w:val="4A126B99"/>
    <w:multiLevelType w:val="hybridMultilevel"/>
    <w:tmpl w:val="3E06BF8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F441AD1"/>
    <w:multiLevelType w:val="hybridMultilevel"/>
    <w:tmpl w:val="C064781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DD22FE9"/>
    <w:multiLevelType w:val="hybridMultilevel"/>
    <w:tmpl w:val="6B02A99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68A"/>
    <w:rsid w:val="001D2D78"/>
    <w:rsid w:val="00296520"/>
    <w:rsid w:val="0044168A"/>
    <w:rsid w:val="004609CF"/>
    <w:rsid w:val="004823EC"/>
    <w:rsid w:val="00540962"/>
    <w:rsid w:val="005E3CBA"/>
    <w:rsid w:val="006B03DB"/>
    <w:rsid w:val="006B632D"/>
    <w:rsid w:val="007604C2"/>
    <w:rsid w:val="007F2932"/>
    <w:rsid w:val="009A2FFF"/>
    <w:rsid w:val="009C2030"/>
    <w:rsid w:val="00A764C7"/>
    <w:rsid w:val="00AB43A2"/>
    <w:rsid w:val="00CC296C"/>
    <w:rsid w:val="00CF1C5F"/>
    <w:rsid w:val="00CF1E28"/>
    <w:rsid w:val="00E2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F6EB5"/>
  <w15:chartTrackingRefBased/>
  <w15:docId w15:val="{EAA4AB8C-8C95-41C1-81CF-26D893695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4168A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4168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rsid w:val="0044168A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540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40962"/>
  </w:style>
  <w:style w:type="paragraph" w:styleId="Pta">
    <w:name w:val="footer"/>
    <w:basedOn w:val="Normlny"/>
    <w:link w:val="PtaChar"/>
    <w:uiPriority w:val="99"/>
    <w:unhideWhenUsed/>
    <w:rsid w:val="005409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40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Mocková</dc:creator>
  <cp:keywords/>
  <dc:description/>
  <cp:lastModifiedBy>Silvia Klačanová Žáková</cp:lastModifiedBy>
  <cp:revision>10</cp:revision>
  <dcterms:created xsi:type="dcterms:W3CDTF">2021-03-10T07:37:00Z</dcterms:created>
  <dcterms:modified xsi:type="dcterms:W3CDTF">2024-01-19T05:50:00Z</dcterms:modified>
</cp:coreProperties>
</file>