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2A61BCA2" w:rsidR="00FC1E2C" w:rsidRPr="00BB2C9B" w:rsidRDefault="00CA0732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CA0732">
              <w:rPr>
                <w:b/>
                <w:sz w:val="24"/>
                <w:szCs w:val="24"/>
              </w:rPr>
              <w:t>Dezinfekčné prostriedky-plochy a nástroje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Default="000F26C1" w:rsidP="009009F0"/>
    <w:p w14:paraId="22AD8694" w14:textId="77777777" w:rsidR="00CA0732" w:rsidRDefault="00CA0732" w:rsidP="009009F0"/>
    <w:p w14:paraId="769E74CF" w14:textId="77777777" w:rsidR="00CA0732" w:rsidRDefault="00CA0732" w:rsidP="009009F0"/>
    <w:p w14:paraId="2D5820FE" w14:textId="77777777" w:rsidR="00CA0732" w:rsidRPr="000F26C1" w:rsidRDefault="00CA0732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202E7A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4C8A707C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 xml:space="preserve">(zaokrúhlená </w:t>
            </w:r>
            <w:r w:rsidR="004B6373" w:rsidRPr="00BF6D8F">
              <w:rPr>
                <w:b/>
                <w:bCs/>
                <w:sz w:val="22"/>
                <w:szCs w:val="22"/>
                <w:u w:val="single"/>
              </w:rPr>
              <w:t xml:space="preserve">na </w:t>
            </w:r>
            <w:r w:rsidR="00607602" w:rsidRPr="00BF6D8F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4B6373" w:rsidRPr="00BF6D8F">
              <w:rPr>
                <w:b/>
                <w:bCs/>
                <w:sz w:val="22"/>
                <w:szCs w:val="22"/>
                <w:u w:val="single"/>
              </w:rPr>
              <w:t xml:space="preserve">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202E7A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202E7A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202E7A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202E7A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bookmarkEnd w:id="0"/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39E37D8B" w14:textId="77777777" w:rsidR="00202E7A" w:rsidRDefault="00202E7A" w:rsidP="00FB2EE7"/>
    <w:p w14:paraId="1E04E774" w14:textId="77777777" w:rsidR="00202E7A" w:rsidRDefault="00202E7A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37A6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07602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BF6D8F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0732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2023-11-07T10:43:00Z</dcterms:created>
  <dcterms:modified xsi:type="dcterms:W3CDTF">2023-11-07T10:43:00Z</dcterms:modified>
</cp:coreProperties>
</file>