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78A31" w14:textId="77777777" w:rsidR="00406DAB" w:rsidRDefault="00406DAB" w:rsidP="00406DAB">
      <w:pPr>
        <w:rPr>
          <w:rFonts w:ascii="Franklin Gothic Book" w:hAnsi="Franklin Gothic Book"/>
          <w:b/>
        </w:rPr>
      </w:pPr>
      <w:bookmarkStart w:id="0" w:name="_Hlk508187489"/>
      <w:r>
        <w:rPr>
          <w:rFonts w:ascii="Franklin Gothic Book" w:hAnsi="Franklin Gothic Book"/>
          <w:b/>
        </w:rPr>
        <w:t xml:space="preserve">Názov predmetu zákazky: </w:t>
      </w:r>
      <w:r w:rsidRPr="002D6512">
        <w:rPr>
          <w:rFonts w:ascii="Franklin Gothic Book" w:hAnsi="Franklin Gothic Book"/>
          <w:b/>
        </w:rPr>
        <w:t>Nákup postrekovača do špeciálnej rastlinnej výroby</w:t>
      </w:r>
    </w:p>
    <w:p w14:paraId="7B3D7AD3" w14:textId="77777777" w:rsidR="00406DAB" w:rsidRDefault="00406DAB" w:rsidP="00406DAB">
      <w:pPr>
        <w:rPr>
          <w:rFonts w:ascii="Franklin Gothic Book" w:hAnsi="Franklin Gothic Book"/>
          <w:b/>
        </w:rPr>
      </w:pPr>
    </w:p>
    <w:p w14:paraId="009DE8C4" w14:textId="77777777" w:rsidR="00406DAB" w:rsidRDefault="00406DAB" w:rsidP="00406DAB">
      <w:pPr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</w:rPr>
        <w:t xml:space="preserve">Technická špecifikácia: </w:t>
      </w:r>
    </w:p>
    <w:bookmarkEnd w:id="0"/>
    <w:p w14:paraId="44F76146" w14:textId="77777777" w:rsidR="00406DAB" w:rsidRDefault="00406DAB" w:rsidP="00406DAB"/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1194"/>
        <w:gridCol w:w="2126"/>
        <w:gridCol w:w="851"/>
        <w:gridCol w:w="1984"/>
        <w:gridCol w:w="2410"/>
      </w:tblGrid>
      <w:tr w:rsidR="00406DAB" w14:paraId="1003A756" w14:textId="77777777" w:rsidTr="00BF1FE0">
        <w:trPr>
          <w:trHeight w:val="431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8B80" w14:textId="77777777" w:rsidR="00406DAB" w:rsidRDefault="00406DAB" w:rsidP="00BF1FE0">
            <w:pPr>
              <w:spacing w:before="40" w:after="40" w:line="256" w:lineRule="auto"/>
              <w:rPr>
                <w:rFonts w:ascii="Franklin Gothic Book" w:hAnsi="Franklin Gothic Book"/>
                <w:b/>
                <w:sz w:val="22"/>
                <w:szCs w:val="22"/>
                <w:lang w:eastAsia="en-US"/>
              </w:rPr>
            </w:pPr>
            <w:r>
              <w:rPr>
                <w:rFonts w:ascii="Franklin Gothic Book" w:hAnsi="Franklin Gothic Book"/>
                <w:b/>
                <w:sz w:val="22"/>
                <w:szCs w:val="22"/>
                <w:lang w:eastAsia="en-US"/>
              </w:rPr>
              <w:t xml:space="preserve">Názov zariadenia resp. logického celku:  </w:t>
            </w:r>
            <w:r w:rsidRPr="002D6512">
              <w:rPr>
                <w:rFonts w:ascii="Franklin Gothic Book" w:hAnsi="Franklin Gothic Book"/>
                <w:b/>
                <w:sz w:val="22"/>
                <w:szCs w:val="22"/>
                <w:lang w:eastAsia="en-US"/>
              </w:rPr>
              <w:t>Nákup postrekovača do špeciálnej rastlinnej výroby</w:t>
            </w:r>
          </w:p>
        </w:tc>
      </w:tr>
      <w:tr w:rsidR="00406DAB" w14:paraId="1C1A715D" w14:textId="77777777" w:rsidTr="00BF1FE0">
        <w:trPr>
          <w:trHeight w:val="1374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74F0D" w14:textId="77777777" w:rsidR="00406DAB" w:rsidRDefault="00406DAB" w:rsidP="00BF1FE0">
            <w:pPr>
              <w:spacing w:before="40" w:after="40" w:line="256" w:lineRule="auto"/>
              <w:jc w:val="center"/>
              <w:rPr>
                <w:rFonts w:ascii="Franklin Gothic Book" w:hAnsi="Franklin Gothic Book"/>
                <w:b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  <w:lang w:eastAsia="en-US"/>
              </w:rPr>
              <w:t>Celok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0AA7F" w14:textId="77777777" w:rsidR="00406DAB" w:rsidRDefault="00406DAB" w:rsidP="00BF1FE0">
            <w:pPr>
              <w:spacing w:before="40" w:after="40" w:line="256" w:lineRule="auto"/>
              <w:jc w:val="center"/>
              <w:rPr>
                <w:rFonts w:ascii="Franklin Gothic Book" w:hAnsi="Franklin Gothic Book"/>
                <w:b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  <w:lang w:eastAsia="en-US"/>
              </w:rPr>
              <w:t>Časť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99EE2" w14:textId="77777777" w:rsidR="00406DAB" w:rsidRDefault="00406DAB" w:rsidP="00BF1FE0">
            <w:pPr>
              <w:spacing w:before="40" w:after="40" w:line="256" w:lineRule="auto"/>
              <w:jc w:val="center"/>
              <w:rPr>
                <w:rFonts w:ascii="Franklin Gothic Book" w:hAnsi="Franklin Gothic Book"/>
                <w:b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  <w:lang w:eastAsia="en-US"/>
              </w:rPr>
              <w:t>Parameter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10849" w14:textId="77777777" w:rsidR="00406DAB" w:rsidRDefault="00406DAB" w:rsidP="00BF1FE0">
            <w:pPr>
              <w:spacing w:before="40" w:after="40" w:line="256" w:lineRule="auto"/>
              <w:jc w:val="center"/>
              <w:rPr>
                <w:rFonts w:ascii="Franklin Gothic Book" w:hAnsi="Franklin Gothic Book"/>
                <w:b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  <w:lang w:eastAsia="en-US"/>
              </w:rPr>
              <w:t>MJ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BD9A" w14:textId="77777777" w:rsidR="00406DAB" w:rsidRDefault="00406DAB" w:rsidP="00BF1FE0">
            <w:pPr>
              <w:spacing w:before="40" w:after="40" w:line="256" w:lineRule="auto"/>
              <w:jc w:val="center"/>
              <w:rPr>
                <w:rFonts w:ascii="Franklin Gothic Book" w:hAnsi="Franklin Gothic Book"/>
                <w:b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  <w:lang w:eastAsia="en-US"/>
              </w:rPr>
              <w:t>Požadovaná hodnota</w:t>
            </w:r>
          </w:p>
          <w:p w14:paraId="09F171C6" w14:textId="77777777" w:rsidR="00406DAB" w:rsidRDefault="00406DAB" w:rsidP="00BF1FE0">
            <w:pPr>
              <w:spacing w:before="40" w:after="40" w:line="256" w:lineRule="auto"/>
              <w:jc w:val="center"/>
              <w:rPr>
                <w:rFonts w:ascii="Franklin Gothic Book" w:hAnsi="Franklin Gothic Book"/>
                <w:b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b/>
                <w:color w:val="FF0000"/>
                <w:sz w:val="18"/>
                <w:szCs w:val="18"/>
                <w:lang w:eastAsia="en-US"/>
              </w:rPr>
              <w:t>(NEPREPISOVAŤ, údaje zadané objednávateľom)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66E95" w14:textId="77777777" w:rsidR="00406DAB" w:rsidRDefault="00406DAB" w:rsidP="00BF1FE0">
            <w:pPr>
              <w:spacing w:before="40" w:after="40" w:line="256" w:lineRule="auto"/>
              <w:jc w:val="center"/>
              <w:rPr>
                <w:rFonts w:ascii="Franklin Gothic Book" w:hAnsi="Franklin Gothic Book"/>
                <w:b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  <w:lang w:eastAsia="en-US"/>
              </w:rPr>
              <w:t>Hodnota parametra predkladateľa ponuky</w:t>
            </w:r>
          </w:p>
          <w:p w14:paraId="21ECFFB4" w14:textId="77777777" w:rsidR="00406DAB" w:rsidRDefault="00406DAB" w:rsidP="00BF1FE0">
            <w:pPr>
              <w:spacing w:before="40" w:after="40" w:line="256" w:lineRule="auto"/>
              <w:jc w:val="center"/>
              <w:rPr>
                <w:rFonts w:ascii="Franklin Gothic Book" w:hAnsi="Franklin Gothic Book"/>
                <w:b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b/>
                <w:color w:val="FF0000"/>
                <w:sz w:val="18"/>
                <w:szCs w:val="18"/>
                <w:lang w:eastAsia="en-US"/>
              </w:rPr>
              <w:t>(uviesť ponúkanú hodnotu, resp. napísať stručný ekvivalent Požadovanej hodnoty)</w:t>
            </w:r>
          </w:p>
        </w:tc>
      </w:tr>
      <w:tr w:rsidR="00406DAB" w14:paraId="30ACE0E6" w14:textId="77777777" w:rsidTr="00BF1FE0"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7BAF83" w14:textId="77777777" w:rsidR="00406DAB" w:rsidRPr="003E43F3" w:rsidRDefault="00406DAB" w:rsidP="00BF1FE0">
            <w:pPr>
              <w:spacing w:before="40" w:after="40"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>P</w:t>
            </w:r>
            <w:r w:rsidRPr="003E43F3">
              <w:rPr>
                <w:rFonts w:ascii="Franklin Gothic Book" w:hAnsi="Franklin Gothic Book"/>
                <w:sz w:val="18"/>
                <w:szCs w:val="18"/>
                <w:lang w:eastAsia="en-US"/>
              </w:rPr>
              <w:t>ostrekovač do špeciálnej rastlinnej výroby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090D4E" w14:textId="77777777" w:rsidR="00406DAB" w:rsidRPr="003E43F3" w:rsidRDefault="00406DAB" w:rsidP="00BF1FE0">
            <w:pPr>
              <w:spacing w:before="40" w:after="40"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4592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počet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E2E1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ks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C0DB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E079C9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406DAB" w14:paraId="293B08F6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3C98F7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52B85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>Podvozok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8DD3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Dĺžka stroja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4788C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cm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162BD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Max. 900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8591E7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406DAB" w14:paraId="276A74DA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D38821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A2DC2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A4829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Šírka stroja  - max.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F412F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cm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7E51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Max. 300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2EC5E4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406DAB" w14:paraId="458C5D1D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118B70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F2306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F8721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Výška stroja - max.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FD0AE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cm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9F4A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Max. 400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2CD24C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406DAB" w14:paraId="672B2149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D0185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18F2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9B649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Rozchod kolies nastaviteľný hydraulicky v rozmedzí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2D51A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cm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2454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Min.: 190 - 310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8C9B36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9F4C5D" w14:paraId="7D5BDE49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8CFF9" w14:textId="77777777" w:rsidR="009F4C5D" w:rsidRDefault="009F4C5D" w:rsidP="009F4C5D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8E39" w14:textId="77777777" w:rsidR="009F4C5D" w:rsidRDefault="009F4C5D" w:rsidP="009F4C5D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09D4" w14:textId="77777777" w:rsidR="009F4C5D" w:rsidRPr="00E659B4" w:rsidRDefault="009F4C5D" w:rsidP="009F4C5D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proofErr w:type="spellStart"/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Podjazdná</w:t>
            </w:r>
            <w:proofErr w:type="spellEnd"/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 výška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60438" w14:textId="77777777" w:rsidR="009F4C5D" w:rsidRPr="00E659B4" w:rsidRDefault="009F4C5D" w:rsidP="009F4C5D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cm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CE25C" w14:textId="55F98A1C" w:rsidR="009F4C5D" w:rsidRPr="00E659B4" w:rsidRDefault="009F4C5D" w:rsidP="009F4C5D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Min. 130 </w:t>
            </w: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>- Min.</w:t>
            </w: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 200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A4D3BC" w14:textId="77777777" w:rsidR="009F4C5D" w:rsidRPr="00E659B4" w:rsidRDefault="009F4C5D" w:rsidP="009F4C5D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406DAB" w14:paraId="35094EE5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B94A0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18C93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C410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Riadenie všetkých 4 kolies a riadenie 2 kolies, krab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0596D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38C9A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D5E043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406DAB" w14:paraId="68A80F7D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4780A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DF119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72147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Hydraulický </w:t>
            </w:r>
            <w:proofErr w:type="spellStart"/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beztupňový</w:t>
            </w:r>
            <w:proofErr w:type="spellEnd"/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 pohon všetkých kolies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686D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6E9F3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69ECA3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406DAB" w14:paraId="281A4AAF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672C4B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AF2B8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3C88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proofErr w:type="spellStart"/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Tempomat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51662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7383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742E1F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406DAB" w14:paraId="5E30E402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FD2F3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C70AB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B3965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Výkon motora v KW - v rozmedzí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B967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KW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527F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Min.: 155 - 220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C7C72C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406DAB" w14:paraId="21E76EAE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A818D7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DAA1A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3718C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Automatické mazanie podvozku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7FA59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1727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D0FF85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406DAB" w14:paraId="4FDE0F13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DC920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9A824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4CEA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Vertikálne sklápacie schody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6CB2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D1A3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714466A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406DAB" w14:paraId="29713DB3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F51915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F18E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28D88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Protikorózne ošetrenie pre kvapalné hnojivá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C760C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6374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A942B6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406DAB" w:rsidRPr="0099503E" w14:paraId="4B7D33C4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8BFFC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CA1D14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3310C1">
              <w:rPr>
                <w:rFonts w:ascii="Franklin Gothic Book" w:hAnsi="Franklin Gothic Book"/>
                <w:sz w:val="18"/>
                <w:szCs w:val="18"/>
                <w:lang w:eastAsia="en-US"/>
              </w:rPr>
              <w:t>Postreková rampa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9642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Pracovný záber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1D8C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146D8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 xml:space="preserve">Min. </w:t>
            </w: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C7B526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06DAB" w14:paraId="0F48843B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7D28D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9537BB" w14:textId="77777777" w:rsidR="00406DAB" w:rsidRPr="003310C1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79F81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Vzduchový asistenčný systém miešania kvapaliny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F5E6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5C48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so vzduchom priamo v dýze, alebo postrekovače s riadenou vzduchovou asistenciou, alebo</w:t>
            </w:r>
          </w:p>
          <w:p w14:paraId="09DD2D5F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postrekovače s prepínaním vhodnej koncovej dýzy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22489E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406DAB" w14:paraId="25F57DEB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59310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E7BF87" w14:textId="77777777" w:rsidR="00406DAB" w:rsidRPr="003310C1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B7B7A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Snímače rampy pre stabilizáciu rampy nad porastom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CE491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96213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C42CBF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406DAB" w14:paraId="205A0C52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C74BD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764BA" w14:textId="77777777" w:rsidR="00406DAB" w:rsidRPr="003310C1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02D41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proofErr w:type="spellStart"/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Quadrajet</w:t>
            </w:r>
            <w:proofErr w:type="spellEnd"/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 držiaky </w:t>
            </w:r>
            <w:proofErr w:type="spellStart"/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trysiek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4EFDB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64D8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93ACD4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406DAB" w14:paraId="5652348F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976E52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70130A" w14:textId="77777777" w:rsidR="00406DAB" w:rsidRPr="003310C1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128A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Vzdialenosť medzi dýzami v rozmedzí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22E9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cm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AFD5D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Min.: 25 - 50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36C5E2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406DAB" w14:paraId="240ACD18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B73A67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83CD6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B928" w14:textId="77777777" w:rsidR="00406DAB" w:rsidRPr="005B5999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5B5999">
              <w:rPr>
                <w:rFonts w:ascii="Franklin Gothic Book" w:hAnsi="Franklin Gothic Book"/>
                <w:sz w:val="18"/>
                <w:szCs w:val="18"/>
                <w:lang w:eastAsia="en-US"/>
              </w:rPr>
              <w:t>Počet pracovných sekcií postrekovej rampy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FE15" w14:textId="77777777" w:rsidR="00406DAB" w:rsidRPr="005B5999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5B5999">
              <w:rPr>
                <w:rFonts w:ascii="Franklin Gothic Book" w:hAnsi="Franklin Gothic Book"/>
                <w:sz w:val="18"/>
                <w:szCs w:val="18"/>
                <w:lang w:eastAsia="en-US"/>
              </w:rPr>
              <w:t>ks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16192" w14:textId="77777777" w:rsidR="00406DAB" w:rsidRPr="005B5999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5B5999">
              <w:rPr>
                <w:rFonts w:ascii="Franklin Gothic Book" w:hAnsi="Franklin Gothic Book"/>
                <w:sz w:val="18"/>
                <w:szCs w:val="18"/>
                <w:lang w:eastAsia="en-US"/>
              </w:rPr>
              <w:t>Min. 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48CDC5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3D5D1DA0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AD2FB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2CC90B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6703" w14:textId="77777777" w:rsidR="00406DAB" w:rsidRPr="005B5999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5B5999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Vybavenie systémom </w:t>
            </w:r>
            <w:proofErr w:type="spellStart"/>
            <w:r w:rsidRPr="005B5999">
              <w:rPr>
                <w:rFonts w:ascii="Franklin Gothic Book" w:hAnsi="Franklin Gothic Book"/>
                <w:sz w:val="18"/>
                <w:szCs w:val="18"/>
                <w:lang w:eastAsia="en-US"/>
              </w:rPr>
              <w:t>Sekcion</w:t>
            </w:r>
            <w:proofErr w:type="spellEnd"/>
            <w:r w:rsidRPr="005B5999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5B5999">
              <w:rPr>
                <w:rFonts w:ascii="Franklin Gothic Book" w:hAnsi="Franklin Gothic Book"/>
                <w:sz w:val="18"/>
                <w:szCs w:val="18"/>
                <w:lang w:eastAsia="en-US"/>
              </w:rPr>
              <w:t>control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1CAE4" w14:textId="77777777" w:rsidR="00406DAB" w:rsidRPr="005B5999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3669" w14:textId="77777777" w:rsidR="00406DAB" w:rsidRPr="005B5999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815315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3C6095D2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66A87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18A00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C405" w14:textId="77777777" w:rsidR="00406DAB" w:rsidRPr="005B5999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5B5999">
              <w:rPr>
                <w:rFonts w:ascii="Franklin Gothic Book" w:hAnsi="Franklin Gothic Book"/>
                <w:sz w:val="18"/>
                <w:szCs w:val="18"/>
                <w:lang w:eastAsia="en-US"/>
              </w:rPr>
              <w:t>Trysky, ovládané prostredníctvom pneumatických</w:t>
            </w:r>
          </w:p>
          <w:p w14:paraId="70B7B920" w14:textId="77777777" w:rsidR="00406DAB" w:rsidRPr="005B5999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5B5999">
              <w:rPr>
                <w:rFonts w:ascii="Franklin Gothic Book" w:hAnsi="Franklin Gothic Book"/>
                <w:sz w:val="18"/>
                <w:szCs w:val="18"/>
                <w:lang w:eastAsia="en-US"/>
              </w:rPr>
              <w:t>membránových ventilov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E6A4" w14:textId="77777777" w:rsidR="00406DAB" w:rsidRPr="005B5999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DF3ED" w14:textId="77777777" w:rsidR="00406DAB" w:rsidRPr="005B5999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73967A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54EF60DC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06869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927D27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286C" w14:textId="77777777" w:rsidR="00406DAB" w:rsidRPr="005B5999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5B5999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Minimálna výška rampy nad </w:t>
            </w:r>
            <w:proofErr w:type="spellStart"/>
            <w:r w:rsidRPr="005B5999">
              <w:rPr>
                <w:rFonts w:ascii="Franklin Gothic Book" w:hAnsi="Franklin Gothic Book"/>
                <w:sz w:val="18"/>
                <w:szCs w:val="18"/>
                <w:lang w:eastAsia="en-US"/>
              </w:rPr>
              <w:t>porastom,alebo</w:t>
            </w:r>
            <w:proofErr w:type="spellEnd"/>
            <w:r w:rsidRPr="005B5999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 pôdou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37667" w14:textId="77777777" w:rsidR="00406DAB" w:rsidRPr="005B5999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5B5999">
              <w:rPr>
                <w:rFonts w:ascii="Franklin Gothic Book" w:hAnsi="Franklin Gothic Book"/>
                <w:sz w:val="18"/>
                <w:szCs w:val="18"/>
                <w:lang w:eastAsia="en-US"/>
              </w:rPr>
              <w:t>cm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2059C" w14:textId="77777777" w:rsidR="00406DAB" w:rsidRPr="005B5999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Min. </w:t>
            </w:r>
            <w:r w:rsidRPr="005B5999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30 - 50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0E3AB6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60E37B85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3C4CA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8176A9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proofErr w:type="spellStart"/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>Nádž</w:t>
            </w:r>
            <w:proofErr w:type="spellEnd"/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 a čerpací systém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2636" w14:textId="77777777" w:rsidR="00406DAB" w:rsidRPr="005B5999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Objem postrekovej nádrže v rozmedzí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9FEA" w14:textId="77777777" w:rsidR="00406DAB" w:rsidRPr="005B5999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>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3939F" w14:textId="77777777" w:rsidR="00406DAB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Min.: </w:t>
            </w:r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>4 000 -</w:t>
            </w: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 </w:t>
            </w:r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>5 000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331CC5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37A4813D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681E0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118B6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C9A6" w14:textId="77777777" w:rsidR="00406DAB" w:rsidRPr="005B5999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Objem </w:t>
            </w:r>
            <w:proofErr w:type="spellStart"/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>preplachovej</w:t>
            </w:r>
            <w:proofErr w:type="spellEnd"/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 nádrže - min.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9C61" w14:textId="77777777" w:rsidR="00406DAB" w:rsidRPr="005B5999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>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4FC1E" w14:textId="77777777" w:rsidR="00406DAB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Min.: </w:t>
            </w:r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>300 - 600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2904A8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3F0D7D2A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FEE3B1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71D1AC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57B31" w14:textId="77777777" w:rsidR="00406DAB" w:rsidRPr="005B5999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>Výkon postrekového čerpadla - min.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3DA20" w14:textId="77777777" w:rsidR="00406DAB" w:rsidRPr="005B5999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>l/min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B080" w14:textId="77777777" w:rsidR="00406DAB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Min. </w:t>
            </w:r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400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770527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5A824593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877F7D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329FFA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FEAD3" w14:textId="77777777" w:rsidR="00406DAB" w:rsidRPr="005B5999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>Vnútorný priemer rozvodových potrubí v rozmedzí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0728E" w14:textId="77777777" w:rsidR="00406DAB" w:rsidRPr="005B5999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>mm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7618B" w14:textId="77777777" w:rsidR="00406DAB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Min. </w:t>
            </w:r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20 - 30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75CE8F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547B239A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3FB88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57628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2CFFE" w14:textId="77777777" w:rsidR="00406DAB" w:rsidRPr="005B5999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>Elektricky ovládané sekčné ventily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3FF5" w14:textId="77777777" w:rsidR="00406DAB" w:rsidRPr="005B5999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5711" w14:textId="77777777" w:rsidR="00406DAB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8528CE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18BFC870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1B0B3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49021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184F" w14:textId="77777777" w:rsidR="00406DAB" w:rsidRPr="005B5999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>Oplachovacie trysky pre čistenie nádrže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4BC4" w14:textId="77777777" w:rsidR="00406DAB" w:rsidRPr="005B5999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E7977" w14:textId="77777777" w:rsidR="00406DAB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D6AD35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1DFEA715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791FAC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0B8B1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226A" w14:textId="77777777" w:rsidR="00406DAB" w:rsidRPr="005B5999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>Nádržka na vodu s dávkovačom mydla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F441" w14:textId="77777777" w:rsidR="00406DAB" w:rsidRPr="005B5999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540D9" w14:textId="77777777" w:rsidR="00406DAB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A59980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216F5EF4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5C9377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9216F7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800A9" w14:textId="77777777" w:rsidR="00406DAB" w:rsidRPr="005B5999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>Striekacia pištoľ  s hadicou  pre čistenie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E21D8" w14:textId="77777777" w:rsidR="00406DAB" w:rsidRPr="005B5999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3C20" w14:textId="77777777" w:rsidR="00406DAB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D07D9A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7F06F3A9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A8098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42BC5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01BA0" w14:textId="77777777" w:rsidR="00406DAB" w:rsidRPr="005B5999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>Automatické zastavenie plnenia nádrže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0BB05" w14:textId="77777777" w:rsidR="00406DAB" w:rsidRPr="005B5999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365E3" w14:textId="77777777" w:rsidR="00406DAB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78A2B7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13CD11DB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E888A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8F092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1F418" w14:textId="77777777" w:rsidR="00406DAB" w:rsidRPr="005B5999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3D45C7">
              <w:rPr>
                <w:rFonts w:ascii="Franklin Gothic Book" w:hAnsi="Franklin Gothic Book"/>
                <w:sz w:val="18"/>
                <w:szCs w:val="18"/>
                <w:lang w:eastAsia="en-US"/>
              </w:rPr>
              <w:t>Možnosť plnenia externým čerpadlom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1B82" w14:textId="77777777" w:rsidR="00406DAB" w:rsidRPr="005B5999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1F515" w14:textId="77777777" w:rsidR="00406DAB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5422F0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42E0DB88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32A8AC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D909B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215835">
              <w:rPr>
                <w:rFonts w:ascii="Franklin Gothic Book" w:hAnsi="Franklin Gothic Book"/>
                <w:sz w:val="18"/>
                <w:szCs w:val="18"/>
                <w:lang w:eastAsia="en-US"/>
              </w:rPr>
              <w:t>Kabína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82CA" w14:textId="77777777" w:rsidR="00406DAB" w:rsidRPr="003D45C7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6C2BED">
              <w:rPr>
                <w:rFonts w:ascii="Franklin Gothic Book" w:hAnsi="Franklin Gothic Book"/>
                <w:sz w:val="18"/>
                <w:szCs w:val="18"/>
                <w:lang w:eastAsia="en-US"/>
              </w:rPr>
              <w:t>Kabína s klimatizáciou a kúrením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8295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6A11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52E324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72D4763C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52C932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D665E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10DF" w14:textId="77777777" w:rsidR="00406DAB" w:rsidRPr="003D45C7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6C2BED">
              <w:rPr>
                <w:rFonts w:ascii="Franklin Gothic Book" w:hAnsi="Franklin Gothic Book"/>
                <w:sz w:val="18"/>
                <w:szCs w:val="18"/>
                <w:lang w:eastAsia="en-US"/>
              </w:rPr>
              <w:t>Počítačový terminál s dotykovým  displejom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D03FD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EFDF8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C1CCA4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356711C2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C8C0A6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38D07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0E87" w14:textId="77777777" w:rsidR="00406DAB" w:rsidRPr="003D45C7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6C2BED">
              <w:rPr>
                <w:rFonts w:ascii="Franklin Gothic Book" w:hAnsi="Franklin Gothic Book"/>
                <w:sz w:val="18"/>
                <w:szCs w:val="18"/>
                <w:lang w:eastAsia="en-US"/>
              </w:rPr>
              <w:t>Postrekovač vybavený autopilotom spolu so samostatným monitorom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0160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9796B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53EAE5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2402770E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210CA7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F3FF4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52F3" w14:textId="77777777" w:rsidR="00406DAB" w:rsidRPr="003D45C7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6C2BED">
              <w:rPr>
                <w:rFonts w:ascii="Franklin Gothic Book" w:hAnsi="Franklin Gothic Book"/>
                <w:sz w:val="18"/>
                <w:szCs w:val="18"/>
                <w:lang w:eastAsia="en-US"/>
              </w:rPr>
              <w:t>Ventilácia s uhlíkovými filtrami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C0FEA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B6377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23B5CD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5A0BE74A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E180D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0D5489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CCE1" w14:textId="77777777" w:rsidR="00406DAB" w:rsidRPr="003D45C7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6C2BED">
              <w:rPr>
                <w:rFonts w:ascii="Franklin Gothic Book" w:hAnsi="Franklin Gothic Book"/>
                <w:sz w:val="18"/>
                <w:szCs w:val="18"/>
                <w:lang w:eastAsia="en-US"/>
              </w:rPr>
              <w:t>Pretlaková kabína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CE05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C8071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F834BB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49F91822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B4D761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B76161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FA877" w14:textId="77777777" w:rsidR="00406DAB" w:rsidRPr="003D45C7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6C2BED">
              <w:rPr>
                <w:rFonts w:ascii="Franklin Gothic Book" w:hAnsi="Franklin Gothic Book"/>
                <w:sz w:val="18"/>
                <w:szCs w:val="18"/>
                <w:lang w:eastAsia="en-US"/>
              </w:rPr>
              <w:t>Elektricky nastaviteľné vyhrievané zrkadlá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EE275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547B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BFD271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6A57243F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FBD72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3AA3D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A853" w14:textId="77777777" w:rsidR="00406DAB" w:rsidRPr="003D45C7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167BF0">
              <w:rPr>
                <w:rFonts w:ascii="Franklin Gothic Book" w:hAnsi="Franklin Gothic Book"/>
                <w:sz w:val="18"/>
                <w:szCs w:val="18"/>
                <w:lang w:eastAsia="en-US"/>
              </w:rPr>
              <w:t>Vybavenie kamerovým systémom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43A8A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A2ED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167BF0">
              <w:rPr>
                <w:rFonts w:ascii="Franklin Gothic Book" w:hAnsi="Franklin Gothic Book"/>
                <w:sz w:val="18"/>
                <w:szCs w:val="18"/>
                <w:lang w:eastAsia="en-US"/>
              </w:rPr>
              <w:t>monitor + min. 1 kam.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A537B6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05DFD154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66AB7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8C28C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6D6C" w14:textId="77777777" w:rsidR="00406DAB" w:rsidRPr="003D45C7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D046CB">
              <w:rPr>
                <w:rFonts w:ascii="Franklin Gothic Book" w:hAnsi="Franklin Gothic Book"/>
                <w:sz w:val="18"/>
                <w:szCs w:val="18"/>
                <w:lang w:eastAsia="en-US"/>
              </w:rPr>
              <w:t>Pneumaticky odpružené sedadlo vodiča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85C1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DF575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3E7A1E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024EB184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E43BA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929F5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B91B7" w14:textId="77777777" w:rsidR="00406DAB" w:rsidRPr="003D45C7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D046CB">
              <w:rPr>
                <w:rFonts w:ascii="Franklin Gothic Book" w:hAnsi="Franklin Gothic Book"/>
                <w:sz w:val="18"/>
                <w:szCs w:val="18"/>
                <w:lang w:eastAsia="en-US"/>
              </w:rPr>
              <w:t>Pracovné svetlá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2011C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4AAA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9A3E23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73B12CE1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FCBE8A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686B5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9EAD" w14:textId="77777777" w:rsidR="00406DAB" w:rsidRPr="003D45C7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D046CB">
              <w:rPr>
                <w:rFonts w:ascii="Franklin Gothic Book" w:hAnsi="Franklin Gothic Book"/>
                <w:sz w:val="18"/>
                <w:szCs w:val="18"/>
                <w:lang w:eastAsia="en-US"/>
              </w:rPr>
              <w:t>LED osvetlenie rampy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3348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A223A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1FF970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3FB46F7A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3A2DB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5B93C8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152F8" w14:textId="77777777" w:rsidR="00406DAB" w:rsidRPr="003D45C7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D046CB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Standard </w:t>
            </w:r>
            <w:proofErr w:type="spellStart"/>
            <w:r w:rsidRPr="00D046CB">
              <w:rPr>
                <w:rFonts w:ascii="Franklin Gothic Book" w:hAnsi="Franklin Gothic Book"/>
                <w:sz w:val="18"/>
                <w:szCs w:val="18"/>
                <w:lang w:eastAsia="en-US"/>
              </w:rPr>
              <w:t>Radio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E2D8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176A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661806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274C8FA9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5783C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825244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AC495" w14:textId="77777777" w:rsidR="00406DAB" w:rsidRPr="003D45C7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proofErr w:type="spellStart"/>
            <w:r w:rsidRPr="00D046CB">
              <w:rPr>
                <w:rFonts w:ascii="Franklin Gothic Book" w:hAnsi="Franklin Gothic Book"/>
                <w:sz w:val="18"/>
                <w:szCs w:val="18"/>
                <w:lang w:eastAsia="en-US"/>
              </w:rPr>
              <w:t>Cúvací</w:t>
            </w:r>
            <w:proofErr w:type="spellEnd"/>
            <w:r w:rsidRPr="00D046CB"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 alarm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465B7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F24C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523F21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21BAB087" w14:textId="77777777" w:rsidTr="00BF1FE0">
        <w:tc>
          <w:tcPr>
            <w:tcW w:w="17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30027D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C42D0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F164" w14:textId="77777777" w:rsidR="00406DAB" w:rsidRPr="003D45C7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D046CB">
              <w:rPr>
                <w:rFonts w:ascii="Franklin Gothic Book" w:hAnsi="Franklin Gothic Book"/>
                <w:sz w:val="18"/>
                <w:szCs w:val="18"/>
                <w:lang w:eastAsia="en-US"/>
              </w:rPr>
              <w:t>Chladený úložný priestor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5C45" w14:textId="77777777" w:rsidR="00406DAB" w:rsidRPr="00E659B4" w:rsidRDefault="00406DAB" w:rsidP="00BF1FE0">
            <w:pPr>
              <w:pStyle w:val="Bezriadkovania"/>
              <w:jc w:val="center"/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</w:pPr>
            <w:r w:rsidRPr="00E659B4">
              <w:rPr>
                <w:rFonts w:ascii="Franklin Gothic Book" w:hAnsi="Franklin Gothic Book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8C632" w14:textId="77777777" w:rsidR="00406DAB" w:rsidRPr="00E659B4" w:rsidRDefault="00406DAB" w:rsidP="00BF1FE0">
            <w:pPr>
              <w:pStyle w:val="Bezriadkovania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E659B4"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C81AD9" w14:textId="77777777" w:rsidR="00406DAB" w:rsidRDefault="00406DAB" w:rsidP="00BF1FE0">
            <w:pPr>
              <w:pStyle w:val="Bezriadkovania"/>
              <w:rPr>
                <w:lang w:eastAsia="en-US"/>
              </w:rPr>
            </w:pPr>
          </w:p>
        </w:tc>
      </w:tr>
      <w:tr w:rsidR="00406DAB" w14:paraId="78BB47F8" w14:textId="77777777" w:rsidTr="00BF1FE0">
        <w:tc>
          <w:tcPr>
            <w:tcW w:w="17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2FFA4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  <w:tc>
          <w:tcPr>
            <w:tcW w:w="85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E5ECD3" w14:textId="77777777" w:rsidR="00406DAB" w:rsidRDefault="00406DAB" w:rsidP="00BF1FE0">
            <w:pPr>
              <w:spacing w:before="40" w:after="40"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Názov výrobcu a typové označenie  s príslušenstvom: </w:t>
            </w:r>
          </w:p>
        </w:tc>
      </w:tr>
      <w:tr w:rsidR="00406DAB" w14:paraId="4EF651BF" w14:textId="77777777" w:rsidTr="00BF1FE0"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4F5E5" w14:textId="77777777" w:rsidR="00406DAB" w:rsidRDefault="00406DAB" w:rsidP="00BF1FE0">
            <w:pPr>
              <w:spacing w:before="40" w:after="40"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Doprava na miesto prevádzky vrátane odskúšania: SHR Miškovič, </w:t>
            </w:r>
            <w:r w:rsidRPr="008F46D0">
              <w:rPr>
                <w:rFonts w:ascii="Franklin Gothic Book" w:hAnsi="Franklin Gothic Book"/>
                <w:sz w:val="18"/>
                <w:szCs w:val="18"/>
                <w:lang w:eastAsia="en-US"/>
              </w:rPr>
              <w:t>Kráľová nad Váhom 297</w:t>
            </w: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 xml:space="preserve">, </w:t>
            </w:r>
            <w:r w:rsidRPr="008F46D0">
              <w:rPr>
                <w:rFonts w:ascii="Franklin Gothic Book" w:hAnsi="Franklin Gothic Book"/>
                <w:sz w:val="18"/>
                <w:szCs w:val="18"/>
                <w:lang w:eastAsia="en-US"/>
              </w:rPr>
              <w:t>92591 Kráľová nad Váhom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A3552" w14:textId="77777777" w:rsidR="00406DAB" w:rsidRDefault="00406DAB" w:rsidP="00BF1FE0">
            <w:pPr>
              <w:spacing w:before="40" w:after="40"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7C708A" w14:textId="77777777" w:rsidR="00406DAB" w:rsidRDefault="00406DAB" w:rsidP="00BF1FE0">
            <w:pPr>
              <w:spacing w:before="40" w:after="40" w:line="256" w:lineRule="auto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406DAB" w14:paraId="639E96EA" w14:textId="77777777" w:rsidTr="00BF1FE0"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AF0A4" w14:textId="77777777" w:rsidR="00406DAB" w:rsidRDefault="00406DAB" w:rsidP="00BF1FE0">
            <w:pPr>
              <w:spacing w:before="40" w:after="40"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 w:rsidRPr="00101BDB">
              <w:rPr>
                <w:rFonts w:ascii="Franklin Gothic Book" w:hAnsi="Franklin Gothic Book"/>
                <w:sz w:val="18"/>
                <w:szCs w:val="18"/>
                <w:lang w:eastAsia="en-US"/>
              </w:rPr>
              <w:t>Zaškolenie obsluhy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9EC3" w14:textId="77777777" w:rsidR="00406DAB" w:rsidRDefault="00406DAB" w:rsidP="00BF1FE0">
            <w:pPr>
              <w:spacing w:before="40" w:after="40"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7DA136" w14:textId="77777777" w:rsidR="00406DAB" w:rsidRDefault="00406DAB" w:rsidP="00BF1FE0">
            <w:pPr>
              <w:spacing w:before="40" w:after="40" w:line="256" w:lineRule="auto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406DAB" w14:paraId="32D02AAE" w14:textId="77777777" w:rsidTr="00BF1FE0"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08A6A" w14:textId="77777777" w:rsidR="00406DAB" w:rsidRDefault="00406DAB" w:rsidP="00BF1FE0">
            <w:pPr>
              <w:spacing w:before="40" w:after="40"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>Záručná lehota 12 mesiacov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AE491" w14:textId="77777777" w:rsidR="00406DAB" w:rsidRDefault="00406DAB" w:rsidP="00BF1FE0">
            <w:pPr>
              <w:spacing w:before="40" w:after="40"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3F6344" w14:textId="77777777" w:rsidR="00406DAB" w:rsidRDefault="00406DAB" w:rsidP="00BF1FE0">
            <w:pPr>
              <w:spacing w:before="40" w:after="40" w:line="256" w:lineRule="auto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  <w:tr w:rsidR="00406DAB" w14:paraId="02981B81" w14:textId="77777777" w:rsidTr="00BF1FE0"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21C2A" w14:textId="77777777" w:rsidR="00406DAB" w:rsidRDefault="00406DAB" w:rsidP="00BF1FE0">
            <w:pPr>
              <w:spacing w:before="40" w:after="40"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>Návod na obsluhu a údržbu stroja v slovenskom, alebo českom jazyku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F77FD" w14:textId="77777777" w:rsidR="00406DAB" w:rsidRDefault="00406DAB" w:rsidP="00BF1FE0">
            <w:pPr>
              <w:spacing w:before="40" w:after="40" w:line="256" w:lineRule="auto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  <w:r>
              <w:rPr>
                <w:rFonts w:ascii="Franklin Gothic Book" w:hAnsi="Franklin Gothic Book"/>
                <w:sz w:val="18"/>
                <w:szCs w:val="18"/>
                <w:lang w:eastAsia="en-US"/>
              </w:rPr>
              <w:t>áno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AADAC9" w14:textId="77777777" w:rsidR="00406DAB" w:rsidRDefault="00406DAB" w:rsidP="00BF1FE0">
            <w:pPr>
              <w:spacing w:before="40" w:after="40" w:line="256" w:lineRule="auto"/>
              <w:jc w:val="center"/>
              <w:rPr>
                <w:rFonts w:ascii="Franklin Gothic Book" w:hAnsi="Franklin Gothic Book"/>
                <w:sz w:val="18"/>
                <w:szCs w:val="18"/>
                <w:lang w:eastAsia="en-US"/>
              </w:rPr>
            </w:pPr>
          </w:p>
        </w:tc>
      </w:tr>
    </w:tbl>
    <w:p w14:paraId="2063C61C" w14:textId="77777777" w:rsidR="00406DAB" w:rsidRDefault="00406DAB" w:rsidP="00406DAB"/>
    <w:p w14:paraId="2EB3D407" w14:textId="77777777" w:rsidR="00406DAB" w:rsidRDefault="00406DAB" w:rsidP="00406DAB"/>
    <w:p w14:paraId="43D9CF55" w14:textId="77777777" w:rsidR="00406DAB" w:rsidRPr="003A5689" w:rsidRDefault="00406DAB" w:rsidP="00406DAB">
      <w:pPr>
        <w:rPr>
          <w:rFonts w:ascii="Franklin Gothic Book" w:hAnsi="Franklin Gothic Book" w:cstheme="minorHAnsi"/>
          <w:sz w:val="28"/>
          <w:szCs w:val="28"/>
        </w:rPr>
      </w:pPr>
      <w:r w:rsidRPr="003A5689">
        <w:rPr>
          <w:rFonts w:ascii="Franklin Gothic Book" w:hAnsi="Franklin Gothic Book" w:cstheme="minorHAnsi"/>
          <w:sz w:val="28"/>
          <w:szCs w:val="28"/>
        </w:rPr>
        <w:t>Skladba ceny:</w:t>
      </w:r>
    </w:p>
    <w:p w14:paraId="15F3D1F7" w14:textId="77777777" w:rsidR="00406DAB" w:rsidRDefault="00406DAB" w:rsidP="00406DAB"/>
    <w:p w14:paraId="45CA9B4A" w14:textId="77777777" w:rsidR="00406DAB" w:rsidRDefault="00406DAB" w:rsidP="00406DAB">
      <w:pPr>
        <w:tabs>
          <w:tab w:val="left" w:pos="1440"/>
        </w:tabs>
        <w:rPr>
          <w:rFonts w:ascii="Franklin Gothic Book" w:hAnsi="Franklin Gothic Book"/>
          <w:sz w:val="20"/>
          <w:szCs w:val="20"/>
        </w:rPr>
      </w:pPr>
    </w:p>
    <w:tbl>
      <w:tblPr>
        <w:tblW w:w="5707" w:type="pct"/>
        <w:jc w:val="center"/>
        <w:tblBorders>
          <w:top w:val="dotted" w:sz="4" w:space="0" w:color="auto"/>
          <w:left w:val="dotted" w:sz="4" w:space="0" w:color="auto"/>
          <w:bottom w:val="single" w:sz="12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6"/>
        <w:gridCol w:w="3173"/>
        <w:gridCol w:w="1453"/>
        <w:gridCol w:w="955"/>
        <w:gridCol w:w="1636"/>
      </w:tblGrid>
      <w:tr w:rsidR="00406DAB" w14:paraId="76EBCF0A" w14:textId="77777777" w:rsidTr="00BF1FE0">
        <w:trPr>
          <w:trHeight w:val="340"/>
          <w:jc w:val="center"/>
        </w:trPr>
        <w:tc>
          <w:tcPr>
            <w:tcW w:w="30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  <w:hideMark/>
          </w:tcPr>
          <w:p w14:paraId="08B44652" w14:textId="77777777" w:rsidR="00406DAB" w:rsidRDefault="00406DAB" w:rsidP="00BF1FE0">
            <w:pPr>
              <w:spacing w:line="256" w:lineRule="auto"/>
              <w:jc w:val="center"/>
              <w:rPr>
                <w:rFonts w:ascii="Franklin Gothic Book" w:hAnsi="Franklin Gothic Book"/>
                <w:b/>
                <w:bCs/>
                <w:color w:val="FFFFFF"/>
                <w:sz w:val="20"/>
                <w:szCs w:val="20"/>
                <w:lang w:eastAsia="en-US"/>
              </w:rPr>
            </w:pPr>
            <w:bookmarkStart w:id="1" w:name="_Hlk480963972"/>
            <w:r>
              <w:rPr>
                <w:rFonts w:ascii="Franklin Gothic Book" w:hAnsi="Franklin Gothic Book"/>
                <w:b/>
                <w:bCs/>
                <w:color w:val="FFFFFF"/>
                <w:sz w:val="20"/>
                <w:szCs w:val="20"/>
                <w:lang w:eastAsia="en-US"/>
              </w:rPr>
              <w:t>Názov položky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  <w:hideMark/>
          </w:tcPr>
          <w:p w14:paraId="06FA6281" w14:textId="77777777" w:rsidR="00406DAB" w:rsidRDefault="00406DAB" w:rsidP="00BF1FE0">
            <w:pPr>
              <w:spacing w:line="256" w:lineRule="auto"/>
              <w:jc w:val="center"/>
              <w:rPr>
                <w:rFonts w:ascii="Franklin Gothic Book" w:hAnsi="Franklin Gothic Book"/>
                <w:b/>
                <w:bCs/>
                <w:color w:val="FFFFFF"/>
                <w:sz w:val="20"/>
                <w:szCs w:val="20"/>
                <w:lang w:eastAsia="en-US"/>
              </w:rPr>
            </w:pPr>
            <w:r>
              <w:rPr>
                <w:rFonts w:ascii="Franklin Gothic Book" w:hAnsi="Franklin Gothic Book"/>
                <w:b/>
                <w:bCs/>
                <w:color w:val="FFFFFF"/>
                <w:sz w:val="20"/>
                <w:szCs w:val="20"/>
                <w:lang w:eastAsia="en-US"/>
              </w:rPr>
              <w:t>Cena spolu  v EUR bez DPH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  <w:hideMark/>
          </w:tcPr>
          <w:p w14:paraId="4EA19081" w14:textId="77777777" w:rsidR="00406DAB" w:rsidRDefault="00406DAB" w:rsidP="00BF1FE0">
            <w:pPr>
              <w:spacing w:line="256" w:lineRule="auto"/>
              <w:jc w:val="center"/>
              <w:rPr>
                <w:rFonts w:ascii="Franklin Gothic Book" w:hAnsi="Franklin Gothic Book"/>
                <w:b/>
                <w:bCs/>
                <w:color w:val="FFFFFF"/>
                <w:sz w:val="20"/>
                <w:szCs w:val="20"/>
                <w:lang w:eastAsia="en-US"/>
              </w:rPr>
            </w:pPr>
            <w:r>
              <w:rPr>
                <w:rFonts w:ascii="Franklin Gothic Book" w:hAnsi="Franklin Gothic Book"/>
                <w:b/>
                <w:bCs/>
                <w:color w:val="FFFFFF"/>
                <w:sz w:val="20"/>
                <w:szCs w:val="20"/>
                <w:lang w:eastAsia="en-US"/>
              </w:rPr>
              <w:t>DPH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  <w:hideMark/>
          </w:tcPr>
          <w:p w14:paraId="2731940F" w14:textId="77777777" w:rsidR="00406DAB" w:rsidRDefault="00406DAB" w:rsidP="00BF1FE0">
            <w:pPr>
              <w:spacing w:line="256" w:lineRule="auto"/>
              <w:jc w:val="center"/>
              <w:rPr>
                <w:rFonts w:ascii="Franklin Gothic Book" w:hAnsi="Franklin Gothic Book"/>
                <w:b/>
                <w:bCs/>
                <w:color w:val="FFFFFF"/>
                <w:sz w:val="20"/>
                <w:szCs w:val="20"/>
                <w:lang w:eastAsia="en-US"/>
              </w:rPr>
            </w:pPr>
            <w:r>
              <w:rPr>
                <w:rFonts w:ascii="Franklin Gothic Book" w:hAnsi="Franklin Gothic Book"/>
                <w:b/>
                <w:bCs/>
                <w:color w:val="FFFFFF"/>
                <w:sz w:val="20"/>
                <w:szCs w:val="20"/>
                <w:lang w:eastAsia="en-US"/>
              </w:rPr>
              <w:t>Cena spolu v EUR</w:t>
            </w:r>
          </w:p>
          <w:p w14:paraId="3409CC35" w14:textId="77777777" w:rsidR="00406DAB" w:rsidRDefault="00406DAB" w:rsidP="00BF1FE0">
            <w:pPr>
              <w:spacing w:line="256" w:lineRule="auto"/>
              <w:jc w:val="center"/>
              <w:rPr>
                <w:rFonts w:ascii="Franklin Gothic Book" w:hAnsi="Franklin Gothic Book"/>
                <w:b/>
                <w:bCs/>
                <w:color w:val="FFFFFF"/>
                <w:sz w:val="20"/>
                <w:szCs w:val="20"/>
                <w:lang w:eastAsia="en-US"/>
              </w:rPr>
            </w:pPr>
            <w:r>
              <w:rPr>
                <w:rFonts w:ascii="Franklin Gothic Book" w:hAnsi="Franklin Gothic Book"/>
                <w:b/>
                <w:bCs/>
                <w:color w:val="FFFFFF"/>
                <w:sz w:val="20"/>
                <w:szCs w:val="20"/>
                <w:lang w:eastAsia="en-US"/>
              </w:rPr>
              <w:t>s DPH</w:t>
            </w:r>
          </w:p>
        </w:tc>
      </w:tr>
      <w:tr w:rsidR="00406DAB" w14:paraId="62E6AFA9" w14:textId="77777777" w:rsidTr="00BF1FE0">
        <w:trPr>
          <w:trHeight w:val="412"/>
          <w:jc w:val="center"/>
        </w:trPr>
        <w:tc>
          <w:tcPr>
            <w:tcW w:w="1516" w:type="pc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F729EE7" w14:textId="77777777" w:rsidR="00406DAB" w:rsidRDefault="00406DAB" w:rsidP="00BF1FE0">
            <w:pPr>
              <w:pStyle w:val="Pta"/>
              <w:spacing w:line="256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28334C">
              <w:rPr>
                <w:rFonts w:ascii="Franklin Gothic Book" w:hAnsi="Franklin Gothic Book"/>
                <w:b/>
                <w:sz w:val="20"/>
                <w:szCs w:val="20"/>
              </w:rPr>
              <w:t xml:space="preserve">Nákup postrekovača do špeciálnej </w:t>
            </w:r>
          </w:p>
          <w:p w14:paraId="7B46EFE3" w14:textId="77777777" w:rsidR="00406DAB" w:rsidRDefault="00406DAB" w:rsidP="00BF1FE0">
            <w:pPr>
              <w:pStyle w:val="Pta"/>
              <w:spacing w:line="256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28334C">
              <w:rPr>
                <w:rFonts w:ascii="Franklin Gothic Book" w:hAnsi="Franklin Gothic Book"/>
                <w:b/>
                <w:sz w:val="20"/>
                <w:szCs w:val="20"/>
              </w:rPr>
              <w:t>rastlinnej výroby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DCDD9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20"/>
                <w:szCs w:val="20"/>
                <w:lang w:eastAsia="en-US"/>
              </w:rPr>
            </w:pPr>
            <w:r w:rsidRPr="0028334C">
              <w:rPr>
                <w:rFonts w:ascii="Franklin Gothic Book" w:hAnsi="Franklin Gothic Book"/>
                <w:sz w:val="20"/>
                <w:szCs w:val="20"/>
                <w:lang w:eastAsia="en-US"/>
              </w:rPr>
              <w:t xml:space="preserve">Postrekovač do špeciálnej rastlinnej </w:t>
            </w:r>
          </w:p>
          <w:p w14:paraId="6E7EFDBB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20"/>
                <w:szCs w:val="20"/>
                <w:lang w:eastAsia="en-US"/>
              </w:rPr>
            </w:pPr>
            <w:r w:rsidRPr="0028334C">
              <w:rPr>
                <w:rFonts w:ascii="Franklin Gothic Book" w:hAnsi="Franklin Gothic Book"/>
                <w:sz w:val="20"/>
                <w:szCs w:val="20"/>
                <w:lang w:eastAsia="en-US"/>
              </w:rPr>
              <w:t>výroby</w:t>
            </w:r>
            <w:r>
              <w:rPr>
                <w:rFonts w:ascii="Franklin Gothic Book" w:hAnsi="Franklin Gothic Book"/>
                <w:sz w:val="20"/>
                <w:szCs w:val="20"/>
                <w:lang w:eastAsia="en-US"/>
              </w:rPr>
              <w:t xml:space="preserve"> (1 ks)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F189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20"/>
                <w:szCs w:val="20"/>
                <w:lang w:eastAsia="en-US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DF52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20"/>
                <w:szCs w:val="20"/>
                <w:lang w:eastAsia="en-US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42B9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20"/>
                <w:szCs w:val="20"/>
                <w:lang w:eastAsia="en-US"/>
              </w:rPr>
            </w:pPr>
          </w:p>
        </w:tc>
      </w:tr>
      <w:tr w:rsidR="00406DAB" w14:paraId="1D9F55C7" w14:textId="77777777" w:rsidTr="00BF1FE0">
        <w:trPr>
          <w:trHeight w:val="397"/>
          <w:jc w:val="center"/>
        </w:trPr>
        <w:tc>
          <w:tcPr>
            <w:tcW w:w="151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6EDDB48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b/>
                <w:sz w:val="20"/>
                <w:szCs w:val="20"/>
                <w:lang w:eastAsia="en-US"/>
              </w:rPr>
            </w:pPr>
            <w:r>
              <w:rPr>
                <w:rFonts w:ascii="Franklin Gothic Book" w:hAnsi="Franklin Gothic Book"/>
                <w:b/>
                <w:sz w:val="20"/>
                <w:szCs w:val="20"/>
                <w:lang w:eastAsia="en-US"/>
              </w:rPr>
              <w:t xml:space="preserve">SPOLU </w:t>
            </w:r>
          </w:p>
        </w:tc>
        <w:tc>
          <w:tcPr>
            <w:tcW w:w="1516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2E0240C9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20"/>
                <w:szCs w:val="20"/>
                <w:lang w:eastAsia="en-US"/>
              </w:rPr>
            </w:pPr>
          </w:p>
        </w:tc>
        <w:tc>
          <w:tcPr>
            <w:tcW w:w="70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7C1A84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20"/>
                <w:szCs w:val="20"/>
                <w:lang w:eastAsia="en-US"/>
              </w:rPr>
            </w:pPr>
          </w:p>
        </w:tc>
        <w:tc>
          <w:tcPr>
            <w:tcW w:w="46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11F5F8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20"/>
                <w:szCs w:val="20"/>
                <w:lang w:eastAsia="en-US"/>
              </w:rPr>
            </w:pPr>
          </w:p>
        </w:tc>
        <w:tc>
          <w:tcPr>
            <w:tcW w:w="79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1617E4" w14:textId="77777777" w:rsidR="00406DAB" w:rsidRDefault="00406DAB" w:rsidP="00BF1FE0">
            <w:pPr>
              <w:spacing w:line="256" w:lineRule="auto"/>
              <w:rPr>
                <w:rFonts w:ascii="Franklin Gothic Book" w:hAnsi="Franklin Gothic Book"/>
                <w:sz w:val="20"/>
                <w:szCs w:val="20"/>
                <w:lang w:eastAsia="en-US"/>
              </w:rPr>
            </w:pPr>
          </w:p>
        </w:tc>
      </w:tr>
      <w:bookmarkEnd w:id="1"/>
    </w:tbl>
    <w:p w14:paraId="04AA85DE" w14:textId="77777777" w:rsidR="00406DAB" w:rsidRDefault="00406DAB" w:rsidP="00406DAB">
      <w:pPr>
        <w:tabs>
          <w:tab w:val="left" w:pos="1440"/>
        </w:tabs>
        <w:rPr>
          <w:rFonts w:ascii="Franklin Gothic Book" w:hAnsi="Franklin Gothic Book"/>
          <w:sz w:val="20"/>
          <w:szCs w:val="20"/>
        </w:rPr>
      </w:pPr>
    </w:p>
    <w:p w14:paraId="1CDE4F92" w14:textId="77777777" w:rsidR="00406DAB" w:rsidRDefault="00406DAB" w:rsidP="00406DAB">
      <w:pPr>
        <w:rPr>
          <w:rFonts w:asciiTheme="minorHAnsi" w:hAnsiTheme="minorHAnsi" w:cstheme="minorHAnsi"/>
          <w:b/>
          <w:bCs/>
          <w:color w:val="FF0000"/>
          <w:sz w:val="20"/>
          <w:szCs w:val="20"/>
        </w:rPr>
      </w:pPr>
    </w:p>
    <w:p w14:paraId="179F572D" w14:textId="77777777" w:rsidR="00406DAB" w:rsidRDefault="00406DAB" w:rsidP="00406DAB">
      <w:pPr>
        <w:rPr>
          <w:rFonts w:asciiTheme="minorHAnsi" w:hAnsiTheme="minorHAnsi" w:cstheme="minorHAnsi"/>
          <w:b/>
          <w:bCs/>
          <w:color w:val="FF0000"/>
          <w:sz w:val="20"/>
          <w:szCs w:val="20"/>
        </w:rPr>
      </w:pPr>
    </w:p>
    <w:p w14:paraId="56E02998" w14:textId="77777777" w:rsidR="00406DAB" w:rsidRDefault="00406DAB" w:rsidP="00406DAB">
      <w:pPr>
        <w:rPr>
          <w:rFonts w:asciiTheme="minorHAnsi" w:hAnsiTheme="minorHAnsi" w:cstheme="minorHAnsi"/>
          <w:b/>
          <w:bCs/>
          <w:color w:val="FF0000"/>
          <w:sz w:val="20"/>
          <w:szCs w:val="20"/>
        </w:rPr>
      </w:pPr>
    </w:p>
    <w:p w14:paraId="70A89AA9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  <w:u w:val="single"/>
        </w:rPr>
      </w:pPr>
      <w:r>
        <w:rPr>
          <w:rFonts w:ascii="Franklin Gothic Book" w:hAnsi="Franklin Gothic Book" w:cs="Calibri"/>
          <w:sz w:val="20"/>
          <w:szCs w:val="20"/>
          <w:u w:val="single"/>
        </w:rPr>
        <w:lastRenderedPageBreak/>
        <w:t>Názov predkladateľa cenovej ponuky/záujemca:</w:t>
      </w:r>
    </w:p>
    <w:p w14:paraId="0F423B8F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  <w:u w:val="single"/>
        </w:rPr>
      </w:pPr>
    </w:p>
    <w:p w14:paraId="7AF3A1A8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  <w:u w:val="single"/>
        </w:rPr>
      </w:pPr>
    </w:p>
    <w:p w14:paraId="6F8D9986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  <w:u w:val="single"/>
        </w:rPr>
      </w:pPr>
    </w:p>
    <w:p w14:paraId="26478E4F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  <w:u w:val="single"/>
        </w:rPr>
      </w:pPr>
      <w:r>
        <w:rPr>
          <w:rFonts w:ascii="Franklin Gothic Book" w:hAnsi="Franklin Gothic Book" w:cs="Calibri"/>
          <w:sz w:val="20"/>
          <w:szCs w:val="20"/>
          <w:u w:val="single"/>
        </w:rPr>
        <w:t xml:space="preserve">IČO/Sídlo: </w:t>
      </w:r>
    </w:p>
    <w:p w14:paraId="222B4471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</w:rPr>
      </w:pPr>
    </w:p>
    <w:p w14:paraId="70ED716C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</w:rPr>
      </w:pPr>
    </w:p>
    <w:p w14:paraId="60253C49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</w:rPr>
      </w:pPr>
    </w:p>
    <w:p w14:paraId="0F86A6B2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  <w:u w:val="single"/>
        </w:rPr>
      </w:pPr>
      <w:r>
        <w:rPr>
          <w:rFonts w:ascii="Franklin Gothic Book" w:hAnsi="Franklin Gothic Book" w:cs="Calibri"/>
          <w:sz w:val="20"/>
          <w:szCs w:val="20"/>
          <w:u w:val="single"/>
        </w:rPr>
        <w:t>Kontaktná osoba:</w:t>
      </w:r>
    </w:p>
    <w:p w14:paraId="3BB5BCE7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  <w:u w:val="single"/>
        </w:rPr>
      </w:pPr>
    </w:p>
    <w:p w14:paraId="461CB346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  <w:u w:val="single"/>
        </w:rPr>
      </w:pPr>
    </w:p>
    <w:p w14:paraId="56165799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  <w:u w:val="single"/>
        </w:rPr>
      </w:pPr>
    </w:p>
    <w:p w14:paraId="322B7A40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  <w:u w:val="single"/>
        </w:rPr>
      </w:pPr>
      <w:r>
        <w:rPr>
          <w:rFonts w:ascii="Franklin Gothic Book" w:hAnsi="Franklin Gothic Book" w:cs="Calibri"/>
          <w:sz w:val="20"/>
          <w:szCs w:val="20"/>
          <w:u w:val="single"/>
        </w:rPr>
        <w:t>Email a telefonický kontakt:</w:t>
      </w:r>
    </w:p>
    <w:p w14:paraId="48FDB1C8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  <w:u w:val="single"/>
        </w:rPr>
      </w:pPr>
    </w:p>
    <w:p w14:paraId="479A18E7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  <w:u w:val="single"/>
        </w:rPr>
      </w:pPr>
    </w:p>
    <w:p w14:paraId="7DBA2830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  <w:u w:val="single"/>
        </w:rPr>
      </w:pPr>
    </w:p>
    <w:p w14:paraId="69A4A435" w14:textId="02B7DDA8" w:rsidR="00406DAB" w:rsidRDefault="00406DAB" w:rsidP="00406DAB">
      <w:pPr>
        <w:rPr>
          <w:rFonts w:ascii="Franklin Gothic Book" w:eastAsia="SimSun" w:hAnsi="Franklin Gothic Book" w:cs="Calibri"/>
          <w:sz w:val="20"/>
          <w:szCs w:val="20"/>
          <w:u w:val="single"/>
          <w:lang w:eastAsia="hi-IN" w:bidi="hi-IN"/>
        </w:rPr>
      </w:pPr>
      <w:r>
        <w:rPr>
          <w:rFonts w:ascii="Franklin Gothic Book" w:eastAsia="SimSun" w:hAnsi="Franklin Gothic Book" w:cs="Calibri"/>
          <w:sz w:val="20"/>
          <w:szCs w:val="20"/>
          <w:u w:val="single"/>
          <w:lang w:eastAsia="hi-IN" w:bidi="hi-IN"/>
        </w:rPr>
        <w:t>Svojim podpisom potvrdzujem, že vypracovaná cenová ponuka zodpovedá cenám obvyklým v danom mieste a čase a zároveň vyhlasujem, že predložená technická špecifikácia spĺňa požiadavky obstarávateľa na predmet zákazky.</w:t>
      </w:r>
    </w:p>
    <w:p w14:paraId="6C3C7F4F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  <w:u w:val="single"/>
        </w:rPr>
      </w:pPr>
    </w:p>
    <w:p w14:paraId="67ECF5C7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  <w:u w:val="single"/>
        </w:rPr>
      </w:pPr>
    </w:p>
    <w:p w14:paraId="089DCBB5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  <w:u w:val="single"/>
        </w:rPr>
      </w:pPr>
    </w:p>
    <w:p w14:paraId="289C8E43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  <w:u w:val="single"/>
        </w:rPr>
        <w:t>Podpis a pečiatka predkladateľa cenovej ponuky/záujemcu:</w:t>
      </w:r>
    </w:p>
    <w:p w14:paraId="190A59F6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</w:rPr>
      </w:pPr>
    </w:p>
    <w:p w14:paraId="3D29FFFE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</w:rPr>
      </w:pPr>
    </w:p>
    <w:p w14:paraId="0F4E9402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</w:rPr>
      </w:pPr>
    </w:p>
    <w:p w14:paraId="5490D74F" w14:textId="77777777" w:rsidR="00406DAB" w:rsidRDefault="00406DAB" w:rsidP="00406DAB">
      <w:pPr>
        <w:pStyle w:val="Standard"/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Franklin Gothic Book" w:hAnsi="Franklin Gothic Book" w:cs="Calibri"/>
          <w:sz w:val="20"/>
          <w:szCs w:val="20"/>
          <w:u w:val="single"/>
        </w:rPr>
      </w:pPr>
      <w:r>
        <w:rPr>
          <w:rFonts w:ascii="Franklin Gothic Book" w:hAnsi="Franklin Gothic Book" w:cs="Calibri"/>
          <w:sz w:val="20"/>
          <w:szCs w:val="20"/>
          <w:u w:val="single"/>
        </w:rPr>
        <w:t xml:space="preserve">Dátum: </w:t>
      </w:r>
    </w:p>
    <w:p w14:paraId="53A0CF95" w14:textId="77777777" w:rsidR="00406DAB" w:rsidRPr="000C6F20" w:rsidRDefault="00406DAB" w:rsidP="00406DAB">
      <w:pPr>
        <w:rPr>
          <w:rFonts w:asciiTheme="minorHAnsi" w:hAnsiTheme="minorHAnsi" w:cstheme="minorHAnsi"/>
          <w:b/>
          <w:bCs/>
          <w:color w:val="FF0000"/>
          <w:sz w:val="20"/>
          <w:szCs w:val="20"/>
        </w:rPr>
      </w:pPr>
    </w:p>
    <w:p w14:paraId="5B4877D2" w14:textId="77777777" w:rsidR="00406DAB" w:rsidRPr="000C6F20" w:rsidRDefault="00406DAB" w:rsidP="00406DAB">
      <w:pPr>
        <w:rPr>
          <w:rFonts w:asciiTheme="minorHAnsi" w:hAnsiTheme="minorHAnsi" w:cstheme="minorHAnsi"/>
          <w:b/>
          <w:bCs/>
          <w:color w:val="FF0000"/>
          <w:sz w:val="20"/>
          <w:szCs w:val="20"/>
        </w:rPr>
      </w:pPr>
    </w:p>
    <w:p w14:paraId="536210E2" w14:textId="77777777" w:rsidR="00D8385C" w:rsidRPr="00406DAB" w:rsidRDefault="00D8385C" w:rsidP="00406DAB"/>
    <w:sectPr w:rsidR="00D8385C" w:rsidRPr="00406D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75F4C"/>
    <w:multiLevelType w:val="hybridMultilevel"/>
    <w:tmpl w:val="7FB24F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E0072"/>
    <w:multiLevelType w:val="hybridMultilevel"/>
    <w:tmpl w:val="31FCEE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009556">
    <w:abstractNumId w:val="1"/>
  </w:num>
  <w:num w:numId="2" w16cid:durableId="2067022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E6"/>
    <w:rsid w:val="00004928"/>
    <w:rsid w:val="00025B20"/>
    <w:rsid w:val="0003629A"/>
    <w:rsid w:val="00040921"/>
    <w:rsid w:val="00052AFD"/>
    <w:rsid w:val="0006061F"/>
    <w:rsid w:val="00061DB7"/>
    <w:rsid w:val="000731FB"/>
    <w:rsid w:val="000B762E"/>
    <w:rsid w:val="000C6F20"/>
    <w:rsid w:val="00101BDB"/>
    <w:rsid w:val="0011103A"/>
    <w:rsid w:val="00137B04"/>
    <w:rsid w:val="001409B3"/>
    <w:rsid w:val="00167BF0"/>
    <w:rsid w:val="00186105"/>
    <w:rsid w:val="001940DB"/>
    <w:rsid w:val="001A3B0A"/>
    <w:rsid w:val="001B0470"/>
    <w:rsid w:val="001C56D4"/>
    <w:rsid w:val="001E0207"/>
    <w:rsid w:val="001E3ABA"/>
    <w:rsid w:val="001E6B40"/>
    <w:rsid w:val="001F4747"/>
    <w:rsid w:val="00215835"/>
    <w:rsid w:val="00217F46"/>
    <w:rsid w:val="0024077C"/>
    <w:rsid w:val="00240FE5"/>
    <w:rsid w:val="00267A31"/>
    <w:rsid w:val="002700E6"/>
    <w:rsid w:val="00273249"/>
    <w:rsid w:val="002807EC"/>
    <w:rsid w:val="0028334C"/>
    <w:rsid w:val="002A3343"/>
    <w:rsid w:val="002B2EB7"/>
    <w:rsid w:val="002C1897"/>
    <w:rsid w:val="002C315E"/>
    <w:rsid w:val="002D1C9C"/>
    <w:rsid w:val="002D6512"/>
    <w:rsid w:val="00312CB8"/>
    <w:rsid w:val="003173FE"/>
    <w:rsid w:val="00323FEC"/>
    <w:rsid w:val="003310C1"/>
    <w:rsid w:val="003420B7"/>
    <w:rsid w:val="003435E9"/>
    <w:rsid w:val="003766A5"/>
    <w:rsid w:val="003801DD"/>
    <w:rsid w:val="00383FB2"/>
    <w:rsid w:val="00392821"/>
    <w:rsid w:val="003A429E"/>
    <w:rsid w:val="003A53CD"/>
    <w:rsid w:val="003A5689"/>
    <w:rsid w:val="003A598B"/>
    <w:rsid w:val="003C0FBA"/>
    <w:rsid w:val="003C3477"/>
    <w:rsid w:val="003D45C7"/>
    <w:rsid w:val="003E43F3"/>
    <w:rsid w:val="003F4855"/>
    <w:rsid w:val="003F5018"/>
    <w:rsid w:val="00406DAB"/>
    <w:rsid w:val="004127FC"/>
    <w:rsid w:val="004144F3"/>
    <w:rsid w:val="0044072E"/>
    <w:rsid w:val="00452E6D"/>
    <w:rsid w:val="00454FAF"/>
    <w:rsid w:val="00455AAE"/>
    <w:rsid w:val="004567C0"/>
    <w:rsid w:val="004572E2"/>
    <w:rsid w:val="00465CE4"/>
    <w:rsid w:val="00483869"/>
    <w:rsid w:val="00484F65"/>
    <w:rsid w:val="00491A37"/>
    <w:rsid w:val="004E25B7"/>
    <w:rsid w:val="00506A89"/>
    <w:rsid w:val="0051262A"/>
    <w:rsid w:val="00512BB3"/>
    <w:rsid w:val="00523D93"/>
    <w:rsid w:val="00572302"/>
    <w:rsid w:val="00593E75"/>
    <w:rsid w:val="005B0FD1"/>
    <w:rsid w:val="005B5999"/>
    <w:rsid w:val="005C4019"/>
    <w:rsid w:val="005E1842"/>
    <w:rsid w:val="00646047"/>
    <w:rsid w:val="00655A89"/>
    <w:rsid w:val="00670293"/>
    <w:rsid w:val="00686BA8"/>
    <w:rsid w:val="006937D9"/>
    <w:rsid w:val="00697D98"/>
    <w:rsid w:val="006C2BED"/>
    <w:rsid w:val="006D36A6"/>
    <w:rsid w:val="006F7524"/>
    <w:rsid w:val="00732357"/>
    <w:rsid w:val="00743AFE"/>
    <w:rsid w:val="007515E9"/>
    <w:rsid w:val="00755DDE"/>
    <w:rsid w:val="007677B0"/>
    <w:rsid w:val="007810E7"/>
    <w:rsid w:val="007C42BD"/>
    <w:rsid w:val="007D24E0"/>
    <w:rsid w:val="007F50C1"/>
    <w:rsid w:val="008236DB"/>
    <w:rsid w:val="00831B5F"/>
    <w:rsid w:val="00833AC5"/>
    <w:rsid w:val="00837E81"/>
    <w:rsid w:val="00852651"/>
    <w:rsid w:val="008613A1"/>
    <w:rsid w:val="00870B2F"/>
    <w:rsid w:val="00871091"/>
    <w:rsid w:val="0088292D"/>
    <w:rsid w:val="00884FA0"/>
    <w:rsid w:val="00890403"/>
    <w:rsid w:val="008C34B7"/>
    <w:rsid w:val="008C6B9C"/>
    <w:rsid w:val="008D6AE4"/>
    <w:rsid w:val="008F46D0"/>
    <w:rsid w:val="008F5392"/>
    <w:rsid w:val="009019C0"/>
    <w:rsid w:val="009047B8"/>
    <w:rsid w:val="00930B93"/>
    <w:rsid w:val="00931674"/>
    <w:rsid w:val="00936544"/>
    <w:rsid w:val="00941B9D"/>
    <w:rsid w:val="00954ACE"/>
    <w:rsid w:val="0096662A"/>
    <w:rsid w:val="009725CA"/>
    <w:rsid w:val="00981847"/>
    <w:rsid w:val="00983728"/>
    <w:rsid w:val="0099503E"/>
    <w:rsid w:val="009C2E8D"/>
    <w:rsid w:val="009C5E5B"/>
    <w:rsid w:val="009D3E40"/>
    <w:rsid w:val="009D6B29"/>
    <w:rsid w:val="009E1D7C"/>
    <w:rsid w:val="009E46BB"/>
    <w:rsid w:val="009F4C5D"/>
    <w:rsid w:val="009F70F9"/>
    <w:rsid w:val="00A022E1"/>
    <w:rsid w:val="00A07150"/>
    <w:rsid w:val="00A44580"/>
    <w:rsid w:val="00A64E7A"/>
    <w:rsid w:val="00A7790D"/>
    <w:rsid w:val="00A822E6"/>
    <w:rsid w:val="00A86E94"/>
    <w:rsid w:val="00A9686D"/>
    <w:rsid w:val="00AA2413"/>
    <w:rsid w:val="00AB03BD"/>
    <w:rsid w:val="00AB0E68"/>
    <w:rsid w:val="00AB2C60"/>
    <w:rsid w:val="00AC6F8B"/>
    <w:rsid w:val="00B0104D"/>
    <w:rsid w:val="00B2061A"/>
    <w:rsid w:val="00B2280E"/>
    <w:rsid w:val="00B26A63"/>
    <w:rsid w:val="00B44E84"/>
    <w:rsid w:val="00B75158"/>
    <w:rsid w:val="00B7545F"/>
    <w:rsid w:val="00B97C50"/>
    <w:rsid w:val="00BA3D5C"/>
    <w:rsid w:val="00BB02F9"/>
    <w:rsid w:val="00BC7A58"/>
    <w:rsid w:val="00BE58CA"/>
    <w:rsid w:val="00C02004"/>
    <w:rsid w:val="00C066DA"/>
    <w:rsid w:val="00C15204"/>
    <w:rsid w:val="00C30BED"/>
    <w:rsid w:val="00C31B6C"/>
    <w:rsid w:val="00C370B7"/>
    <w:rsid w:val="00C552F8"/>
    <w:rsid w:val="00C5613F"/>
    <w:rsid w:val="00C5653D"/>
    <w:rsid w:val="00C575DE"/>
    <w:rsid w:val="00C733F7"/>
    <w:rsid w:val="00C90B2A"/>
    <w:rsid w:val="00C9254C"/>
    <w:rsid w:val="00CA7A95"/>
    <w:rsid w:val="00CB1B25"/>
    <w:rsid w:val="00CB663B"/>
    <w:rsid w:val="00CD1B94"/>
    <w:rsid w:val="00CE33BA"/>
    <w:rsid w:val="00CF5FA1"/>
    <w:rsid w:val="00D01B51"/>
    <w:rsid w:val="00D046CB"/>
    <w:rsid w:val="00D438F5"/>
    <w:rsid w:val="00D65945"/>
    <w:rsid w:val="00D7717C"/>
    <w:rsid w:val="00D8385C"/>
    <w:rsid w:val="00DB474D"/>
    <w:rsid w:val="00DC3C2F"/>
    <w:rsid w:val="00DE685E"/>
    <w:rsid w:val="00DF48C3"/>
    <w:rsid w:val="00E112ED"/>
    <w:rsid w:val="00E142CF"/>
    <w:rsid w:val="00E25A03"/>
    <w:rsid w:val="00E3438B"/>
    <w:rsid w:val="00E4125F"/>
    <w:rsid w:val="00E51231"/>
    <w:rsid w:val="00E537D5"/>
    <w:rsid w:val="00E54089"/>
    <w:rsid w:val="00E659B4"/>
    <w:rsid w:val="00E66536"/>
    <w:rsid w:val="00E6794D"/>
    <w:rsid w:val="00E72B6B"/>
    <w:rsid w:val="00E8121C"/>
    <w:rsid w:val="00E975F9"/>
    <w:rsid w:val="00ED1B82"/>
    <w:rsid w:val="00F049CF"/>
    <w:rsid w:val="00F11278"/>
    <w:rsid w:val="00F778BA"/>
    <w:rsid w:val="00F84916"/>
    <w:rsid w:val="00F96771"/>
    <w:rsid w:val="00FA0C48"/>
    <w:rsid w:val="00FB3E1A"/>
    <w:rsid w:val="00FB4F69"/>
    <w:rsid w:val="00FC6F2F"/>
    <w:rsid w:val="00FF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F7118"/>
  <w15:chartTrackingRefBased/>
  <w15:docId w15:val="{22632451-BE6F-4FDC-B271-417A0968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928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3A42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A241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andard">
    <w:name w:val="Standard"/>
    <w:rsid w:val="00392821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table" w:styleId="Mriekatabuky">
    <w:name w:val="Table Grid"/>
    <w:basedOn w:val="Normlnatabuka"/>
    <w:uiPriority w:val="59"/>
    <w:rsid w:val="003928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nhideWhenUsed/>
    <w:rsid w:val="00484F6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basedOn w:val="Predvolenpsmoodseku"/>
    <w:link w:val="Pta"/>
    <w:rsid w:val="00484F6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dpis1Char">
    <w:name w:val="Nadpis 1 Char"/>
    <w:basedOn w:val="Predvolenpsmoodseku"/>
    <w:link w:val="Nadpis1"/>
    <w:uiPriority w:val="9"/>
    <w:rsid w:val="003A429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sk-SK"/>
    </w:rPr>
  </w:style>
  <w:style w:type="paragraph" w:styleId="Bezriadkovania">
    <w:name w:val="No Spacing"/>
    <w:uiPriority w:val="1"/>
    <w:qFormat/>
    <w:rsid w:val="00331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3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Mikušinec</dc:creator>
  <cp:keywords/>
  <dc:description/>
  <cp:lastModifiedBy>Roman Mikušinec</cp:lastModifiedBy>
  <cp:revision>205</cp:revision>
  <dcterms:created xsi:type="dcterms:W3CDTF">2015-11-09T08:11:00Z</dcterms:created>
  <dcterms:modified xsi:type="dcterms:W3CDTF">2024-01-25T19:50:00Z</dcterms:modified>
</cp:coreProperties>
</file>