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Števček,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05F22E0B" w:rsidR="007D6BC8" w:rsidRPr="00C22444" w:rsidRDefault="001C658C" w:rsidP="005934A8">
      <w:pPr>
        <w:tabs>
          <w:tab w:val="left" w:pos="3544"/>
        </w:tabs>
        <w:spacing w:after="0"/>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C22444">
        <w:rPr>
          <w:rFonts w:ascii="Corbel" w:hAnsi="Corbel"/>
          <w:sz w:val="24"/>
          <w:szCs w:val="24"/>
        </w:rPr>
        <w:t>„</w:t>
      </w:r>
      <w:r w:rsidR="003F709C" w:rsidRPr="00C22444">
        <w:rPr>
          <w:rFonts w:ascii="Corbel" w:hAnsi="Corbel"/>
          <w:sz w:val="24"/>
          <w:szCs w:val="24"/>
        </w:rPr>
        <w:t>Kancelársky papier 1/2023</w:t>
      </w:r>
      <w:r w:rsidR="00C117DD" w:rsidRPr="00C22444">
        <w:rPr>
          <w:rFonts w:ascii="Corbel" w:hAnsi="Corbel"/>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D6013B">
        <w:rPr>
          <w:rFonts w:ascii="Corbel" w:hAnsi="Corbel"/>
          <w:b/>
          <w:bCs/>
          <w:sz w:val="24"/>
          <w:szCs w:val="24"/>
        </w:rPr>
        <w:t>Kancelárske potreby a kancelársky papier – DNS 2023</w:t>
      </w:r>
      <w:r w:rsidR="00C07350" w:rsidRPr="00D6013B">
        <w:rPr>
          <w:rFonts w:ascii="Corbel" w:hAnsi="Corbel"/>
          <w:sz w:val="24"/>
          <w:szCs w:val="24"/>
        </w:rPr>
        <w:t>“</w:t>
      </w:r>
      <w:r w:rsidR="007D6BC8" w:rsidRPr="00D6013B">
        <w:rPr>
          <w:rFonts w:ascii="Corbel" w:hAnsi="Corbel"/>
          <w:sz w:val="24"/>
          <w:szCs w:val="24"/>
        </w:rPr>
        <w:t>, konkrétne výsledok verejného obstarávania zákazky s názvom</w:t>
      </w:r>
      <w:r w:rsidR="007D6BC8" w:rsidRPr="00C22444">
        <w:rPr>
          <w:rFonts w:ascii="Corbel" w:hAnsi="Corbel"/>
          <w:sz w:val="24"/>
          <w:szCs w:val="24"/>
        </w:rPr>
        <w:t xml:space="preserve">: </w:t>
      </w:r>
      <w:r w:rsidR="007D6BC8" w:rsidRPr="005934A8">
        <w:rPr>
          <w:rFonts w:ascii="Corbel" w:hAnsi="Corbel"/>
          <w:b/>
          <w:bCs/>
          <w:sz w:val="24"/>
          <w:szCs w:val="24"/>
        </w:rPr>
        <w:t>„</w:t>
      </w:r>
      <w:r w:rsidR="005934A8" w:rsidRPr="005934A8">
        <w:rPr>
          <w:rFonts w:ascii="Corbel" w:hAnsi="Corbel"/>
          <w:b/>
          <w:bCs/>
        </w:rPr>
        <w:t>Kancelársky papier 8/2024</w:t>
      </w:r>
      <w:r w:rsidR="007D6BC8" w:rsidRPr="005934A8">
        <w:rPr>
          <w:rFonts w:ascii="Corbel" w:hAnsi="Corbel"/>
          <w:b/>
          <w:bCs/>
          <w:sz w:val="24"/>
          <w:szCs w:val="24"/>
        </w:rPr>
        <w:t>“</w:t>
      </w:r>
      <w:r w:rsidR="007D6BC8" w:rsidRPr="00C22444">
        <w:rPr>
          <w:rFonts w:ascii="Corbel" w:hAnsi="Corbel"/>
          <w:b/>
          <w:bCs/>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xml:space="preserve">,- EUR objednávka. V čiastkovej zmluve (objednávke) bude presne </w:t>
      </w:r>
      <w:r w:rsidR="00033082" w:rsidRPr="00D6013B">
        <w:rPr>
          <w:rFonts w:ascii="Corbel" w:hAnsi="Corbel"/>
          <w:sz w:val="24"/>
          <w:szCs w:val="24"/>
        </w:rPr>
        <w:lastRenderedPageBreak/>
        <w:t>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AC50675" w:rsidR="001C09B3" w:rsidRDefault="001C09B3" w:rsidP="007B4F7C">
      <w:pPr>
        <w:pStyle w:val="Odsekzoznamu"/>
        <w:numPr>
          <w:ilvl w:val="0"/>
          <w:numId w:val="2"/>
        </w:numPr>
        <w:spacing w:after="0" w:line="240" w:lineRule="auto"/>
        <w:ind w:left="567" w:hanging="567"/>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 </w:t>
      </w:r>
      <w:hyperlink r:id="rId12" w:history="1">
        <w:r w:rsidR="00A50C4F" w:rsidRPr="009B4267">
          <w:rPr>
            <w:rStyle w:val="Hypertextovprepojenie"/>
            <w:rFonts w:ascii="Corbel" w:hAnsi="Corbel"/>
            <w:sz w:val="24"/>
            <w:szCs w:val="24"/>
          </w:rPr>
          <w:t>lubica.vlkova@uniba.sk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lastRenderedPageBreak/>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kde sú zrozumiteľne vyznačené jednotkové ceny a 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lastRenderedPageBreak/>
        <w:t>Ak predáv</w:t>
      </w:r>
      <w:r w:rsidR="008D5D41" w:rsidRPr="00D6013B">
        <w:rPr>
          <w:rFonts w:ascii="Corbel" w:hAnsi="Corbel"/>
          <w:sz w:val="24"/>
          <w:szCs w:val="24"/>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 xml:space="preserve">m po dodaní </w:t>
      </w:r>
      <w:r w:rsidR="00B07399" w:rsidRPr="00D6013B">
        <w:rPr>
          <w:rFonts w:ascii="Corbel" w:hAnsi="Corbel"/>
          <w:sz w:val="24"/>
          <w:szCs w:val="24"/>
        </w:rPr>
        <w:lastRenderedPageBreak/>
        <w:t>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vadného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vymeniť vadný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maior)</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21C721E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6 mesiacov </w:t>
      </w:r>
      <w:r w:rsidRPr="00D6013B">
        <w:rPr>
          <w:rFonts w:ascii="Corbel" w:hAnsi="Corbel"/>
          <w:sz w:val="24"/>
          <w:szCs w:val="24"/>
        </w:rPr>
        <w:t xml:space="preserve">odo dňa nadobudnutia účinnosti tejto zmluvy alebo do vyčerpania finančného limitu </w:t>
      </w:r>
      <w:r w:rsidRPr="00FE455D">
        <w:rPr>
          <w:rFonts w:ascii="Corbel" w:hAnsi="Corbel"/>
          <w:b/>
          <w:bCs/>
          <w:sz w:val="24"/>
          <w:szCs w:val="24"/>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20BCDAF"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213573">
        <w:rPr>
          <w:rFonts w:ascii="Corbel" w:hAnsi="Corbel"/>
          <w:sz w:val="24"/>
          <w:szCs w:val="24"/>
        </w:rPr>
        <w:t>Ponuka (Položkový rozpočet)</w:t>
      </w:r>
    </w:p>
    <w:p w14:paraId="69B29E19" w14:textId="74599290"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r w:rsidRPr="00DB5468">
        <w:rPr>
          <w:rFonts w:ascii="Corbel" w:eastAsia="Times New Roman" w:hAnsi="Corbel"/>
          <w:sz w:val="24"/>
          <w:szCs w:val="24"/>
          <w:lang w:eastAsia="sk-SK"/>
        </w:rPr>
        <w:t>xxxxxxxxxxxxxxxxxxxxxxx</w:t>
      </w:r>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4AAE" w14:textId="77777777" w:rsidR="009B2C82" w:rsidRDefault="009B2C82" w:rsidP="00C062A8">
      <w:pPr>
        <w:spacing w:after="0" w:line="240" w:lineRule="auto"/>
      </w:pPr>
      <w:r>
        <w:separator/>
      </w:r>
    </w:p>
  </w:endnote>
  <w:endnote w:type="continuationSeparator" w:id="0">
    <w:p w14:paraId="7BC3674C" w14:textId="77777777" w:rsidR="009B2C82" w:rsidRDefault="009B2C82" w:rsidP="00C062A8">
      <w:pPr>
        <w:spacing w:after="0" w:line="240" w:lineRule="auto"/>
      </w:pPr>
      <w:r>
        <w:continuationSeparator/>
      </w:r>
    </w:p>
  </w:endnote>
  <w:endnote w:type="continuationNotice" w:id="1">
    <w:p w14:paraId="5B58E610" w14:textId="77777777" w:rsidR="009B2C82" w:rsidRDefault="009B2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F70A" w14:textId="77777777" w:rsidR="009B2C82" w:rsidRDefault="009B2C82" w:rsidP="00C062A8">
      <w:pPr>
        <w:spacing w:after="0" w:line="240" w:lineRule="auto"/>
      </w:pPr>
      <w:r>
        <w:separator/>
      </w:r>
    </w:p>
  </w:footnote>
  <w:footnote w:type="continuationSeparator" w:id="0">
    <w:p w14:paraId="47EFEBFD" w14:textId="77777777" w:rsidR="009B2C82" w:rsidRDefault="009B2C82" w:rsidP="00C062A8">
      <w:pPr>
        <w:spacing w:after="0" w:line="240" w:lineRule="auto"/>
      </w:pPr>
      <w:r>
        <w:continuationSeparator/>
      </w:r>
    </w:p>
  </w:footnote>
  <w:footnote w:type="continuationNotice" w:id="1">
    <w:p w14:paraId="78425C36" w14:textId="77777777" w:rsidR="009B2C82" w:rsidRDefault="009B2C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13573"/>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30F3"/>
    <w:rsid w:val="00345209"/>
    <w:rsid w:val="0034571E"/>
    <w:rsid w:val="00355B25"/>
    <w:rsid w:val="0035660B"/>
    <w:rsid w:val="003577C1"/>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34A8"/>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0C88"/>
    <w:rsid w:val="008D5C18"/>
    <w:rsid w:val="008D5D41"/>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B2C82"/>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A5F04"/>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2827</Words>
  <Characters>16117</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233</cp:revision>
  <cp:lastPrinted>2022-10-07T06:26:00Z</cp:lastPrinted>
  <dcterms:created xsi:type="dcterms:W3CDTF">2020-12-28T23:19:00Z</dcterms:created>
  <dcterms:modified xsi:type="dcterms:W3CDTF">2024-01-29T08:12:00Z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