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841E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12DB65D7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05DEB52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4BD8A762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519A2B00" w14:textId="1B66BBE6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294543">
        <w:rPr>
          <w:iCs/>
          <w:sz w:val="22"/>
          <w:szCs w:val="22"/>
        </w:rPr>
        <w:t>Nákup potravín 2024</w:t>
      </w:r>
    </w:p>
    <w:p w14:paraId="22707505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4F46085F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4CBC1042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5C8957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5B1A8F68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24FC63D2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8E3D5E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48D4FCF7" w14:textId="77777777" w:rsidR="00E54C71" w:rsidRPr="001B1649" w:rsidRDefault="00E54C71">
      <w:pPr>
        <w:rPr>
          <w:sz w:val="22"/>
          <w:szCs w:val="22"/>
        </w:rPr>
      </w:pPr>
    </w:p>
    <w:p w14:paraId="2DF963F4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537C4CE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629E00EB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6296258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52A133E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A3106A5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5D8A89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3C912C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63E25FA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7C006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6274EFE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D0E6AA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D1F20D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3B1E6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0A813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70C7B3D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4E0C5F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E16DF9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E8D1F7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6FCF02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094B193" w14:textId="00776F1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0ED71A4" w14:textId="77777777" w:rsidR="00CB113A" w:rsidRDefault="00CB113A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36D25D9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51E0AE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  <w:r w:rsidRPr="001406E4">
        <w:rPr>
          <w:rFonts w:eastAsia="Times New Roman"/>
          <w:b/>
          <w:bCs/>
          <w:sz w:val="22"/>
          <w:szCs w:val="22"/>
          <w:lang w:eastAsia="sk-SK"/>
        </w:rPr>
        <w:lastRenderedPageBreak/>
        <w:t xml:space="preserve">Čestné vyhlásenie </w:t>
      </w:r>
    </w:p>
    <w:p w14:paraId="09254DF4" w14:textId="77777777"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</w:p>
    <w:p w14:paraId="772C3BD7" w14:textId="77777777" w:rsidR="001406E4" w:rsidRPr="001406E4" w:rsidRDefault="001406E4" w:rsidP="001406E4">
      <w:pPr>
        <w:spacing w:after="0" w:line="240" w:lineRule="auto"/>
        <w:ind w:left="-142" w:right="-142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Podľa § 11 ods. 1 písm. c) zákona č. 343/2015 Z. z. o verejnom obstarávaní a o zmene a doplnení niektorých zákonov v znení neskorších predpisov (ďalej len „zákon o verejnom obstarávaní“) </w:t>
      </w:r>
      <w:r w:rsidRPr="001406E4">
        <w:rPr>
          <w:rFonts w:eastAsia="Times New Roman"/>
          <w:sz w:val="22"/>
          <w:szCs w:val="22"/>
          <w:lang w:eastAsia="x-none"/>
        </w:rPr>
        <w:t>ako subjekt, ktorý má povinnosť zapisovať sa do registra partnerov verejného sektora</w:t>
      </w:r>
    </w:p>
    <w:p w14:paraId="77009BC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6D64A75C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  <w:r w:rsidRPr="001406E4">
        <w:rPr>
          <w:rFonts w:eastAsia="Times New Roman"/>
          <w:b/>
          <w:sz w:val="22"/>
          <w:szCs w:val="22"/>
          <w:lang w:eastAsia="sk-SK"/>
        </w:rPr>
        <w:t>čestne vyhlasujem</w:t>
      </w:r>
    </w:p>
    <w:p w14:paraId="497569AF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386442C1" w14:textId="77777777" w:rsidR="001406E4" w:rsidRPr="001406E4" w:rsidRDefault="001406E4" w:rsidP="001406E4">
      <w:pPr>
        <w:spacing w:after="200" w:line="276" w:lineRule="auto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 xml:space="preserve">že žiaden z konečných užívateľov výhod spoločnosti ...............................................  nie je: </w:t>
      </w:r>
    </w:p>
    <w:p w14:paraId="7961BA54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1. prezident Slovenskej republiky, </w:t>
      </w:r>
    </w:p>
    <w:p w14:paraId="35362F03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2. člen vlády Slovenskej republiky, </w:t>
      </w:r>
    </w:p>
    <w:p w14:paraId="7AB661B9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41CFFC07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63048244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3F064FDB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6. generálny prokurátor Slovenskej republiky, špeciálny prokurátor alebo prokurátor, </w:t>
      </w:r>
    </w:p>
    <w:p w14:paraId="703266A3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7. verejný ochranca práv, </w:t>
      </w:r>
    </w:p>
    <w:p w14:paraId="58987280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6B6D78EE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9. štátny tajomník, </w:t>
      </w:r>
    </w:p>
    <w:p w14:paraId="61C539E5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>1</w:t>
      </w:r>
      <w:r w:rsidRPr="001406E4">
        <w:rPr>
          <w:rFonts w:eastAsia="Times New Roman"/>
          <w:sz w:val="22"/>
          <w:szCs w:val="22"/>
          <w:lang w:val="x-none" w:eastAsia="x-none"/>
        </w:rPr>
        <w:t xml:space="preserve">0. generálny tajomník služobného úradu, </w:t>
      </w:r>
    </w:p>
    <w:p w14:paraId="664AF4B5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11. prednosta okresného úradu, </w:t>
      </w:r>
    </w:p>
    <w:p w14:paraId="649AC0E2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1FE684FB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>13. predseda vyššieho územného celku,</w:t>
      </w:r>
    </w:p>
    <w:p w14:paraId="698853B8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</w:p>
    <w:p w14:paraId="2E009F13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68E35E96" w14:textId="77777777"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</w:p>
    <w:p w14:paraId="75B093A7" w14:textId="77777777" w:rsidR="001406E4" w:rsidRPr="001406E4" w:rsidRDefault="001406E4" w:rsidP="001406E4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jc w:val="both"/>
        <w:rPr>
          <w:rFonts w:eastAsia="Calibri"/>
          <w:sz w:val="22"/>
          <w:szCs w:val="22"/>
        </w:rPr>
      </w:pPr>
    </w:p>
    <w:p w14:paraId="121D74D7" w14:textId="77777777" w:rsidR="001406E4" w:rsidRPr="001406E4" w:rsidRDefault="001406E4" w:rsidP="001406E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Dátum: ......................................... </w:t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  <w:t>Podpis: ............................................</w:t>
      </w:r>
    </w:p>
    <w:p w14:paraId="0F1829A9" w14:textId="77777777" w:rsidR="001406E4" w:rsidRPr="001406E4" w:rsidRDefault="001406E4" w:rsidP="001406E4">
      <w:pPr>
        <w:spacing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B"/>
      </w:r>
      <w:r w:rsidRPr="001406E4">
        <w:rPr>
          <w:rFonts w:eastAsia="Times New Roman"/>
          <w:i/>
          <w:sz w:val="22"/>
          <w:szCs w:val="22"/>
          <w:lang w:eastAsia="sk-SK"/>
        </w:rPr>
        <w:t>vypísať meno, priezvisko a funkciu</w:t>
      </w:r>
    </w:p>
    <w:p w14:paraId="2D02EBCC" w14:textId="77777777" w:rsidR="001406E4" w:rsidRPr="001406E4" w:rsidRDefault="001406E4" w:rsidP="001406E4">
      <w:pPr>
        <w:spacing w:after="0" w:line="240" w:lineRule="auto"/>
        <w:ind w:left="5664" w:firstLine="8"/>
        <w:jc w:val="both"/>
        <w:rPr>
          <w:rFonts w:eastAsia="Times New Roman"/>
          <w:i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>oprávnenej osoby úspešného    uchádzača</w:t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D"/>
      </w:r>
    </w:p>
    <w:p w14:paraId="641CBBD0" w14:textId="77777777" w:rsidR="001406E4" w:rsidRPr="001406E4" w:rsidRDefault="001406E4" w:rsidP="001406E4">
      <w:pPr>
        <w:spacing w:after="0" w:line="276" w:lineRule="auto"/>
        <w:ind w:left="840"/>
        <w:rPr>
          <w:rFonts w:eastAsia="Calibri"/>
          <w:i/>
          <w:sz w:val="22"/>
          <w:szCs w:val="22"/>
        </w:rPr>
      </w:pPr>
    </w:p>
    <w:p w14:paraId="3D5DF813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7AAC6" w14:textId="77777777" w:rsidR="00C87965" w:rsidRDefault="00C87965" w:rsidP="00C87965">
      <w:pPr>
        <w:spacing w:after="0" w:line="240" w:lineRule="auto"/>
      </w:pPr>
      <w:r>
        <w:separator/>
      </w:r>
    </w:p>
  </w:endnote>
  <w:endnote w:type="continuationSeparator" w:id="0">
    <w:p w14:paraId="71911C16" w14:textId="77777777" w:rsidR="00C87965" w:rsidRDefault="00C87965" w:rsidP="00C87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2BEC0" w14:textId="77777777" w:rsidR="00C87965" w:rsidRDefault="00C87965" w:rsidP="00C87965">
      <w:pPr>
        <w:spacing w:after="0" w:line="240" w:lineRule="auto"/>
      </w:pPr>
      <w:r>
        <w:separator/>
      </w:r>
    </w:p>
  </w:footnote>
  <w:footnote w:type="continuationSeparator" w:id="0">
    <w:p w14:paraId="5673D38C" w14:textId="77777777" w:rsidR="00C87965" w:rsidRDefault="00C87965" w:rsidP="00C87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406E4"/>
    <w:rsid w:val="001B1649"/>
    <w:rsid w:val="001F01D9"/>
    <w:rsid w:val="00294543"/>
    <w:rsid w:val="003267AC"/>
    <w:rsid w:val="00394324"/>
    <w:rsid w:val="00445350"/>
    <w:rsid w:val="00475F71"/>
    <w:rsid w:val="004E317D"/>
    <w:rsid w:val="005A2C5E"/>
    <w:rsid w:val="00801023"/>
    <w:rsid w:val="00842E70"/>
    <w:rsid w:val="008D52D0"/>
    <w:rsid w:val="009E6EBD"/>
    <w:rsid w:val="00BF6AD2"/>
    <w:rsid w:val="00C87965"/>
    <w:rsid w:val="00CB113A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F32BC9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7965"/>
  </w:style>
  <w:style w:type="paragraph" w:styleId="Pta">
    <w:name w:val="footer"/>
    <w:basedOn w:val="Normlny"/>
    <w:link w:val="Pt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4</cp:revision>
  <dcterms:created xsi:type="dcterms:W3CDTF">2023-09-07T07:57:00Z</dcterms:created>
  <dcterms:modified xsi:type="dcterms:W3CDTF">2024-03-04T11:27:00Z</dcterms:modified>
</cp:coreProperties>
</file>