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2"/>
        <w:gridCol w:w="2704"/>
        <w:gridCol w:w="2640"/>
        <w:gridCol w:w="2454"/>
        <w:gridCol w:w="524"/>
        <w:gridCol w:w="518"/>
      </w:tblGrid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8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>Príloha č. 4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708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>C E N O V Á  P O N U K A 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34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Názov uchádzača: 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92" w:hRule="atLeast"/>
        </w:trPr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34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Sídlo uchádzača: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34" w:right="-19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IČO uchádzača: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34" w:right="-19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DIČ uchádzača: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34" w:right="-19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IČ DPH uchádzača: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Kontaktné údaje uchádzača (meno, priezvisko, tel. č., email): 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Názov obstarávateľa:  Mäsovýroba Kopčany spol. s r.o.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Sídlo obstarávateľa:    Štefánikovo námestie 593 , 908 48 Kopčany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 xml:space="preserve">IČO obstarávateľa:     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  <w:lang w:eastAsia="sk-SK"/>
              </w:rPr>
              <w:t xml:space="preserve">: </w:t>
            </w:r>
            <w:r>
              <w:rPr>
                <w:rFonts w:eastAsia="Times New Roman" w:cs="Arial" w:ascii="Arial" w:hAnsi="Arial"/>
                <w:bCs/>
                <w:color w:val="000000"/>
                <w:sz w:val="24"/>
                <w:szCs w:val="24"/>
                <w:lang w:eastAsia="sk-SK"/>
              </w:rPr>
              <w:t>46</w:t>
            </w:r>
            <w:r>
              <w:rPr>
                <w:rFonts w:eastAsia="Times New Roman" w:cs="Arial" w:ascii="Arial" w:hAnsi="Arial"/>
                <w:color w:val="000000"/>
                <w:sz w:val="24"/>
                <w:szCs w:val="24"/>
                <w:lang w:eastAsia="sk-SK"/>
              </w:rPr>
              <w:t>870652</w:t>
            </w:r>
          </w:p>
        </w:tc>
        <w:tc>
          <w:tcPr>
            <w:tcW w:w="518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724" w:hRule="atLeast"/>
        </w:trPr>
        <w:tc>
          <w:tcPr>
            <w:tcW w:w="90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                          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2124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b/>
                <w:bCs/>
                <w:smallCaps/>
                <w:color w:val="000000"/>
                <w:lang w:eastAsia="sk-SK"/>
              </w:rPr>
              <w:t>NÁZOV ZÁKAZKY:</w:t>
              <w:tab/>
            </w: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>Modernizácia výrobných technológií mäsovýroby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  <w:u w:val="single"/>
                <w:lang w:eastAsia="sk-SK"/>
              </w:rPr>
              <w:t>Mobilné penotvorné čistiace zariadenie</w:t>
            </w:r>
          </w:p>
          <w:p>
            <w:pPr>
              <w:pStyle w:val="Normal"/>
              <w:widowControl w:val="false"/>
              <w:spacing w:lineRule="auto" w:line="240" w:before="0" w:after="24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>Investície na spracovanie</w:t>
            </w:r>
            <w:r>
              <w:rPr>
                <w:rFonts w:eastAsia="Times New Roman" w:cs="Calibri"/>
                <w:color w:val="000000"/>
                <w:lang w:eastAsia="sk-SK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>uvádzanie na trh  alebo vývoj poľnohospodárskych výrobkov</w:t>
            </w:r>
            <w:r>
              <w:rPr>
                <w:rFonts w:eastAsia="Times New Roman" w:cs="Calibri"/>
                <w:color w:val="000000"/>
                <w:lang w:eastAsia="sk-SK"/>
              </w:rPr>
              <w:t> 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Nízkotlakové mobilné penovacie zariadenia umožňujú vysoko efektívne čistenie a  dezinfekciu vonkajších povrchov v potravinárskom priemysle.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Typové označenie: 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  <w:tr>
        <w:trPr>
          <w:trHeight w:val="724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>Požadovaný parameter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>Požadovaná hodnota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>Uviesť áno/nie, v prípade číselnej hodnoty uviesť jej skutočnosť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>Cena/1ks v EUR bez DPH</w:t>
            </w:r>
          </w:p>
        </w:tc>
      </w:tr>
      <w:tr>
        <w:trPr>
          <w:trHeight w:val="724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Pracovný tlak vody 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až 11 bar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  <w:tr>
        <w:trPr>
          <w:trHeight w:val="724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Max. prietok vody 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25 l/min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  <w:tr>
        <w:trPr>
          <w:trHeight w:val="724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Spotreba vody pri penovaní 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6-8 l/min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  <w:tr>
        <w:trPr>
          <w:trHeight w:val="724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Max. teplota vody 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60°C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  <w:tr>
        <w:trPr>
          <w:trHeight w:val="724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Tlak vody na vstupe (min-max) 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2 - 6 bar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  <w:tr>
        <w:trPr>
          <w:trHeight w:val="724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Tlak vzduchu 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nastavitelný (cca. 4 bar)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  <w:tr>
        <w:trPr>
          <w:trHeight w:val="724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Max. dĺžka hadice 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15 m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  <w:tr>
        <w:trPr>
          <w:trHeight w:val="724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Hmotnosť 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ca. 75 kg bez navijáku ca. 85 kg s navijákom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  <w:tr>
        <w:trPr>
          <w:trHeight w:val="724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Rozmery (v x š x h) 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color w:val="000000"/>
                <w:lang w:eastAsia="sk-SK"/>
              </w:rPr>
              <w:t>144,5 x 92,5 x 63,5 cm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  <w:tr>
        <w:trPr>
          <w:trHeight w:val="288" w:hRule="atLeast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  <w:tc>
          <w:tcPr>
            <w:tcW w:w="77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sk-SK"/>
              </w:rPr>
              <w:t>Cena (suma spolu) v EUR bez DPH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sk-SK"/>
              </w:rPr>
            </w:r>
          </w:p>
        </w:tc>
      </w:tr>
    </w:tbl>
    <w:p>
      <w:pPr>
        <w:pStyle w:val="Normal"/>
        <w:spacing w:lineRule="auto" w:line="240" w:before="0" w:after="240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</w:r>
    </w:p>
    <w:p>
      <w:pPr>
        <w:pStyle w:val="Normal"/>
        <w:spacing w:lineRule="auto" w:line="240" w:before="0" w:after="200"/>
        <w:ind w:left="-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sk-SK"/>
        </w:rPr>
        <w:t>Poznámky : </w:t>
      </w:r>
    </w:p>
    <w:p>
      <w:pPr>
        <w:pStyle w:val="Normal"/>
        <w:spacing w:lineRule="auto" w:line="240" w:before="0" w:after="0"/>
        <w:ind w:left="-425" w:hanging="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sk-SK"/>
        </w:rPr>
        <w:t>Čestne prehlasujeme, že akceptujeme všetky požiadavky obstarávateľa a tieto požiadavky sme zahrnuli do predloženej cenovej ponuky. Potvrdzujeme, že vypracovaná cenová ponuka zodpovedá cenám obvyklým v danom mieste a čase.</w:t>
      </w:r>
    </w:p>
    <w:p>
      <w:pPr>
        <w:pStyle w:val="Normal"/>
        <w:spacing w:lineRule="auto" w:line="240" w:before="0" w:after="240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br/>
      </w:r>
    </w:p>
    <w:p>
      <w:pPr>
        <w:pStyle w:val="Normal"/>
        <w:spacing w:lineRule="auto" w:line="240" w:before="0" w:after="0"/>
        <w:ind w:left="-426" w:hanging="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Calibri"/>
          <w:color w:val="000000"/>
          <w:sz w:val="24"/>
          <w:szCs w:val="24"/>
          <w:lang w:eastAsia="sk-SK"/>
        </w:rPr>
        <w:t>V ....</w:t>
      </w:r>
      <w:bookmarkStart w:id="0" w:name="_GoBack"/>
      <w:bookmarkEnd w:id="0"/>
      <w:r>
        <w:rPr>
          <w:rFonts w:eastAsia="Times New Roman" w:cs="Calibri"/>
          <w:color w:val="000000"/>
          <w:sz w:val="24"/>
          <w:szCs w:val="24"/>
          <w:lang w:eastAsia="sk-SK"/>
        </w:rPr>
        <w:t>................................, dňa .......................</w:t>
        <w:tab/>
        <w:tab/>
        <w:tab/>
        <w:t xml:space="preserve"> .............................................</w:t>
      </w:r>
    </w:p>
    <w:p>
      <w:pPr>
        <w:pStyle w:val="Normal"/>
        <w:spacing w:lineRule="auto" w:line="240" w:before="0" w:after="200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Calibri"/>
          <w:color w:val="000000"/>
          <w:lang w:eastAsia="sk-SK"/>
        </w:rPr>
        <w:tab/>
        <w:tab/>
        <w:tab/>
        <w:tab/>
        <w:tab/>
        <w:tab/>
        <w:tab/>
        <w:t xml:space="preserve">   </w:t>
        <w:tab/>
        <w:t xml:space="preserve">  </w:t>
      </w:r>
      <w:r>
        <w:rPr>
          <w:rFonts w:eastAsia="Times New Roman" w:cs="Calibri"/>
          <w:color w:val="000000"/>
          <w:sz w:val="24"/>
          <w:szCs w:val="24"/>
          <w:lang w:eastAsia="sk-SK"/>
        </w:rPr>
        <w:t>Podpis a pečiatka uchádzača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tabspan" w:customStyle="1">
    <w:name w:val="apple-tab-span"/>
    <w:basedOn w:val="DefaultParagraphFont"/>
    <w:qFormat/>
    <w:rsid w:val="006447f6"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4d4528"/>
    <w:rPr>
      <w:rFonts w:ascii="Segoe UI" w:hAnsi="Segoe UI" w:cs="Segoe UI"/>
      <w:sz w:val="18"/>
      <w:szCs w:val="18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6447f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sk-SK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4d452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LibreOffice/7.1.3.2$Windows_X86_64 LibreOffice_project/47f78053abe362b9384784d31a6e56f8511eb1c1</Application>
  <AppVersion>15.0000</AppVersion>
  <Pages>2</Pages>
  <Words>221</Words>
  <Characters>1442</Characters>
  <CharactersWithSpaces>1689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2022-04-28T10:16:00Z</dcterms:created>
  <dc:creator>Richard  Dvorský</dc:creator>
  <dc:description/>
  <dc:language>sk-SK</dc:language>
  <cp:lastModifiedBy>Hatala</cp:lastModifiedBy>
  <cp:lastPrinted>2022-06-09T11:22:00Z</cp:lastPrinted>
  <dcterms:modified xsi:type="dcterms:W3CDTF">2022-06-09T11:22:00Z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