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3" w:rsidRPr="00436518" w:rsidRDefault="00491B03" w:rsidP="00436518">
      <w:pPr>
        <w:jc w:val="both"/>
        <w:rPr>
          <w:rFonts w:ascii="Arial" w:hAnsi="Arial" w:cs="Arial"/>
          <w:sz w:val="24"/>
          <w:szCs w:val="24"/>
        </w:rPr>
      </w:pPr>
      <w:r w:rsidRPr="00436518">
        <w:rPr>
          <w:rFonts w:ascii="Arial" w:hAnsi="Arial" w:cs="Arial"/>
          <w:sz w:val="24"/>
          <w:szCs w:val="24"/>
        </w:rPr>
        <w:t>Odkaz na zverejnené oznámenie o vyhlásení verejn</w:t>
      </w:r>
      <w:r w:rsidR="00436518" w:rsidRPr="00436518">
        <w:rPr>
          <w:rFonts w:ascii="Arial" w:hAnsi="Arial" w:cs="Arial"/>
          <w:sz w:val="24"/>
          <w:szCs w:val="24"/>
        </w:rPr>
        <w:t>ého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436518" w:rsidRPr="00436518">
        <w:rPr>
          <w:rFonts w:ascii="Arial" w:hAnsi="Arial" w:cs="Arial"/>
          <w:sz w:val="24"/>
          <w:szCs w:val="24"/>
        </w:rPr>
        <w:t xml:space="preserve">obstarávania </w:t>
      </w:r>
      <w:r w:rsidRPr="00436518">
        <w:rPr>
          <w:rFonts w:ascii="Arial" w:hAnsi="Arial" w:cs="Arial"/>
          <w:sz w:val="24"/>
          <w:szCs w:val="24"/>
        </w:rPr>
        <w:t xml:space="preserve">s názvom </w:t>
      </w:r>
      <w:r w:rsidR="00436518" w:rsidRPr="00436518">
        <w:rPr>
          <w:rFonts w:ascii="Arial" w:hAnsi="Arial" w:cs="Arial"/>
          <w:sz w:val="24"/>
          <w:szCs w:val="24"/>
        </w:rPr>
        <w:t>„</w:t>
      </w:r>
      <w:r w:rsidR="00436518" w:rsidRPr="00436518">
        <w:rPr>
          <w:rFonts w:ascii="Arial" w:hAnsi="Arial" w:cs="Arial"/>
          <w:b/>
          <w:sz w:val="24"/>
          <w:szCs w:val="24"/>
        </w:rPr>
        <w:t>Lesnícke služby v pestovnej činnosti na organizačnej zložke OZ Horehronie –VC Michalová na obdobie 2024 - 2026</w:t>
      </w:r>
      <w:r w:rsidRPr="00436518">
        <w:rPr>
          <w:rFonts w:ascii="Arial" w:hAnsi="Arial" w:cs="Arial"/>
          <w:sz w:val="24"/>
          <w:szCs w:val="24"/>
        </w:rPr>
        <w:t>“ v úradnom vestníku EÚ pod číslom</w:t>
      </w:r>
      <w:r w:rsidR="00436518" w:rsidRPr="00436518">
        <w:rPr>
          <w:rFonts w:ascii="Arial" w:hAnsi="Arial" w:cs="Arial"/>
          <w:sz w:val="24"/>
          <w:szCs w:val="24"/>
        </w:rPr>
        <w:t>:</w:t>
      </w:r>
      <w:r w:rsidRPr="00436518">
        <w:rPr>
          <w:rFonts w:ascii="Arial" w:hAnsi="Arial" w:cs="Arial"/>
          <w:sz w:val="24"/>
          <w:szCs w:val="24"/>
        </w:rPr>
        <w:t xml:space="preserve"> </w:t>
      </w:r>
      <w:r w:rsidR="00436518" w:rsidRPr="00436518">
        <w:rPr>
          <w:rFonts w:ascii="Arial" w:hAnsi="Arial" w:cs="Arial"/>
          <w:sz w:val="24"/>
          <w:szCs w:val="24"/>
        </w:rPr>
        <w:t>2024/S 036-105353</w:t>
      </w:r>
    </w:p>
    <w:p w:rsidR="00491B03" w:rsidRDefault="00491B03"/>
    <w:p w:rsidR="00436518" w:rsidRPr="00436518" w:rsidRDefault="00436518">
      <w:pPr>
        <w:rPr>
          <w:sz w:val="28"/>
          <w:szCs w:val="28"/>
        </w:rPr>
      </w:pPr>
      <w:hyperlink r:id="rId4" w:history="1">
        <w:r w:rsidRPr="00436518">
          <w:rPr>
            <w:rStyle w:val="Hypertextovprepojenie"/>
            <w:sz w:val="28"/>
            <w:szCs w:val="28"/>
          </w:rPr>
          <w:t>https://ted.europa.eu/en/notice/-/detail/105353-2024</w:t>
        </w:r>
      </w:hyperlink>
    </w:p>
    <w:p w:rsidR="00436518" w:rsidRDefault="00436518">
      <w:bookmarkStart w:id="0" w:name="_GoBack"/>
      <w:bookmarkEnd w:id="0"/>
    </w:p>
    <w:sectPr w:rsidR="0043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3"/>
    <w:rsid w:val="00436518"/>
    <w:rsid w:val="004870B0"/>
    <w:rsid w:val="00491B03"/>
    <w:rsid w:val="00E2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5C6E"/>
  <w15:chartTrackingRefBased/>
  <w15:docId w15:val="{A0AD8842-51F7-487E-89C4-31987A3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1B0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91B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d.europa.eu/en/notice/-/detail/105353-202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2024-03-01T07:21:00Z</dcterms:created>
  <dcterms:modified xsi:type="dcterms:W3CDTF">2024-03-01T07:21:00Z</dcterms:modified>
</cp:coreProperties>
</file>