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FF02" w14:textId="28ED54C3" w:rsidR="0086398B" w:rsidRPr="0086398B" w:rsidRDefault="0086398B" w:rsidP="00710F18">
      <w:pPr>
        <w:spacing w:after="0"/>
        <w:jc w:val="center"/>
        <w:rPr>
          <w:rFonts w:cstheme="minorHAnsi"/>
          <w:b/>
          <w:bCs/>
          <w:i/>
          <w:iCs/>
          <w:sz w:val="24"/>
          <w:szCs w:val="24"/>
        </w:rPr>
      </w:pPr>
      <w:r w:rsidRPr="0086398B">
        <w:rPr>
          <w:rFonts w:cstheme="minorHAnsi"/>
          <w:b/>
          <w:bCs/>
          <w:i/>
          <w:iCs/>
          <w:sz w:val="24"/>
          <w:szCs w:val="24"/>
          <w:highlight w:val="yellow"/>
        </w:rPr>
        <w:t>* Označené žltou farbou doplní uchádzač</w:t>
      </w:r>
    </w:p>
    <w:p w14:paraId="3CE3C97B" w14:textId="77777777" w:rsidR="0086398B" w:rsidRDefault="0086398B" w:rsidP="00710F18">
      <w:pPr>
        <w:spacing w:after="0"/>
        <w:jc w:val="center"/>
        <w:rPr>
          <w:rFonts w:cstheme="minorHAnsi"/>
          <w:b/>
          <w:bCs/>
          <w:sz w:val="24"/>
          <w:szCs w:val="24"/>
        </w:rPr>
      </w:pPr>
    </w:p>
    <w:p w14:paraId="3C7522D8" w14:textId="3A50DB7C" w:rsidR="00E00F5D" w:rsidRPr="00F42E12" w:rsidRDefault="00710F18" w:rsidP="00710F18">
      <w:pPr>
        <w:spacing w:after="0"/>
        <w:jc w:val="center"/>
        <w:rPr>
          <w:rFonts w:cstheme="minorHAnsi"/>
          <w:b/>
          <w:bCs/>
          <w:sz w:val="24"/>
          <w:szCs w:val="24"/>
        </w:rPr>
      </w:pPr>
      <w:r w:rsidRPr="00F42E12">
        <w:rPr>
          <w:rFonts w:cstheme="minorHAnsi"/>
          <w:b/>
          <w:bCs/>
          <w:sz w:val="24"/>
          <w:szCs w:val="24"/>
        </w:rPr>
        <w:t>Zmluva o spracúvaní osobných údajov</w:t>
      </w:r>
    </w:p>
    <w:p w14:paraId="74C690E2" w14:textId="77777777" w:rsidR="00710F18" w:rsidRPr="00F42E12" w:rsidRDefault="00710F18" w:rsidP="00710F18">
      <w:pPr>
        <w:spacing w:after="0"/>
        <w:jc w:val="center"/>
        <w:rPr>
          <w:rFonts w:cstheme="minorHAnsi"/>
        </w:rPr>
      </w:pPr>
      <w:r w:rsidRPr="00F42E12">
        <w:rPr>
          <w:rFonts w:cstheme="minorHAnsi"/>
        </w:rPr>
        <w:t>(ďalej ako „Zmluva“)</w:t>
      </w:r>
    </w:p>
    <w:p w14:paraId="00B114D5" w14:textId="77777777" w:rsidR="00710F18" w:rsidRPr="00F42E12" w:rsidRDefault="00710F18" w:rsidP="00710F18">
      <w:pPr>
        <w:spacing w:after="0"/>
        <w:jc w:val="center"/>
        <w:rPr>
          <w:rFonts w:cstheme="minorHAnsi"/>
        </w:rPr>
      </w:pPr>
    </w:p>
    <w:p w14:paraId="3247FBAD" w14:textId="77777777" w:rsidR="0044288D" w:rsidRDefault="00710F18" w:rsidP="0044288D">
      <w:pPr>
        <w:spacing w:after="0"/>
        <w:rPr>
          <w:rFonts w:cstheme="minorHAnsi"/>
        </w:rPr>
      </w:pPr>
      <w:r w:rsidRPr="00406773">
        <w:rPr>
          <w:rFonts w:cstheme="minorHAnsi"/>
          <w:i/>
          <w:highlight w:val="yellow"/>
        </w:rPr>
        <w:t>Sprostredkovateľ:</w:t>
      </w:r>
      <w:r w:rsidRPr="00F42E12">
        <w:rPr>
          <w:rFonts w:cstheme="minorHAnsi"/>
        </w:rPr>
        <w:t xml:space="preserve"> </w:t>
      </w:r>
      <w:r w:rsidR="0044288D">
        <w:rPr>
          <w:rFonts w:cstheme="minorHAnsi"/>
        </w:rPr>
        <w:tab/>
      </w:r>
    </w:p>
    <w:p w14:paraId="10AEF95D" w14:textId="28DFF1B2" w:rsidR="0044288D" w:rsidRPr="008049C5" w:rsidRDefault="0044288D" w:rsidP="0044288D">
      <w:pPr>
        <w:spacing w:after="0"/>
        <w:ind w:left="1416" w:firstLine="708"/>
        <w:rPr>
          <w:rFonts w:cstheme="minorHAnsi"/>
          <w:highlight w:val="yellow"/>
        </w:rPr>
      </w:pPr>
      <w:r w:rsidRPr="008049C5">
        <w:rPr>
          <w:rFonts w:cstheme="minorHAnsi"/>
          <w:highlight w:val="yellow"/>
        </w:rPr>
        <w:t xml:space="preserve">Sídlo: </w:t>
      </w:r>
    </w:p>
    <w:p w14:paraId="23A10C80" w14:textId="05292783" w:rsidR="0044288D" w:rsidRPr="008049C5" w:rsidRDefault="0044288D" w:rsidP="0044288D">
      <w:pPr>
        <w:spacing w:after="0"/>
        <w:ind w:left="1416" w:firstLine="708"/>
        <w:rPr>
          <w:rFonts w:cstheme="minorHAnsi"/>
          <w:highlight w:val="yellow"/>
        </w:rPr>
      </w:pPr>
      <w:r w:rsidRPr="008049C5">
        <w:rPr>
          <w:rFonts w:cstheme="minorHAnsi"/>
          <w:highlight w:val="yellow"/>
        </w:rPr>
        <w:t xml:space="preserve">IČO: </w:t>
      </w:r>
    </w:p>
    <w:p w14:paraId="74694850" w14:textId="0E8EF6AA" w:rsidR="0044288D" w:rsidRPr="008049C5" w:rsidRDefault="0044288D" w:rsidP="0044288D">
      <w:pPr>
        <w:spacing w:after="0"/>
        <w:ind w:left="1416" w:firstLine="708"/>
        <w:rPr>
          <w:rFonts w:cstheme="minorHAnsi"/>
          <w:highlight w:val="yellow"/>
        </w:rPr>
      </w:pPr>
      <w:r w:rsidRPr="008049C5">
        <w:rPr>
          <w:rFonts w:cstheme="minorHAnsi"/>
          <w:highlight w:val="yellow"/>
        </w:rPr>
        <w:t xml:space="preserve">DIČ: </w:t>
      </w:r>
    </w:p>
    <w:p w14:paraId="06081FA6" w14:textId="1D9990EE" w:rsidR="0044288D" w:rsidRPr="008049C5" w:rsidRDefault="0044288D" w:rsidP="0044288D">
      <w:pPr>
        <w:spacing w:after="0"/>
        <w:ind w:left="1416" w:firstLine="708"/>
        <w:rPr>
          <w:rFonts w:cstheme="minorHAnsi"/>
          <w:highlight w:val="yellow"/>
        </w:rPr>
      </w:pPr>
      <w:r w:rsidRPr="008049C5">
        <w:rPr>
          <w:rFonts w:cstheme="minorHAnsi"/>
          <w:highlight w:val="yellow"/>
        </w:rPr>
        <w:t xml:space="preserve">IČ DPH: </w:t>
      </w:r>
    </w:p>
    <w:p w14:paraId="68D7FD76" w14:textId="3D3887FA" w:rsidR="0044288D" w:rsidRPr="008049C5" w:rsidRDefault="0044288D" w:rsidP="0044288D">
      <w:pPr>
        <w:spacing w:after="0"/>
        <w:ind w:left="1416" w:firstLine="708"/>
        <w:rPr>
          <w:rFonts w:cstheme="minorHAnsi"/>
          <w:highlight w:val="yellow"/>
        </w:rPr>
      </w:pPr>
      <w:r w:rsidRPr="008049C5">
        <w:rPr>
          <w:rFonts w:cstheme="minorHAnsi"/>
          <w:highlight w:val="yellow"/>
        </w:rPr>
        <w:t xml:space="preserve">Zapísaný v Obchodnom registri: </w:t>
      </w:r>
      <w:r w:rsidRPr="008049C5">
        <w:rPr>
          <w:rFonts w:cstheme="minorHAnsi"/>
          <w:highlight w:val="yellow"/>
        </w:rPr>
        <w:tab/>
      </w:r>
    </w:p>
    <w:p w14:paraId="412396B9" w14:textId="3CC545F8" w:rsidR="0044288D" w:rsidRPr="008049C5" w:rsidRDefault="0044288D" w:rsidP="0044288D">
      <w:pPr>
        <w:spacing w:after="0"/>
        <w:ind w:left="1416" w:firstLine="708"/>
        <w:rPr>
          <w:rFonts w:cstheme="minorHAnsi"/>
          <w:highlight w:val="yellow"/>
        </w:rPr>
      </w:pPr>
      <w:r w:rsidRPr="008049C5">
        <w:rPr>
          <w:rFonts w:cstheme="minorHAnsi"/>
          <w:highlight w:val="yellow"/>
        </w:rPr>
        <w:t xml:space="preserve">Bank. spojenie: </w:t>
      </w:r>
    </w:p>
    <w:p w14:paraId="0D5A0A02" w14:textId="771A0977" w:rsidR="0044288D" w:rsidRPr="008049C5" w:rsidRDefault="0044288D" w:rsidP="0044288D">
      <w:pPr>
        <w:spacing w:after="0"/>
        <w:ind w:left="1416" w:firstLine="708"/>
        <w:rPr>
          <w:rFonts w:cstheme="minorHAnsi"/>
          <w:highlight w:val="yellow"/>
        </w:rPr>
      </w:pPr>
      <w:r w:rsidRPr="008049C5">
        <w:rPr>
          <w:rFonts w:cstheme="minorHAnsi"/>
          <w:highlight w:val="yellow"/>
        </w:rPr>
        <w:t xml:space="preserve">IBAN:   </w:t>
      </w:r>
    </w:p>
    <w:p w14:paraId="2FFA262C" w14:textId="3CEA1A49" w:rsidR="00F14753" w:rsidRDefault="0044288D" w:rsidP="0044288D">
      <w:pPr>
        <w:spacing w:after="0"/>
        <w:ind w:left="1416" w:firstLine="708"/>
        <w:rPr>
          <w:rFonts w:cstheme="minorHAnsi"/>
        </w:rPr>
      </w:pPr>
      <w:r w:rsidRPr="008049C5">
        <w:rPr>
          <w:rFonts w:cstheme="minorHAnsi"/>
          <w:highlight w:val="yellow"/>
        </w:rPr>
        <w:t>Zastúpený:</w:t>
      </w:r>
      <w:r>
        <w:rPr>
          <w:rFonts w:cstheme="minorHAnsi"/>
        </w:rPr>
        <w:tab/>
      </w:r>
    </w:p>
    <w:p w14:paraId="0789928D" w14:textId="77777777" w:rsidR="00F14753" w:rsidRDefault="00F14753" w:rsidP="003B3CBB">
      <w:pPr>
        <w:spacing w:after="0"/>
        <w:rPr>
          <w:rFonts w:cstheme="minorHAnsi"/>
        </w:rPr>
      </w:pPr>
    </w:p>
    <w:p w14:paraId="25060394" w14:textId="77777777" w:rsidR="00710F18" w:rsidRPr="00F42E12" w:rsidRDefault="00710F18" w:rsidP="00710F18">
      <w:pPr>
        <w:spacing w:after="0"/>
        <w:rPr>
          <w:rFonts w:cstheme="minorHAnsi"/>
        </w:rPr>
      </w:pPr>
    </w:p>
    <w:p w14:paraId="71EAD726" w14:textId="77777777" w:rsidR="00F14753" w:rsidRPr="00FE1E77" w:rsidRDefault="00710F18" w:rsidP="00F14753">
      <w:pPr>
        <w:spacing w:line="240" w:lineRule="auto"/>
        <w:contextualSpacing/>
        <w:rPr>
          <w:rFonts w:cstheme="minorHAnsi"/>
        </w:rPr>
      </w:pPr>
      <w:r w:rsidRPr="00F42E12">
        <w:rPr>
          <w:rFonts w:cstheme="minorHAnsi"/>
          <w:i/>
        </w:rPr>
        <w:t>Prevádzkovateľ:</w:t>
      </w:r>
      <w:r w:rsidR="00771431" w:rsidRPr="00F42E12">
        <w:rPr>
          <w:rFonts w:cstheme="minorHAnsi"/>
        </w:rPr>
        <w:t xml:space="preserve"> </w:t>
      </w:r>
      <w:r w:rsidR="00771431" w:rsidRPr="00F42E12">
        <w:rPr>
          <w:rFonts w:cstheme="minorHAnsi"/>
        </w:rPr>
        <w:tab/>
      </w:r>
      <w:r w:rsidR="00F14753" w:rsidRPr="00FE1E77">
        <w:rPr>
          <w:rFonts w:cstheme="minorHAnsi"/>
          <w:b/>
        </w:rPr>
        <w:t>Dopravný podnik mesta Košice, akciová spoločnosť</w:t>
      </w:r>
    </w:p>
    <w:p w14:paraId="594CD326" w14:textId="77777777" w:rsidR="00F14753" w:rsidRPr="00AB2F06" w:rsidRDefault="00F14753" w:rsidP="00F14753">
      <w:pPr>
        <w:spacing w:line="240" w:lineRule="auto"/>
        <w:ind w:left="1416" w:firstLine="708"/>
        <w:contextualSpacing/>
        <w:rPr>
          <w:rFonts w:cstheme="minorHAnsi"/>
        </w:rPr>
      </w:pPr>
      <w:bookmarkStart w:id="0" w:name="_Hlk161851863"/>
      <w:r w:rsidRPr="00AB2F06">
        <w:rPr>
          <w:rFonts w:cstheme="minorHAnsi"/>
        </w:rPr>
        <w:t xml:space="preserve">Sídlo: </w:t>
      </w:r>
      <w:r w:rsidRPr="00AB2F06">
        <w:rPr>
          <w:rFonts w:ascii="Calibri Light" w:hAnsi="Calibri Light" w:cs="Calibri Light"/>
        </w:rPr>
        <w:t>Bardejovská 6, 043 29, Košice</w:t>
      </w:r>
    </w:p>
    <w:p w14:paraId="734D4CDE" w14:textId="77777777" w:rsidR="00F14753" w:rsidRPr="00FE1E77" w:rsidRDefault="00F14753" w:rsidP="00F14753">
      <w:pPr>
        <w:spacing w:line="240" w:lineRule="auto"/>
        <w:ind w:left="1416" w:firstLine="708"/>
        <w:contextualSpacing/>
        <w:rPr>
          <w:rFonts w:cstheme="minorHAnsi"/>
        </w:rPr>
      </w:pPr>
      <w:r w:rsidRPr="00FE1E77">
        <w:rPr>
          <w:rFonts w:cstheme="minorHAnsi"/>
        </w:rPr>
        <w:t>IČO: 31701914</w:t>
      </w:r>
    </w:p>
    <w:p w14:paraId="778AC859" w14:textId="77777777" w:rsidR="00F14753" w:rsidRPr="00FE1E77" w:rsidRDefault="00F14753" w:rsidP="00F14753">
      <w:pPr>
        <w:spacing w:line="240" w:lineRule="auto"/>
        <w:ind w:left="1416" w:firstLine="708"/>
        <w:contextualSpacing/>
        <w:rPr>
          <w:rFonts w:cstheme="minorHAnsi"/>
        </w:rPr>
      </w:pPr>
      <w:r w:rsidRPr="00FE1E77">
        <w:rPr>
          <w:rFonts w:cstheme="minorHAnsi"/>
        </w:rPr>
        <w:t>DIČ: 2020488206</w:t>
      </w:r>
    </w:p>
    <w:p w14:paraId="2234E729" w14:textId="77777777" w:rsidR="00F14753" w:rsidRPr="00FE1E77" w:rsidRDefault="00F14753" w:rsidP="00F14753">
      <w:pPr>
        <w:spacing w:line="240" w:lineRule="auto"/>
        <w:ind w:left="1416" w:firstLine="708"/>
        <w:contextualSpacing/>
        <w:rPr>
          <w:rFonts w:cstheme="minorHAnsi"/>
        </w:rPr>
      </w:pPr>
      <w:r w:rsidRPr="00FE1E77">
        <w:rPr>
          <w:rFonts w:cstheme="minorHAnsi"/>
        </w:rPr>
        <w:t>IČ DPH: SK2020488206</w:t>
      </w:r>
    </w:p>
    <w:p w14:paraId="6294C7DD" w14:textId="14DB3BFF" w:rsidR="00F14753" w:rsidRDefault="00F14753" w:rsidP="00F14753">
      <w:pPr>
        <w:spacing w:line="240" w:lineRule="auto"/>
        <w:ind w:left="1416" w:firstLine="708"/>
        <w:contextualSpacing/>
        <w:rPr>
          <w:rFonts w:cstheme="minorHAnsi"/>
        </w:rPr>
      </w:pPr>
      <w:r w:rsidRPr="00FE1E77">
        <w:rPr>
          <w:rFonts w:cstheme="minorHAnsi"/>
        </w:rPr>
        <w:t>Zapísaný v Obchodnom registri: Mestsk</w:t>
      </w:r>
      <w:r>
        <w:rPr>
          <w:rFonts w:cstheme="minorHAnsi"/>
        </w:rPr>
        <w:t>ého</w:t>
      </w:r>
      <w:r w:rsidRPr="00FE1E77">
        <w:rPr>
          <w:rFonts w:cstheme="minorHAnsi"/>
        </w:rPr>
        <w:t xml:space="preserve"> súd</w:t>
      </w:r>
      <w:r>
        <w:rPr>
          <w:rFonts w:cstheme="minorHAnsi"/>
        </w:rPr>
        <w:t>u</w:t>
      </w:r>
      <w:r w:rsidRPr="00FE1E77">
        <w:rPr>
          <w:rFonts w:cstheme="minorHAnsi"/>
        </w:rPr>
        <w:t xml:space="preserve"> Košice, </w:t>
      </w:r>
      <w:proofErr w:type="spellStart"/>
      <w:r w:rsidRPr="00FE1E77">
        <w:rPr>
          <w:rFonts w:cstheme="minorHAnsi"/>
        </w:rPr>
        <w:t>odd</w:t>
      </w:r>
      <w:proofErr w:type="spellEnd"/>
      <w:r>
        <w:rPr>
          <w:rFonts w:cstheme="minorHAnsi"/>
        </w:rPr>
        <w:t xml:space="preserve"> </w:t>
      </w:r>
      <w:r w:rsidRPr="00FE1E77">
        <w:rPr>
          <w:rFonts w:cstheme="minorHAnsi"/>
        </w:rPr>
        <w:t xml:space="preserve">Sa, vložka č. </w:t>
      </w:r>
      <w:r>
        <w:rPr>
          <w:rFonts w:cstheme="minorHAnsi"/>
        </w:rPr>
        <w:t xml:space="preserve">  </w:t>
      </w:r>
    </w:p>
    <w:p w14:paraId="4D1BC6C4" w14:textId="0208D77E" w:rsidR="00F14753" w:rsidRPr="00FE1E77" w:rsidRDefault="00F14753" w:rsidP="00F14753">
      <w:pPr>
        <w:spacing w:line="240" w:lineRule="auto"/>
        <w:ind w:left="1416" w:firstLine="708"/>
        <w:contextualSpacing/>
        <w:rPr>
          <w:rFonts w:cstheme="minorHAnsi"/>
        </w:rPr>
      </w:pPr>
      <w:r w:rsidRPr="00FE1E77">
        <w:rPr>
          <w:rFonts w:cstheme="minorHAnsi"/>
        </w:rPr>
        <w:t>559/V</w:t>
      </w:r>
      <w:r>
        <w:rPr>
          <w:rFonts w:cstheme="minorHAnsi"/>
        </w:rPr>
        <w:tab/>
      </w:r>
    </w:p>
    <w:p w14:paraId="00C45D6E" w14:textId="77777777" w:rsidR="00F14753" w:rsidRDefault="00F14753" w:rsidP="00F14753">
      <w:pPr>
        <w:spacing w:line="240" w:lineRule="auto"/>
        <w:ind w:left="1416" w:firstLine="708"/>
        <w:contextualSpacing/>
        <w:rPr>
          <w:rFonts w:cstheme="minorHAnsi"/>
        </w:rPr>
      </w:pPr>
      <w:r w:rsidRPr="00FE1E77">
        <w:rPr>
          <w:rFonts w:cstheme="minorHAnsi"/>
        </w:rPr>
        <w:t xml:space="preserve">Bank. spojenie: UniCredit Bank </w:t>
      </w:r>
      <w:proofErr w:type="spellStart"/>
      <w:r>
        <w:rPr>
          <w:rFonts w:cstheme="minorHAnsi"/>
        </w:rPr>
        <w:t>Czech</w:t>
      </w:r>
      <w:proofErr w:type="spellEnd"/>
      <w:r>
        <w:rPr>
          <w:rFonts w:cstheme="minorHAnsi"/>
        </w:rPr>
        <w:t xml:space="preserve"> </w:t>
      </w:r>
      <w:proofErr w:type="spellStart"/>
      <w:r>
        <w:rPr>
          <w:rFonts w:cstheme="minorHAnsi"/>
        </w:rPr>
        <w:t>Republic</w:t>
      </w:r>
      <w:proofErr w:type="spellEnd"/>
      <w:r>
        <w:rPr>
          <w:rFonts w:cstheme="minorHAnsi"/>
        </w:rPr>
        <w:t xml:space="preserve"> and </w:t>
      </w:r>
      <w:r w:rsidRPr="00FE1E77">
        <w:rPr>
          <w:rFonts w:cstheme="minorHAnsi"/>
        </w:rPr>
        <w:t xml:space="preserve">Slovakia, a.s , </w:t>
      </w:r>
    </w:p>
    <w:p w14:paraId="0840E6E8" w14:textId="77777777" w:rsidR="00F14753" w:rsidRPr="00FE1E77" w:rsidRDefault="00F14753" w:rsidP="00F14753">
      <w:pPr>
        <w:spacing w:line="240" w:lineRule="auto"/>
        <w:ind w:left="1416" w:firstLine="708"/>
        <w:contextualSpacing/>
        <w:rPr>
          <w:rFonts w:cstheme="minorHAnsi"/>
        </w:rPr>
      </w:pPr>
      <w:r>
        <w:rPr>
          <w:rFonts w:cstheme="minorHAnsi"/>
        </w:rPr>
        <w:t xml:space="preserve">IBAN: </w:t>
      </w:r>
      <w:r w:rsidRPr="00FE1E77">
        <w:rPr>
          <w:rFonts w:cstheme="minorHAnsi"/>
        </w:rPr>
        <w:t xml:space="preserve"> </w:t>
      </w:r>
      <w:r w:rsidRPr="00CB6C44">
        <w:rPr>
          <w:rFonts w:cs="Arial"/>
          <w:color w:val="000000"/>
          <w:lang w:eastAsia="ar-SA"/>
        </w:rPr>
        <w:t xml:space="preserve"> </w:t>
      </w:r>
      <w:r w:rsidRPr="00CB6C44">
        <w:rPr>
          <w:rFonts w:cstheme="minorHAnsi"/>
        </w:rPr>
        <w:t>SK36 1111 0000 0066 1018 6006</w:t>
      </w:r>
    </w:p>
    <w:p w14:paraId="3CE710A0" w14:textId="77777777" w:rsidR="00F14753" w:rsidRPr="00FE1E77" w:rsidRDefault="00F14753" w:rsidP="00F14753">
      <w:pPr>
        <w:spacing w:line="240" w:lineRule="auto"/>
        <w:ind w:left="1416" w:firstLine="708"/>
        <w:contextualSpacing/>
        <w:rPr>
          <w:rFonts w:cstheme="minorHAnsi"/>
        </w:rPr>
      </w:pPr>
      <w:r w:rsidRPr="00FE1E77">
        <w:rPr>
          <w:rFonts w:cstheme="minorHAnsi"/>
        </w:rPr>
        <w:t>Zastúpený: Ing. Roman Danko - predseda predstavenstva</w:t>
      </w:r>
    </w:p>
    <w:bookmarkEnd w:id="0"/>
    <w:p w14:paraId="323F20DB" w14:textId="7DBDB884" w:rsidR="00771431" w:rsidRPr="00F42E12" w:rsidRDefault="00F14753" w:rsidP="00F14753">
      <w:pPr>
        <w:spacing w:after="0" w:line="240" w:lineRule="auto"/>
        <w:contextualSpacing/>
        <w:rPr>
          <w:rFonts w:cstheme="minorHAnsi"/>
        </w:rPr>
      </w:pPr>
      <w:r w:rsidRPr="00FE1E77">
        <w:rPr>
          <w:rFonts w:cstheme="minorHAnsi"/>
        </w:rPr>
        <w:t xml:space="preserve">                  </w:t>
      </w:r>
      <w:r>
        <w:rPr>
          <w:rFonts w:cstheme="minorHAnsi"/>
        </w:rPr>
        <w:tab/>
      </w:r>
      <w:r w:rsidRPr="00FE1E77">
        <w:rPr>
          <w:rFonts w:cstheme="minorHAnsi"/>
        </w:rPr>
        <w:t xml:space="preserve">   </w:t>
      </w:r>
      <w:r>
        <w:rPr>
          <w:rFonts w:cstheme="minorHAnsi"/>
        </w:rPr>
        <w:tab/>
      </w:r>
      <w:r w:rsidRPr="00FE1E77">
        <w:rPr>
          <w:rFonts w:cstheme="minorHAnsi"/>
        </w:rPr>
        <w:t xml:space="preserve">Mgr. Marcel </w:t>
      </w:r>
      <w:proofErr w:type="spellStart"/>
      <w:r w:rsidRPr="00FE1E77">
        <w:rPr>
          <w:rFonts w:cstheme="minorHAnsi"/>
        </w:rPr>
        <w:t>Čop</w:t>
      </w:r>
      <w:proofErr w:type="spellEnd"/>
      <w:r w:rsidRPr="00FE1E77">
        <w:rPr>
          <w:rFonts w:cstheme="minorHAnsi"/>
        </w:rPr>
        <w:t xml:space="preserve"> - člen predstavenstva</w:t>
      </w:r>
      <w:r w:rsidR="003B3CBB">
        <w:rPr>
          <w:rFonts w:cstheme="minorHAnsi"/>
        </w:rPr>
        <w:tab/>
      </w:r>
    </w:p>
    <w:p w14:paraId="3ADC3E49" w14:textId="77777777" w:rsidR="00710F18" w:rsidRDefault="00771431" w:rsidP="00771431">
      <w:pPr>
        <w:spacing w:after="0"/>
        <w:rPr>
          <w:rFonts w:cstheme="minorHAnsi"/>
        </w:rPr>
      </w:pPr>
      <w:r w:rsidRPr="00F42E12">
        <w:rPr>
          <w:rFonts w:cstheme="minorHAnsi"/>
        </w:rPr>
        <w:tab/>
      </w:r>
      <w:r w:rsidRPr="00F42E12">
        <w:rPr>
          <w:rFonts w:cstheme="minorHAnsi"/>
        </w:rPr>
        <w:tab/>
        <w:t xml:space="preserve">    </w:t>
      </w:r>
      <w:r w:rsidRPr="00F42E12">
        <w:rPr>
          <w:rFonts w:cstheme="minorHAnsi"/>
        </w:rPr>
        <w:tab/>
      </w:r>
      <w:r w:rsidRPr="00F42E12">
        <w:rPr>
          <w:rFonts w:cstheme="minorHAnsi"/>
        </w:rPr>
        <w:tab/>
      </w:r>
      <w:r w:rsidRPr="00F42E12">
        <w:rPr>
          <w:rFonts w:cstheme="minorHAnsi"/>
        </w:rPr>
        <w:tab/>
      </w:r>
    </w:p>
    <w:p w14:paraId="4349911C" w14:textId="77777777" w:rsidR="002507CE" w:rsidRDefault="002507CE" w:rsidP="00771431">
      <w:pPr>
        <w:spacing w:after="0"/>
        <w:rPr>
          <w:rFonts w:cstheme="minorHAnsi"/>
        </w:rPr>
      </w:pPr>
    </w:p>
    <w:p w14:paraId="7850AD65" w14:textId="77777777" w:rsidR="0076200A" w:rsidRPr="00F42E12" w:rsidRDefault="003760B2" w:rsidP="003760B2">
      <w:pPr>
        <w:pStyle w:val="Odsekzoznamu"/>
        <w:spacing w:after="0"/>
        <w:jc w:val="center"/>
        <w:rPr>
          <w:rFonts w:cstheme="minorHAnsi"/>
          <w:b/>
          <w:bCs/>
        </w:rPr>
      </w:pPr>
      <w:r>
        <w:rPr>
          <w:rFonts w:cstheme="minorHAnsi"/>
          <w:b/>
          <w:bCs/>
        </w:rPr>
        <w:t>Článok 1 .</w:t>
      </w:r>
      <w:r w:rsidR="0076200A" w:rsidRPr="00F42E12">
        <w:rPr>
          <w:rFonts w:cstheme="minorHAnsi"/>
          <w:b/>
          <w:bCs/>
        </w:rPr>
        <w:t>Preambula</w:t>
      </w:r>
    </w:p>
    <w:p w14:paraId="4A18EDCF" w14:textId="77777777" w:rsidR="0076200A" w:rsidRPr="00F15E51" w:rsidRDefault="0076200A" w:rsidP="00F15E51">
      <w:pPr>
        <w:spacing w:after="0"/>
        <w:jc w:val="both"/>
        <w:rPr>
          <w:rFonts w:cstheme="minorHAnsi"/>
        </w:rPr>
      </w:pPr>
    </w:p>
    <w:p w14:paraId="3967EA41" w14:textId="77777777" w:rsidR="0076200A" w:rsidRPr="00F42E12" w:rsidRDefault="0076200A" w:rsidP="0076200A">
      <w:pPr>
        <w:pStyle w:val="Odsekzoznamu"/>
        <w:numPr>
          <w:ilvl w:val="1"/>
          <w:numId w:val="1"/>
        </w:numPr>
        <w:spacing w:after="0"/>
        <w:jc w:val="both"/>
        <w:rPr>
          <w:rFonts w:cstheme="minorHAnsi"/>
        </w:rPr>
      </w:pPr>
      <w:r>
        <w:rPr>
          <w:rFonts w:cstheme="minorHAnsi"/>
        </w:rPr>
        <w:t>Prevádzkovateľ a spr</w:t>
      </w:r>
      <w:r w:rsidR="00B30569">
        <w:rPr>
          <w:rFonts w:cstheme="minorHAnsi"/>
        </w:rPr>
        <w:t>ostred</w:t>
      </w:r>
      <w:r w:rsidR="009C6D26">
        <w:rPr>
          <w:rFonts w:cstheme="minorHAnsi"/>
        </w:rPr>
        <w:t>kovateľ uzavreli dňa ..........</w:t>
      </w:r>
      <w:r w:rsidR="00B30569">
        <w:rPr>
          <w:rFonts w:cstheme="minorHAnsi"/>
        </w:rPr>
        <w:t xml:space="preserve"> </w:t>
      </w:r>
      <w:r w:rsidR="009C6D26">
        <w:rPr>
          <w:rFonts w:cstheme="minorHAnsi"/>
        </w:rPr>
        <w:t>Servisnú zmluvu na poskytovanie podporných služieb pre zabezpečenia prevádzky IS Helios Nephrite – hlavná zmluva.</w:t>
      </w:r>
    </w:p>
    <w:p w14:paraId="62928119" w14:textId="77777777" w:rsidR="0076200A" w:rsidRPr="00F42E12" w:rsidRDefault="0076200A" w:rsidP="0076200A">
      <w:pPr>
        <w:pStyle w:val="Odsekzoznamu"/>
        <w:numPr>
          <w:ilvl w:val="1"/>
          <w:numId w:val="1"/>
        </w:numPr>
        <w:spacing w:after="0"/>
        <w:jc w:val="both"/>
        <w:rPr>
          <w:rFonts w:cstheme="minorHAnsi"/>
        </w:rPr>
      </w:pPr>
      <w:r w:rsidRPr="00F42E12">
        <w:rPr>
          <w:rFonts w:cstheme="minorHAnsi"/>
        </w:rPr>
        <w:t xml:space="preserve"> Pri p</w:t>
      </w:r>
      <w:r w:rsidR="00634C83">
        <w:rPr>
          <w:rFonts w:cstheme="minorHAnsi"/>
        </w:rPr>
        <w:t>lnení uvedenej</w:t>
      </w:r>
      <w:r>
        <w:rPr>
          <w:rFonts w:cstheme="minorHAnsi"/>
        </w:rPr>
        <w:t xml:space="preserve"> zmluvy</w:t>
      </w:r>
      <w:r w:rsidRPr="00F42E12">
        <w:rPr>
          <w:rFonts w:cstheme="minorHAnsi"/>
        </w:rPr>
        <w:t xml:space="preserve"> má Sprostredkovateľ  prístup k osobným údajom fyzických osôb, ktoré sú v pracovnoprávnom alebo v inom zmluvnom vzťahu vo vzťahu k Prevádzkovateľovi (ďalej ako „dotknuté osoby“).</w:t>
      </w:r>
    </w:p>
    <w:p w14:paraId="38613E7D" w14:textId="77777777" w:rsidR="0076200A" w:rsidRPr="003760B2" w:rsidRDefault="003760B2" w:rsidP="003760B2">
      <w:pPr>
        <w:pStyle w:val="Bezriadkovania"/>
        <w:jc w:val="center"/>
        <w:rPr>
          <w:rFonts w:ascii="Times New Roman" w:hAnsi="Times New Roman"/>
          <w:b/>
        </w:rPr>
      </w:pPr>
      <w:r w:rsidRPr="003760B2">
        <w:rPr>
          <w:rFonts w:ascii="Times New Roman" w:hAnsi="Times New Roman"/>
          <w:b/>
        </w:rPr>
        <w:t xml:space="preserve">Článok </w:t>
      </w:r>
      <w:r w:rsidR="00A73876" w:rsidRPr="003760B2">
        <w:rPr>
          <w:rFonts w:ascii="Times New Roman" w:hAnsi="Times New Roman"/>
          <w:b/>
        </w:rPr>
        <w:t>2</w:t>
      </w:r>
      <w:r w:rsidR="0076200A" w:rsidRPr="003760B2">
        <w:rPr>
          <w:rFonts w:ascii="Times New Roman" w:hAnsi="Times New Roman"/>
          <w:b/>
        </w:rPr>
        <w:t>.</w:t>
      </w:r>
    </w:p>
    <w:p w14:paraId="05A708F8" w14:textId="77777777" w:rsidR="0076200A" w:rsidRDefault="0076200A" w:rsidP="0076200A">
      <w:pPr>
        <w:pStyle w:val="Bezriadkovania"/>
        <w:jc w:val="center"/>
        <w:rPr>
          <w:rFonts w:ascii="Times New Roman" w:hAnsi="Times New Roman"/>
        </w:rPr>
      </w:pPr>
    </w:p>
    <w:p w14:paraId="740FD779" w14:textId="77777777" w:rsidR="0076200A" w:rsidRPr="00A73876" w:rsidRDefault="00634C83" w:rsidP="00E604FD">
      <w:pPr>
        <w:pStyle w:val="Odsekzoznamu"/>
        <w:numPr>
          <w:ilvl w:val="0"/>
          <w:numId w:val="5"/>
        </w:numPr>
        <w:spacing w:after="0"/>
        <w:jc w:val="both"/>
        <w:rPr>
          <w:rFonts w:cstheme="minorHAnsi"/>
        </w:rPr>
      </w:pPr>
      <w:r>
        <w:rPr>
          <w:rFonts w:cstheme="minorHAnsi"/>
        </w:rPr>
        <w:t>Predmetom tejto z</w:t>
      </w:r>
      <w:r w:rsidR="0076200A" w:rsidRPr="00A73876">
        <w:rPr>
          <w:rFonts w:cstheme="minorHAnsi"/>
        </w:rPr>
        <w:t xml:space="preserve">mluvy je vymedzenie účelu, úprava podmienok vzájomných práv a povinností zmluvných strán pri </w:t>
      </w:r>
      <w:proofErr w:type="spellStart"/>
      <w:r w:rsidR="0076200A" w:rsidRPr="00A73876">
        <w:rPr>
          <w:rFonts w:cstheme="minorHAnsi"/>
        </w:rPr>
        <w:t>spracúvateľských</w:t>
      </w:r>
      <w:proofErr w:type="spellEnd"/>
      <w:r w:rsidR="0076200A" w:rsidRPr="00A73876">
        <w:rPr>
          <w:rFonts w:cstheme="minorHAnsi"/>
        </w:rPr>
        <w:t xml:space="preserve"> operáciách s osobnými údajmi dotknutých osôb Sprostredkovateľom tak, aby spracovanie osobný</w:t>
      </w:r>
      <w:r w:rsidR="00B30569">
        <w:rPr>
          <w:rFonts w:cstheme="minorHAnsi"/>
        </w:rPr>
        <w:t>ch údajov prebiehalo v súlade s</w:t>
      </w:r>
      <w:r w:rsidR="0076200A" w:rsidRPr="00A73876">
        <w:rPr>
          <w:rFonts w:cstheme="minorHAnsi"/>
        </w:rPr>
        <w:t xml:space="preserve"> príslušnými platnými právnymi </w:t>
      </w:r>
      <w:r w:rsidR="00B30569">
        <w:rPr>
          <w:rFonts w:cstheme="minorHAnsi"/>
        </w:rPr>
        <w:t xml:space="preserve">predpismi </w:t>
      </w:r>
      <w:r w:rsidR="0076200A" w:rsidRPr="00A73876">
        <w:rPr>
          <w:rFonts w:cstheme="minorHAnsi"/>
        </w:rPr>
        <w:t xml:space="preserve">a aby sa zabezpečila dostatočná a účinná ochrana spracovávaných </w:t>
      </w:r>
      <w:r w:rsidR="00A73876" w:rsidRPr="00A73876">
        <w:rPr>
          <w:rFonts w:cstheme="minorHAnsi"/>
        </w:rPr>
        <w:t>osobných údajov dotknutých osôb a</w:t>
      </w:r>
      <w:r w:rsidR="0076200A" w:rsidRPr="00A73876">
        <w:rPr>
          <w:rFonts w:cstheme="minorHAnsi"/>
        </w:rPr>
        <w:t> poverenie sprostredkovateľa spracúvaním osobných údajov dotknutých osôb, ktoré prevádzkovateľ spracúva vo svojich informačných systémoch, a to za podmienok dohodnutých v tejto zmluve.</w:t>
      </w:r>
    </w:p>
    <w:p w14:paraId="1ECA44CE" w14:textId="77777777" w:rsidR="0076200A" w:rsidRPr="00A73876" w:rsidRDefault="0076200A" w:rsidP="0076200A">
      <w:pPr>
        <w:pStyle w:val="Bezriadkovania"/>
        <w:jc w:val="both"/>
        <w:rPr>
          <w:rFonts w:cstheme="minorHAnsi"/>
        </w:rPr>
      </w:pPr>
    </w:p>
    <w:p w14:paraId="50BE5273" w14:textId="77777777" w:rsidR="0076200A" w:rsidRPr="003760B2" w:rsidRDefault="003760B2" w:rsidP="003760B2">
      <w:pPr>
        <w:pStyle w:val="Bezriadkovania"/>
        <w:jc w:val="center"/>
        <w:rPr>
          <w:rFonts w:ascii="Times New Roman" w:hAnsi="Times New Roman"/>
          <w:b/>
        </w:rPr>
      </w:pPr>
      <w:r w:rsidRPr="003760B2">
        <w:rPr>
          <w:rFonts w:ascii="Times New Roman" w:hAnsi="Times New Roman"/>
          <w:b/>
        </w:rPr>
        <w:t xml:space="preserve">Článok </w:t>
      </w:r>
      <w:r w:rsidR="00461DBC" w:rsidRPr="003760B2">
        <w:rPr>
          <w:rFonts w:ascii="Times New Roman" w:hAnsi="Times New Roman"/>
          <w:b/>
        </w:rPr>
        <w:t>3</w:t>
      </w:r>
      <w:r w:rsidR="0076200A" w:rsidRPr="003760B2">
        <w:rPr>
          <w:rFonts w:ascii="Times New Roman" w:hAnsi="Times New Roman"/>
          <w:b/>
        </w:rPr>
        <w:t>.</w:t>
      </w:r>
    </w:p>
    <w:p w14:paraId="306DE7C9" w14:textId="77777777" w:rsidR="0076200A" w:rsidRPr="003760B2" w:rsidRDefault="0076200A" w:rsidP="003760B2">
      <w:pPr>
        <w:pStyle w:val="Bezriadkovania"/>
        <w:jc w:val="center"/>
        <w:rPr>
          <w:rFonts w:ascii="Times New Roman" w:hAnsi="Times New Roman"/>
          <w:b/>
        </w:rPr>
      </w:pPr>
      <w:r w:rsidRPr="003760B2">
        <w:rPr>
          <w:rFonts w:ascii="Times New Roman" w:hAnsi="Times New Roman"/>
          <w:b/>
        </w:rPr>
        <w:t>Poverenie na spracúvanie osobných údajov</w:t>
      </w:r>
    </w:p>
    <w:p w14:paraId="0361D3FA" w14:textId="77777777" w:rsidR="0076200A" w:rsidRPr="00B30569" w:rsidRDefault="0076200A" w:rsidP="0076200A">
      <w:pPr>
        <w:pStyle w:val="Bezriadkovania"/>
        <w:jc w:val="both"/>
        <w:rPr>
          <w:rFonts w:cstheme="minorHAnsi"/>
        </w:rPr>
      </w:pPr>
      <w:r w:rsidRPr="00B30569">
        <w:rPr>
          <w:rFonts w:cstheme="minorHAnsi"/>
        </w:rPr>
        <w:t>Prevádzkovateľ touto zmluvou poveruje sprostredkovateľa spracúvaním osobných údajov v mene prevádzkovateľa :</w:t>
      </w:r>
    </w:p>
    <w:p w14:paraId="5B0DDC02" w14:textId="77777777" w:rsidR="00A73876" w:rsidRDefault="0076200A" w:rsidP="0076200A">
      <w:pPr>
        <w:pStyle w:val="Bezriadkovania"/>
        <w:numPr>
          <w:ilvl w:val="0"/>
          <w:numId w:val="6"/>
        </w:numPr>
        <w:jc w:val="both"/>
        <w:rPr>
          <w:rFonts w:ascii="Times New Roman" w:hAnsi="Times New Roman"/>
        </w:rPr>
      </w:pPr>
      <w:r w:rsidRPr="00B30569">
        <w:rPr>
          <w:rFonts w:cstheme="minorHAnsi"/>
          <w:b/>
        </w:rPr>
        <w:lastRenderedPageBreak/>
        <w:t>Predmet spracúvania</w:t>
      </w:r>
      <w:r w:rsidRPr="00B30569">
        <w:rPr>
          <w:rFonts w:cstheme="minorHAnsi"/>
        </w:rPr>
        <w:t xml:space="preserve"> – s</w:t>
      </w:r>
      <w:r w:rsidRPr="00AD685D">
        <w:rPr>
          <w:rFonts w:cstheme="minorHAnsi"/>
        </w:rPr>
        <w:t>prostredkovateľ vykonáva spracúvanie osobných údajov automatizovanými i neautomatizovanými prostriedkami z databáz : Správa registratúry a archívnych záznamov, Právna agenda – zmluvy a predzmluvné vzťahy a Informačný sy</w:t>
      </w:r>
      <w:r w:rsidR="00A73876" w:rsidRPr="00AD685D">
        <w:rPr>
          <w:rFonts w:cstheme="minorHAnsi"/>
        </w:rPr>
        <w:t>stém sprístupňovania informácií</w:t>
      </w:r>
      <w:r w:rsidR="007A233C" w:rsidRPr="00AD685D">
        <w:rPr>
          <w:rFonts w:cstheme="minorHAnsi"/>
        </w:rPr>
        <w:t>, Agenda a.s., Personalistika, Vedenie účtovníctva.</w:t>
      </w:r>
    </w:p>
    <w:p w14:paraId="3DBE2FCA" w14:textId="77777777" w:rsidR="0076200A" w:rsidRPr="00B30569" w:rsidRDefault="00A73876" w:rsidP="0076200A">
      <w:pPr>
        <w:pStyle w:val="Bezriadkovania"/>
        <w:numPr>
          <w:ilvl w:val="0"/>
          <w:numId w:val="6"/>
        </w:numPr>
        <w:jc w:val="both"/>
        <w:rPr>
          <w:rFonts w:cstheme="minorHAnsi"/>
        </w:rPr>
      </w:pPr>
      <w:r>
        <w:rPr>
          <w:rFonts w:ascii="Times New Roman" w:hAnsi="Times New Roman"/>
          <w:b/>
        </w:rPr>
        <w:t xml:space="preserve"> </w:t>
      </w:r>
      <w:r w:rsidR="0076200A" w:rsidRPr="00B30569">
        <w:rPr>
          <w:rFonts w:cstheme="minorHAnsi"/>
          <w:b/>
        </w:rPr>
        <w:t xml:space="preserve">Doba spracúvania </w:t>
      </w:r>
      <w:r w:rsidR="0076200A" w:rsidRPr="00B30569">
        <w:rPr>
          <w:rFonts w:cstheme="minorHAnsi"/>
        </w:rPr>
        <w:t xml:space="preserve">: </w:t>
      </w:r>
      <w:r w:rsidR="009C6D26">
        <w:rPr>
          <w:rFonts w:cstheme="minorHAnsi"/>
        </w:rPr>
        <w:t>odo dňa nadobudnutia účinnosti  hlavnej z</w:t>
      </w:r>
      <w:r w:rsidR="00B30569">
        <w:rPr>
          <w:rFonts w:cstheme="minorHAnsi"/>
        </w:rPr>
        <w:t xml:space="preserve">mluvy </w:t>
      </w:r>
      <w:r w:rsidR="0076200A" w:rsidRPr="00B30569">
        <w:rPr>
          <w:rFonts w:cstheme="minorHAnsi"/>
        </w:rPr>
        <w:t>až po skončenie zmluvného vzťahu medzi z</w:t>
      </w:r>
      <w:r w:rsidR="003760B2">
        <w:rPr>
          <w:rFonts w:cstheme="minorHAnsi"/>
        </w:rPr>
        <w:t>mluvnými stranami podľa čl. 7</w:t>
      </w:r>
      <w:r w:rsidR="00F15E51">
        <w:rPr>
          <w:rFonts w:cstheme="minorHAnsi"/>
        </w:rPr>
        <w:t xml:space="preserve">, bod 1. tejto zmluvy, najneskôr do ukončenia účelu spracúvania </w:t>
      </w:r>
    </w:p>
    <w:p w14:paraId="443C23E9" w14:textId="77777777" w:rsidR="0076200A" w:rsidRPr="00B30569" w:rsidRDefault="0076200A" w:rsidP="0076200A">
      <w:pPr>
        <w:pStyle w:val="Bezriadkovania"/>
        <w:numPr>
          <w:ilvl w:val="0"/>
          <w:numId w:val="6"/>
        </w:numPr>
        <w:jc w:val="both"/>
        <w:rPr>
          <w:rFonts w:cstheme="minorHAnsi"/>
        </w:rPr>
      </w:pPr>
      <w:r w:rsidRPr="00B30569">
        <w:rPr>
          <w:rFonts w:cstheme="minorHAnsi"/>
          <w:b/>
        </w:rPr>
        <w:t>Povaha spracúvania</w:t>
      </w:r>
      <w:r w:rsidRPr="00B30569">
        <w:rPr>
          <w:rFonts w:cstheme="minorHAnsi"/>
        </w:rPr>
        <w:t xml:space="preserve"> : osobné údaje dotknutých osôb sú spracúvané na právnom základe podľa GDPR, čl.  6 ods. 1 písm</w:t>
      </w:r>
      <w:r w:rsidRPr="00275980">
        <w:rPr>
          <w:rFonts w:cstheme="minorHAnsi"/>
          <w:color w:val="FF0000"/>
        </w:rPr>
        <w:t xml:space="preserve">. </w:t>
      </w:r>
      <w:r w:rsidRPr="007A233C">
        <w:rPr>
          <w:rFonts w:cstheme="minorHAnsi"/>
        </w:rPr>
        <w:t>b) – spracúvanie je nevyhnutné na plnenie zmluvy, ktorej zmluvnou stranou je dotknutá osoba; a písm. c)  – spracúvanie je nevyhnutné na plnenie zákonných povinností prevádzkovateľa</w:t>
      </w:r>
      <w:r w:rsidR="00A73876" w:rsidRPr="007A233C">
        <w:rPr>
          <w:rFonts w:cstheme="minorHAnsi"/>
        </w:rPr>
        <w:t xml:space="preserve"> </w:t>
      </w:r>
      <w:r w:rsidR="007A233C">
        <w:rPr>
          <w:rFonts w:cstheme="minorHAnsi"/>
        </w:rPr>
        <w:t>.</w:t>
      </w:r>
    </w:p>
    <w:p w14:paraId="523A7F14" w14:textId="77777777" w:rsidR="0076200A" w:rsidRPr="00B30569" w:rsidRDefault="0076200A" w:rsidP="0076200A">
      <w:pPr>
        <w:pStyle w:val="Bezriadkovania"/>
        <w:numPr>
          <w:ilvl w:val="0"/>
          <w:numId w:val="6"/>
        </w:numPr>
        <w:jc w:val="both"/>
        <w:rPr>
          <w:rFonts w:cstheme="minorHAnsi"/>
        </w:rPr>
      </w:pPr>
      <w:r w:rsidRPr="00B30569">
        <w:rPr>
          <w:rFonts w:cstheme="minorHAnsi"/>
          <w:b/>
        </w:rPr>
        <w:t>Na účel</w:t>
      </w:r>
      <w:r w:rsidRPr="00B30569">
        <w:rPr>
          <w:rFonts w:cstheme="minorHAnsi"/>
        </w:rPr>
        <w:t xml:space="preserve"> : Ú</w:t>
      </w:r>
      <w:r w:rsidR="00634C83">
        <w:rPr>
          <w:rFonts w:cstheme="minorHAnsi"/>
        </w:rPr>
        <w:t xml:space="preserve">čel spracúvania je daný </w:t>
      </w:r>
      <w:r w:rsidR="00D03CA0">
        <w:rPr>
          <w:rFonts w:cstheme="minorHAnsi"/>
        </w:rPr>
        <w:t xml:space="preserve">hlavnou </w:t>
      </w:r>
      <w:r w:rsidR="00634C83">
        <w:rPr>
          <w:rFonts w:cstheme="minorHAnsi"/>
        </w:rPr>
        <w:t>zmluvou</w:t>
      </w:r>
      <w:r w:rsidR="00D03CA0">
        <w:rPr>
          <w:rFonts w:cstheme="minorHAnsi"/>
        </w:rPr>
        <w:t>,</w:t>
      </w:r>
      <w:r w:rsidRPr="00B30569">
        <w:rPr>
          <w:rFonts w:cstheme="minorHAnsi"/>
          <w:color w:val="FF0000"/>
        </w:rPr>
        <w:t xml:space="preserve"> </w:t>
      </w:r>
      <w:r w:rsidRPr="00B30569">
        <w:rPr>
          <w:rFonts w:cstheme="minorHAnsi"/>
        </w:rPr>
        <w:t>na základe ktorej</w:t>
      </w:r>
      <w:r w:rsidRPr="00B30569">
        <w:rPr>
          <w:rFonts w:cstheme="minorHAnsi"/>
          <w:color w:val="FF0000"/>
        </w:rPr>
        <w:t xml:space="preserve"> </w:t>
      </w:r>
      <w:r w:rsidRPr="00B30569">
        <w:rPr>
          <w:rFonts w:cstheme="minorHAnsi"/>
        </w:rPr>
        <w:t>sprostredkovateľ spracúva osobné údaje za účelom</w:t>
      </w:r>
      <w:r w:rsidR="00634C83">
        <w:rPr>
          <w:rFonts w:cstheme="minorHAnsi"/>
        </w:rPr>
        <w:t xml:space="preserve"> zaistenia </w:t>
      </w:r>
      <w:r w:rsidR="00D03CA0">
        <w:rPr>
          <w:rFonts w:cstheme="minorHAnsi"/>
        </w:rPr>
        <w:t>podpory</w:t>
      </w:r>
      <w:r w:rsidR="00634C83">
        <w:rPr>
          <w:rFonts w:cstheme="minorHAnsi"/>
        </w:rPr>
        <w:t xml:space="preserve"> programového vybavenia aplikácie Helios </w:t>
      </w:r>
      <w:r w:rsidR="00D03CA0">
        <w:rPr>
          <w:rFonts w:cstheme="minorHAnsi"/>
        </w:rPr>
        <w:t>Nephrite</w:t>
      </w:r>
      <w:r w:rsidRPr="00B30569">
        <w:rPr>
          <w:rFonts w:cstheme="minorHAnsi"/>
        </w:rPr>
        <w:t xml:space="preserve"> – </w:t>
      </w:r>
      <w:r w:rsidR="00340C9A" w:rsidRPr="007A233C">
        <w:rPr>
          <w:rFonts w:cstheme="minorHAnsi"/>
        </w:rPr>
        <w:t>riadna prevádzka a</w:t>
      </w:r>
      <w:r w:rsidR="007A233C">
        <w:rPr>
          <w:rFonts w:cstheme="minorHAnsi"/>
        </w:rPr>
        <w:t> podpora IS pre prevádzkovateľa.</w:t>
      </w:r>
    </w:p>
    <w:p w14:paraId="292A0F83" w14:textId="77777777" w:rsidR="0076200A" w:rsidRPr="002507CE" w:rsidRDefault="0076200A" w:rsidP="0076200A">
      <w:pPr>
        <w:pStyle w:val="Bezriadkovania"/>
        <w:numPr>
          <w:ilvl w:val="0"/>
          <w:numId w:val="6"/>
        </w:numPr>
        <w:jc w:val="both"/>
        <w:rPr>
          <w:rFonts w:cstheme="minorHAnsi"/>
        </w:rPr>
      </w:pPr>
      <w:r w:rsidRPr="00B30569">
        <w:rPr>
          <w:rFonts w:cstheme="minorHAnsi"/>
          <w:b/>
        </w:rPr>
        <w:t xml:space="preserve">Typy a zoznam osobných údajov, ktoré sú predmetom spracúvania </w:t>
      </w:r>
      <w:r w:rsidRPr="00B30569">
        <w:rPr>
          <w:rFonts w:cstheme="minorHAnsi"/>
        </w:rPr>
        <w:t xml:space="preserve">:  pri plnení účelu spracovania osobných údajov sprostredkovateľ spracováva </w:t>
      </w:r>
      <w:r w:rsidRPr="00B30569">
        <w:rPr>
          <w:rFonts w:cstheme="minorHAnsi"/>
          <w:i/>
        </w:rPr>
        <w:t>všeobecné osobné údaje</w:t>
      </w:r>
      <w:r w:rsidRPr="00B30569">
        <w:rPr>
          <w:rFonts w:cstheme="minorHAnsi"/>
        </w:rPr>
        <w:t xml:space="preserve"> : meno, priezvisko, titul, adresa pobytu, </w:t>
      </w:r>
      <w:r w:rsidRPr="007A233C">
        <w:rPr>
          <w:rFonts w:cstheme="minorHAnsi"/>
        </w:rPr>
        <w:t xml:space="preserve">dátum narodenia, rodné číslo, údaje o vzdelaní, e-mailová adresa, číslo telefónu </w:t>
      </w:r>
      <w:r w:rsidR="00461DBC" w:rsidRPr="00B30569">
        <w:rPr>
          <w:rFonts w:cstheme="minorHAnsi"/>
        </w:rPr>
        <w:t>,</w:t>
      </w:r>
      <w:r w:rsidR="00D03CA0">
        <w:rPr>
          <w:rFonts w:cstheme="minorHAnsi"/>
        </w:rPr>
        <w:t xml:space="preserve"> </w:t>
      </w:r>
      <w:r w:rsidR="00461DBC" w:rsidRPr="00B30569">
        <w:rPr>
          <w:rFonts w:cstheme="minorHAnsi"/>
        </w:rPr>
        <w:t>príp. iné osobné údaje,</w:t>
      </w:r>
      <w:r w:rsidR="00275980">
        <w:rPr>
          <w:rFonts w:cstheme="minorHAnsi"/>
        </w:rPr>
        <w:t xml:space="preserve"> ktoré</w:t>
      </w:r>
      <w:r w:rsidR="007A233C">
        <w:rPr>
          <w:rFonts w:cstheme="minorHAnsi"/>
        </w:rPr>
        <w:t xml:space="preserve"> môžu byť nevyhnutne sprístupnené </w:t>
      </w:r>
      <w:r w:rsidR="00275980" w:rsidRPr="00275980">
        <w:rPr>
          <w:rFonts w:cstheme="minorHAnsi"/>
          <w:color w:val="FF0000"/>
        </w:rPr>
        <w:t xml:space="preserve"> </w:t>
      </w:r>
      <w:r w:rsidR="002507CE">
        <w:rPr>
          <w:rFonts w:cstheme="minorHAnsi"/>
        </w:rPr>
        <w:t xml:space="preserve">pri plnení </w:t>
      </w:r>
      <w:r w:rsidR="00D03CA0">
        <w:rPr>
          <w:rFonts w:cstheme="minorHAnsi"/>
        </w:rPr>
        <w:t>hlav</w:t>
      </w:r>
      <w:r w:rsidR="002507CE">
        <w:rPr>
          <w:rFonts w:cstheme="minorHAnsi"/>
        </w:rPr>
        <w:t>nej zmluvy</w:t>
      </w:r>
      <w:r w:rsidRPr="002507CE">
        <w:rPr>
          <w:rFonts w:cstheme="minorHAnsi"/>
        </w:rPr>
        <w:t xml:space="preserve"> .</w:t>
      </w:r>
    </w:p>
    <w:p w14:paraId="4DA1E7FC" w14:textId="77777777" w:rsidR="0076200A" w:rsidRPr="00B30569" w:rsidRDefault="0076200A" w:rsidP="0076200A">
      <w:pPr>
        <w:pStyle w:val="Bezriadkovania"/>
        <w:numPr>
          <w:ilvl w:val="0"/>
          <w:numId w:val="6"/>
        </w:numPr>
        <w:jc w:val="both"/>
        <w:rPr>
          <w:rFonts w:cstheme="minorHAnsi"/>
        </w:rPr>
      </w:pPr>
      <w:r w:rsidRPr="00B30569">
        <w:rPr>
          <w:rFonts w:cstheme="minorHAnsi"/>
          <w:b/>
        </w:rPr>
        <w:t xml:space="preserve">kategórie dotknutých osôb </w:t>
      </w:r>
      <w:r w:rsidRPr="00B30569">
        <w:rPr>
          <w:rFonts w:cstheme="minorHAnsi"/>
        </w:rPr>
        <w:t xml:space="preserve">: </w:t>
      </w:r>
      <w:r w:rsidR="00461DBC" w:rsidRPr="00B30569">
        <w:rPr>
          <w:rFonts w:cstheme="minorHAnsi"/>
        </w:rPr>
        <w:t xml:space="preserve">zamestnanci, bývalí zamestnanci prevádzkovateľa, účastníci </w:t>
      </w:r>
      <w:r w:rsidR="002507CE">
        <w:rPr>
          <w:rFonts w:cstheme="minorHAnsi"/>
        </w:rPr>
        <w:t xml:space="preserve">zmlúv s prevádzkovateľom, vedenie a.s., </w:t>
      </w:r>
      <w:r w:rsidRPr="00B30569">
        <w:rPr>
          <w:rFonts w:cstheme="minorHAnsi"/>
        </w:rPr>
        <w:t>odosielatelia a prijímatelia registratúrnych záznamov ( poštových zásielok) v postavení dotknutých osôb, najmä – zamestnanci prevádzkovateľa, bývalí zamestnanci, uchádzači o zamestnanie, ich rodinní príslušníci, klienti, zákazníci, cestujúci, cestujúci bez platného cestovného lístka, účastníci cestnej premávky a iné osoby pri uplatňovaní svojich práv a oprávnených záujmov.</w:t>
      </w:r>
    </w:p>
    <w:p w14:paraId="574D8EC1" w14:textId="77777777" w:rsidR="0076200A" w:rsidRPr="00B30569" w:rsidRDefault="0076200A" w:rsidP="0076200A">
      <w:pPr>
        <w:spacing w:after="0" w:line="240" w:lineRule="auto"/>
        <w:ind w:left="360"/>
        <w:jc w:val="both"/>
        <w:rPr>
          <w:rFonts w:cstheme="minorHAnsi"/>
          <w:color w:val="FF0000"/>
        </w:rPr>
      </w:pPr>
    </w:p>
    <w:p w14:paraId="556A64A5" w14:textId="77777777" w:rsidR="0076200A" w:rsidRPr="003760B2" w:rsidRDefault="003760B2" w:rsidP="003760B2">
      <w:pPr>
        <w:spacing w:after="0" w:line="240" w:lineRule="auto"/>
        <w:ind w:left="360"/>
        <w:jc w:val="center"/>
        <w:rPr>
          <w:rFonts w:cstheme="minorHAnsi"/>
          <w:b/>
        </w:rPr>
      </w:pPr>
      <w:r w:rsidRPr="003760B2">
        <w:rPr>
          <w:rFonts w:cstheme="minorHAnsi"/>
          <w:b/>
        </w:rPr>
        <w:t xml:space="preserve">Článok </w:t>
      </w:r>
      <w:r w:rsidR="00461DBC" w:rsidRPr="003760B2">
        <w:rPr>
          <w:rFonts w:cstheme="minorHAnsi"/>
          <w:b/>
        </w:rPr>
        <w:t>4</w:t>
      </w:r>
      <w:r w:rsidR="0076200A" w:rsidRPr="003760B2">
        <w:rPr>
          <w:rFonts w:cstheme="minorHAnsi"/>
          <w:b/>
        </w:rPr>
        <w:t>.</w:t>
      </w:r>
    </w:p>
    <w:p w14:paraId="6DA3E24F" w14:textId="77777777" w:rsidR="0076200A" w:rsidRPr="00B30569" w:rsidRDefault="0076200A" w:rsidP="0076200A">
      <w:pPr>
        <w:spacing w:after="0" w:line="240" w:lineRule="auto"/>
        <w:ind w:left="360"/>
        <w:jc w:val="both"/>
        <w:rPr>
          <w:rFonts w:cstheme="minorHAnsi"/>
          <w:color w:val="FF0000"/>
        </w:rPr>
      </w:pPr>
    </w:p>
    <w:p w14:paraId="432DDEC5" w14:textId="77777777" w:rsidR="008243AF" w:rsidRPr="00340C9A" w:rsidRDefault="0076200A" w:rsidP="00340C9A">
      <w:pPr>
        <w:pStyle w:val="Odsekzoznamu"/>
        <w:numPr>
          <w:ilvl w:val="0"/>
          <w:numId w:val="7"/>
        </w:numPr>
        <w:spacing w:after="0"/>
        <w:jc w:val="both"/>
        <w:rPr>
          <w:rFonts w:cstheme="minorHAnsi"/>
        </w:rPr>
      </w:pPr>
      <w:r w:rsidRPr="00340C9A">
        <w:rPr>
          <w:rFonts w:cstheme="minorHAnsi"/>
        </w:rPr>
        <w:t>Sprostredkovateľ je oprávnený osobné ú</w:t>
      </w:r>
      <w:r w:rsidR="00461DBC" w:rsidRPr="00340C9A">
        <w:rPr>
          <w:rFonts w:cstheme="minorHAnsi"/>
        </w:rPr>
        <w:t>daje uvedené v bode 5, článku 3</w:t>
      </w:r>
      <w:r w:rsidRPr="00340C9A">
        <w:rPr>
          <w:rFonts w:cstheme="minorHAnsi"/>
        </w:rPr>
        <w:t>. tejto zmluvy spracúvať = vykonávať operácie alebo súbory ope</w:t>
      </w:r>
      <w:r w:rsidR="00340C9A" w:rsidRPr="00340C9A">
        <w:rPr>
          <w:rFonts w:cstheme="minorHAnsi"/>
        </w:rPr>
        <w:t xml:space="preserve">rácií s osobnými údajmi, najmä získavanie, usporadúvanie, uchovávanie, zmena, vyhľadávanie, prehliadanie, využívanie, obmedzenie, vymazanie </w:t>
      </w:r>
      <w:r w:rsidRPr="00340C9A">
        <w:rPr>
          <w:rFonts w:cstheme="minorHAnsi"/>
        </w:rPr>
        <w:t>s odbornou starostlivosťou za dodržania všetkých zákonných podmienok a v súlade s dobrými mravmi.</w:t>
      </w:r>
      <w:r w:rsidR="00340C9A" w:rsidRPr="00340C9A">
        <w:rPr>
          <w:rFonts w:cstheme="minorHAnsi"/>
        </w:rPr>
        <w:t xml:space="preserve"> </w:t>
      </w:r>
    </w:p>
    <w:p w14:paraId="51C7FEF6" w14:textId="77777777" w:rsidR="0076200A" w:rsidRPr="00B30569" w:rsidRDefault="0076200A" w:rsidP="00340C9A">
      <w:pPr>
        <w:spacing w:after="0" w:line="240" w:lineRule="auto"/>
        <w:ind w:left="360"/>
        <w:jc w:val="both"/>
        <w:rPr>
          <w:rFonts w:cstheme="minorHAnsi"/>
          <w:color w:val="FF0000"/>
        </w:rPr>
      </w:pPr>
    </w:p>
    <w:p w14:paraId="008D0394" w14:textId="77777777" w:rsidR="0076200A" w:rsidRPr="00B30569" w:rsidRDefault="0076200A" w:rsidP="0076200A">
      <w:pPr>
        <w:numPr>
          <w:ilvl w:val="0"/>
          <w:numId w:val="7"/>
        </w:numPr>
        <w:spacing w:line="256" w:lineRule="auto"/>
        <w:jc w:val="both"/>
        <w:rPr>
          <w:rFonts w:cstheme="minorHAnsi"/>
        </w:rPr>
      </w:pPr>
      <w:r w:rsidRPr="00B30569">
        <w:rPr>
          <w:rFonts w:cstheme="minorHAnsi"/>
        </w:rPr>
        <w:t>Sprostredkovateľ je povinný :</w:t>
      </w:r>
    </w:p>
    <w:p w14:paraId="3CCF00EF" w14:textId="77777777" w:rsidR="0076200A" w:rsidRPr="00B30569" w:rsidRDefault="0076200A" w:rsidP="0076200A">
      <w:pPr>
        <w:numPr>
          <w:ilvl w:val="0"/>
          <w:numId w:val="8"/>
        </w:numPr>
        <w:spacing w:line="254" w:lineRule="auto"/>
        <w:jc w:val="both"/>
        <w:rPr>
          <w:rFonts w:cstheme="minorHAnsi"/>
        </w:rPr>
      </w:pPr>
      <w:r w:rsidRPr="00B30569">
        <w:rPr>
          <w:rFonts w:cstheme="minorHAnsi"/>
        </w:rPr>
        <w:t>postupovať pri spracúvaní osobných údajov podľa všeobecne záväzných právnych predpisov a podľa písomných pokynov</w:t>
      </w:r>
      <w:r w:rsidR="00340C9A">
        <w:rPr>
          <w:rFonts w:cstheme="minorHAnsi"/>
        </w:rPr>
        <w:t xml:space="preserve"> ( postačuje e-mail) </w:t>
      </w:r>
      <w:r w:rsidRPr="00B30569">
        <w:rPr>
          <w:rFonts w:cstheme="minorHAnsi"/>
        </w:rPr>
        <w:t xml:space="preserve"> prevádzkovateľa;</w:t>
      </w:r>
    </w:p>
    <w:p w14:paraId="6C63A531" w14:textId="77777777" w:rsidR="0076200A" w:rsidRPr="00B30569" w:rsidRDefault="0076200A" w:rsidP="0076200A">
      <w:pPr>
        <w:numPr>
          <w:ilvl w:val="0"/>
          <w:numId w:val="8"/>
        </w:numPr>
        <w:spacing w:line="254" w:lineRule="auto"/>
        <w:jc w:val="both"/>
        <w:rPr>
          <w:rFonts w:cstheme="minorHAnsi"/>
        </w:rPr>
      </w:pPr>
      <w:r w:rsidRPr="00B30569">
        <w:rPr>
          <w:rFonts w:cstheme="minorHAnsi"/>
        </w:rPr>
        <w:t>informovať prevádzkovateľa bez zbytočného odkladu, ak má za to, že sa pokynom prevádzkovateľa porušujú všeobecne záväzné právne predpisy týkajúce sa ochrany osobných údajov; bez zbytočného odkladu po tom, čo sa o porušení dozvedel, hlásiť prevádzkovateľovi porušenie bezpečnosti osobných údajov;</w:t>
      </w:r>
    </w:p>
    <w:p w14:paraId="45C54256" w14:textId="77777777" w:rsidR="0076200A" w:rsidRPr="00B30569" w:rsidRDefault="0076200A" w:rsidP="0076200A">
      <w:pPr>
        <w:numPr>
          <w:ilvl w:val="0"/>
          <w:numId w:val="8"/>
        </w:numPr>
        <w:spacing w:line="254" w:lineRule="auto"/>
        <w:jc w:val="both"/>
        <w:rPr>
          <w:rFonts w:cstheme="minorHAnsi"/>
        </w:rPr>
      </w:pPr>
      <w:r w:rsidRPr="00B30569">
        <w:rPr>
          <w:rFonts w:cstheme="minorHAnsi"/>
        </w:rPr>
        <w:t>zachovávať mlčanlivosť o osobných údajoch, s ktorými príde do styku, a to aj po skončení poverenia;</w:t>
      </w:r>
    </w:p>
    <w:p w14:paraId="3B8EA8B2" w14:textId="77777777" w:rsidR="0076200A" w:rsidRPr="00B30569" w:rsidRDefault="0076200A" w:rsidP="0076200A">
      <w:pPr>
        <w:numPr>
          <w:ilvl w:val="0"/>
          <w:numId w:val="8"/>
        </w:numPr>
        <w:spacing w:line="254" w:lineRule="auto"/>
        <w:jc w:val="both"/>
        <w:rPr>
          <w:rFonts w:cstheme="minorHAnsi"/>
        </w:rPr>
      </w:pPr>
      <w:r w:rsidRPr="00B30569">
        <w:rPr>
          <w:rFonts w:cstheme="minorHAnsi"/>
        </w:rPr>
        <w:t xml:space="preserve">spracúvať osobné údaje </w:t>
      </w:r>
      <w:r w:rsidR="008243AF" w:rsidRPr="00B30569">
        <w:rPr>
          <w:rFonts w:cstheme="minorHAnsi"/>
        </w:rPr>
        <w:t>len na účel určený podľa čl. 3</w:t>
      </w:r>
      <w:r w:rsidRPr="00B30569">
        <w:rPr>
          <w:rFonts w:cstheme="minorHAnsi"/>
        </w:rPr>
        <w:t xml:space="preserve"> bodu 4  tejto zmluvy;</w:t>
      </w:r>
    </w:p>
    <w:p w14:paraId="6AEA8B21" w14:textId="77777777" w:rsidR="0076200A" w:rsidRPr="00B30569" w:rsidRDefault="0076200A" w:rsidP="0076200A">
      <w:pPr>
        <w:numPr>
          <w:ilvl w:val="0"/>
          <w:numId w:val="8"/>
        </w:numPr>
        <w:spacing w:line="254" w:lineRule="auto"/>
        <w:jc w:val="both"/>
        <w:rPr>
          <w:rFonts w:cstheme="minorHAnsi"/>
        </w:rPr>
      </w:pPr>
      <w:r w:rsidRPr="00B30569">
        <w:rPr>
          <w:rFonts w:cstheme="minorHAnsi"/>
        </w:rPr>
        <w:t>spracúvať len také osobné údaje, ktoré rozsahom a obsahom zodpovedajú určenému účelu a sú nevyhnutné pre jeho dosiahnutie;</w:t>
      </w:r>
    </w:p>
    <w:p w14:paraId="42E8625B" w14:textId="77777777" w:rsidR="0076200A" w:rsidRPr="00B30569" w:rsidRDefault="0076200A" w:rsidP="0076200A">
      <w:pPr>
        <w:numPr>
          <w:ilvl w:val="0"/>
          <w:numId w:val="8"/>
        </w:numPr>
        <w:spacing w:line="254" w:lineRule="auto"/>
        <w:jc w:val="both"/>
        <w:rPr>
          <w:rFonts w:cstheme="minorHAnsi"/>
        </w:rPr>
      </w:pPr>
      <w:r w:rsidRPr="00B30569">
        <w:rPr>
          <w:rFonts w:cstheme="minorHAnsi"/>
        </w:rPr>
        <w:t>spracúvať iba správne, kompletné a aktuálne osobné údaje vo vzťahu k účelu ich spracúvania a naložiť s nesprávnymi a nekompletnými údajmi v súlade so zákonom;</w:t>
      </w:r>
    </w:p>
    <w:p w14:paraId="68121027" w14:textId="77777777" w:rsidR="0076200A" w:rsidRPr="00B30569" w:rsidRDefault="0076200A" w:rsidP="0076200A">
      <w:pPr>
        <w:numPr>
          <w:ilvl w:val="0"/>
          <w:numId w:val="8"/>
        </w:numPr>
        <w:spacing w:line="254" w:lineRule="auto"/>
        <w:jc w:val="both"/>
        <w:rPr>
          <w:rFonts w:cstheme="minorHAnsi"/>
        </w:rPr>
      </w:pPr>
      <w:r w:rsidRPr="00B30569">
        <w:rPr>
          <w:rFonts w:cstheme="minorHAnsi"/>
        </w:rPr>
        <w:t xml:space="preserve">zabezpečiť osobné údaje pred odcudzením, stratou, poškodením, náhodným alebo nezákonným zničením, neoprávneným prístupom, neoprávneným poskytnutím </w:t>
      </w:r>
      <w:r w:rsidRPr="00B30569">
        <w:rPr>
          <w:rFonts w:cstheme="minorHAnsi"/>
        </w:rPr>
        <w:lastRenderedPageBreak/>
        <w:t>prenášaných , uchovávaných alebo inak spracúvaných osobných údajov, zmenou a rozširovaním, na tento účel prijme primerané technické, organizačné a personálne opatrenia zodpovedajúce spôsobu spracúvania osobných údajov;</w:t>
      </w:r>
    </w:p>
    <w:p w14:paraId="180292DE" w14:textId="77777777" w:rsidR="0076200A" w:rsidRPr="00B30569" w:rsidRDefault="0076200A" w:rsidP="0076200A">
      <w:pPr>
        <w:numPr>
          <w:ilvl w:val="0"/>
          <w:numId w:val="8"/>
        </w:numPr>
        <w:spacing w:line="254" w:lineRule="auto"/>
        <w:jc w:val="both"/>
        <w:rPr>
          <w:rFonts w:cstheme="minorHAnsi"/>
        </w:rPr>
      </w:pPr>
      <w:r w:rsidRPr="00B30569">
        <w:rPr>
          <w:rFonts w:cstheme="minorHAnsi"/>
        </w:rPr>
        <w:t>neposkytovať a nesprístupňovať osobné údaje bez predchádzajúceho písomného súhlasu prevádzkovateľa, okrem prípadov, ak poskytnutie a/alebo sprístupnenie je nevyhnutné na zabezpečenie spracúvania osobných údajov podľa tejto zmluvy alebo povinnosť poskytnutia a/alebo sprístupnenia osobných údajov vyplýva z osobitných právnych predpisov alebo na základe rozhodnutia orgánu verejnej moci;</w:t>
      </w:r>
    </w:p>
    <w:p w14:paraId="35C91B4D" w14:textId="77777777" w:rsidR="0076200A" w:rsidRPr="00B30569" w:rsidRDefault="0076200A" w:rsidP="0076200A">
      <w:pPr>
        <w:numPr>
          <w:ilvl w:val="0"/>
          <w:numId w:val="8"/>
        </w:numPr>
        <w:spacing w:line="254" w:lineRule="auto"/>
        <w:jc w:val="both"/>
        <w:rPr>
          <w:rFonts w:cstheme="minorHAnsi"/>
        </w:rPr>
      </w:pPr>
      <w:r w:rsidRPr="00B30569">
        <w:rPr>
          <w:rFonts w:cstheme="minorHAnsi"/>
        </w:rPr>
        <w:t>poskytnúť súčinnosť prevádzkovateľovi vhodnými technickými a organizačnými opatreniami pri plnení jeho povinností, prijímať opatrenia na základe žiadosti dotknutej osoby pri uplatňovaní jej práv;</w:t>
      </w:r>
    </w:p>
    <w:p w14:paraId="7F292BD7" w14:textId="77777777" w:rsidR="0076200A" w:rsidRPr="00B30569" w:rsidRDefault="0076200A" w:rsidP="0076200A">
      <w:pPr>
        <w:numPr>
          <w:ilvl w:val="0"/>
          <w:numId w:val="8"/>
        </w:numPr>
        <w:spacing w:line="254" w:lineRule="auto"/>
        <w:jc w:val="both"/>
        <w:rPr>
          <w:rFonts w:cstheme="minorHAnsi"/>
        </w:rPr>
      </w:pPr>
      <w:r w:rsidRPr="00B30569">
        <w:rPr>
          <w:rFonts w:cstheme="minorHAnsi"/>
        </w:rPr>
        <w:t xml:space="preserve">poskytnúť súčinnosť prevádzkovateľovi pri zabezpečovaní plnenia povinností podľa 32 až 34 GDPR s prihliadnutím na povahu spracúvania osobných údajov a informácie dostupné sprostredkovateľovi; </w:t>
      </w:r>
    </w:p>
    <w:p w14:paraId="6983D342" w14:textId="77777777" w:rsidR="0076200A" w:rsidRPr="00B30569" w:rsidRDefault="0076200A" w:rsidP="0076200A">
      <w:pPr>
        <w:numPr>
          <w:ilvl w:val="0"/>
          <w:numId w:val="8"/>
        </w:numPr>
        <w:spacing w:line="254" w:lineRule="auto"/>
        <w:jc w:val="both"/>
        <w:rPr>
          <w:rFonts w:cstheme="minorHAnsi"/>
        </w:rPr>
      </w:pPr>
      <w:r w:rsidRPr="00B30569">
        <w:rPr>
          <w:rFonts w:cstheme="minorHAnsi"/>
        </w:rPr>
        <w:t>zabezpečiť, že všetky ním určené oprávnené osoby budú pred spracúvaním osobných údajov poučené a zaviazané povinnosťou mlčanlivosti o týchto údajoch, a to aj po zániku ich právneho vzťahu k prevádzkovateľovi;</w:t>
      </w:r>
    </w:p>
    <w:p w14:paraId="014C8A6F" w14:textId="77777777" w:rsidR="0076200A" w:rsidRPr="00B30569" w:rsidRDefault="0076200A" w:rsidP="0076200A">
      <w:pPr>
        <w:numPr>
          <w:ilvl w:val="0"/>
          <w:numId w:val="8"/>
        </w:numPr>
        <w:spacing w:line="254" w:lineRule="auto"/>
        <w:jc w:val="both"/>
        <w:rPr>
          <w:rFonts w:cstheme="minorHAnsi"/>
        </w:rPr>
      </w:pPr>
      <w:r w:rsidRPr="00B30569">
        <w:rPr>
          <w:rFonts w:cstheme="minorHAnsi"/>
        </w:rPr>
        <w:t>nahradiť prevádzkovateľovi škodu, ktorá mu vznikne v dôsledku porušenia tejto zmluvy zo strany sprostredkovateľa;</w:t>
      </w:r>
    </w:p>
    <w:p w14:paraId="706776AC" w14:textId="77777777" w:rsidR="0076200A" w:rsidRPr="00B30569" w:rsidRDefault="0076200A" w:rsidP="0076200A">
      <w:pPr>
        <w:numPr>
          <w:ilvl w:val="0"/>
          <w:numId w:val="8"/>
        </w:numPr>
        <w:spacing w:line="254" w:lineRule="auto"/>
        <w:jc w:val="both"/>
        <w:rPr>
          <w:rFonts w:cstheme="minorHAnsi"/>
        </w:rPr>
      </w:pPr>
      <w:r w:rsidRPr="00B30569">
        <w:rPr>
          <w:rFonts w:cstheme="minorHAnsi"/>
        </w:rPr>
        <w:t>vrátiť bezodkladne po zániku tejto zmluvy prevádzkovateľovi všetky dokumenty obsahujúce osobné údaje, ktoré mu prevádzkovateľ poskytol a vymazať všetky ich kópie; týmto nie sú dotknuté ustanovenia všeobecne záväzných právnych predpisov ukladajúcich sprostredkovateľovi povinnosti uchovávania týchto osobných údajov;</w:t>
      </w:r>
    </w:p>
    <w:p w14:paraId="4C40A716" w14:textId="77777777" w:rsidR="0076200A" w:rsidRDefault="0076200A" w:rsidP="0076200A">
      <w:pPr>
        <w:numPr>
          <w:ilvl w:val="0"/>
          <w:numId w:val="8"/>
        </w:numPr>
        <w:spacing w:line="254" w:lineRule="auto"/>
        <w:jc w:val="both"/>
        <w:rPr>
          <w:rFonts w:cstheme="minorHAnsi"/>
        </w:rPr>
      </w:pPr>
      <w:r w:rsidRPr="00B30569">
        <w:rPr>
          <w:rFonts w:cstheme="minorHAnsi"/>
        </w:rPr>
        <w:t>po zániku tejto zmluvy a ukončení poskytovania služieb týkajúcich sa spracúvania osobných údajov bezodkladne vymazať osobné údaje, vrátiť prevádzkovateľovi všetky dokumenty obsahujúce osobné údaje, ktoré mu prevádzkovateľ poskytol a vymazať všetky ich existujúce kópie; týmto nie sú dotknuté ustanovenia všeobecne záväzných právnych predpisov ukladajúcich sprostredkovateľovi povinnosti uch</w:t>
      </w:r>
      <w:r w:rsidR="006409F2">
        <w:rPr>
          <w:rFonts w:cstheme="minorHAnsi"/>
        </w:rPr>
        <w:t>ovávania týchto osobných údajov</w:t>
      </w:r>
    </w:p>
    <w:p w14:paraId="6756CD15" w14:textId="77777777" w:rsidR="006409F2" w:rsidRDefault="006409F2" w:rsidP="006409F2">
      <w:pPr>
        <w:pStyle w:val="Odsekzoznamu"/>
        <w:numPr>
          <w:ilvl w:val="0"/>
          <w:numId w:val="8"/>
        </w:numPr>
        <w:spacing w:after="0"/>
        <w:jc w:val="both"/>
        <w:rPr>
          <w:rFonts w:cstheme="minorHAnsi"/>
        </w:rPr>
      </w:pPr>
      <w:r w:rsidRPr="006409F2">
        <w:rPr>
          <w:rFonts w:cstheme="minorHAnsi"/>
        </w:rPr>
        <w:t>Prevádzkovateľ zodpovedá za zabezpečenie spracúvania osobných údajov dotknutej osoby v IS a oboznámenie dotknutej osoby so spracúvaním osobných údajov a na tento účel je povinný zabezpečiť príslušnú dokumentáciu a definovať právny základ spracúvania osobných údajov podľa platnej legislatívy tak, aby Sprostredkovateľ mohol riadne plniť svoje povinnosti v zmysle tejto Zmluvy.</w:t>
      </w:r>
    </w:p>
    <w:p w14:paraId="08069385" w14:textId="77777777" w:rsidR="006409F2" w:rsidRPr="006409F2" w:rsidRDefault="006409F2" w:rsidP="006409F2">
      <w:pPr>
        <w:pStyle w:val="Odsekzoznamu"/>
        <w:spacing w:after="0"/>
        <w:ind w:left="1080"/>
        <w:jc w:val="both"/>
        <w:rPr>
          <w:rFonts w:cstheme="minorHAnsi"/>
        </w:rPr>
      </w:pPr>
    </w:p>
    <w:p w14:paraId="7F561693" w14:textId="77777777" w:rsidR="006409F2" w:rsidRPr="006409F2" w:rsidRDefault="006409F2" w:rsidP="006409F2">
      <w:pPr>
        <w:pStyle w:val="Odsekzoznamu"/>
        <w:numPr>
          <w:ilvl w:val="0"/>
          <w:numId w:val="8"/>
        </w:numPr>
        <w:spacing w:after="0"/>
        <w:jc w:val="both"/>
        <w:rPr>
          <w:rFonts w:cstheme="minorHAnsi"/>
        </w:rPr>
      </w:pPr>
      <w:r w:rsidRPr="006409F2">
        <w:rPr>
          <w:rFonts w:cstheme="minorHAnsi"/>
        </w:rPr>
        <w:t>Sprostredkovateľ spracúva osobné údaje v sídle Prevádzkovateľa alebo formou vzdialeného prístupu.</w:t>
      </w:r>
    </w:p>
    <w:p w14:paraId="24AD0DA0" w14:textId="77777777" w:rsidR="006409F2" w:rsidRDefault="006409F2" w:rsidP="002507CE">
      <w:pPr>
        <w:ind w:left="720"/>
        <w:jc w:val="both"/>
        <w:rPr>
          <w:rFonts w:cstheme="minorHAnsi"/>
        </w:rPr>
      </w:pPr>
    </w:p>
    <w:p w14:paraId="1DF06F4B" w14:textId="77777777" w:rsidR="0076200A" w:rsidRPr="003760B2" w:rsidRDefault="003760B2" w:rsidP="003760B2">
      <w:pPr>
        <w:jc w:val="center"/>
        <w:rPr>
          <w:rFonts w:cstheme="minorHAnsi"/>
          <w:b/>
        </w:rPr>
      </w:pPr>
      <w:r w:rsidRPr="003760B2">
        <w:rPr>
          <w:rFonts w:cstheme="minorHAnsi"/>
          <w:b/>
        </w:rPr>
        <w:t>Článok 5</w:t>
      </w:r>
      <w:r w:rsidR="0076200A" w:rsidRPr="003760B2">
        <w:rPr>
          <w:rFonts w:cstheme="minorHAnsi"/>
          <w:b/>
        </w:rPr>
        <w:t>.</w:t>
      </w:r>
    </w:p>
    <w:p w14:paraId="2BEA649E" w14:textId="77777777" w:rsidR="0076200A" w:rsidRPr="00B30569" w:rsidRDefault="0076200A" w:rsidP="0076200A">
      <w:pPr>
        <w:numPr>
          <w:ilvl w:val="0"/>
          <w:numId w:val="9"/>
        </w:numPr>
        <w:spacing w:line="254" w:lineRule="auto"/>
        <w:jc w:val="both"/>
        <w:rPr>
          <w:rFonts w:cstheme="minorHAnsi"/>
        </w:rPr>
      </w:pPr>
      <w:r w:rsidRPr="00B30569">
        <w:rPr>
          <w:rFonts w:cstheme="minorHAnsi"/>
        </w:rPr>
        <w:t xml:space="preserve">Prevádzkovateľ vyhlasuje, že pri výbere sprostredkovateľa postupoval v súlade s čl. 28 ods.1 GDPR a § 34 ods. 1 zákona č. 18/2018 </w:t>
      </w:r>
      <w:proofErr w:type="spellStart"/>
      <w:r w:rsidRPr="00B30569">
        <w:rPr>
          <w:rFonts w:cstheme="minorHAnsi"/>
        </w:rPr>
        <w:t>Z.z</w:t>
      </w:r>
      <w:proofErr w:type="spellEnd"/>
      <w:r w:rsidRPr="00B30569">
        <w:rPr>
          <w:rFonts w:cstheme="minorHAnsi"/>
        </w:rPr>
        <w:t xml:space="preserve">. o ochrane osobných údajov, </w:t>
      </w:r>
      <w:proofErr w:type="spellStart"/>
      <w:r w:rsidRPr="00B30569">
        <w:rPr>
          <w:rFonts w:cstheme="minorHAnsi"/>
        </w:rPr>
        <w:t>t.j</w:t>
      </w:r>
      <w:proofErr w:type="spellEnd"/>
      <w:r w:rsidRPr="00B30569">
        <w:rPr>
          <w:rFonts w:cstheme="minorHAnsi"/>
        </w:rPr>
        <w:t>. dbal na odbornú, technickú, organizačnú a personálnu spôsobilosť sprostredkovateľa a jeho schopnosť poskytnúť dostatočné záruky na  prijatie primeraných technických a organizačných opatrení tak, aby spracúvanie osobných údajov spĺňalo zákonné požiadavky a aby sa zabezpečila ochrana práv dotknutej osoby.</w:t>
      </w:r>
    </w:p>
    <w:p w14:paraId="5A22C91B" w14:textId="77777777" w:rsidR="00D6638D" w:rsidRPr="00D6638D" w:rsidRDefault="0076200A" w:rsidP="00D6638D">
      <w:pPr>
        <w:pStyle w:val="Bezriadkovania"/>
        <w:numPr>
          <w:ilvl w:val="0"/>
          <w:numId w:val="9"/>
        </w:numPr>
        <w:jc w:val="both"/>
        <w:rPr>
          <w:rFonts w:cstheme="minorHAnsi"/>
        </w:rPr>
      </w:pPr>
      <w:r w:rsidRPr="00B30569">
        <w:rPr>
          <w:rFonts w:cstheme="minorHAnsi"/>
        </w:rPr>
        <w:lastRenderedPageBreak/>
        <w:t>Prevádzkovateľ je oprávnený požadovať od sprostredkovateľa preukázanie splnenia všetkých povinností vrátane vykonania všetkých predpísaných bezpečnostných opatrení na ochranu osobných údajov.</w:t>
      </w:r>
      <w:r w:rsidR="00D6638D">
        <w:rPr>
          <w:rFonts w:cstheme="minorHAnsi"/>
        </w:rPr>
        <w:t xml:space="preserve"> </w:t>
      </w:r>
      <w:r w:rsidR="00D6638D" w:rsidRPr="00D6638D">
        <w:rPr>
          <w:rFonts w:cstheme="minorHAnsi"/>
        </w:rPr>
        <w:t>Konkrétne technické a organizačné opatrenia sprostredkovateľ uvedie v prílohe č. 1 tejto zmluvy. Ak by zverejnením prílohy č. 1 mohlo dôjsť ku ohrozeniu bezpečnosti spracúvania alebo ohrozeniu obchodného tajomstva, uvedená príloha č. 1 sa  na základe výslovnej požiadavky sprostredkovateľa nezverejní</w:t>
      </w:r>
      <w:r w:rsidR="00D6638D" w:rsidRPr="00D6638D">
        <w:rPr>
          <w:rFonts w:ascii="Times New Roman" w:hAnsi="Times New Roman"/>
        </w:rPr>
        <w:t>.</w:t>
      </w:r>
    </w:p>
    <w:p w14:paraId="0389E422" w14:textId="77777777" w:rsidR="0076200A" w:rsidRPr="00B30569" w:rsidRDefault="0076200A" w:rsidP="0076200A">
      <w:pPr>
        <w:pStyle w:val="Bezriadkovania"/>
        <w:ind w:left="360"/>
        <w:jc w:val="both"/>
        <w:rPr>
          <w:rFonts w:cstheme="minorHAnsi"/>
        </w:rPr>
      </w:pPr>
    </w:p>
    <w:p w14:paraId="5C019F3A" w14:textId="77777777" w:rsidR="0076200A" w:rsidRDefault="0076200A" w:rsidP="0076200A">
      <w:pPr>
        <w:numPr>
          <w:ilvl w:val="0"/>
          <w:numId w:val="10"/>
        </w:numPr>
        <w:spacing w:line="254" w:lineRule="auto"/>
        <w:jc w:val="both"/>
        <w:rPr>
          <w:rFonts w:cstheme="minorHAnsi"/>
        </w:rPr>
      </w:pPr>
      <w:r w:rsidRPr="00B30569">
        <w:rPr>
          <w:rFonts w:cstheme="minorHAnsi"/>
        </w:rPr>
        <w:t>Prevádzkovateľ je oprávnený vykonať u sprostredkovateľa audit ochrany osobných údajov a sprostredkovateľ je povinný poskytnúť súčinnosť v rámci auditu ochrany osobných údajov a kontroly zo strany prevádzkovateľa alebo audítora, ktorého poveril prevádzkovateľ.</w:t>
      </w:r>
    </w:p>
    <w:p w14:paraId="45465AB9" w14:textId="77777777" w:rsidR="00AA1E0B" w:rsidRDefault="00AA1E0B" w:rsidP="00AA1E0B">
      <w:pPr>
        <w:numPr>
          <w:ilvl w:val="0"/>
          <w:numId w:val="10"/>
        </w:numPr>
        <w:jc w:val="both"/>
        <w:rPr>
          <w:rFonts w:cstheme="minorHAnsi"/>
        </w:rPr>
      </w:pPr>
      <w:r w:rsidRPr="00AA1E0B">
        <w:rPr>
          <w:rFonts w:cstheme="minorHAnsi"/>
        </w:rPr>
        <w:t xml:space="preserve">V prípade akéhokoľvek porušenia ochrany osobných údajov je sprostredkovateľ povinný oznámiť túto skutočnosť prevádzkovateľovi bez zbytočného odkladu po tom, ako sa o takom porušení dozvedel, najneskôr do 24 hodín e-mailom zaslaným na adresu : </w:t>
      </w:r>
      <w:hyperlink r:id="rId7" w:history="1">
        <w:r w:rsidRPr="00AA1E0B">
          <w:rPr>
            <w:rStyle w:val="Hypertextovprepojenie"/>
            <w:rFonts w:cstheme="minorHAnsi"/>
          </w:rPr>
          <w:t>ochranaudajov@dpmk.sk</w:t>
        </w:r>
      </w:hyperlink>
      <w:r w:rsidRPr="00AA1E0B">
        <w:rPr>
          <w:rFonts w:cstheme="minorHAnsi"/>
        </w:rPr>
        <w:t xml:space="preserve"> a /alebo kontaktnej osobe určenej pre túto zmluvu.</w:t>
      </w:r>
    </w:p>
    <w:p w14:paraId="37133F34" w14:textId="77777777" w:rsidR="008F773F" w:rsidRPr="008F773F" w:rsidRDefault="008F773F" w:rsidP="008F773F">
      <w:pPr>
        <w:numPr>
          <w:ilvl w:val="0"/>
          <w:numId w:val="10"/>
        </w:numPr>
        <w:jc w:val="both"/>
        <w:rPr>
          <w:rFonts w:cstheme="minorHAnsi"/>
        </w:rPr>
      </w:pPr>
      <w:r w:rsidRPr="008F773F">
        <w:rPr>
          <w:rFonts w:cstheme="minorHAnsi"/>
        </w:rPr>
        <w:t xml:space="preserve">Oznámenie o porušení ochrany osobných údajov musí obsahovať aspoň : opis povahy porušenia ochrany osobných údajov, kategórií, počtu dotknutých osôb, kategórií a počtu záznamov o osobných údajov, kontaktné údaje toho, u kto je oprávnený poskytnúť viac informácií, opis pravdepodobných následkov, opis prijatých alebo navrhovaných opatrení pre nápravu, resp. zmiernenie nepriaznivých dôsledkov. </w:t>
      </w:r>
    </w:p>
    <w:p w14:paraId="786C791E" w14:textId="77777777" w:rsidR="008F773F" w:rsidRPr="008F773F" w:rsidRDefault="008F773F" w:rsidP="008F773F">
      <w:pPr>
        <w:numPr>
          <w:ilvl w:val="0"/>
          <w:numId w:val="10"/>
        </w:numPr>
        <w:jc w:val="both"/>
        <w:rPr>
          <w:rFonts w:cstheme="minorHAnsi"/>
        </w:rPr>
      </w:pPr>
      <w:r w:rsidRPr="008F773F">
        <w:rPr>
          <w:rFonts w:cstheme="minorHAnsi"/>
        </w:rPr>
        <w:t>Sprostredkovateľ pomáha prevádzkovateľovi pri oznámení porušenia ochrany osobných údajov príslušnému dozornému orgánu vrátane činnosti vedúcej ku získavaniu informácií, ktoré sa podľa článku 33 ods. 3 Nariadenia uvedú v oznámení prevádzkovateľa príslušnému dozornému orgánu.</w:t>
      </w:r>
    </w:p>
    <w:p w14:paraId="746F5BD2" w14:textId="77777777" w:rsidR="008F773F" w:rsidRPr="008F773F" w:rsidRDefault="008F773F" w:rsidP="008F773F">
      <w:pPr>
        <w:numPr>
          <w:ilvl w:val="0"/>
          <w:numId w:val="10"/>
        </w:numPr>
        <w:jc w:val="both"/>
        <w:rPr>
          <w:rFonts w:cstheme="minorHAnsi"/>
        </w:rPr>
      </w:pPr>
      <w:r w:rsidRPr="008F773F">
        <w:rPr>
          <w:rFonts w:cstheme="minorHAnsi"/>
        </w:rPr>
        <w:t>V prípade porušenia bezpečnosti je sprostredkovateľ povinný prijať primerané nápravné opatrenia ihneď, ako je to možné. Zároveň sprostredkovateľ bezodkladne poskytne prevádzkovateľovi všetky relevantné informácie o zistenom porušení bezpečnosti ochrany osobných údajov a prijatých opatreniach.</w:t>
      </w:r>
    </w:p>
    <w:p w14:paraId="6F228517" w14:textId="77777777" w:rsidR="008F773F" w:rsidRPr="008F773F" w:rsidRDefault="008F773F" w:rsidP="008F773F">
      <w:pPr>
        <w:numPr>
          <w:ilvl w:val="0"/>
          <w:numId w:val="10"/>
        </w:numPr>
        <w:jc w:val="both"/>
        <w:rPr>
          <w:rFonts w:cstheme="minorHAnsi"/>
        </w:rPr>
      </w:pPr>
      <w:r w:rsidRPr="008F773F">
        <w:rPr>
          <w:rFonts w:cstheme="minorHAnsi"/>
        </w:rPr>
        <w:t xml:space="preserve"> Sprostredkovateľ je povinný poskytnúť prevádzkovateľovi všetku potrebnú súčinnosť za účelom odstránenia následkov porušenia bezpečnosti.  </w:t>
      </w:r>
    </w:p>
    <w:p w14:paraId="1A58C2A9" w14:textId="77777777" w:rsidR="008F773F" w:rsidRPr="008F773F" w:rsidRDefault="008F773F" w:rsidP="008F773F">
      <w:pPr>
        <w:numPr>
          <w:ilvl w:val="0"/>
          <w:numId w:val="10"/>
        </w:numPr>
        <w:jc w:val="both"/>
        <w:rPr>
          <w:rFonts w:cstheme="minorHAnsi"/>
        </w:rPr>
      </w:pPr>
      <w:r w:rsidRPr="008F773F">
        <w:rPr>
          <w:rFonts w:cstheme="minorHAnsi"/>
        </w:rPr>
        <w:t>Sprostredkovateľ nie je oprávnený, okrem povinnosti vyplývajúcej z platnej právnej úpravy, poskytovať informácie o porušení ochrany osobných údajov.</w:t>
      </w:r>
    </w:p>
    <w:p w14:paraId="5A30983F" w14:textId="77777777" w:rsidR="0076200A" w:rsidRPr="00B30569" w:rsidRDefault="00834AD1" w:rsidP="0076200A">
      <w:pPr>
        <w:numPr>
          <w:ilvl w:val="0"/>
          <w:numId w:val="10"/>
        </w:numPr>
        <w:spacing w:line="254" w:lineRule="auto"/>
        <w:jc w:val="both"/>
        <w:rPr>
          <w:rFonts w:cstheme="minorHAnsi"/>
        </w:rPr>
      </w:pPr>
      <w:r w:rsidRPr="008F773F">
        <w:rPr>
          <w:rFonts w:cstheme="minorHAnsi"/>
        </w:rPr>
        <w:t>Sprostredkovateľ je oprávnený poveriť spracúvaním osobných údajov ďalšieho sprostredkovateľa</w:t>
      </w:r>
      <w:r>
        <w:rPr>
          <w:rFonts w:cstheme="minorHAnsi"/>
        </w:rPr>
        <w:t xml:space="preserve"> – subdodávateľa len na základe predchádzajúceho písomného súhlasu pr</w:t>
      </w:r>
      <w:r w:rsidR="0076200A" w:rsidRPr="00B30569">
        <w:rPr>
          <w:rFonts w:cstheme="minorHAnsi"/>
        </w:rPr>
        <w:t>evádzkovateľ</w:t>
      </w:r>
      <w:r>
        <w:rPr>
          <w:rFonts w:cstheme="minorHAnsi"/>
        </w:rPr>
        <w:t>a.</w:t>
      </w:r>
    </w:p>
    <w:p w14:paraId="154D9456" w14:textId="77777777" w:rsidR="002051F2" w:rsidRDefault="002051F2" w:rsidP="003760B2">
      <w:pPr>
        <w:ind w:left="360"/>
        <w:jc w:val="center"/>
        <w:rPr>
          <w:rFonts w:cstheme="minorHAnsi"/>
          <w:b/>
        </w:rPr>
      </w:pPr>
    </w:p>
    <w:p w14:paraId="5C406CD9" w14:textId="77777777" w:rsidR="0076200A" w:rsidRPr="003760B2" w:rsidRDefault="003760B2" w:rsidP="003760B2">
      <w:pPr>
        <w:ind w:left="360"/>
        <w:jc w:val="center"/>
        <w:rPr>
          <w:rFonts w:cstheme="minorHAnsi"/>
          <w:b/>
        </w:rPr>
      </w:pPr>
      <w:r w:rsidRPr="003760B2">
        <w:rPr>
          <w:rFonts w:cstheme="minorHAnsi"/>
          <w:b/>
        </w:rPr>
        <w:t>Článok 6</w:t>
      </w:r>
      <w:r w:rsidR="0076200A" w:rsidRPr="003760B2">
        <w:rPr>
          <w:rFonts w:cstheme="minorHAnsi"/>
          <w:b/>
        </w:rPr>
        <w:t>.</w:t>
      </w:r>
    </w:p>
    <w:p w14:paraId="2E9CB738" w14:textId="77777777" w:rsidR="0076200A" w:rsidRPr="00B30569" w:rsidRDefault="0076200A" w:rsidP="0076200A">
      <w:pPr>
        <w:numPr>
          <w:ilvl w:val="0"/>
          <w:numId w:val="11"/>
        </w:numPr>
        <w:spacing w:line="254" w:lineRule="auto"/>
        <w:jc w:val="both"/>
        <w:rPr>
          <w:rFonts w:cstheme="minorHAnsi"/>
        </w:rPr>
      </w:pPr>
      <w:r w:rsidRPr="00B30569">
        <w:rPr>
          <w:rFonts w:cstheme="minorHAnsi"/>
        </w:rPr>
        <w:t>Sprostredkovateľ nesmie prenášať osobné údaje do tretích krajín alebo do medzinárodnej organizácie bez predchádzajúceho písomného súhlasu prevádzkovateľa, okrem prenosu na základe osobitného predpisu alebo medzinárodnej zmluvy, ktorou je Slovenská republika viazaná; sprostredkovateľ je pri takomto prenose povinný oznámiť prevádzkovateľovi túto požiadavku pred spracúvaním osobných údajov, ak osobitný predpis alebo medzinárodná zmluva, ktorou je Slovenská republika viazaná, takéto oznámenie nezakazuje z dôvodov verejného záujmu.</w:t>
      </w:r>
    </w:p>
    <w:p w14:paraId="4D2DB8E2" w14:textId="77777777" w:rsidR="002051F2" w:rsidRDefault="002051F2" w:rsidP="003760B2">
      <w:pPr>
        <w:ind w:left="360"/>
        <w:jc w:val="center"/>
        <w:rPr>
          <w:rFonts w:cstheme="minorHAnsi"/>
          <w:b/>
        </w:rPr>
      </w:pPr>
    </w:p>
    <w:p w14:paraId="6E1A9243" w14:textId="77777777" w:rsidR="0076200A" w:rsidRPr="003760B2" w:rsidRDefault="003760B2" w:rsidP="003760B2">
      <w:pPr>
        <w:ind w:left="360"/>
        <w:jc w:val="center"/>
        <w:rPr>
          <w:rFonts w:cstheme="minorHAnsi"/>
          <w:b/>
        </w:rPr>
      </w:pPr>
      <w:r w:rsidRPr="003760B2">
        <w:rPr>
          <w:rFonts w:cstheme="minorHAnsi"/>
          <w:b/>
        </w:rPr>
        <w:t>Článok 7.</w:t>
      </w:r>
    </w:p>
    <w:p w14:paraId="0C69FE38" w14:textId="77777777" w:rsidR="00834AD1" w:rsidRDefault="0076200A" w:rsidP="004E13C9">
      <w:pPr>
        <w:pStyle w:val="Bezriadkovania"/>
        <w:numPr>
          <w:ilvl w:val="0"/>
          <w:numId w:val="12"/>
        </w:numPr>
        <w:jc w:val="both"/>
        <w:rPr>
          <w:rFonts w:cstheme="minorHAnsi"/>
        </w:rPr>
      </w:pPr>
      <w:r w:rsidRPr="00834AD1">
        <w:rPr>
          <w:rFonts w:cstheme="minorHAnsi"/>
        </w:rPr>
        <w:lastRenderedPageBreak/>
        <w:t>Táto zmluva sa uzatvára n</w:t>
      </w:r>
      <w:r w:rsidR="00D03CA0">
        <w:rPr>
          <w:rFonts w:cstheme="minorHAnsi"/>
        </w:rPr>
        <w:t>a dobu určitú, do doby trvania z</w:t>
      </w:r>
      <w:r w:rsidRPr="00834AD1">
        <w:rPr>
          <w:rFonts w:cstheme="minorHAnsi"/>
        </w:rPr>
        <w:t xml:space="preserve">mluvného </w:t>
      </w:r>
      <w:r w:rsidR="00D03CA0">
        <w:rPr>
          <w:rFonts w:cstheme="minorHAnsi"/>
        </w:rPr>
        <w:t>vzťahu na základe hlavnej z</w:t>
      </w:r>
      <w:r w:rsidR="008243AF" w:rsidRPr="00834AD1">
        <w:rPr>
          <w:rFonts w:cstheme="minorHAnsi"/>
        </w:rPr>
        <w:t>mluvy</w:t>
      </w:r>
      <w:r w:rsidR="00D03CA0">
        <w:rPr>
          <w:rFonts w:cstheme="minorHAnsi"/>
        </w:rPr>
        <w:t>.</w:t>
      </w:r>
      <w:r w:rsidR="00834AD1">
        <w:rPr>
          <w:rFonts w:cstheme="minorHAnsi"/>
        </w:rPr>
        <w:t xml:space="preserve"> </w:t>
      </w:r>
    </w:p>
    <w:p w14:paraId="594A50C8" w14:textId="77777777" w:rsidR="0076200A" w:rsidRPr="00834AD1" w:rsidRDefault="0076200A" w:rsidP="004E13C9">
      <w:pPr>
        <w:pStyle w:val="Bezriadkovania"/>
        <w:numPr>
          <w:ilvl w:val="0"/>
          <w:numId w:val="12"/>
        </w:numPr>
        <w:jc w:val="both"/>
        <w:rPr>
          <w:rFonts w:cstheme="minorHAnsi"/>
        </w:rPr>
      </w:pPr>
      <w:r w:rsidRPr="00834AD1">
        <w:rPr>
          <w:rFonts w:cstheme="minorHAnsi"/>
        </w:rPr>
        <w:t>Zmluvu je možné ukončiť písomnou dohodou zmluvných strán a/alebo písomným odstúpením od zmluvy.</w:t>
      </w:r>
    </w:p>
    <w:p w14:paraId="1309E977" w14:textId="77777777" w:rsidR="0076200A" w:rsidRPr="00B30569" w:rsidRDefault="0076200A" w:rsidP="0076200A">
      <w:pPr>
        <w:pStyle w:val="Bezriadkovania"/>
        <w:numPr>
          <w:ilvl w:val="0"/>
          <w:numId w:val="12"/>
        </w:numPr>
        <w:jc w:val="both"/>
        <w:rPr>
          <w:rFonts w:cstheme="minorHAnsi"/>
        </w:rPr>
      </w:pPr>
      <w:r w:rsidRPr="00B30569">
        <w:rPr>
          <w:rFonts w:cstheme="minorHAnsi"/>
        </w:rPr>
        <w:t>Od zmluvy môže odstúpiť ktorákoľvek zmluvná strana v prípade podstatného porušenia zmluvy druhou stranou. Odstúpenie je účinné jeho doručením na adresu druhej zmluvnej strany uvedenú v zmluve.</w:t>
      </w:r>
    </w:p>
    <w:p w14:paraId="7E4E47C7" w14:textId="77777777" w:rsidR="0076200A" w:rsidRDefault="0076200A" w:rsidP="0076200A">
      <w:pPr>
        <w:pStyle w:val="Bezriadkovania"/>
        <w:numPr>
          <w:ilvl w:val="0"/>
          <w:numId w:val="12"/>
        </w:numPr>
        <w:jc w:val="both"/>
        <w:rPr>
          <w:rFonts w:cstheme="minorHAnsi"/>
        </w:rPr>
      </w:pPr>
      <w:r w:rsidRPr="00B30569">
        <w:rPr>
          <w:rFonts w:cstheme="minorHAnsi"/>
        </w:rPr>
        <w:t>Táto zmluva nadobúda platnosť a účinnosť dňom jej podpisu obomi zmluvnými stranami.</w:t>
      </w:r>
    </w:p>
    <w:p w14:paraId="1C249D6C" w14:textId="77777777" w:rsidR="00B44E23" w:rsidRDefault="00B44E23" w:rsidP="007B394E">
      <w:pPr>
        <w:pStyle w:val="Odsekzoznamu"/>
        <w:numPr>
          <w:ilvl w:val="0"/>
          <w:numId w:val="12"/>
        </w:numPr>
        <w:jc w:val="both"/>
        <w:rPr>
          <w:rFonts w:cstheme="minorHAnsi"/>
        </w:rPr>
      </w:pPr>
      <w:r w:rsidRPr="00B44E23">
        <w:rPr>
          <w:rFonts w:cstheme="minorHAnsi"/>
        </w:rPr>
        <w:t xml:space="preserve">Veci, ktoré nie sú explicitne upravené touto zmluvou sa riadia príslušnými ustanoveniami Nariadenia Európskeho Parlamentu a Rady č. 2016/679 o ochrane fyzických osôb pri spracúvaní osobných údajov a o voľnom pohybe takýchto údajov (GDPR)  alebo zákona č. 18/2018 </w:t>
      </w:r>
      <w:proofErr w:type="spellStart"/>
      <w:r w:rsidRPr="00B44E23">
        <w:rPr>
          <w:rFonts w:cstheme="minorHAnsi"/>
        </w:rPr>
        <w:t>Z.z</w:t>
      </w:r>
      <w:proofErr w:type="spellEnd"/>
      <w:r w:rsidRPr="00B44E23">
        <w:rPr>
          <w:rFonts w:cstheme="minorHAnsi"/>
        </w:rPr>
        <w:t xml:space="preserve">. o ochrane osobných údajov a o zmene a doplnení niektorých zákonov. </w:t>
      </w:r>
    </w:p>
    <w:p w14:paraId="43B80316" w14:textId="77777777" w:rsidR="0076200A" w:rsidRPr="00B44E23" w:rsidRDefault="0076200A" w:rsidP="007B394E">
      <w:pPr>
        <w:pStyle w:val="Odsekzoznamu"/>
        <w:numPr>
          <w:ilvl w:val="0"/>
          <w:numId w:val="12"/>
        </w:numPr>
        <w:jc w:val="both"/>
        <w:rPr>
          <w:rFonts w:cstheme="minorHAnsi"/>
        </w:rPr>
      </w:pPr>
      <w:r w:rsidRPr="00B44E23">
        <w:rPr>
          <w:rFonts w:cstheme="minorHAnsi"/>
        </w:rPr>
        <w:t>Zmeny a doplnenia možno uskutočniť len na základe dohody zmluvných strán písomným a očíslovaným dodatkom ku zmluve.</w:t>
      </w:r>
    </w:p>
    <w:p w14:paraId="055B4E71" w14:textId="77777777" w:rsidR="0076200A" w:rsidRPr="00B30569" w:rsidRDefault="0076200A" w:rsidP="0076200A">
      <w:pPr>
        <w:pStyle w:val="Bezriadkovania"/>
        <w:numPr>
          <w:ilvl w:val="0"/>
          <w:numId w:val="12"/>
        </w:numPr>
        <w:jc w:val="both"/>
        <w:rPr>
          <w:rFonts w:cstheme="minorHAnsi"/>
        </w:rPr>
      </w:pPr>
      <w:r w:rsidRPr="00B30569">
        <w:rPr>
          <w:rFonts w:cstheme="minorHAnsi"/>
        </w:rPr>
        <w:t>Zmluvné strany vyhlasujú, že si túto zmluvu pred jej podpísaním prečítali</w:t>
      </w:r>
      <w:r w:rsidR="00B44E23">
        <w:rPr>
          <w:rFonts w:cstheme="minorHAnsi"/>
        </w:rPr>
        <w:t xml:space="preserve">, </w:t>
      </w:r>
      <w:r w:rsidRPr="00B30569">
        <w:rPr>
          <w:rFonts w:cstheme="minorHAnsi"/>
        </w:rPr>
        <w:t>že bola uzatvorená po     vzájomnej dohode, podľa ich slobodnej vôle a nie v tiesni, ani za inak nápadne nevýhodných podmienok. Zmluvné strany s obsahom tejto zmluvy súhlasia a na znak súhlasu ju vlastnoručne podpisujú.</w:t>
      </w:r>
    </w:p>
    <w:p w14:paraId="1ADD0AA9" w14:textId="77777777" w:rsidR="0076200A" w:rsidRDefault="0076200A" w:rsidP="0076200A">
      <w:pPr>
        <w:pStyle w:val="Bezriadkovania"/>
        <w:numPr>
          <w:ilvl w:val="0"/>
          <w:numId w:val="12"/>
        </w:numPr>
        <w:jc w:val="both"/>
        <w:rPr>
          <w:rFonts w:cstheme="minorHAnsi"/>
        </w:rPr>
      </w:pPr>
      <w:r w:rsidRPr="00B30569">
        <w:rPr>
          <w:rFonts w:cstheme="minorHAnsi"/>
        </w:rPr>
        <w:t xml:space="preserve">Táto zmluva bola vyhotovená v troch originálnych rovnopisoch, </w:t>
      </w:r>
      <w:r w:rsidR="00834AD1">
        <w:rPr>
          <w:rFonts w:cstheme="minorHAnsi"/>
        </w:rPr>
        <w:t xml:space="preserve">z ktorých </w:t>
      </w:r>
      <w:r w:rsidRPr="00B30569">
        <w:rPr>
          <w:rFonts w:cstheme="minorHAnsi"/>
        </w:rPr>
        <w:t xml:space="preserve">dva rovnopisy </w:t>
      </w:r>
      <w:r w:rsidR="00834AD1">
        <w:rPr>
          <w:rFonts w:cstheme="minorHAnsi"/>
        </w:rPr>
        <w:t xml:space="preserve">obdrží </w:t>
      </w:r>
      <w:r w:rsidRPr="00B30569">
        <w:rPr>
          <w:rFonts w:cstheme="minorHAnsi"/>
        </w:rPr>
        <w:t xml:space="preserve"> prev</w:t>
      </w:r>
      <w:r w:rsidR="00834AD1">
        <w:rPr>
          <w:rFonts w:cstheme="minorHAnsi"/>
        </w:rPr>
        <w:t>ádzkovateľ a jeden rovnopis obdrží sprostredkovateľ</w:t>
      </w:r>
      <w:r w:rsidRPr="00B30569">
        <w:rPr>
          <w:rFonts w:cstheme="minorHAnsi"/>
        </w:rPr>
        <w:t>.</w:t>
      </w:r>
    </w:p>
    <w:p w14:paraId="2CEEC56B" w14:textId="77777777" w:rsidR="008100D0" w:rsidRPr="008100D0" w:rsidRDefault="008100D0" w:rsidP="008100D0">
      <w:pPr>
        <w:numPr>
          <w:ilvl w:val="0"/>
          <w:numId w:val="12"/>
        </w:numPr>
        <w:spacing w:line="254" w:lineRule="auto"/>
        <w:jc w:val="both"/>
        <w:rPr>
          <w:rFonts w:cstheme="minorHAnsi"/>
        </w:rPr>
      </w:pPr>
      <w:r w:rsidRPr="008100D0">
        <w:rPr>
          <w:rFonts w:cstheme="minorHAnsi"/>
        </w:rPr>
        <w:t>Neoddeliteľnou súčasťou tejto zmluvy je príloha č. 1 Technické a organizačné opatrenia vrátane technických a organizačných opatrení na zaistenie bezpečnosti údajov, ktorú podľa prijatých opatrení vypracuje sprostredkovateľ.</w:t>
      </w:r>
    </w:p>
    <w:p w14:paraId="5F187369" w14:textId="77777777" w:rsidR="008100D0" w:rsidRPr="00B30569" w:rsidRDefault="008100D0" w:rsidP="008100D0">
      <w:pPr>
        <w:pStyle w:val="Bezriadkovania"/>
        <w:ind w:left="360"/>
        <w:jc w:val="both"/>
        <w:rPr>
          <w:rFonts w:cstheme="minorHAnsi"/>
        </w:rPr>
      </w:pPr>
    </w:p>
    <w:p w14:paraId="48105F4E" w14:textId="77777777" w:rsidR="0076200A" w:rsidRPr="00B30569" w:rsidRDefault="0076200A" w:rsidP="0076200A">
      <w:pPr>
        <w:pStyle w:val="Bezriadkovania"/>
        <w:ind w:left="360"/>
        <w:jc w:val="both"/>
        <w:rPr>
          <w:rFonts w:cstheme="minorHAnsi"/>
        </w:rPr>
      </w:pPr>
    </w:p>
    <w:p w14:paraId="37251D36" w14:textId="3E5305EF" w:rsidR="0076200A" w:rsidRPr="00B30569" w:rsidRDefault="00D03CA0" w:rsidP="0076200A">
      <w:pPr>
        <w:ind w:left="360"/>
        <w:rPr>
          <w:rFonts w:cstheme="minorHAnsi"/>
        </w:rPr>
      </w:pPr>
      <w:r>
        <w:rPr>
          <w:rFonts w:cstheme="minorHAnsi"/>
        </w:rPr>
        <w:t>V </w:t>
      </w:r>
      <w:r w:rsidR="00F14753">
        <w:rPr>
          <w:rFonts w:cstheme="minorHAnsi"/>
        </w:rPr>
        <w:t>Košiciach</w:t>
      </w:r>
      <w:r>
        <w:rPr>
          <w:rFonts w:cstheme="minorHAnsi"/>
        </w:rPr>
        <w:t xml:space="preserve">, </w:t>
      </w:r>
      <w:r w:rsidR="0076200A" w:rsidRPr="00B30569">
        <w:rPr>
          <w:rFonts w:cstheme="minorHAnsi"/>
        </w:rPr>
        <w:t xml:space="preserve">dňa   </w:t>
      </w:r>
      <w:r>
        <w:rPr>
          <w:rFonts w:cstheme="minorHAnsi"/>
        </w:rPr>
        <w:t xml:space="preserve">                      </w:t>
      </w:r>
      <w:r w:rsidR="0076200A" w:rsidRPr="00B30569">
        <w:rPr>
          <w:rFonts w:cstheme="minorHAnsi"/>
        </w:rPr>
        <w:t xml:space="preserve">                  </w:t>
      </w:r>
      <w:r w:rsidR="000B209A">
        <w:rPr>
          <w:rFonts w:cstheme="minorHAnsi"/>
        </w:rPr>
        <w:t xml:space="preserve">                                  </w:t>
      </w:r>
      <w:r w:rsidR="0076200A" w:rsidRPr="00B30569">
        <w:rPr>
          <w:rFonts w:cstheme="minorHAnsi"/>
        </w:rPr>
        <w:t xml:space="preserve">     </w:t>
      </w:r>
      <w:r w:rsidRPr="009654E8">
        <w:rPr>
          <w:rFonts w:cstheme="minorHAnsi"/>
          <w:highlight w:val="yellow"/>
        </w:rPr>
        <w:t>V ......</w:t>
      </w:r>
      <w:r w:rsidR="000B209A" w:rsidRPr="009654E8">
        <w:rPr>
          <w:rFonts w:cstheme="minorHAnsi"/>
          <w:highlight w:val="yellow"/>
        </w:rPr>
        <w:t>...........</w:t>
      </w:r>
      <w:r w:rsidRPr="009654E8">
        <w:rPr>
          <w:rFonts w:cstheme="minorHAnsi"/>
          <w:highlight w:val="yellow"/>
        </w:rPr>
        <w:t>........,</w:t>
      </w:r>
      <w:r w:rsidR="0076200A" w:rsidRPr="009654E8">
        <w:rPr>
          <w:rFonts w:cstheme="minorHAnsi"/>
          <w:highlight w:val="yellow"/>
        </w:rPr>
        <w:t xml:space="preserve"> dňa</w:t>
      </w:r>
      <w:r w:rsidR="0076200A" w:rsidRPr="00B30569">
        <w:rPr>
          <w:rFonts w:cstheme="minorHAnsi"/>
        </w:rPr>
        <w:t xml:space="preserve">     </w:t>
      </w:r>
    </w:p>
    <w:p w14:paraId="25DE6D58" w14:textId="19354CF7" w:rsidR="0076200A" w:rsidRPr="00B30569" w:rsidRDefault="0076200A" w:rsidP="0076200A">
      <w:pPr>
        <w:ind w:left="360"/>
        <w:rPr>
          <w:rFonts w:cstheme="minorHAnsi"/>
        </w:rPr>
      </w:pPr>
      <w:r w:rsidRPr="00B30569">
        <w:rPr>
          <w:rFonts w:cstheme="minorHAnsi"/>
        </w:rPr>
        <w:t xml:space="preserve">Za prevádzkovateľa </w:t>
      </w:r>
      <w:r w:rsidR="000B209A">
        <w:rPr>
          <w:rFonts w:cstheme="minorHAnsi"/>
        </w:rPr>
        <w:t xml:space="preserve">      </w:t>
      </w:r>
      <w:r w:rsidRPr="00B30569">
        <w:rPr>
          <w:rFonts w:cstheme="minorHAnsi"/>
        </w:rPr>
        <w:t xml:space="preserve">                                </w:t>
      </w:r>
      <w:r w:rsidR="000B209A">
        <w:rPr>
          <w:rFonts w:cstheme="minorHAnsi"/>
        </w:rPr>
        <w:t xml:space="preserve">                                </w:t>
      </w:r>
      <w:r w:rsidRPr="00B30569">
        <w:rPr>
          <w:rFonts w:cstheme="minorHAnsi"/>
        </w:rPr>
        <w:t xml:space="preserve">     </w:t>
      </w:r>
      <w:r w:rsidRPr="009654E8">
        <w:rPr>
          <w:rFonts w:cstheme="minorHAnsi"/>
          <w:highlight w:val="yellow"/>
        </w:rPr>
        <w:t>Za sprostredkovateľa</w:t>
      </w:r>
    </w:p>
    <w:p w14:paraId="6115A2CE" w14:textId="77777777" w:rsidR="00B4180E" w:rsidRPr="00B30569" w:rsidRDefault="003760B2" w:rsidP="006409F2">
      <w:pPr>
        <w:pStyle w:val="Bezriadkovania"/>
        <w:rPr>
          <w:rFonts w:cstheme="minorHAnsi"/>
        </w:rPr>
      </w:pPr>
      <w:r>
        <w:rPr>
          <w:rFonts w:cstheme="minorHAnsi"/>
        </w:rPr>
        <w:t xml:space="preserve">    </w:t>
      </w:r>
      <w:r w:rsidR="006409F2">
        <w:rPr>
          <w:rFonts w:cstheme="minorHAnsi"/>
        </w:rPr>
        <w:t xml:space="preserve">       </w:t>
      </w:r>
    </w:p>
    <w:p w14:paraId="5F2E149C" w14:textId="77777777" w:rsidR="00853BE1" w:rsidRDefault="00853BE1" w:rsidP="00853BE1">
      <w:pPr>
        <w:rPr>
          <w:rFonts w:cstheme="minorHAnsi"/>
          <w:bCs/>
          <w:iCs/>
          <w:lang w:eastAsia="sk-SK"/>
        </w:rPr>
      </w:pPr>
    </w:p>
    <w:p w14:paraId="075810EA" w14:textId="0DB3B4B3" w:rsidR="00853BE1" w:rsidRDefault="000B209A" w:rsidP="000B209A">
      <w:pPr>
        <w:spacing w:after="0"/>
        <w:rPr>
          <w:rFonts w:cstheme="minorHAnsi"/>
          <w:bCs/>
          <w:iCs/>
          <w:lang w:eastAsia="sk-SK"/>
        </w:rPr>
      </w:pPr>
      <w:r>
        <w:rPr>
          <w:rFonts w:cstheme="minorHAnsi"/>
          <w:bCs/>
          <w:iCs/>
          <w:lang w:eastAsia="sk-SK"/>
        </w:rPr>
        <w:t>..............................................</w:t>
      </w:r>
    </w:p>
    <w:p w14:paraId="4A0E0A40" w14:textId="6EFFD50E" w:rsidR="00853BE1" w:rsidRPr="0029416F" w:rsidRDefault="00853BE1" w:rsidP="000B209A">
      <w:pPr>
        <w:spacing w:after="0"/>
        <w:rPr>
          <w:rFonts w:cstheme="minorHAnsi"/>
          <w:bCs/>
          <w:iCs/>
          <w:lang w:eastAsia="sk-SK"/>
        </w:rPr>
      </w:pPr>
      <w:r>
        <w:rPr>
          <w:rFonts w:cstheme="minorHAnsi"/>
          <w:bCs/>
          <w:iCs/>
          <w:lang w:eastAsia="sk-SK"/>
        </w:rPr>
        <w:t xml:space="preserve">          </w:t>
      </w:r>
      <w:r w:rsidRPr="0029416F">
        <w:rPr>
          <w:rFonts w:cstheme="minorHAnsi"/>
          <w:bCs/>
          <w:iCs/>
          <w:lang w:eastAsia="sk-SK"/>
        </w:rPr>
        <w:t>Ing. Roman Danko</w:t>
      </w:r>
    </w:p>
    <w:p w14:paraId="17AC1A36" w14:textId="6738E76C" w:rsidR="00853BE1" w:rsidRPr="0029416F" w:rsidRDefault="00853BE1" w:rsidP="000B209A">
      <w:pPr>
        <w:spacing w:after="0"/>
        <w:rPr>
          <w:rFonts w:cstheme="minorHAnsi"/>
          <w:bCs/>
          <w:iCs/>
          <w:lang w:eastAsia="sk-SK"/>
        </w:rPr>
      </w:pPr>
      <w:r>
        <w:rPr>
          <w:rFonts w:cstheme="minorHAnsi"/>
          <w:bCs/>
          <w:iCs/>
          <w:lang w:eastAsia="sk-SK"/>
        </w:rPr>
        <w:t xml:space="preserve">    </w:t>
      </w:r>
      <w:r w:rsidRPr="0029416F">
        <w:rPr>
          <w:rFonts w:cstheme="minorHAnsi"/>
          <w:bCs/>
          <w:iCs/>
          <w:lang w:eastAsia="sk-SK"/>
        </w:rPr>
        <w:t xml:space="preserve">predseda  predstavenstva </w:t>
      </w:r>
    </w:p>
    <w:p w14:paraId="40763EBE" w14:textId="74DD0A0D" w:rsidR="00853BE1" w:rsidRPr="0029416F" w:rsidRDefault="00853BE1" w:rsidP="00853BE1">
      <w:pPr>
        <w:spacing w:after="0"/>
        <w:rPr>
          <w:rFonts w:cstheme="minorHAnsi"/>
          <w:bCs/>
          <w:iCs/>
          <w:lang w:eastAsia="sk-SK"/>
        </w:rPr>
      </w:pPr>
      <w:r>
        <w:rPr>
          <w:rFonts w:cstheme="minorHAnsi"/>
          <w:bCs/>
          <w:iCs/>
          <w:lang w:eastAsia="sk-SK"/>
        </w:rPr>
        <w:t xml:space="preserve">  </w:t>
      </w:r>
      <w:r w:rsidRPr="0029416F">
        <w:rPr>
          <w:rFonts w:cstheme="minorHAnsi"/>
          <w:bCs/>
          <w:iCs/>
          <w:lang w:eastAsia="sk-SK"/>
        </w:rPr>
        <w:t>a poverený generálny riaditeľ</w:t>
      </w:r>
    </w:p>
    <w:p w14:paraId="1351D08C" w14:textId="570EC685" w:rsidR="00853BE1" w:rsidRPr="0029416F" w:rsidRDefault="00853BE1" w:rsidP="00853BE1">
      <w:pPr>
        <w:spacing w:after="0"/>
        <w:rPr>
          <w:rFonts w:cstheme="minorHAnsi"/>
          <w:bCs/>
          <w:iCs/>
          <w:lang w:eastAsia="sk-SK"/>
        </w:rPr>
      </w:pPr>
      <w:r w:rsidRPr="0029416F">
        <w:rPr>
          <w:rFonts w:cstheme="minorHAnsi"/>
          <w:bCs/>
          <w:iCs/>
          <w:lang w:eastAsia="sk-SK"/>
        </w:rPr>
        <w:t xml:space="preserve">  Dopravný podnik mesta Košice,</w:t>
      </w:r>
    </w:p>
    <w:p w14:paraId="0C746964" w14:textId="6AAC7AB0" w:rsidR="00F42E12" w:rsidRDefault="00853BE1" w:rsidP="00853BE1">
      <w:pPr>
        <w:spacing w:after="0"/>
        <w:jc w:val="both"/>
        <w:rPr>
          <w:rFonts w:cstheme="minorHAnsi"/>
          <w:bCs/>
          <w:iCs/>
          <w:lang w:eastAsia="sk-SK"/>
        </w:rPr>
      </w:pPr>
      <w:r w:rsidRPr="0029416F">
        <w:rPr>
          <w:rFonts w:cstheme="minorHAnsi"/>
          <w:bCs/>
          <w:iCs/>
          <w:lang w:eastAsia="sk-SK"/>
        </w:rPr>
        <w:t xml:space="preserve">  </w:t>
      </w:r>
      <w:r>
        <w:rPr>
          <w:rFonts w:cstheme="minorHAnsi"/>
          <w:bCs/>
          <w:iCs/>
          <w:lang w:eastAsia="sk-SK"/>
        </w:rPr>
        <w:t xml:space="preserve">        </w:t>
      </w:r>
      <w:r w:rsidRPr="0029416F">
        <w:rPr>
          <w:rFonts w:cstheme="minorHAnsi"/>
          <w:bCs/>
          <w:iCs/>
          <w:lang w:eastAsia="sk-SK"/>
        </w:rPr>
        <w:t xml:space="preserve"> akciová spoločnosť</w:t>
      </w:r>
    </w:p>
    <w:p w14:paraId="4F8BD345" w14:textId="77777777" w:rsidR="00853BE1" w:rsidRDefault="00853BE1" w:rsidP="00853BE1">
      <w:pPr>
        <w:spacing w:after="0"/>
        <w:jc w:val="both"/>
        <w:rPr>
          <w:rFonts w:cstheme="minorHAnsi"/>
          <w:bCs/>
          <w:iCs/>
          <w:lang w:eastAsia="sk-SK"/>
        </w:rPr>
      </w:pPr>
    </w:p>
    <w:p w14:paraId="02B2D548" w14:textId="77777777" w:rsidR="00853BE1" w:rsidRDefault="00853BE1" w:rsidP="00853BE1">
      <w:pPr>
        <w:spacing w:after="0"/>
        <w:jc w:val="both"/>
        <w:rPr>
          <w:rFonts w:cstheme="minorHAnsi"/>
          <w:bCs/>
          <w:iCs/>
          <w:lang w:eastAsia="sk-SK"/>
        </w:rPr>
      </w:pPr>
    </w:p>
    <w:p w14:paraId="7A3A2096" w14:textId="77777777" w:rsidR="00853BE1" w:rsidRDefault="00853BE1" w:rsidP="00853BE1">
      <w:pPr>
        <w:spacing w:after="0"/>
        <w:jc w:val="both"/>
        <w:rPr>
          <w:rFonts w:cstheme="minorHAnsi"/>
          <w:bCs/>
          <w:iCs/>
          <w:lang w:eastAsia="sk-SK"/>
        </w:rPr>
      </w:pPr>
    </w:p>
    <w:p w14:paraId="7B4A7D57" w14:textId="5377B1F9" w:rsidR="00853BE1" w:rsidRDefault="00853BE1" w:rsidP="00853BE1">
      <w:pPr>
        <w:spacing w:after="0"/>
        <w:jc w:val="both"/>
        <w:rPr>
          <w:rFonts w:cstheme="minorHAnsi"/>
          <w:bCs/>
          <w:iCs/>
          <w:lang w:eastAsia="sk-SK"/>
        </w:rPr>
      </w:pPr>
      <w:r>
        <w:rPr>
          <w:rFonts w:cstheme="minorHAnsi"/>
          <w:bCs/>
          <w:iCs/>
          <w:lang w:eastAsia="sk-SK"/>
        </w:rPr>
        <w:t>.....</w:t>
      </w:r>
      <w:r w:rsidR="000B209A">
        <w:rPr>
          <w:rFonts w:cstheme="minorHAnsi"/>
          <w:bCs/>
          <w:iCs/>
          <w:lang w:eastAsia="sk-SK"/>
        </w:rPr>
        <w:t>.....</w:t>
      </w:r>
      <w:r>
        <w:rPr>
          <w:rFonts w:cstheme="minorHAnsi"/>
          <w:bCs/>
          <w:iCs/>
          <w:lang w:eastAsia="sk-SK"/>
        </w:rPr>
        <w:t>.....................................</w:t>
      </w:r>
    </w:p>
    <w:p w14:paraId="327CC19C" w14:textId="17BDC37F" w:rsidR="00853BE1" w:rsidRDefault="00853BE1" w:rsidP="00853BE1">
      <w:pPr>
        <w:spacing w:after="0"/>
        <w:rPr>
          <w:rFonts w:cstheme="minorHAnsi"/>
          <w:bCs/>
          <w:iCs/>
          <w:lang w:eastAsia="sk-SK"/>
        </w:rPr>
      </w:pPr>
      <w:r w:rsidRPr="0029416F">
        <w:rPr>
          <w:rFonts w:cstheme="minorHAnsi"/>
          <w:bCs/>
          <w:iCs/>
          <w:lang w:eastAsia="sk-SK"/>
        </w:rPr>
        <w:t xml:space="preserve">  </w:t>
      </w:r>
      <w:r w:rsidR="000B209A">
        <w:rPr>
          <w:rFonts w:cstheme="minorHAnsi"/>
          <w:bCs/>
          <w:iCs/>
          <w:lang w:eastAsia="sk-SK"/>
        </w:rPr>
        <w:t xml:space="preserve">   </w:t>
      </w:r>
      <w:r w:rsidRPr="0029416F">
        <w:rPr>
          <w:rFonts w:cstheme="minorHAnsi"/>
          <w:bCs/>
          <w:iCs/>
          <w:lang w:eastAsia="sk-SK"/>
        </w:rPr>
        <w:t xml:space="preserve">     Mgr. Marcel </w:t>
      </w:r>
      <w:proofErr w:type="spellStart"/>
      <w:r w:rsidRPr="0029416F">
        <w:rPr>
          <w:rFonts w:cstheme="minorHAnsi"/>
          <w:bCs/>
          <w:iCs/>
          <w:lang w:eastAsia="sk-SK"/>
        </w:rPr>
        <w:t>Čop</w:t>
      </w:r>
      <w:proofErr w:type="spellEnd"/>
      <w:r w:rsidRPr="0029416F">
        <w:rPr>
          <w:rFonts w:cstheme="minorHAnsi"/>
          <w:bCs/>
          <w:iCs/>
          <w:lang w:eastAsia="sk-SK"/>
        </w:rPr>
        <w:t xml:space="preserve">     </w:t>
      </w:r>
    </w:p>
    <w:p w14:paraId="0B74AAFA" w14:textId="6601A8B7" w:rsidR="00853BE1" w:rsidRPr="0029416F" w:rsidRDefault="00853BE1" w:rsidP="00853BE1">
      <w:pPr>
        <w:spacing w:after="0"/>
        <w:rPr>
          <w:rFonts w:cstheme="minorHAnsi"/>
          <w:bCs/>
          <w:iCs/>
          <w:lang w:eastAsia="sk-SK"/>
        </w:rPr>
      </w:pPr>
      <w:r>
        <w:rPr>
          <w:rFonts w:cstheme="minorHAnsi"/>
          <w:bCs/>
          <w:iCs/>
          <w:lang w:eastAsia="sk-SK"/>
        </w:rPr>
        <w:t xml:space="preserve">   </w:t>
      </w:r>
      <w:r w:rsidR="000B209A">
        <w:rPr>
          <w:rFonts w:cstheme="minorHAnsi"/>
          <w:bCs/>
          <w:iCs/>
          <w:lang w:eastAsia="sk-SK"/>
        </w:rPr>
        <w:t xml:space="preserve"> </w:t>
      </w:r>
      <w:r>
        <w:rPr>
          <w:rFonts w:cstheme="minorHAnsi"/>
          <w:bCs/>
          <w:iCs/>
          <w:lang w:eastAsia="sk-SK"/>
        </w:rPr>
        <w:t xml:space="preserve">  </w:t>
      </w:r>
      <w:r w:rsidRPr="0029416F">
        <w:rPr>
          <w:rFonts w:cstheme="minorHAnsi"/>
          <w:bCs/>
          <w:iCs/>
          <w:lang w:eastAsia="sk-SK"/>
        </w:rPr>
        <w:t xml:space="preserve">člen predstavenstva                                           </w:t>
      </w:r>
      <w:r w:rsidRPr="0029416F">
        <w:rPr>
          <w:rFonts w:cstheme="minorHAnsi"/>
          <w:bCs/>
          <w:iCs/>
          <w:lang w:eastAsia="sk-SK"/>
        </w:rPr>
        <w:tab/>
      </w:r>
      <w:r w:rsidRPr="0029416F">
        <w:rPr>
          <w:rFonts w:cstheme="minorHAnsi"/>
          <w:bCs/>
          <w:iCs/>
          <w:lang w:eastAsia="sk-SK"/>
        </w:rPr>
        <w:tab/>
      </w:r>
      <w:r w:rsidRPr="0029416F">
        <w:rPr>
          <w:rFonts w:cstheme="minorHAnsi"/>
          <w:bCs/>
          <w:iCs/>
          <w:lang w:eastAsia="sk-SK"/>
        </w:rPr>
        <w:tab/>
      </w:r>
      <w:r w:rsidRPr="0029416F">
        <w:rPr>
          <w:rFonts w:cstheme="minorHAnsi"/>
          <w:bCs/>
          <w:iCs/>
          <w:lang w:eastAsia="sk-SK"/>
        </w:rPr>
        <w:tab/>
      </w:r>
      <w:r w:rsidRPr="0029416F">
        <w:rPr>
          <w:rFonts w:cstheme="minorHAnsi"/>
          <w:bCs/>
          <w:iCs/>
          <w:lang w:eastAsia="sk-SK"/>
        </w:rPr>
        <w:tab/>
        <w:t xml:space="preserve">                                 </w:t>
      </w:r>
      <w:r>
        <w:rPr>
          <w:rFonts w:cstheme="minorHAnsi"/>
          <w:bCs/>
          <w:iCs/>
          <w:lang w:eastAsia="sk-SK"/>
        </w:rPr>
        <w:t xml:space="preserve">                       </w:t>
      </w:r>
    </w:p>
    <w:p w14:paraId="15CFE7BA" w14:textId="0BF5B252" w:rsidR="00853BE1" w:rsidRPr="0029416F" w:rsidRDefault="00853BE1" w:rsidP="00853BE1">
      <w:pPr>
        <w:spacing w:after="0"/>
        <w:rPr>
          <w:rFonts w:cstheme="minorHAnsi"/>
          <w:bCs/>
          <w:iCs/>
          <w:lang w:eastAsia="sk-SK"/>
        </w:rPr>
      </w:pPr>
      <w:r w:rsidRPr="0029416F">
        <w:rPr>
          <w:rFonts w:cstheme="minorHAnsi"/>
          <w:bCs/>
          <w:iCs/>
          <w:lang w:eastAsia="sk-SK"/>
        </w:rPr>
        <w:t>Dopravný podnik mesta Košice,</w:t>
      </w:r>
      <w:r w:rsidRPr="0029416F">
        <w:rPr>
          <w:rFonts w:cstheme="minorHAnsi"/>
          <w:bCs/>
          <w:iCs/>
          <w:lang w:eastAsia="sk-SK"/>
        </w:rPr>
        <w:tab/>
      </w:r>
    </w:p>
    <w:p w14:paraId="2E5B87F3" w14:textId="77777777" w:rsidR="004D6F43" w:rsidRDefault="00853BE1" w:rsidP="000B209A">
      <w:pPr>
        <w:spacing w:after="0"/>
        <w:jc w:val="both"/>
        <w:rPr>
          <w:rFonts w:cstheme="minorHAnsi"/>
          <w:bCs/>
          <w:iCs/>
          <w:lang w:eastAsia="sk-SK"/>
        </w:rPr>
      </w:pPr>
      <w:r>
        <w:rPr>
          <w:rFonts w:cstheme="minorHAnsi"/>
          <w:bCs/>
          <w:iCs/>
          <w:lang w:eastAsia="sk-SK"/>
        </w:rPr>
        <w:t xml:space="preserve">        </w:t>
      </w:r>
      <w:r w:rsidRPr="0029416F">
        <w:rPr>
          <w:rFonts w:cstheme="minorHAnsi"/>
          <w:bCs/>
          <w:iCs/>
          <w:lang w:eastAsia="sk-SK"/>
        </w:rPr>
        <w:t xml:space="preserve">akciová spoločnosť               </w:t>
      </w:r>
    </w:p>
    <w:p w14:paraId="7C5DBD2A" w14:textId="77777777" w:rsidR="004D6F43" w:rsidRDefault="004D6F43" w:rsidP="000B209A">
      <w:pPr>
        <w:spacing w:after="0"/>
        <w:jc w:val="both"/>
        <w:rPr>
          <w:rFonts w:cstheme="minorHAnsi"/>
          <w:bCs/>
          <w:iCs/>
          <w:lang w:eastAsia="sk-SK"/>
        </w:rPr>
      </w:pPr>
    </w:p>
    <w:p w14:paraId="2BD98F57" w14:textId="77777777" w:rsidR="004D6F43" w:rsidRDefault="004D6F43" w:rsidP="000B209A">
      <w:pPr>
        <w:spacing w:after="0"/>
        <w:jc w:val="both"/>
        <w:rPr>
          <w:rFonts w:cstheme="minorHAnsi"/>
          <w:bCs/>
          <w:iCs/>
          <w:lang w:eastAsia="sk-SK"/>
        </w:rPr>
      </w:pPr>
    </w:p>
    <w:p w14:paraId="070C1711" w14:textId="77777777" w:rsidR="004D6F43" w:rsidRDefault="004D6F43" w:rsidP="000B209A">
      <w:pPr>
        <w:spacing w:after="0"/>
        <w:jc w:val="both"/>
        <w:rPr>
          <w:rFonts w:cstheme="minorHAnsi"/>
          <w:bCs/>
          <w:iCs/>
          <w:lang w:eastAsia="sk-SK"/>
        </w:rPr>
      </w:pPr>
    </w:p>
    <w:p w14:paraId="68FBD09B" w14:textId="545CCC07" w:rsidR="0065661F" w:rsidRDefault="00853BE1" w:rsidP="000B209A">
      <w:pPr>
        <w:spacing w:after="0"/>
        <w:jc w:val="both"/>
        <w:rPr>
          <w:rFonts w:cstheme="minorHAnsi"/>
          <w:bCs/>
          <w:iCs/>
          <w:lang w:eastAsia="sk-SK"/>
        </w:rPr>
      </w:pPr>
      <w:r w:rsidRPr="0029416F">
        <w:rPr>
          <w:rFonts w:cstheme="minorHAnsi"/>
          <w:bCs/>
          <w:iCs/>
          <w:lang w:eastAsia="sk-SK"/>
        </w:rPr>
        <w:t xml:space="preserve"> </w:t>
      </w:r>
    </w:p>
    <w:p w14:paraId="258A6E2D" w14:textId="77777777" w:rsidR="009B43DC" w:rsidRPr="001D69C0" w:rsidRDefault="009B43DC" w:rsidP="009B43DC">
      <w:pPr>
        <w:shd w:val="clear" w:color="auto" w:fill="FFFFFF"/>
        <w:spacing w:before="240" w:after="120" w:line="312" w:lineRule="atLeast"/>
        <w:jc w:val="center"/>
        <w:rPr>
          <w:rFonts w:ascii="Times New Roman" w:eastAsia="Times New Roman" w:hAnsi="Times New Roman" w:cs="Times New Roman"/>
          <w:b/>
          <w:bCs/>
          <w:color w:val="333333"/>
          <w:lang w:eastAsia="sk-SK"/>
        </w:rPr>
      </w:pPr>
      <w:r w:rsidRPr="001D69C0">
        <w:rPr>
          <w:rFonts w:ascii="Times New Roman" w:eastAsia="Times New Roman" w:hAnsi="Times New Roman" w:cs="Times New Roman"/>
          <w:b/>
          <w:bCs/>
          <w:color w:val="333333"/>
          <w:lang w:eastAsia="sk-SK"/>
        </w:rPr>
        <w:lastRenderedPageBreak/>
        <w:t xml:space="preserve">PRÍLOHA č.1 </w:t>
      </w:r>
      <w:r>
        <w:rPr>
          <w:rFonts w:ascii="Times New Roman" w:eastAsia="Times New Roman" w:hAnsi="Times New Roman" w:cs="Times New Roman"/>
          <w:b/>
          <w:bCs/>
          <w:color w:val="333333"/>
          <w:lang w:eastAsia="sk-SK"/>
        </w:rPr>
        <w:t xml:space="preserve"> </w:t>
      </w:r>
    </w:p>
    <w:p w14:paraId="4AB17922" w14:textId="77777777" w:rsidR="009B43DC" w:rsidRPr="00076DF5" w:rsidRDefault="009B43DC" w:rsidP="009B43DC">
      <w:pPr>
        <w:shd w:val="clear" w:color="auto" w:fill="FFFFFF"/>
        <w:spacing w:before="240" w:after="120" w:line="312" w:lineRule="atLeast"/>
        <w:jc w:val="center"/>
        <w:rPr>
          <w:rFonts w:ascii="Times New Roman" w:eastAsia="Times New Roman" w:hAnsi="Times New Roman" w:cs="Times New Roman"/>
          <w:bCs/>
          <w:color w:val="333333"/>
          <w:lang w:eastAsia="sk-SK"/>
        </w:rPr>
      </w:pPr>
      <w:r w:rsidRPr="001D69C0">
        <w:rPr>
          <w:rFonts w:ascii="Times New Roman" w:eastAsia="Times New Roman" w:hAnsi="Times New Roman" w:cs="Times New Roman"/>
          <w:bCs/>
          <w:color w:val="333333"/>
          <w:lang w:eastAsia="sk-SK"/>
        </w:rPr>
        <w:t>zmluvy o ochrane osobných údajov pri plnení zmluvy</w:t>
      </w:r>
      <w:r w:rsidRPr="001D69C0">
        <w:rPr>
          <w:rFonts w:ascii="Times New Roman" w:hAnsi="Times New Roman" w:cs="Times New Roman"/>
        </w:rPr>
        <w:t xml:space="preserve"> </w:t>
      </w:r>
      <w:r>
        <w:rPr>
          <w:rFonts w:ascii="Times New Roman" w:hAnsi="Times New Roman" w:cs="Times New Roman"/>
        </w:rPr>
        <w:t>:</w:t>
      </w:r>
      <w:r w:rsidRPr="001D69C0">
        <w:rPr>
          <w:rFonts w:ascii="Times New Roman" w:hAnsi="Times New Roman" w:cs="Times New Roman"/>
        </w:rPr>
        <w:t xml:space="preserve"> </w:t>
      </w:r>
      <w:r>
        <w:rPr>
          <w:rFonts w:cstheme="minorHAnsi"/>
        </w:rPr>
        <w:t xml:space="preserve">Servisná zmluva na poskytovanie podporných služieb pre zabezpečenia prevádzky IS </w:t>
      </w:r>
      <w:proofErr w:type="spellStart"/>
      <w:r>
        <w:rPr>
          <w:rFonts w:cstheme="minorHAnsi"/>
        </w:rPr>
        <w:t>Helios</w:t>
      </w:r>
      <w:proofErr w:type="spellEnd"/>
      <w:r>
        <w:rPr>
          <w:rFonts w:cstheme="minorHAnsi"/>
        </w:rPr>
        <w:t xml:space="preserve"> </w:t>
      </w:r>
      <w:proofErr w:type="spellStart"/>
      <w:r>
        <w:rPr>
          <w:rFonts w:cstheme="minorHAnsi"/>
        </w:rPr>
        <w:t>Nephrite</w:t>
      </w:r>
      <w:proofErr w:type="spellEnd"/>
    </w:p>
    <w:p w14:paraId="1580DD74" w14:textId="77777777" w:rsidR="009B43DC" w:rsidRPr="001D69C0" w:rsidRDefault="009B43DC" w:rsidP="009B43DC">
      <w:pPr>
        <w:shd w:val="clear" w:color="auto" w:fill="FFFFFF"/>
        <w:spacing w:before="240" w:after="120" w:line="312" w:lineRule="atLeast"/>
        <w:jc w:val="center"/>
        <w:rPr>
          <w:rFonts w:ascii="Times New Roman" w:eastAsia="Times New Roman" w:hAnsi="Times New Roman" w:cs="Times New Roman"/>
          <w:b/>
          <w:bCs/>
          <w:color w:val="333333"/>
          <w:lang w:eastAsia="sk-SK"/>
        </w:rPr>
      </w:pPr>
      <w:r w:rsidRPr="00076DF5">
        <w:rPr>
          <w:rFonts w:ascii="Times New Roman" w:eastAsia="Times New Roman" w:hAnsi="Times New Roman" w:cs="Times New Roman"/>
          <w:b/>
          <w:bCs/>
          <w:color w:val="333333"/>
          <w:lang w:eastAsia="sk-SK"/>
        </w:rPr>
        <w:t>Technické a organizačné opatrenia vrátane technických a organizačných opatrení</w:t>
      </w:r>
      <w:r w:rsidRPr="001D69C0">
        <w:rPr>
          <w:rFonts w:ascii="Times New Roman" w:eastAsia="Times New Roman" w:hAnsi="Times New Roman" w:cs="Times New Roman"/>
          <w:b/>
          <w:bCs/>
          <w:color w:val="333333"/>
          <w:lang w:eastAsia="sk-SK"/>
        </w:rPr>
        <w:t xml:space="preserve"> na zaistenie bezpečnosti údajov</w:t>
      </w:r>
    </w:p>
    <w:p w14:paraId="0BBC654A" w14:textId="77777777" w:rsidR="009B43DC" w:rsidRPr="001D69C0" w:rsidRDefault="009B43DC" w:rsidP="009B43DC">
      <w:pPr>
        <w:shd w:val="clear" w:color="auto" w:fill="FFFFFF"/>
        <w:spacing w:before="240" w:after="120" w:line="312" w:lineRule="atLeast"/>
        <w:jc w:val="both"/>
        <w:rPr>
          <w:rFonts w:ascii="Times New Roman" w:eastAsia="Times New Roman" w:hAnsi="Times New Roman" w:cs="Times New Roman"/>
          <w:b/>
          <w:bCs/>
          <w:color w:val="333333"/>
          <w:lang w:eastAsia="sk-SK"/>
        </w:rPr>
      </w:pPr>
      <w:r w:rsidRPr="001D69C0">
        <w:rPr>
          <w:rFonts w:ascii="Times New Roman" w:eastAsia="Times New Roman" w:hAnsi="Times New Roman" w:cs="Times New Roman"/>
          <w:b/>
          <w:bCs/>
          <w:color w:val="333333"/>
          <w:lang w:eastAsia="sk-SK"/>
        </w:rPr>
        <w:t>VYSVETLIVKA:</w:t>
      </w:r>
    </w:p>
    <w:p w14:paraId="5586798F" w14:textId="77777777" w:rsidR="009B43DC" w:rsidRPr="001D69C0" w:rsidRDefault="009B43DC" w:rsidP="009B43DC">
      <w:pPr>
        <w:shd w:val="clear" w:color="auto" w:fill="FFFFFF"/>
        <w:spacing w:before="120" w:after="0" w:line="312" w:lineRule="atLeast"/>
        <w:jc w:val="both"/>
        <w:rPr>
          <w:rFonts w:ascii="Times New Roman" w:eastAsia="Times New Roman" w:hAnsi="Times New Roman" w:cs="Times New Roman"/>
          <w:color w:val="333333"/>
          <w:lang w:eastAsia="sk-SK"/>
        </w:rPr>
      </w:pPr>
      <w:r w:rsidRPr="006B0226">
        <w:rPr>
          <w:rFonts w:ascii="Times New Roman" w:eastAsia="Times New Roman" w:hAnsi="Times New Roman" w:cs="Times New Roman"/>
          <w:color w:val="333333"/>
          <w:highlight w:val="yellow"/>
          <w:lang w:eastAsia="sk-SK"/>
        </w:rPr>
        <w:t>Technické a organizačné opatrenia je potrebné opísať konkrétne, a nie všeobecným spôsobom.</w:t>
      </w:r>
    </w:p>
    <w:p w14:paraId="22F24D33" w14:textId="77777777" w:rsidR="009B43DC" w:rsidRDefault="009B43DC" w:rsidP="009B43DC">
      <w:pPr>
        <w:shd w:val="clear" w:color="auto" w:fill="FFFFFF"/>
        <w:spacing w:before="120" w:after="0" w:line="312" w:lineRule="atLeast"/>
        <w:jc w:val="both"/>
        <w:rPr>
          <w:rFonts w:ascii="Times New Roman" w:eastAsia="Times New Roman" w:hAnsi="Times New Roman" w:cs="Times New Roman"/>
          <w:i/>
          <w:iCs/>
          <w:color w:val="333333"/>
          <w:lang w:eastAsia="sk-SK"/>
        </w:rPr>
      </w:pPr>
      <w:r w:rsidRPr="001D69C0">
        <w:rPr>
          <w:rFonts w:ascii="Times New Roman" w:eastAsia="Times New Roman" w:hAnsi="Times New Roman" w:cs="Times New Roman"/>
          <w:i/>
          <w:iCs/>
          <w:color w:val="333333"/>
          <w:lang w:eastAsia="sk-SK"/>
        </w:rPr>
        <w:t xml:space="preserve">Opis technických a organizačných bezpečnostných opatrení zavedených sprostredkovateľom (sprostredkovateľmi) (vrátane všetkých príslušných osvedčení) s cieľom zaistiť primeranú úroveň bezpečnosti, pričom sa zohľadní povaha, rozsah, kontext a účel spracúvania, ako aj riziká pre práva a slobody fyzických osôb. </w:t>
      </w:r>
    </w:p>
    <w:p w14:paraId="448866BB" w14:textId="77777777" w:rsidR="009B43DC" w:rsidRPr="005871C2" w:rsidRDefault="009B43DC" w:rsidP="009B43DC">
      <w:pPr>
        <w:shd w:val="clear" w:color="auto" w:fill="FFFFFF"/>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Príklady možných opatrení:</w:t>
      </w:r>
    </w:p>
    <w:tbl>
      <w:tblPr>
        <w:tblW w:w="5000" w:type="pct"/>
        <w:shd w:val="clear" w:color="auto" w:fill="FFFFFF"/>
        <w:tblCellMar>
          <w:left w:w="0" w:type="dxa"/>
          <w:right w:w="0" w:type="dxa"/>
        </w:tblCellMar>
        <w:tblLook w:val="04A0" w:firstRow="1" w:lastRow="0" w:firstColumn="1" w:lastColumn="0" w:noHBand="0" w:noVBand="1"/>
      </w:tblPr>
      <w:tblGrid>
        <w:gridCol w:w="78"/>
        <w:gridCol w:w="8992"/>
      </w:tblGrid>
      <w:tr w:rsidR="009B43DC" w:rsidRPr="005871C2" w14:paraId="3865736C" w14:textId="77777777" w:rsidTr="00E2507B">
        <w:tc>
          <w:tcPr>
            <w:tcW w:w="0" w:type="auto"/>
            <w:shd w:val="clear" w:color="auto" w:fill="FFFFFF"/>
            <w:hideMark/>
          </w:tcPr>
          <w:p w14:paraId="3FD9FF88"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292CD7F4"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 xml:space="preserve">Opatrenia zamerané na </w:t>
            </w:r>
            <w:proofErr w:type="spellStart"/>
            <w:r w:rsidRPr="005871C2">
              <w:rPr>
                <w:rFonts w:ascii="Times New Roman" w:eastAsia="Times New Roman" w:hAnsi="Times New Roman" w:cs="Times New Roman"/>
                <w:i/>
                <w:iCs/>
                <w:color w:val="333333"/>
                <w:highlight w:val="yellow"/>
                <w:lang w:eastAsia="sk-SK"/>
              </w:rPr>
              <w:t>pseudonymizáciu</w:t>
            </w:r>
            <w:proofErr w:type="spellEnd"/>
            <w:r w:rsidRPr="005871C2">
              <w:rPr>
                <w:rFonts w:ascii="Times New Roman" w:eastAsia="Times New Roman" w:hAnsi="Times New Roman" w:cs="Times New Roman"/>
                <w:i/>
                <w:iCs/>
                <w:color w:val="333333"/>
                <w:highlight w:val="yellow"/>
                <w:lang w:eastAsia="sk-SK"/>
              </w:rPr>
              <w:t xml:space="preserve"> a šifrovanie osobných údajov:</w:t>
            </w:r>
          </w:p>
        </w:tc>
      </w:tr>
    </w:tbl>
    <w:p w14:paraId="2709D086"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55"/>
        <w:gridCol w:w="9015"/>
      </w:tblGrid>
      <w:tr w:rsidR="009B43DC" w:rsidRPr="005871C2" w14:paraId="3B600530" w14:textId="77777777" w:rsidTr="00E2507B">
        <w:tc>
          <w:tcPr>
            <w:tcW w:w="0" w:type="auto"/>
            <w:shd w:val="clear" w:color="auto" w:fill="FFFFFF"/>
            <w:hideMark/>
          </w:tcPr>
          <w:p w14:paraId="3E9179CC"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6DFA6E22"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zabezpečenie trvalej dôvernosti, integrity, dostupnosti a odolnosti systémov a služieb spracúvania:</w:t>
            </w:r>
          </w:p>
        </w:tc>
      </w:tr>
    </w:tbl>
    <w:p w14:paraId="6DB3DF92"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55"/>
        <w:gridCol w:w="9015"/>
      </w:tblGrid>
      <w:tr w:rsidR="009B43DC" w:rsidRPr="005871C2" w14:paraId="727089A6" w14:textId="77777777" w:rsidTr="00E2507B">
        <w:tc>
          <w:tcPr>
            <w:tcW w:w="0" w:type="auto"/>
            <w:shd w:val="clear" w:color="auto" w:fill="FFFFFF"/>
            <w:hideMark/>
          </w:tcPr>
          <w:p w14:paraId="2894DBC7"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71C01EF5"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zabezpečenie schopnosti včas obnoviť dostupnosť osobných údajov a prístup k nim v prípade fyzického alebo technického incidentu:</w:t>
            </w:r>
          </w:p>
        </w:tc>
      </w:tr>
    </w:tbl>
    <w:p w14:paraId="625D8DD4"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55"/>
        <w:gridCol w:w="9015"/>
      </w:tblGrid>
      <w:tr w:rsidR="009B43DC" w:rsidRPr="005871C2" w14:paraId="498870F5" w14:textId="77777777" w:rsidTr="00E2507B">
        <w:tc>
          <w:tcPr>
            <w:tcW w:w="0" w:type="auto"/>
            <w:shd w:val="clear" w:color="auto" w:fill="FFFFFF"/>
            <w:hideMark/>
          </w:tcPr>
          <w:p w14:paraId="3A16E6D7"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1BA2A45E"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Procesy pravidelného testovania, posudzovania a hodnotenia účinnosti technických a organizačných opatrení v záujme zaistenia bezpečnosti spracúvania:</w:t>
            </w:r>
          </w:p>
        </w:tc>
      </w:tr>
    </w:tbl>
    <w:p w14:paraId="1262336F"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8"/>
        <w:gridCol w:w="9002"/>
      </w:tblGrid>
      <w:tr w:rsidR="009B43DC" w:rsidRPr="005871C2" w14:paraId="386D2B86" w14:textId="77777777" w:rsidTr="00E2507B">
        <w:tc>
          <w:tcPr>
            <w:tcW w:w="0" w:type="auto"/>
            <w:shd w:val="clear" w:color="auto" w:fill="FFFFFF"/>
            <w:hideMark/>
          </w:tcPr>
          <w:p w14:paraId="5C5BE74A"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4CC4E40A"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identifikáciu používateľov a poskytovanie používateľských povolení:</w:t>
            </w:r>
          </w:p>
        </w:tc>
      </w:tr>
    </w:tbl>
    <w:p w14:paraId="4F2B8FFE"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22"/>
        <w:gridCol w:w="8948"/>
      </w:tblGrid>
      <w:tr w:rsidR="009B43DC" w:rsidRPr="005871C2" w14:paraId="360C3DE4" w14:textId="77777777" w:rsidTr="00E2507B">
        <w:tc>
          <w:tcPr>
            <w:tcW w:w="0" w:type="auto"/>
            <w:shd w:val="clear" w:color="auto" w:fill="FFFFFF"/>
            <w:hideMark/>
          </w:tcPr>
          <w:p w14:paraId="553FD4B8"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0CD081B2"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ochranu údajov počas prenosu:</w:t>
            </w:r>
          </w:p>
        </w:tc>
      </w:tr>
    </w:tbl>
    <w:p w14:paraId="0EAF1E76"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11"/>
        <w:gridCol w:w="8959"/>
      </w:tblGrid>
      <w:tr w:rsidR="009B43DC" w:rsidRPr="005871C2" w14:paraId="05B41EEF" w14:textId="77777777" w:rsidTr="00E2507B">
        <w:tc>
          <w:tcPr>
            <w:tcW w:w="0" w:type="auto"/>
            <w:shd w:val="clear" w:color="auto" w:fill="FFFFFF"/>
            <w:hideMark/>
          </w:tcPr>
          <w:p w14:paraId="6F30450B"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29D5AF55"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ochranu údajov počas uchovávania:</w:t>
            </w:r>
          </w:p>
        </w:tc>
      </w:tr>
    </w:tbl>
    <w:p w14:paraId="6A135C23"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2"/>
        <w:gridCol w:w="9008"/>
      </w:tblGrid>
      <w:tr w:rsidR="009B43DC" w:rsidRPr="005871C2" w14:paraId="5DBA40C8" w14:textId="77777777" w:rsidTr="00E2507B">
        <w:tc>
          <w:tcPr>
            <w:tcW w:w="0" w:type="auto"/>
            <w:shd w:val="clear" w:color="auto" w:fill="FFFFFF"/>
            <w:hideMark/>
          </w:tcPr>
          <w:p w14:paraId="03C29617"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5B04AEFF"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zaistenie fyzickej bezpečnosti miest, na ktorých sa spracúvajú osobné údaje:</w:t>
            </w:r>
          </w:p>
        </w:tc>
      </w:tr>
    </w:tbl>
    <w:p w14:paraId="4D5411D2"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04"/>
        <w:gridCol w:w="8966"/>
      </w:tblGrid>
      <w:tr w:rsidR="009B43DC" w:rsidRPr="005871C2" w14:paraId="1C42FE42" w14:textId="77777777" w:rsidTr="00E2507B">
        <w:tc>
          <w:tcPr>
            <w:tcW w:w="0" w:type="auto"/>
            <w:shd w:val="clear" w:color="auto" w:fill="FFFFFF"/>
            <w:hideMark/>
          </w:tcPr>
          <w:p w14:paraId="2D3C84F9"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05C61C94"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zabezpečenie zaznamenávania udalostí:</w:t>
            </w:r>
          </w:p>
        </w:tc>
      </w:tr>
    </w:tbl>
    <w:p w14:paraId="5120EF0F"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7"/>
        <w:gridCol w:w="9003"/>
      </w:tblGrid>
      <w:tr w:rsidR="009B43DC" w:rsidRPr="005871C2" w14:paraId="167DCE85" w14:textId="77777777" w:rsidTr="00E2507B">
        <w:tc>
          <w:tcPr>
            <w:tcW w:w="0" w:type="auto"/>
            <w:shd w:val="clear" w:color="auto" w:fill="FFFFFF"/>
            <w:hideMark/>
          </w:tcPr>
          <w:p w14:paraId="777FFE6B"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04504543"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zabezpečenie konfigurácie systému vrátane predvolenej konfigurácie:</w:t>
            </w:r>
          </w:p>
        </w:tc>
      </w:tr>
    </w:tbl>
    <w:p w14:paraId="73687A1D"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07"/>
        <w:gridCol w:w="8963"/>
      </w:tblGrid>
      <w:tr w:rsidR="009B43DC" w:rsidRPr="005871C2" w14:paraId="5B5FC0B8" w14:textId="77777777" w:rsidTr="00E2507B">
        <w:tc>
          <w:tcPr>
            <w:tcW w:w="0" w:type="auto"/>
            <w:shd w:val="clear" w:color="auto" w:fill="FFFFFF"/>
            <w:hideMark/>
          </w:tcPr>
          <w:p w14:paraId="0A21946A"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45474CF2"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vnútorné riadenie IT a bezpečnosti IT:</w:t>
            </w:r>
          </w:p>
        </w:tc>
      </w:tr>
    </w:tbl>
    <w:p w14:paraId="037146C3"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90"/>
        <w:gridCol w:w="8980"/>
      </w:tblGrid>
      <w:tr w:rsidR="009B43DC" w:rsidRPr="005871C2" w14:paraId="5645D994" w14:textId="77777777" w:rsidTr="00E2507B">
        <w:tc>
          <w:tcPr>
            <w:tcW w:w="0" w:type="auto"/>
            <w:shd w:val="clear" w:color="auto" w:fill="FFFFFF"/>
            <w:hideMark/>
          </w:tcPr>
          <w:p w14:paraId="2BB45A3E"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40F6C73A"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certifikáciu/zabezpečenie procesov a produktov:</w:t>
            </w:r>
          </w:p>
        </w:tc>
      </w:tr>
    </w:tbl>
    <w:p w14:paraId="50B8F6FB"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12"/>
        <w:gridCol w:w="8958"/>
      </w:tblGrid>
      <w:tr w:rsidR="009B43DC" w:rsidRPr="005871C2" w14:paraId="76D1EA00" w14:textId="77777777" w:rsidTr="00E2507B">
        <w:tc>
          <w:tcPr>
            <w:tcW w:w="0" w:type="auto"/>
            <w:shd w:val="clear" w:color="auto" w:fill="FFFFFF"/>
            <w:hideMark/>
          </w:tcPr>
          <w:p w14:paraId="62E7CA75"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714ECB15"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zabezpečenie minimalizácie údajov:</w:t>
            </w:r>
          </w:p>
        </w:tc>
      </w:tr>
    </w:tbl>
    <w:p w14:paraId="6E0AE820"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31"/>
        <w:gridCol w:w="8939"/>
      </w:tblGrid>
      <w:tr w:rsidR="009B43DC" w:rsidRPr="005871C2" w14:paraId="498529D0" w14:textId="77777777" w:rsidTr="00E2507B">
        <w:tc>
          <w:tcPr>
            <w:tcW w:w="0" w:type="auto"/>
            <w:shd w:val="clear" w:color="auto" w:fill="FFFFFF"/>
            <w:hideMark/>
          </w:tcPr>
          <w:p w14:paraId="337803A5"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1E3099B3"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zabezpečenie kvality údajov:</w:t>
            </w:r>
          </w:p>
        </w:tc>
      </w:tr>
    </w:tbl>
    <w:p w14:paraId="14A1FCD6"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89"/>
        <w:gridCol w:w="8981"/>
      </w:tblGrid>
      <w:tr w:rsidR="009B43DC" w:rsidRPr="005871C2" w14:paraId="6EB1597D" w14:textId="77777777" w:rsidTr="00E2507B">
        <w:tc>
          <w:tcPr>
            <w:tcW w:w="0" w:type="auto"/>
            <w:shd w:val="clear" w:color="auto" w:fill="FFFFFF"/>
            <w:hideMark/>
          </w:tcPr>
          <w:p w14:paraId="256D6347"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708663D8"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zabezpečenie obmedzeného uchovávania údajov:</w:t>
            </w:r>
          </w:p>
        </w:tc>
      </w:tr>
    </w:tbl>
    <w:p w14:paraId="24C312B6"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30"/>
        <w:gridCol w:w="8940"/>
      </w:tblGrid>
      <w:tr w:rsidR="009B43DC" w:rsidRPr="005871C2" w14:paraId="4AFD663C" w14:textId="77777777" w:rsidTr="00E2507B">
        <w:tc>
          <w:tcPr>
            <w:tcW w:w="0" w:type="auto"/>
            <w:shd w:val="clear" w:color="auto" w:fill="FFFFFF"/>
            <w:hideMark/>
          </w:tcPr>
          <w:p w14:paraId="6AB1A529"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3C19F5F4"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i/>
                <w:iCs/>
                <w:color w:val="333333"/>
                <w:highlight w:val="yellow"/>
                <w:lang w:eastAsia="sk-SK"/>
              </w:rPr>
              <w:t>Opatrenia na zabezpečenie zodpovednosti:</w:t>
            </w:r>
          </w:p>
        </w:tc>
      </w:tr>
    </w:tbl>
    <w:p w14:paraId="7647E868" w14:textId="77777777" w:rsidR="009B43DC" w:rsidRPr="005871C2" w:rsidRDefault="009B43DC" w:rsidP="009B43DC">
      <w:pPr>
        <w:spacing w:after="0" w:line="240" w:lineRule="auto"/>
        <w:rPr>
          <w:rFonts w:ascii="Times New Roman" w:eastAsia="Times New Roman" w:hAnsi="Times New Roman" w:cs="Times New Roman"/>
          <w:vanish/>
          <w:highlight w:val="yellow"/>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81"/>
        <w:gridCol w:w="8989"/>
      </w:tblGrid>
      <w:tr w:rsidR="009B43DC" w:rsidRPr="001D69C0" w14:paraId="345F8728" w14:textId="77777777" w:rsidTr="00E2507B">
        <w:tc>
          <w:tcPr>
            <w:tcW w:w="0" w:type="auto"/>
            <w:shd w:val="clear" w:color="auto" w:fill="FFFFFF"/>
            <w:hideMark/>
          </w:tcPr>
          <w:p w14:paraId="3FABCB1A" w14:textId="77777777" w:rsidR="009B43DC" w:rsidRPr="005871C2" w:rsidRDefault="009B43DC" w:rsidP="00E2507B">
            <w:pPr>
              <w:spacing w:before="120" w:after="0" w:line="312" w:lineRule="atLeast"/>
              <w:jc w:val="both"/>
              <w:rPr>
                <w:rFonts w:ascii="Times New Roman" w:eastAsia="Times New Roman" w:hAnsi="Times New Roman" w:cs="Times New Roman"/>
                <w:color w:val="333333"/>
                <w:highlight w:val="yellow"/>
                <w:lang w:eastAsia="sk-SK"/>
              </w:rPr>
            </w:pPr>
            <w:r w:rsidRPr="005871C2">
              <w:rPr>
                <w:rFonts w:ascii="Times New Roman" w:eastAsia="Times New Roman" w:hAnsi="Times New Roman" w:cs="Times New Roman"/>
                <w:color w:val="333333"/>
                <w:highlight w:val="yellow"/>
                <w:lang w:eastAsia="sk-SK"/>
              </w:rPr>
              <w:t> </w:t>
            </w:r>
          </w:p>
        </w:tc>
        <w:tc>
          <w:tcPr>
            <w:tcW w:w="0" w:type="auto"/>
            <w:shd w:val="clear" w:color="auto" w:fill="FFFFFF"/>
            <w:hideMark/>
          </w:tcPr>
          <w:p w14:paraId="3C9B7EE2" w14:textId="77777777" w:rsidR="009B43DC" w:rsidRPr="001D69C0" w:rsidRDefault="009B43DC" w:rsidP="00E2507B">
            <w:pPr>
              <w:spacing w:before="120" w:after="0" w:line="312" w:lineRule="atLeast"/>
              <w:jc w:val="both"/>
              <w:rPr>
                <w:rFonts w:ascii="Times New Roman" w:eastAsia="Times New Roman" w:hAnsi="Times New Roman" w:cs="Times New Roman"/>
                <w:color w:val="333333"/>
                <w:lang w:eastAsia="sk-SK"/>
              </w:rPr>
            </w:pPr>
            <w:r w:rsidRPr="005871C2">
              <w:rPr>
                <w:rFonts w:ascii="Times New Roman" w:eastAsia="Times New Roman" w:hAnsi="Times New Roman" w:cs="Times New Roman"/>
                <w:i/>
                <w:iCs/>
                <w:color w:val="333333"/>
                <w:highlight w:val="yellow"/>
                <w:lang w:eastAsia="sk-SK"/>
              </w:rPr>
              <w:t>Opatrenia na umožnenie prenosnosti údajov a zabezpečenie výmazu:</w:t>
            </w:r>
          </w:p>
        </w:tc>
      </w:tr>
    </w:tbl>
    <w:p w14:paraId="4FD0E851" w14:textId="77777777" w:rsidR="009B43DC" w:rsidRPr="001D69C0" w:rsidRDefault="009B43DC" w:rsidP="009B43DC">
      <w:pPr>
        <w:shd w:val="clear" w:color="auto" w:fill="FFFFFF"/>
        <w:spacing w:before="120" w:after="0" w:line="312" w:lineRule="atLeast"/>
        <w:jc w:val="both"/>
        <w:rPr>
          <w:rFonts w:ascii="Times New Roman" w:eastAsia="Times New Roman" w:hAnsi="Times New Roman" w:cs="Times New Roman"/>
          <w:color w:val="333333"/>
          <w:sz w:val="27"/>
          <w:szCs w:val="27"/>
          <w:lang w:eastAsia="sk-SK"/>
        </w:rPr>
      </w:pPr>
    </w:p>
    <w:p w14:paraId="14A553BE" w14:textId="77777777" w:rsidR="009B43DC" w:rsidRPr="00B30569" w:rsidRDefault="009B43DC" w:rsidP="000B209A">
      <w:pPr>
        <w:spacing w:after="0"/>
        <w:jc w:val="both"/>
        <w:rPr>
          <w:rFonts w:cstheme="minorHAnsi"/>
          <w:b/>
          <w:bCs/>
        </w:rPr>
      </w:pPr>
    </w:p>
    <w:sectPr w:rsidR="009B43DC" w:rsidRPr="00B30569" w:rsidSect="004D6F43">
      <w:footerReference w:type="default" r:id="rId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9559D" w14:textId="77777777" w:rsidR="001C271A" w:rsidRDefault="001C271A" w:rsidP="001C271A">
      <w:pPr>
        <w:spacing w:after="0" w:line="240" w:lineRule="auto"/>
      </w:pPr>
      <w:r>
        <w:separator/>
      </w:r>
    </w:p>
  </w:endnote>
  <w:endnote w:type="continuationSeparator" w:id="0">
    <w:p w14:paraId="23CFA146" w14:textId="77777777" w:rsidR="001C271A" w:rsidRDefault="001C271A" w:rsidP="001C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819487"/>
      <w:docPartObj>
        <w:docPartGallery w:val="Page Numbers (Bottom of Page)"/>
        <w:docPartUnique/>
      </w:docPartObj>
    </w:sdtPr>
    <w:sdtContent>
      <w:sdt>
        <w:sdtPr>
          <w:id w:val="1728636285"/>
          <w:docPartObj>
            <w:docPartGallery w:val="Page Numbers (Top of Page)"/>
            <w:docPartUnique/>
          </w:docPartObj>
        </w:sdtPr>
        <w:sdtContent>
          <w:p w14:paraId="51BB88D5" w14:textId="4AA6C947" w:rsidR="001C271A" w:rsidRDefault="001C271A">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CAE32F7" w14:textId="77777777" w:rsidR="001C271A" w:rsidRDefault="001C271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2649D" w14:textId="77777777" w:rsidR="001C271A" w:rsidRDefault="001C271A" w:rsidP="001C271A">
      <w:pPr>
        <w:spacing w:after="0" w:line="240" w:lineRule="auto"/>
      </w:pPr>
      <w:r>
        <w:separator/>
      </w:r>
    </w:p>
  </w:footnote>
  <w:footnote w:type="continuationSeparator" w:id="0">
    <w:p w14:paraId="6C40E8AF" w14:textId="77777777" w:rsidR="001C271A" w:rsidRDefault="001C271A" w:rsidP="001C2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20D"/>
    <w:multiLevelType w:val="hybridMultilevel"/>
    <w:tmpl w:val="FB70C316"/>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 w15:restartNumberingAfterBreak="0">
    <w:nsid w:val="0FAE3CD8"/>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BDB6328"/>
    <w:multiLevelType w:val="hybridMultilevel"/>
    <w:tmpl w:val="D2B05B0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B61E8B"/>
    <w:multiLevelType w:val="hybridMultilevel"/>
    <w:tmpl w:val="D5720AFA"/>
    <w:lvl w:ilvl="0" w:tplc="917E367C">
      <w:start w:val="1"/>
      <w:numFmt w:val="decimal"/>
      <w:lvlText w:val="%1."/>
      <w:lvlJc w:val="left"/>
      <w:pPr>
        <w:ind w:left="360" w:hanging="360"/>
      </w:pPr>
      <w:rPr>
        <w:rFonts w:ascii="Times New Roman" w:eastAsiaTheme="minorEastAsia" w:hAnsi="Times New Roman" w:cs="Times New Roman"/>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 w15:restartNumberingAfterBreak="0">
    <w:nsid w:val="1DA02EEB"/>
    <w:multiLevelType w:val="hybridMultilevel"/>
    <w:tmpl w:val="CA84E0FC"/>
    <w:lvl w:ilvl="0" w:tplc="431AAFCC">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5" w15:restartNumberingAfterBreak="0">
    <w:nsid w:val="201F06C1"/>
    <w:multiLevelType w:val="hybridMultilevel"/>
    <w:tmpl w:val="0B60DDB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6" w15:restartNumberingAfterBreak="0">
    <w:nsid w:val="204D5907"/>
    <w:multiLevelType w:val="hybridMultilevel"/>
    <w:tmpl w:val="B238B3A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7" w15:restartNumberingAfterBreak="0">
    <w:nsid w:val="3D6F7C42"/>
    <w:multiLevelType w:val="hybridMultilevel"/>
    <w:tmpl w:val="FFFFFFFF"/>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41FF19F1"/>
    <w:multiLevelType w:val="hybridMultilevel"/>
    <w:tmpl w:val="D2B05B0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3EA0F3C"/>
    <w:multiLevelType w:val="hybridMultilevel"/>
    <w:tmpl w:val="7AE41F9A"/>
    <w:lvl w:ilvl="0" w:tplc="BFC69A78">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C4F7E25"/>
    <w:multiLevelType w:val="multilevel"/>
    <w:tmpl w:val="BDC2402E"/>
    <w:lvl w:ilvl="0">
      <w:start w:val="1"/>
      <w:numFmt w:val="decimal"/>
      <w:lvlText w:val="%1."/>
      <w:lvlJc w:val="left"/>
      <w:pPr>
        <w:ind w:left="720" w:hanging="360"/>
      </w:pPr>
      <w:rPr>
        <w:rFonts w:hint="default"/>
        <w:sz w:val="22"/>
      </w:rPr>
    </w:lvl>
    <w:lvl w:ilvl="1">
      <w:start w:val="1"/>
      <w:numFmt w:val="decimal"/>
      <w:isLgl/>
      <w:lvlText w:val="%1.%2."/>
      <w:lvlJc w:val="left"/>
      <w:pPr>
        <w:ind w:left="360" w:hanging="36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AA19B0"/>
    <w:multiLevelType w:val="hybridMultilevel"/>
    <w:tmpl w:val="21529B3A"/>
    <w:lvl w:ilvl="0" w:tplc="366642C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1C2F60"/>
    <w:multiLevelType w:val="hybridMultilevel"/>
    <w:tmpl w:val="758A982A"/>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15:restartNumberingAfterBreak="0">
    <w:nsid w:val="67515279"/>
    <w:multiLevelType w:val="hybridMultilevel"/>
    <w:tmpl w:val="DC8C754A"/>
    <w:lvl w:ilvl="0" w:tplc="B03A464A">
      <w:start w:val="1"/>
      <w:numFmt w:val="decimal"/>
      <w:lvlText w:val="%1."/>
      <w:lvlJc w:val="left"/>
      <w:pPr>
        <w:ind w:left="36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14" w15:restartNumberingAfterBreak="0">
    <w:nsid w:val="6F073BF4"/>
    <w:multiLevelType w:val="multilevel"/>
    <w:tmpl w:val="390E390A"/>
    <w:lvl w:ilvl="0">
      <w:start w:val="3"/>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5" w15:restartNumberingAfterBreak="0">
    <w:nsid w:val="7A1724D5"/>
    <w:multiLevelType w:val="hybridMultilevel"/>
    <w:tmpl w:val="30466FA0"/>
    <w:lvl w:ilvl="0" w:tplc="041B0017">
      <w:start w:val="3"/>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4866492">
    <w:abstractNumId w:val="10"/>
  </w:num>
  <w:num w:numId="2" w16cid:durableId="631403007">
    <w:abstractNumId w:val="9"/>
  </w:num>
  <w:num w:numId="3" w16cid:durableId="1812795395">
    <w:abstractNumId w:val="2"/>
  </w:num>
  <w:num w:numId="4" w16cid:durableId="1216621840">
    <w:abstractNumId w:val="8"/>
  </w:num>
  <w:num w:numId="5" w16cid:durableId="1132138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6340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8753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15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09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9064944">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295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2826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6551239">
    <w:abstractNumId w:val="15"/>
  </w:num>
  <w:num w:numId="14" w16cid:durableId="1793355928">
    <w:abstractNumId w:val="4"/>
  </w:num>
  <w:num w:numId="15" w16cid:durableId="1020351856">
    <w:abstractNumId w:val="1"/>
  </w:num>
  <w:num w:numId="16" w16cid:durableId="583732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1472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18"/>
    <w:rsid w:val="00012DA5"/>
    <w:rsid w:val="000B209A"/>
    <w:rsid w:val="000D6E33"/>
    <w:rsid w:val="001476BF"/>
    <w:rsid w:val="00173E0D"/>
    <w:rsid w:val="001C271A"/>
    <w:rsid w:val="002051F2"/>
    <w:rsid w:val="002507CE"/>
    <w:rsid w:val="00275980"/>
    <w:rsid w:val="002B699A"/>
    <w:rsid w:val="002E6E30"/>
    <w:rsid w:val="00340C9A"/>
    <w:rsid w:val="003760B2"/>
    <w:rsid w:val="00397C49"/>
    <w:rsid w:val="003B3CBB"/>
    <w:rsid w:val="00406773"/>
    <w:rsid w:val="0044288D"/>
    <w:rsid w:val="00461DBC"/>
    <w:rsid w:val="004D6F43"/>
    <w:rsid w:val="005871C2"/>
    <w:rsid w:val="00594118"/>
    <w:rsid w:val="005F2C9C"/>
    <w:rsid w:val="005F3A41"/>
    <w:rsid w:val="00624C55"/>
    <w:rsid w:val="00634C83"/>
    <w:rsid w:val="006356C8"/>
    <w:rsid w:val="006409F2"/>
    <w:rsid w:val="0065661F"/>
    <w:rsid w:val="006F79DD"/>
    <w:rsid w:val="00710F18"/>
    <w:rsid w:val="0076200A"/>
    <w:rsid w:val="00771431"/>
    <w:rsid w:val="007A233C"/>
    <w:rsid w:val="007A5C99"/>
    <w:rsid w:val="00802BDA"/>
    <w:rsid w:val="008049C5"/>
    <w:rsid w:val="008100D0"/>
    <w:rsid w:val="008243AF"/>
    <w:rsid w:val="00834AD1"/>
    <w:rsid w:val="00853BE1"/>
    <w:rsid w:val="0086398B"/>
    <w:rsid w:val="008B46B5"/>
    <w:rsid w:val="008F773F"/>
    <w:rsid w:val="009654E8"/>
    <w:rsid w:val="009B43DC"/>
    <w:rsid w:val="009C6D26"/>
    <w:rsid w:val="00A73876"/>
    <w:rsid w:val="00AA1E0B"/>
    <w:rsid w:val="00AD685D"/>
    <w:rsid w:val="00B30569"/>
    <w:rsid w:val="00B33FB6"/>
    <w:rsid w:val="00B4180E"/>
    <w:rsid w:val="00B44E23"/>
    <w:rsid w:val="00D03CA0"/>
    <w:rsid w:val="00D6638D"/>
    <w:rsid w:val="00D979B3"/>
    <w:rsid w:val="00DB3E79"/>
    <w:rsid w:val="00E00F5D"/>
    <w:rsid w:val="00E60F2E"/>
    <w:rsid w:val="00EA630F"/>
    <w:rsid w:val="00EF726C"/>
    <w:rsid w:val="00F14753"/>
    <w:rsid w:val="00F15E51"/>
    <w:rsid w:val="00F42E12"/>
    <w:rsid w:val="00F518AE"/>
    <w:rsid w:val="00F70240"/>
    <w:rsid w:val="00FE4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1C844"/>
  <w15:docId w15:val="{6D999C70-8481-4F05-BA64-27DCB590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3E7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10F18"/>
    <w:pPr>
      <w:ind w:left="720"/>
      <w:contextualSpacing/>
    </w:pPr>
  </w:style>
  <w:style w:type="character" w:styleId="Odkaznakomentr">
    <w:name w:val="annotation reference"/>
    <w:basedOn w:val="Predvolenpsmoodseku"/>
    <w:uiPriority w:val="99"/>
    <w:semiHidden/>
    <w:unhideWhenUsed/>
    <w:rsid w:val="00710F18"/>
    <w:rPr>
      <w:sz w:val="16"/>
      <w:szCs w:val="16"/>
    </w:rPr>
  </w:style>
  <w:style w:type="paragraph" w:styleId="Textkomentra">
    <w:name w:val="annotation text"/>
    <w:basedOn w:val="Normlny"/>
    <w:link w:val="TextkomentraChar"/>
    <w:uiPriority w:val="99"/>
    <w:semiHidden/>
    <w:unhideWhenUsed/>
    <w:rsid w:val="00710F18"/>
    <w:pPr>
      <w:spacing w:line="240" w:lineRule="auto"/>
    </w:pPr>
    <w:rPr>
      <w:sz w:val="20"/>
      <w:szCs w:val="20"/>
    </w:rPr>
  </w:style>
  <w:style w:type="character" w:customStyle="1" w:styleId="TextkomentraChar">
    <w:name w:val="Text komentára Char"/>
    <w:basedOn w:val="Predvolenpsmoodseku"/>
    <w:link w:val="Textkomentra"/>
    <w:uiPriority w:val="99"/>
    <w:semiHidden/>
    <w:rsid w:val="00710F18"/>
    <w:rPr>
      <w:sz w:val="20"/>
      <w:szCs w:val="20"/>
    </w:rPr>
  </w:style>
  <w:style w:type="paragraph" w:styleId="Predmetkomentra">
    <w:name w:val="annotation subject"/>
    <w:basedOn w:val="Textkomentra"/>
    <w:next w:val="Textkomentra"/>
    <w:link w:val="PredmetkomentraChar"/>
    <w:uiPriority w:val="99"/>
    <w:semiHidden/>
    <w:unhideWhenUsed/>
    <w:rsid w:val="00710F18"/>
    <w:rPr>
      <w:b/>
      <w:bCs/>
    </w:rPr>
  </w:style>
  <w:style w:type="character" w:customStyle="1" w:styleId="PredmetkomentraChar">
    <w:name w:val="Predmet komentára Char"/>
    <w:basedOn w:val="TextkomentraChar"/>
    <w:link w:val="Predmetkomentra"/>
    <w:uiPriority w:val="99"/>
    <w:semiHidden/>
    <w:rsid w:val="00710F18"/>
    <w:rPr>
      <w:b/>
      <w:bCs/>
      <w:sz w:val="20"/>
      <w:szCs w:val="20"/>
    </w:rPr>
  </w:style>
  <w:style w:type="table" w:styleId="Mriekatabuky">
    <w:name w:val="Table Grid"/>
    <w:basedOn w:val="Normlnatabuka"/>
    <w:uiPriority w:val="39"/>
    <w:rsid w:val="00656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7143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1431"/>
    <w:rPr>
      <w:rFonts w:ascii="Segoe UI" w:hAnsi="Segoe UI" w:cs="Segoe UI"/>
      <w:sz w:val="18"/>
      <w:szCs w:val="18"/>
    </w:rPr>
  </w:style>
  <w:style w:type="paragraph" w:styleId="Bezriadkovania">
    <w:name w:val="No Spacing"/>
    <w:uiPriority w:val="1"/>
    <w:qFormat/>
    <w:rsid w:val="0076200A"/>
    <w:pPr>
      <w:spacing w:after="0" w:line="240" w:lineRule="auto"/>
    </w:pPr>
    <w:rPr>
      <w:rFonts w:eastAsiaTheme="minorEastAsia" w:cs="Times New Roman"/>
      <w:lang w:eastAsia="sk-SK"/>
    </w:rPr>
  </w:style>
  <w:style w:type="character" w:styleId="Hypertextovprepojenie">
    <w:name w:val="Hyperlink"/>
    <w:uiPriority w:val="99"/>
    <w:unhideWhenUsed/>
    <w:rsid w:val="00AA1E0B"/>
    <w:rPr>
      <w:rFonts w:cs="Times New Roman"/>
      <w:color w:val="0563C1"/>
      <w:u w:val="single"/>
    </w:rPr>
  </w:style>
  <w:style w:type="paragraph" w:styleId="Hlavika">
    <w:name w:val="header"/>
    <w:basedOn w:val="Normlny"/>
    <w:link w:val="HlavikaChar"/>
    <w:uiPriority w:val="99"/>
    <w:unhideWhenUsed/>
    <w:rsid w:val="001C271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C271A"/>
  </w:style>
  <w:style w:type="paragraph" w:styleId="Pta">
    <w:name w:val="footer"/>
    <w:basedOn w:val="Normlny"/>
    <w:link w:val="PtaChar"/>
    <w:uiPriority w:val="99"/>
    <w:unhideWhenUsed/>
    <w:rsid w:val="001C271A"/>
    <w:pPr>
      <w:tabs>
        <w:tab w:val="center" w:pos="4536"/>
        <w:tab w:val="right" w:pos="9072"/>
      </w:tabs>
      <w:spacing w:after="0" w:line="240" w:lineRule="auto"/>
    </w:pPr>
  </w:style>
  <w:style w:type="character" w:customStyle="1" w:styleId="PtaChar">
    <w:name w:val="Päta Char"/>
    <w:basedOn w:val="Predvolenpsmoodseku"/>
    <w:link w:val="Pta"/>
    <w:uiPriority w:val="99"/>
    <w:rsid w:val="001C2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521827">
      <w:bodyDiv w:val="1"/>
      <w:marLeft w:val="0"/>
      <w:marRight w:val="0"/>
      <w:marTop w:val="0"/>
      <w:marBottom w:val="0"/>
      <w:divBdr>
        <w:top w:val="none" w:sz="0" w:space="0" w:color="auto"/>
        <w:left w:val="none" w:sz="0" w:space="0" w:color="auto"/>
        <w:bottom w:val="none" w:sz="0" w:space="0" w:color="auto"/>
        <w:right w:val="none" w:sz="0" w:space="0" w:color="auto"/>
      </w:divBdr>
    </w:div>
    <w:div w:id="17031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chranaudajov@dpmk.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2278</Words>
  <Characters>13444</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Tóthová</dc:creator>
  <cp:lastModifiedBy>Alena Tóthová</cp:lastModifiedBy>
  <cp:revision>18</cp:revision>
  <dcterms:created xsi:type="dcterms:W3CDTF">2024-03-20T17:04:00Z</dcterms:created>
  <dcterms:modified xsi:type="dcterms:W3CDTF">2024-03-20T17:35:00Z</dcterms:modified>
</cp:coreProperties>
</file>