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54DF043E" w14:textId="77777777" w:rsidR="00D80394" w:rsidRDefault="00D80394"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54856060" w:rsidR="00035C29" w:rsidRPr="005778C9"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5778C9">
        <w:rPr>
          <w:rStyle w:val="FontStyle22"/>
          <w:rFonts w:ascii="Arial Narrow" w:hAnsi="Arial Narrow"/>
          <w:b/>
          <w:sz w:val="20"/>
          <w:szCs w:val="20"/>
        </w:rPr>
        <w:t>Kupujúci</w:t>
      </w:r>
      <w:r w:rsidRPr="005778C9">
        <w:rPr>
          <w:rStyle w:val="FontStyle22"/>
          <w:rFonts w:ascii="Arial Narrow" w:hAnsi="Arial Narrow"/>
          <w:sz w:val="20"/>
          <w:szCs w:val="20"/>
        </w:rPr>
        <w:t xml:space="preserve">: </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b/>
          <w:bCs/>
          <w:sz w:val="20"/>
          <w:szCs w:val="20"/>
        </w:rPr>
        <w:t>AGRO-KREDIT, spol. s r.o.</w:t>
      </w:r>
    </w:p>
    <w:p w14:paraId="2E5F7DCD" w14:textId="41659790" w:rsidR="00DF5E02" w:rsidRPr="005778C9" w:rsidRDefault="00DF5E02" w:rsidP="00903DF0">
      <w:pPr>
        <w:pStyle w:val="Style6"/>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Sídlo:</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Dolný diel 437/1, 930 40 Štvrtok na Ostrove</w:t>
      </w:r>
    </w:p>
    <w:p w14:paraId="5F702F72" w14:textId="7DD8657E" w:rsidR="00035C29" w:rsidRPr="005778C9" w:rsidRDefault="00DF5E02" w:rsidP="005778C9">
      <w:pPr>
        <w:ind w:left="3408" w:hanging="2707"/>
        <w:jc w:val="both"/>
        <w:rPr>
          <w:rFonts w:ascii="Arial Narrow" w:hAnsi="Arial Narrow"/>
          <w:b/>
          <w:sz w:val="20"/>
          <w:szCs w:val="20"/>
        </w:rPr>
      </w:pPr>
      <w:r w:rsidRPr="005778C9">
        <w:rPr>
          <w:rStyle w:val="FontStyle22"/>
          <w:rFonts w:ascii="Arial Narrow" w:hAnsi="Arial Narrow"/>
          <w:sz w:val="20"/>
          <w:szCs w:val="20"/>
        </w:rPr>
        <w:t>Štatutárny orgán:</w:t>
      </w:r>
      <w:r w:rsidR="00035C29" w:rsidRPr="005778C9">
        <w:rPr>
          <w:rStyle w:val="FontStyle22"/>
          <w:rFonts w:ascii="Arial Narrow" w:hAnsi="Arial Narrow"/>
          <w:sz w:val="20"/>
          <w:szCs w:val="20"/>
        </w:rPr>
        <w:t xml:space="preserve">                   </w:t>
      </w:r>
      <w:r w:rsidR="007A067C" w:rsidRPr="005778C9">
        <w:rPr>
          <w:rFonts w:ascii="Arial Narrow" w:hAnsi="Arial Narrow" w:cs="Arial"/>
          <w:sz w:val="20"/>
          <w:szCs w:val="20"/>
        </w:rPr>
        <w:t>Ing. Peter Grello -</w:t>
      </w:r>
      <w:r w:rsidR="00035C29" w:rsidRPr="005778C9">
        <w:rPr>
          <w:rFonts w:ascii="Arial Narrow" w:hAnsi="Arial Narrow" w:cs="Arial"/>
          <w:sz w:val="20"/>
          <w:szCs w:val="20"/>
        </w:rPr>
        <w:t xml:space="preserve"> </w:t>
      </w:r>
      <w:r w:rsidR="005778C9" w:rsidRPr="005778C9">
        <w:rPr>
          <w:rFonts w:ascii="Arial Narrow" w:hAnsi="Arial Narrow" w:cs="Arial"/>
          <w:sz w:val="20"/>
          <w:szCs w:val="20"/>
        </w:rPr>
        <w:t>konateľ</w:t>
      </w:r>
    </w:p>
    <w:p w14:paraId="18B92D54" w14:textId="329DE66C" w:rsidR="00DF5E02" w:rsidRPr="005778C9" w:rsidRDefault="00FE0618" w:rsidP="002F4243">
      <w:pPr>
        <w:ind w:firstLine="426"/>
        <w:rPr>
          <w:rStyle w:val="FontStyle22"/>
          <w:rFonts w:ascii="Arial Narrow" w:hAnsi="Arial Narrow"/>
          <w:sz w:val="20"/>
          <w:szCs w:val="20"/>
        </w:rPr>
      </w:pPr>
      <w:r w:rsidRPr="005778C9">
        <w:rPr>
          <w:rFonts w:ascii="Arial Narrow" w:hAnsi="Arial Narrow"/>
          <w:sz w:val="20"/>
          <w:szCs w:val="20"/>
        </w:rPr>
        <w:tab/>
      </w:r>
      <w:r w:rsidR="00DF5E02" w:rsidRPr="005778C9">
        <w:rPr>
          <w:rStyle w:val="FontStyle22"/>
          <w:rFonts w:ascii="Arial Narrow" w:hAnsi="Arial Narrow"/>
          <w:sz w:val="20"/>
          <w:szCs w:val="20"/>
        </w:rPr>
        <w:t>IČO:</w:t>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5778C9" w:rsidRPr="005778C9">
        <w:rPr>
          <w:rStyle w:val="ra"/>
          <w:rFonts w:ascii="Arial Narrow" w:hAnsi="Arial Narrow" w:cstheme="minorHAnsi"/>
          <w:sz w:val="20"/>
          <w:szCs w:val="20"/>
        </w:rPr>
        <w:t>31446906</w:t>
      </w:r>
    </w:p>
    <w:p w14:paraId="130CB6ED" w14:textId="48437C18" w:rsidR="00DF5E02" w:rsidRPr="005778C9" w:rsidRDefault="00DF5E02" w:rsidP="00903DF0">
      <w:pPr>
        <w:pStyle w:val="Style6"/>
        <w:widowControl/>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ab/>
        <w:t>DIČ:</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5778C9" w:rsidRPr="005778C9">
        <w:rPr>
          <w:rFonts w:ascii="Arial Narrow" w:hAnsi="Arial Narrow"/>
          <w:sz w:val="20"/>
          <w:szCs w:val="20"/>
        </w:rPr>
        <w:t>2020369725</w:t>
      </w:r>
    </w:p>
    <w:p w14:paraId="69D2598B" w14:textId="75B5386D" w:rsidR="00DF5E02" w:rsidRPr="005778C9" w:rsidRDefault="00DF5E02"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IČ DPH:</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7D4B03" w:rsidRPr="005778C9">
        <w:rPr>
          <w:rStyle w:val="FontStyle22"/>
          <w:rFonts w:ascii="Arial Narrow" w:hAnsi="Arial Narrow"/>
          <w:sz w:val="20"/>
          <w:szCs w:val="20"/>
        </w:rPr>
        <w:tab/>
      </w:r>
      <w:r w:rsidR="007A067C" w:rsidRPr="005778C9">
        <w:rPr>
          <w:rFonts w:ascii="Arial Narrow" w:hAnsi="Arial Narrow"/>
          <w:sz w:val="20"/>
          <w:szCs w:val="20"/>
        </w:rPr>
        <w:t>SK</w:t>
      </w:r>
      <w:r w:rsidR="005778C9" w:rsidRPr="005778C9">
        <w:rPr>
          <w:rFonts w:ascii="Arial Narrow" w:hAnsi="Arial Narrow"/>
          <w:sz w:val="20"/>
          <w:szCs w:val="20"/>
        </w:rPr>
        <w:t>2020369725</w:t>
      </w:r>
    </w:p>
    <w:p w14:paraId="72AECC21" w14:textId="5C5B9582" w:rsidR="00035C29" w:rsidRPr="005778C9" w:rsidRDefault="007A067C"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Te</w:t>
      </w:r>
      <w:r w:rsidR="00035C29" w:rsidRPr="005778C9">
        <w:rPr>
          <w:rStyle w:val="FontStyle22"/>
          <w:rFonts w:ascii="Arial Narrow" w:hAnsi="Arial Narrow"/>
          <w:sz w:val="20"/>
          <w:szCs w:val="20"/>
        </w:rPr>
        <w:t>l:</w:t>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Pr="005778C9">
        <w:rPr>
          <w:rFonts w:ascii="Arial Narrow" w:hAnsi="Arial Narrow"/>
          <w:sz w:val="20"/>
          <w:szCs w:val="20"/>
        </w:rPr>
        <w:t>+421 31 569</w:t>
      </w:r>
      <w:r w:rsidR="005778C9">
        <w:rPr>
          <w:rFonts w:ascii="Arial Narrow" w:hAnsi="Arial Narrow"/>
          <w:sz w:val="20"/>
          <w:szCs w:val="20"/>
        </w:rPr>
        <w:t>3325</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760F4913"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035C29">
        <w:rPr>
          <w:rFonts w:ascii="Arial Narrow" w:eastAsia="CIDFont+F2" w:hAnsi="Arial Narrow" w:cs="Tahoma"/>
          <w:b/>
          <w:sz w:val="20"/>
          <w:szCs w:val="20"/>
        </w:rPr>
        <w:t>„</w:t>
      </w:r>
      <w:r w:rsidR="0018748B" w:rsidRPr="0018748B">
        <w:rPr>
          <w:rFonts w:ascii="Arial Narrow" w:eastAsiaTheme="minorHAnsi" w:hAnsi="Arial Narrow"/>
          <w:b/>
          <w:bCs/>
          <w:sz w:val="20"/>
          <w:szCs w:val="20"/>
          <w:lang w:eastAsia="en-US"/>
        </w:rPr>
        <w:t>AGRO-KREDIT, SPOL. S R.O. - INVESTÍCIE DO ŽV DO 80.000 €</w:t>
      </w:r>
      <w:r w:rsidR="0018748B" w:rsidRPr="0018748B">
        <w:rPr>
          <w:rFonts w:eastAsiaTheme="minorHAnsi"/>
          <w:sz w:val="20"/>
          <w:szCs w:val="20"/>
          <w:lang w:eastAsia="en-US"/>
        </w:rPr>
        <w:t xml:space="preserve"> </w:t>
      </w:r>
      <w:r w:rsidR="0018748B" w:rsidRPr="0018748B">
        <w:rPr>
          <w:rFonts w:ascii="Arial Narrow" w:hAnsi="Arial Narrow" w:cs="Arial"/>
          <w:b/>
          <w:bCs/>
          <w:sz w:val="20"/>
          <w:szCs w:val="20"/>
        </w:rPr>
        <w:t>- PÁSOVÉ ZAVLAŽOVAČE</w:t>
      </w:r>
      <w:r w:rsidRPr="005D18FC">
        <w:rPr>
          <w:rFonts w:ascii="Arial Narrow" w:eastAsia="CIDFont+F2" w:hAnsi="Arial Narrow" w:cs="Tahoma"/>
          <w:b/>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4EADA6B8" w:rsidR="00DF5E02" w:rsidRDefault="00DF5E02" w:rsidP="00903DF0">
      <w:pPr>
        <w:pStyle w:val="Zkladntext"/>
        <w:ind w:left="709" w:hanging="709"/>
        <w:rPr>
          <w:rFonts w:ascii="Arial Narrow" w:hAnsi="Arial Narrow" w:cs="Arial"/>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w:t>
      </w:r>
      <w:r w:rsidR="0018748B">
        <w:rPr>
          <w:rFonts w:ascii="Arial Narrow" w:hAnsi="Arial Narrow" w:cs="Arial"/>
          <w:sz w:val="20"/>
        </w:rPr>
        <w:t>sú</w:t>
      </w:r>
      <w:r w:rsidR="00795273">
        <w:rPr>
          <w:rFonts w:ascii="Arial Narrow" w:hAnsi="Arial Narrow" w:cs="Arial"/>
          <w:sz w:val="20"/>
        </w:rPr>
        <w:t xml:space="preserve"> </w:t>
      </w:r>
      <w:r w:rsidR="0018748B">
        <w:rPr>
          <w:rFonts w:ascii="Arial Narrow" w:hAnsi="Arial Narrow" w:cstheme="minorHAnsi"/>
          <w:b/>
          <w:bCs/>
          <w:sz w:val="20"/>
          <w:shd w:val="clear" w:color="auto" w:fill="FFFFFF"/>
        </w:rPr>
        <w:t>PÁSOVÉ ZAVLAŽOVAČE</w:t>
      </w:r>
      <w:r w:rsidR="00795273" w:rsidRPr="00795273">
        <w:rPr>
          <w:rFonts w:ascii="Arial Narrow" w:hAnsi="Arial Narrow" w:cs="Arial"/>
          <w:b/>
          <w:bCs/>
          <w:sz w:val="20"/>
        </w:rPr>
        <w:t>.</w:t>
      </w:r>
      <w:r w:rsidR="0018748B">
        <w:rPr>
          <w:rFonts w:ascii="Arial Narrow" w:hAnsi="Arial Narrow" w:cs="Arial"/>
          <w:b/>
          <w:bCs/>
          <w:sz w:val="20"/>
        </w:rPr>
        <w:t xml:space="preserve"> </w:t>
      </w:r>
      <w:r w:rsidR="0018748B" w:rsidRPr="0018748B">
        <w:rPr>
          <w:rFonts w:ascii="Arial Narrow" w:hAnsi="Arial Narrow" w:cs="Arial"/>
          <w:sz w:val="20"/>
        </w:rPr>
        <w:t>Množstvo: 2 kusy.</w:t>
      </w:r>
    </w:p>
    <w:p w14:paraId="4E98E5ED" w14:textId="77777777" w:rsidR="0018748B" w:rsidRDefault="0018748B" w:rsidP="00903DF0">
      <w:pPr>
        <w:pStyle w:val="Zkladntext"/>
        <w:ind w:left="709" w:hanging="709"/>
        <w:rPr>
          <w:rFonts w:ascii="Arial Narrow" w:hAnsi="Arial Narrow" w:cs="Arial"/>
          <w:sz w:val="20"/>
        </w:rPr>
      </w:pPr>
    </w:p>
    <w:tbl>
      <w:tblPr>
        <w:tblW w:w="469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83"/>
        <w:gridCol w:w="2099"/>
        <w:gridCol w:w="1923"/>
      </w:tblGrid>
      <w:tr w:rsidR="0018748B" w:rsidRPr="0018748B" w14:paraId="042687AC" w14:textId="77777777" w:rsidTr="0018748B">
        <w:trPr>
          <w:trHeight w:val="405"/>
        </w:trPr>
        <w:tc>
          <w:tcPr>
            <w:tcW w:w="5000" w:type="pct"/>
            <w:gridSpan w:val="3"/>
            <w:shd w:val="clear" w:color="000000" w:fill="92D050"/>
            <w:vAlign w:val="center"/>
            <w:hideMark/>
          </w:tcPr>
          <w:p w14:paraId="7552CA44" w14:textId="77777777" w:rsidR="0018748B" w:rsidRPr="0018748B" w:rsidRDefault="0018748B">
            <w:pPr>
              <w:jc w:val="center"/>
              <w:rPr>
                <w:rFonts w:ascii="Arial Narrow" w:hAnsi="Arial Narrow" w:cs="Arial"/>
                <w:b/>
                <w:bCs/>
                <w:color w:val="000000"/>
                <w:sz w:val="19"/>
                <w:szCs w:val="19"/>
              </w:rPr>
            </w:pPr>
            <w:r w:rsidRPr="0018748B">
              <w:rPr>
                <w:rFonts w:ascii="Arial Narrow" w:hAnsi="Arial Narrow" w:cs="Arial"/>
                <w:b/>
                <w:bCs/>
                <w:color w:val="000000"/>
                <w:sz w:val="19"/>
                <w:szCs w:val="19"/>
              </w:rPr>
              <w:t>Predmet zákazky: PÁSOVÉ ZAVLAŽOVAČE (2 ks)</w:t>
            </w:r>
          </w:p>
        </w:tc>
      </w:tr>
      <w:tr w:rsidR="0018748B" w:rsidRPr="0018748B" w14:paraId="3AFBB4F5" w14:textId="77777777" w:rsidTr="002F17E9">
        <w:trPr>
          <w:trHeight w:val="552"/>
        </w:trPr>
        <w:tc>
          <w:tcPr>
            <w:tcW w:w="2636" w:type="pct"/>
            <w:shd w:val="clear" w:color="000000" w:fill="A6A6A6"/>
            <w:vAlign w:val="center"/>
            <w:hideMark/>
          </w:tcPr>
          <w:p w14:paraId="552F736D" w14:textId="77777777" w:rsidR="0018748B" w:rsidRPr="0018748B" w:rsidRDefault="0018748B">
            <w:pPr>
              <w:jc w:val="center"/>
              <w:rPr>
                <w:rFonts w:ascii="Arial Narrow" w:hAnsi="Arial Narrow" w:cs="Arial"/>
                <w:b/>
                <w:bCs/>
                <w:sz w:val="19"/>
                <w:szCs w:val="19"/>
              </w:rPr>
            </w:pPr>
            <w:r w:rsidRPr="0018748B">
              <w:rPr>
                <w:rFonts w:ascii="Arial Narrow" w:hAnsi="Arial Narrow" w:cs="Arial"/>
                <w:b/>
                <w:bCs/>
                <w:sz w:val="19"/>
                <w:szCs w:val="19"/>
              </w:rPr>
              <w:t>Špecifikácia, požadovaný technický parameter/vlastnosť</w:t>
            </w:r>
          </w:p>
        </w:tc>
        <w:tc>
          <w:tcPr>
            <w:tcW w:w="1234" w:type="pct"/>
            <w:shd w:val="clear" w:color="000000" w:fill="A6A6A6"/>
            <w:vAlign w:val="center"/>
            <w:hideMark/>
          </w:tcPr>
          <w:p w14:paraId="186C014E" w14:textId="77777777" w:rsidR="0018748B" w:rsidRPr="0018748B" w:rsidRDefault="0018748B">
            <w:pPr>
              <w:jc w:val="center"/>
              <w:rPr>
                <w:rFonts w:ascii="Arial Narrow" w:hAnsi="Arial Narrow" w:cs="Arial"/>
                <w:b/>
                <w:bCs/>
                <w:sz w:val="19"/>
                <w:szCs w:val="19"/>
              </w:rPr>
            </w:pPr>
            <w:r w:rsidRPr="0018748B">
              <w:rPr>
                <w:rFonts w:ascii="Arial Narrow" w:hAnsi="Arial Narrow" w:cs="Arial"/>
                <w:b/>
                <w:bCs/>
                <w:sz w:val="19"/>
                <w:szCs w:val="19"/>
              </w:rPr>
              <w:t>Charakteristika parametra</w:t>
            </w:r>
          </w:p>
        </w:tc>
        <w:tc>
          <w:tcPr>
            <w:tcW w:w="1131" w:type="pct"/>
            <w:shd w:val="clear" w:color="000000" w:fill="A6A6A6"/>
            <w:vAlign w:val="center"/>
            <w:hideMark/>
          </w:tcPr>
          <w:p w14:paraId="027AC59C" w14:textId="77777777" w:rsidR="0018748B" w:rsidRPr="0018748B" w:rsidRDefault="0018748B">
            <w:pPr>
              <w:jc w:val="center"/>
              <w:rPr>
                <w:rFonts w:ascii="Arial Narrow" w:hAnsi="Arial Narrow" w:cs="Arial"/>
                <w:b/>
                <w:bCs/>
                <w:color w:val="000000"/>
                <w:sz w:val="19"/>
                <w:szCs w:val="19"/>
              </w:rPr>
            </w:pPr>
            <w:r w:rsidRPr="0018748B">
              <w:rPr>
                <w:rFonts w:ascii="Arial Narrow" w:hAnsi="Arial Narrow" w:cs="Arial"/>
                <w:b/>
                <w:bCs/>
                <w:color w:val="000000"/>
                <w:sz w:val="19"/>
                <w:szCs w:val="19"/>
              </w:rPr>
              <w:t>Návrh uchádzača - požadovaný údaj</w:t>
            </w:r>
          </w:p>
        </w:tc>
      </w:tr>
      <w:tr w:rsidR="0018748B" w:rsidRPr="0018748B" w14:paraId="03FAEC04" w14:textId="77777777" w:rsidTr="002F17E9">
        <w:trPr>
          <w:trHeight w:val="321"/>
        </w:trPr>
        <w:tc>
          <w:tcPr>
            <w:tcW w:w="2636" w:type="pct"/>
            <w:shd w:val="clear" w:color="000000" w:fill="EBF1DE"/>
            <w:vAlign w:val="center"/>
            <w:hideMark/>
          </w:tcPr>
          <w:p w14:paraId="6559F93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Stroj musí byť pozinkovaný</w:t>
            </w:r>
          </w:p>
        </w:tc>
        <w:tc>
          <w:tcPr>
            <w:tcW w:w="1234" w:type="pct"/>
            <w:shd w:val="clear" w:color="000000" w:fill="D6FEEB"/>
            <w:vAlign w:val="center"/>
            <w:hideMark/>
          </w:tcPr>
          <w:p w14:paraId="47B9A3A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37C7B86C"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0C4F8816" w14:textId="77777777" w:rsidTr="002F17E9">
        <w:trPr>
          <w:trHeight w:val="321"/>
        </w:trPr>
        <w:tc>
          <w:tcPr>
            <w:tcW w:w="2636" w:type="pct"/>
            <w:shd w:val="clear" w:color="000000" w:fill="EBF1DE"/>
            <w:vAlign w:val="center"/>
            <w:hideMark/>
          </w:tcPr>
          <w:p w14:paraId="4C3D14B1"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Potrubie PE - priemer </w:t>
            </w:r>
          </w:p>
        </w:tc>
        <w:tc>
          <w:tcPr>
            <w:tcW w:w="1234" w:type="pct"/>
            <w:shd w:val="clear" w:color="000000" w:fill="D6FEEB"/>
            <w:vAlign w:val="center"/>
            <w:hideMark/>
          </w:tcPr>
          <w:p w14:paraId="5E4FAFD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110 mm</w:t>
            </w:r>
          </w:p>
        </w:tc>
        <w:tc>
          <w:tcPr>
            <w:tcW w:w="1131" w:type="pct"/>
            <w:shd w:val="clear" w:color="auto" w:fill="auto"/>
            <w:noWrap/>
            <w:vAlign w:val="center"/>
            <w:hideMark/>
          </w:tcPr>
          <w:p w14:paraId="32193694"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0E5067DC" w14:textId="77777777" w:rsidTr="002F17E9">
        <w:trPr>
          <w:trHeight w:val="321"/>
        </w:trPr>
        <w:tc>
          <w:tcPr>
            <w:tcW w:w="2636" w:type="pct"/>
            <w:shd w:val="clear" w:color="000000" w:fill="EBF1DE"/>
            <w:vAlign w:val="center"/>
            <w:hideMark/>
          </w:tcPr>
          <w:p w14:paraId="62246FEF"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Potrubie PE - dĺžka</w:t>
            </w:r>
          </w:p>
        </w:tc>
        <w:tc>
          <w:tcPr>
            <w:tcW w:w="1234" w:type="pct"/>
            <w:shd w:val="clear" w:color="000000" w:fill="D6FEEB"/>
            <w:vAlign w:val="center"/>
            <w:hideMark/>
          </w:tcPr>
          <w:p w14:paraId="2AE709A7"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400 m</w:t>
            </w:r>
          </w:p>
        </w:tc>
        <w:tc>
          <w:tcPr>
            <w:tcW w:w="1131" w:type="pct"/>
            <w:shd w:val="clear" w:color="auto" w:fill="auto"/>
            <w:noWrap/>
            <w:vAlign w:val="center"/>
            <w:hideMark/>
          </w:tcPr>
          <w:p w14:paraId="7C6A1FBC"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3C1256C3" w14:textId="77777777" w:rsidTr="002F17E9">
        <w:trPr>
          <w:trHeight w:val="321"/>
        </w:trPr>
        <w:tc>
          <w:tcPr>
            <w:tcW w:w="2636" w:type="pct"/>
            <w:shd w:val="clear" w:color="000000" w:fill="EBF1DE"/>
            <w:vAlign w:val="center"/>
            <w:hideMark/>
          </w:tcPr>
          <w:p w14:paraId="3DAD207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Turbína plne prietoková s nastaviteľnou dýzou</w:t>
            </w:r>
          </w:p>
        </w:tc>
        <w:tc>
          <w:tcPr>
            <w:tcW w:w="1234" w:type="pct"/>
            <w:shd w:val="clear" w:color="000000" w:fill="D6FEEB"/>
            <w:vAlign w:val="center"/>
            <w:hideMark/>
          </w:tcPr>
          <w:p w14:paraId="35C24766"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7939DE4E"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2CD9A1E0" w14:textId="77777777" w:rsidTr="002F17E9">
        <w:trPr>
          <w:trHeight w:val="321"/>
        </w:trPr>
        <w:tc>
          <w:tcPr>
            <w:tcW w:w="2636" w:type="pct"/>
            <w:shd w:val="clear" w:color="000000" w:fill="EBF1DE"/>
            <w:vAlign w:val="center"/>
            <w:hideMark/>
          </w:tcPr>
          <w:p w14:paraId="26975D92"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Priemer turbíny </w:t>
            </w:r>
          </w:p>
        </w:tc>
        <w:tc>
          <w:tcPr>
            <w:tcW w:w="1234" w:type="pct"/>
            <w:shd w:val="clear" w:color="000000" w:fill="D6FEEB"/>
            <w:vAlign w:val="center"/>
            <w:hideMark/>
          </w:tcPr>
          <w:p w14:paraId="17ED5EA4"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min. 600 mm</w:t>
            </w:r>
          </w:p>
        </w:tc>
        <w:tc>
          <w:tcPr>
            <w:tcW w:w="1131" w:type="pct"/>
            <w:shd w:val="clear" w:color="auto" w:fill="auto"/>
            <w:noWrap/>
            <w:vAlign w:val="center"/>
            <w:hideMark/>
          </w:tcPr>
          <w:p w14:paraId="085480B0"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hodnotu parametra</w:t>
            </w:r>
          </w:p>
        </w:tc>
      </w:tr>
      <w:tr w:rsidR="0018748B" w:rsidRPr="0018748B" w14:paraId="59C7AC74" w14:textId="77777777" w:rsidTr="002F17E9">
        <w:trPr>
          <w:trHeight w:val="321"/>
        </w:trPr>
        <w:tc>
          <w:tcPr>
            <w:tcW w:w="2636" w:type="pct"/>
            <w:shd w:val="clear" w:color="000000" w:fill="EBF1DE"/>
            <w:vAlign w:val="center"/>
            <w:hideMark/>
          </w:tcPr>
          <w:p w14:paraId="3423E239"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Ovládanie počítačom</w:t>
            </w:r>
          </w:p>
        </w:tc>
        <w:tc>
          <w:tcPr>
            <w:tcW w:w="1234" w:type="pct"/>
            <w:shd w:val="clear" w:color="000000" w:fill="D6FEEB"/>
            <w:vAlign w:val="center"/>
            <w:hideMark/>
          </w:tcPr>
          <w:p w14:paraId="5FAA61FF"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267E63CE"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2B252912" w14:textId="77777777" w:rsidTr="002F17E9">
        <w:trPr>
          <w:trHeight w:val="321"/>
        </w:trPr>
        <w:tc>
          <w:tcPr>
            <w:tcW w:w="2636" w:type="pct"/>
            <w:shd w:val="clear" w:color="000000" w:fill="EBF1DE"/>
            <w:vAlign w:val="center"/>
            <w:hideMark/>
          </w:tcPr>
          <w:p w14:paraId="5C2FB714"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Príslušenstvo: filter, vodomer</w:t>
            </w:r>
          </w:p>
        </w:tc>
        <w:tc>
          <w:tcPr>
            <w:tcW w:w="1234" w:type="pct"/>
            <w:shd w:val="clear" w:color="000000" w:fill="D6FEEB"/>
            <w:vAlign w:val="center"/>
            <w:hideMark/>
          </w:tcPr>
          <w:p w14:paraId="2D8F6B69"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72185942"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4F649EEB" w14:textId="77777777" w:rsidTr="002F17E9">
        <w:trPr>
          <w:trHeight w:val="321"/>
        </w:trPr>
        <w:tc>
          <w:tcPr>
            <w:tcW w:w="2636" w:type="pct"/>
            <w:shd w:val="clear" w:color="000000" w:fill="EBF1DE"/>
            <w:vAlign w:val="center"/>
            <w:hideMark/>
          </w:tcPr>
          <w:p w14:paraId="4BA56730"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Vypínací elektrický ventil</w:t>
            </w:r>
          </w:p>
        </w:tc>
        <w:tc>
          <w:tcPr>
            <w:tcW w:w="1234" w:type="pct"/>
            <w:shd w:val="clear" w:color="000000" w:fill="D6FEEB"/>
            <w:vAlign w:val="center"/>
            <w:hideMark/>
          </w:tcPr>
          <w:p w14:paraId="23747980"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665EDE7"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75AB8BD1" w14:textId="77777777" w:rsidTr="002F17E9">
        <w:trPr>
          <w:trHeight w:val="300"/>
        </w:trPr>
        <w:tc>
          <w:tcPr>
            <w:tcW w:w="2636" w:type="pct"/>
            <w:shd w:val="clear" w:color="000000" w:fill="EBF1DE"/>
            <w:vAlign w:val="center"/>
            <w:hideMark/>
          </w:tcPr>
          <w:p w14:paraId="62317BB4"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t xml:space="preserve">Doprava na miesto dodania </w:t>
            </w:r>
          </w:p>
        </w:tc>
        <w:tc>
          <w:tcPr>
            <w:tcW w:w="1234" w:type="pct"/>
            <w:shd w:val="clear" w:color="000000" w:fill="D6FEEB"/>
            <w:vAlign w:val="center"/>
            <w:hideMark/>
          </w:tcPr>
          <w:p w14:paraId="1F639C88"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B78D5B6"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72BB901C" w14:textId="77777777" w:rsidTr="002F17E9">
        <w:trPr>
          <w:trHeight w:val="300"/>
        </w:trPr>
        <w:tc>
          <w:tcPr>
            <w:tcW w:w="2636" w:type="pct"/>
            <w:shd w:val="clear" w:color="000000" w:fill="EBF1DE"/>
            <w:vAlign w:val="center"/>
            <w:hideMark/>
          </w:tcPr>
          <w:p w14:paraId="511FD5EC" w14:textId="77777777" w:rsidR="0018748B" w:rsidRPr="0018748B" w:rsidRDefault="0018748B">
            <w:pPr>
              <w:rPr>
                <w:rFonts w:ascii="Arial Narrow" w:hAnsi="Arial Narrow" w:cs="Arial"/>
                <w:sz w:val="19"/>
                <w:szCs w:val="19"/>
              </w:rPr>
            </w:pPr>
            <w:r w:rsidRPr="0018748B">
              <w:rPr>
                <w:rFonts w:ascii="Arial Narrow" w:hAnsi="Arial Narrow" w:cs="Arial"/>
                <w:sz w:val="19"/>
                <w:szCs w:val="19"/>
              </w:rPr>
              <w:lastRenderedPageBreak/>
              <w:t>Zaškolenie obsluhy + návod na obsluhu</w:t>
            </w:r>
          </w:p>
        </w:tc>
        <w:tc>
          <w:tcPr>
            <w:tcW w:w="1234" w:type="pct"/>
            <w:shd w:val="clear" w:color="000000" w:fill="D6FEEB"/>
            <w:vAlign w:val="center"/>
            <w:hideMark/>
          </w:tcPr>
          <w:p w14:paraId="4D5EA875" w14:textId="77777777" w:rsidR="0018748B" w:rsidRPr="0018748B" w:rsidRDefault="0018748B">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437175A8"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2F17E9" w:rsidRPr="0018748B" w14:paraId="614901FA" w14:textId="77777777" w:rsidTr="002F17E9">
        <w:trPr>
          <w:trHeight w:val="300"/>
        </w:trPr>
        <w:tc>
          <w:tcPr>
            <w:tcW w:w="2636" w:type="pct"/>
            <w:shd w:val="clear" w:color="000000" w:fill="EBF1DE"/>
            <w:vAlign w:val="center"/>
            <w:hideMark/>
          </w:tcPr>
          <w:p w14:paraId="7B045DEF" w14:textId="2020A5F2" w:rsidR="002F17E9" w:rsidRPr="0018748B" w:rsidRDefault="002F17E9">
            <w:pPr>
              <w:rPr>
                <w:rFonts w:ascii="Arial Narrow" w:hAnsi="Arial Narrow" w:cs="Arial"/>
                <w:sz w:val="19"/>
                <w:szCs w:val="19"/>
              </w:rPr>
            </w:pPr>
            <w:r w:rsidRPr="0018748B">
              <w:rPr>
                <w:rFonts w:ascii="Arial Narrow" w:hAnsi="Arial Narrow" w:cs="Arial"/>
                <w:sz w:val="19"/>
                <w:szCs w:val="19"/>
              </w:rPr>
              <w:t>Záruka  min. 24 mesiacov</w:t>
            </w:r>
          </w:p>
        </w:tc>
        <w:tc>
          <w:tcPr>
            <w:tcW w:w="1234" w:type="pct"/>
            <w:shd w:val="clear" w:color="000000" w:fill="D6FEEB"/>
            <w:vAlign w:val="center"/>
            <w:hideMark/>
          </w:tcPr>
          <w:p w14:paraId="71949142" w14:textId="77777777" w:rsidR="002F17E9" w:rsidRPr="0018748B" w:rsidRDefault="002F17E9">
            <w:pPr>
              <w:rPr>
                <w:rFonts w:ascii="Arial Narrow" w:hAnsi="Arial Narrow" w:cs="Arial"/>
                <w:b/>
                <w:bCs/>
                <w:sz w:val="19"/>
                <w:szCs w:val="19"/>
              </w:rPr>
            </w:pPr>
            <w:r w:rsidRPr="0018748B">
              <w:rPr>
                <w:rFonts w:ascii="Arial Narrow" w:hAnsi="Arial Narrow" w:cs="Arial"/>
                <w:b/>
                <w:bCs/>
                <w:sz w:val="19"/>
                <w:szCs w:val="19"/>
              </w:rPr>
              <w:t>áno</w:t>
            </w:r>
          </w:p>
        </w:tc>
        <w:tc>
          <w:tcPr>
            <w:tcW w:w="1131" w:type="pct"/>
            <w:shd w:val="clear" w:color="auto" w:fill="auto"/>
            <w:noWrap/>
            <w:vAlign w:val="center"/>
            <w:hideMark/>
          </w:tcPr>
          <w:p w14:paraId="6B957F7E" w14:textId="77777777" w:rsidR="002F17E9" w:rsidRPr="0018748B" w:rsidRDefault="002F17E9">
            <w:pPr>
              <w:jc w:val="center"/>
              <w:rPr>
                <w:rFonts w:ascii="Arial Narrow" w:hAnsi="Arial Narrow" w:cs="Arial"/>
                <w:color w:val="FF0000"/>
                <w:sz w:val="19"/>
                <w:szCs w:val="19"/>
              </w:rPr>
            </w:pPr>
            <w:r w:rsidRPr="0018748B">
              <w:rPr>
                <w:rFonts w:ascii="Arial Narrow" w:hAnsi="Arial Narrow" w:cs="Arial"/>
                <w:color w:val="FF0000"/>
                <w:sz w:val="19"/>
                <w:szCs w:val="19"/>
              </w:rPr>
              <w:t>uviesť ÁNO/NIE</w:t>
            </w:r>
          </w:p>
        </w:tc>
      </w:tr>
      <w:tr w:rsidR="0018748B" w:rsidRPr="0018748B" w14:paraId="04E58644" w14:textId="77777777" w:rsidTr="002F17E9">
        <w:trPr>
          <w:trHeight w:val="528"/>
        </w:trPr>
        <w:tc>
          <w:tcPr>
            <w:tcW w:w="2636" w:type="pct"/>
            <w:shd w:val="clear" w:color="000000" w:fill="92D050"/>
            <w:noWrap/>
            <w:vAlign w:val="center"/>
            <w:hideMark/>
          </w:tcPr>
          <w:p w14:paraId="48DDC1BD" w14:textId="77777777" w:rsidR="0018748B" w:rsidRPr="0018748B" w:rsidRDefault="0018748B">
            <w:pPr>
              <w:rPr>
                <w:rFonts w:ascii="Arial Narrow" w:hAnsi="Arial Narrow" w:cs="Arial"/>
                <w:b/>
                <w:bCs/>
                <w:color w:val="000000"/>
                <w:sz w:val="19"/>
                <w:szCs w:val="19"/>
              </w:rPr>
            </w:pPr>
            <w:r w:rsidRPr="0018748B">
              <w:rPr>
                <w:rFonts w:ascii="Arial Narrow" w:hAnsi="Arial Narrow" w:cs="Arial"/>
                <w:b/>
                <w:bCs/>
                <w:color w:val="000000"/>
                <w:sz w:val="19"/>
                <w:szCs w:val="19"/>
              </w:rPr>
              <w:t>Názov výrobcu a typové označenie s príslušenstvom:</w:t>
            </w:r>
          </w:p>
        </w:tc>
        <w:tc>
          <w:tcPr>
            <w:tcW w:w="2364" w:type="pct"/>
            <w:gridSpan w:val="2"/>
            <w:shd w:val="clear" w:color="000000" w:fill="F2F2F2"/>
            <w:noWrap/>
            <w:vAlign w:val="center"/>
            <w:hideMark/>
          </w:tcPr>
          <w:p w14:paraId="7E5E5B67" w14:textId="77777777" w:rsidR="0018748B" w:rsidRPr="0018748B" w:rsidRDefault="0018748B">
            <w:pPr>
              <w:jc w:val="center"/>
              <w:rPr>
                <w:rFonts w:ascii="Arial Narrow" w:hAnsi="Arial Narrow" w:cs="Arial"/>
                <w:color w:val="FF0000"/>
                <w:sz w:val="19"/>
                <w:szCs w:val="19"/>
              </w:rPr>
            </w:pPr>
            <w:r w:rsidRPr="0018748B">
              <w:rPr>
                <w:rFonts w:ascii="Arial Narrow" w:hAnsi="Arial Narrow" w:cs="Arial"/>
                <w:color w:val="FF0000"/>
                <w:sz w:val="19"/>
                <w:szCs w:val="19"/>
              </w:rPr>
              <w:t> </w:t>
            </w:r>
          </w:p>
        </w:tc>
      </w:tr>
    </w:tbl>
    <w:p w14:paraId="1DE96520" w14:textId="77777777" w:rsidR="0018748B" w:rsidRDefault="0018748B"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169FE55B"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0018748B" w:rsidRPr="0018748B">
        <w:rPr>
          <w:rFonts w:ascii="Arial Narrow" w:eastAsiaTheme="minorHAnsi" w:hAnsi="Arial Narrow" w:cs="Calibri"/>
          <w:b/>
          <w:bCs/>
          <w:sz w:val="20"/>
        </w:rPr>
        <w:t>do 3 mesiacov od účinnosti Kúpnej zmluvy</w:t>
      </w:r>
      <w:r w:rsidRPr="0018748B">
        <w:rPr>
          <w:rFonts w:ascii="Arial Narrow" w:hAnsi="Arial Narrow" w:cs="Arial"/>
          <w:b/>
          <w:bCs/>
          <w:sz w:val="20"/>
        </w:rPr>
        <w:t>.</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w:t>
      </w:r>
      <w:r w:rsidRPr="005778C9">
        <w:rPr>
          <w:rFonts w:ascii="Arial Narrow" w:hAnsi="Arial Narrow" w:cs="Arial"/>
          <w:sz w:val="20"/>
        </w:rPr>
        <w:t>mailu.</w:t>
      </w:r>
    </w:p>
    <w:p w14:paraId="6866B45A" w14:textId="28D1FA84"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r w:rsidR="005778C9" w:rsidRPr="005778C9">
        <w:rPr>
          <w:rStyle w:val="ra"/>
          <w:rFonts w:ascii="Arial Narrow" w:hAnsi="Arial Narrow" w:cstheme="minorHAnsi"/>
          <w:b/>
          <w:bCs/>
          <w:sz w:val="20"/>
        </w:rPr>
        <w:t>AGRO-KREDIT, spol. s r.o.</w:t>
      </w:r>
      <w:r w:rsidR="007A067C" w:rsidRPr="005778C9">
        <w:rPr>
          <w:rFonts w:ascii="Arial Narrow" w:hAnsi="Arial Narrow"/>
          <w:b/>
          <w:sz w:val="20"/>
        </w:rPr>
        <w:t xml:space="preserve">, </w:t>
      </w:r>
      <w:r w:rsidR="005778C9" w:rsidRPr="005778C9">
        <w:rPr>
          <w:rStyle w:val="ra"/>
          <w:rFonts w:ascii="Arial Narrow" w:hAnsi="Arial Narrow" w:cstheme="minorHAnsi"/>
          <w:b/>
          <w:bCs/>
          <w:sz w:val="20"/>
        </w:rPr>
        <w:t>Dolný diel 437/1, 930 40 Štvrtok na Ostrove</w:t>
      </w:r>
      <w:r w:rsidR="005778C9" w:rsidRPr="005778C9">
        <w:rPr>
          <w:rFonts w:ascii="Arial Narrow" w:hAnsi="Arial Narrow" w:cs="Arial"/>
          <w:b/>
          <w:bCs/>
          <w:sz w:val="20"/>
        </w:rPr>
        <w:t xml:space="preserve"> </w:t>
      </w:r>
      <w:r w:rsidRPr="005778C9">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Default="00DF5E02" w:rsidP="00903DF0">
      <w:pPr>
        <w:pStyle w:val="Odrazkovy3"/>
        <w:numPr>
          <w:ilvl w:val="0"/>
          <w:numId w:val="0"/>
        </w:numPr>
        <w:ind w:left="709" w:hanging="709"/>
        <w:rPr>
          <w:rFonts w:ascii="Arial Narrow" w:hAnsi="Arial Narrow" w:cs="Arial"/>
          <w:sz w:val="20"/>
          <w:lang w:val="sk-SK"/>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95" w:type="dxa"/>
        <w:tblInd w:w="699" w:type="dxa"/>
        <w:tblCellMar>
          <w:left w:w="70" w:type="dxa"/>
          <w:right w:w="70" w:type="dxa"/>
        </w:tblCellMar>
        <w:tblLook w:val="04A0" w:firstRow="1" w:lastRow="0" w:firstColumn="1" w:lastColumn="0" w:noHBand="0" w:noVBand="1"/>
      </w:tblPr>
      <w:tblGrid>
        <w:gridCol w:w="2835"/>
        <w:gridCol w:w="897"/>
        <w:gridCol w:w="1655"/>
        <w:gridCol w:w="1417"/>
        <w:gridCol w:w="1591"/>
      </w:tblGrid>
      <w:tr w:rsidR="001C1780" w:rsidRPr="001C1780" w14:paraId="538C7B36" w14:textId="77777777" w:rsidTr="0018748B">
        <w:trPr>
          <w:trHeight w:val="456"/>
        </w:trPr>
        <w:tc>
          <w:tcPr>
            <w:tcW w:w="2835"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6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5E615FF2"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r w:rsidR="0018748B">
              <w:rPr>
                <w:rFonts w:ascii="Arial Narrow" w:hAnsi="Arial Narrow" w:cs="Arial"/>
                <w:b/>
                <w:bCs/>
                <w:sz w:val="20"/>
                <w:szCs w:val="20"/>
              </w:rPr>
              <w:t xml:space="preserve"> (za 2 ks)</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591"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081A7221"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w:t>
            </w:r>
            <w:r w:rsidR="0018748B">
              <w:rPr>
                <w:rFonts w:ascii="Arial Narrow" w:hAnsi="Arial Narrow" w:cs="Arial"/>
                <w:b/>
                <w:bCs/>
                <w:sz w:val="20"/>
                <w:szCs w:val="20"/>
              </w:rPr>
              <w:t> </w:t>
            </w:r>
            <w:r w:rsidRPr="001C1780">
              <w:rPr>
                <w:rFonts w:ascii="Arial Narrow" w:hAnsi="Arial Narrow" w:cs="Arial"/>
                <w:b/>
                <w:bCs/>
                <w:sz w:val="20"/>
                <w:szCs w:val="20"/>
              </w:rPr>
              <w:t>DPH</w:t>
            </w:r>
            <w:r w:rsidR="0018748B">
              <w:rPr>
                <w:rFonts w:ascii="Arial Narrow" w:hAnsi="Arial Narrow" w:cs="Arial"/>
                <w:b/>
                <w:bCs/>
                <w:sz w:val="20"/>
                <w:szCs w:val="20"/>
              </w:rPr>
              <w:t xml:space="preserve"> (za 2 ks)</w:t>
            </w:r>
          </w:p>
        </w:tc>
      </w:tr>
      <w:tr w:rsidR="001C1780" w:rsidRPr="001C1780" w14:paraId="562E6E6B" w14:textId="77777777" w:rsidTr="0018748B">
        <w:trPr>
          <w:trHeight w:val="475"/>
        </w:trPr>
        <w:tc>
          <w:tcPr>
            <w:tcW w:w="2835"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65FCAA8A" w:rsidR="007A067C" w:rsidRPr="0022515E" w:rsidRDefault="0018748B" w:rsidP="001C1780">
            <w:pPr>
              <w:rPr>
                <w:rFonts w:ascii="Arial Narrow" w:hAnsi="Arial Narrow" w:cs="Arial"/>
                <w:b/>
                <w:bCs/>
                <w:sz w:val="19"/>
                <w:szCs w:val="19"/>
              </w:rPr>
            </w:pPr>
            <w:r>
              <w:rPr>
                <w:rFonts w:ascii="Arial Narrow" w:hAnsi="Arial Narrow" w:cs="Arial"/>
                <w:b/>
                <w:bCs/>
                <w:sz w:val="19"/>
                <w:szCs w:val="19"/>
              </w:rPr>
              <w:t>PÁSOVÉ ZAVLAŽOVAČE</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5260824" w:rsidR="001C1780" w:rsidRPr="002F4243" w:rsidRDefault="0018748B" w:rsidP="002F4243">
            <w:pPr>
              <w:jc w:val="center"/>
              <w:rPr>
                <w:rFonts w:ascii="Arial Narrow" w:hAnsi="Arial Narrow" w:cs="Arial"/>
                <w:sz w:val="20"/>
                <w:szCs w:val="20"/>
              </w:rPr>
            </w:pPr>
            <w:r>
              <w:rPr>
                <w:rFonts w:ascii="Arial Narrow" w:hAnsi="Arial Narrow" w:cs="Arial"/>
                <w:sz w:val="20"/>
                <w:szCs w:val="20"/>
              </w:rPr>
              <w:t>2</w:t>
            </w:r>
            <w:r w:rsidR="001C1780" w:rsidRPr="002F4243">
              <w:rPr>
                <w:rFonts w:ascii="Arial Narrow" w:hAnsi="Arial Narrow" w:cs="Arial"/>
                <w:sz w:val="20"/>
                <w:szCs w:val="20"/>
              </w:rPr>
              <w:t xml:space="preserve"> </w:t>
            </w:r>
            <w:r w:rsidR="003555E3">
              <w:rPr>
                <w:rFonts w:ascii="Arial Narrow" w:hAnsi="Arial Narrow" w:cs="Arial"/>
                <w:sz w:val="20"/>
                <w:szCs w:val="20"/>
              </w:rPr>
              <w:t>k</w:t>
            </w:r>
            <w:r w:rsidR="00482FB5">
              <w:rPr>
                <w:rFonts w:ascii="Arial Narrow" w:hAnsi="Arial Narrow" w:cs="Arial"/>
                <w:sz w:val="20"/>
                <w:szCs w:val="20"/>
              </w:rPr>
              <w:t>s</w:t>
            </w:r>
          </w:p>
        </w:tc>
        <w:tc>
          <w:tcPr>
            <w:tcW w:w="165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7A067C" w:rsidRDefault="001C1780" w:rsidP="002F4243">
            <w:pPr>
              <w:jc w:val="center"/>
              <w:rPr>
                <w:rFonts w:ascii="Arial Narrow" w:hAnsi="Arial Narrow" w:cs="Arial"/>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7A067C" w:rsidRDefault="001C1780" w:rsidP="002F4243">
            <w:pPr>
              <w:jc w:val="center"/>
              <w:rPr>
                <w:rFonts w:ascii="Arial Narrow" w:hAnsi="Arial Narrow" w:cs="Arial"/>
                <w:sz w:val="20"/>
                <w:szCs w:val="20"/>
              </w:rPr>
            </w:pPr>
          </w:p>
        </w:tc>
        <w:tc>
          <w:tcPr>
            <w:tcW w:w="1591"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7A067C"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Kúpna cena podľa tohto článku je cenou za nový kompletne funkčný Tovar bez závad.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0CC2B6EB" w14:textId="558788F1" w:rsidR="00482FB5" w:rsidRDefault="00DF5E02" w:rsidP="00482FB5">
      <w:pPr>
        <w:tabs>
          <w:tab w:val="left" w:pos="426"/>
          <w:tab w:val="left" w:pos="709"/>
        </w:tabs>
        <w:autoSpaceDE w:val="0"/>
        <w:autoSpaceDN w:val="0"/>
        <w:adjustRightInd w:val="0"/>
        <w:ind w:left="709" w:hanging="709"/>
        <w:jc w:val="both"/>
        <w:rPr>
          <w:rFonts w:ascii="Arial Narrow" w:hAnsi="Arial Narrow"/>
          <w:b/>
          <w:bCs/>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447B5B">
        <w:rPr>
          <w:rFonts w:ascii="Arial Narrow" w:hAnsi="Arial Narrow" w:cs="Arial"/>
          <w:sz w:val="20"/>
          <w:szCs w:val="20"/>
        </w:rPr>
        <w:tab/>
      </w:r>
      <w:bookmarkStart w:id="0" w:name="_Hlk151574110"/>
      <w:r w:rsidR="00447B5B" w:rsidRPr="00447B5B">
        <w:rPr>
          <w:rFonts w:ascii="Arial Narrow" w:hAnsi="Arial Narrow"/>
          <w:sz w:val="20"/>
          <w:szCs w:val="20"/>
        </w:rPr>
        <w:t xml:space="preserve">Predmet zákazky sa bude financovať formou bezhotovostného platobného styku. Cenu za dodaný tovar zaplatí Kupujúci na základe 2 (dvoch) faktúr: </w:t>
      </w:r>
      <w:bookmarkEnd w:id="0"/>
      <w:r w:rsidR="0018748B">
        <w:rPr>
          <w:rFonts w:ascii="Arial Narrow" w:hAnsi="Arial Narrow"/>
          <w:b/>
          <w:bCs/>
          <w:sz w:val="20"/>
          <w:szCs w:val="20"/>
        </w:rPr>
        <w:t>2</w:t>
      </w:r>
      <w:r w:rsidR="00482FB5" w:rsidRPr="00482FB5">
        <w:rPr>
          <w:rFonts w:ascii="Arial Narrow" w:hAnsi="Arial Narrow"/>
          <w:b/>
          <w:bCs/>
          <w:sz w:val="20"/>
          <w:szCs w:val="20"/>
        </w:rPr>
        <w:t xml:space="preserve">0 % kúpnej ceny do 30 dní od </w:t>
      </w:r>
      <w:r w:rsidR="0018748B">
        <w:rPr>
          <w:rFonts w:ascii="Arial Narrow" w:hAnsi="Arial Narrow"/>
          <w:b/>
          <w:bCs/>
          <w:sz w:val="20"/>
          <w:szCs w:val="20"/>
        </w:rPr>
        <w:t>účinnosti</w:t>
      </w:r>
      <w:r w:rsidR="00482FB5" w:rsidRPr="00482FB5">
        <w:rPr>
          <w:rFonts w:ascii="Arial Narrow" w:hAnsi="Arial Narrow"/>
          <w:b/>
          <w:bCs/>
          <w:sz w:val="20"/>
          <w:szCs w:val="20"/>
        </w:rPr>
        <w:t xml:space="preserve"> zmluvy, </w:t>
      </w:r>
      <w:r w:rsidR="0018748B">
        <w:rPr>
          <w:rFonts w:ascii="Arial Narrow" w:hAnsi="Arial Narrow"/>
          <w:b/>
          <w:bCs/>
          <w:sz w:val="20"/>
          <w:szCs w:val="20"/>
        </w:rPr>
        <w:t>8</w:t>
      </w:r>
      <w:r w:rsidR="00482FB5" w:rsidRPr="00482FB5">
        <w:rPr>
          <w:rFonts w:ascii="Arial Narrow" w:hAnsi="Arial Narrow"/>
          <w:b/>
          <w:bCs/>
          <w:sz w:val="20"/>
          <w:szCs w:val="20"/>
        </w:rPr>
        <w:t>0</w:t>
      </w:r>
      <w:r w:rsidR="00606ED9">
        <w:rPr>
          <w:rFonts w:ascii="Arial Narrow" w:hAnsi="Arial Narrow"/>
          <w:b/>
          <w:bCs/>
          <w:sz w:val="20"/>
          <w:szCs w:val="20"/>
        </w:rPr>
        <w:t xml:space="preserve"> </w:t>
      </w:r>
      <w:r w:rsidR="00482FB5" w:rsidRPr="00482FB5">
        <w:rPr>
          <w:rFonts w:ascii="Arial Narrow" w:hAnsi="Arial Narrow"/>
          <w:b/>
          <w:bCs/>
          <w:sz w:val="20"/>
          <w:szCs w:val="20"/>
        </w:rPr>
        <w:t xml:space="preserve">% kúpnej ceny do 30 dní </w:t>
      </w:r>
      <w:r w:rsidR="0018748B">
        <w:rPr>
          <w:rFonts w:ascii="Arial Narrow" w:hAnsi="Arial Narrow"/>
          <w:b/>
          <w:bCs/>
          <w:sz w:val="20"/>
          <w:szCs w:val="20"/>
        </w:rPr>
        <w:t>od dodania tovaru</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Default="00DF5E02" w:rsidP="00903DF0">
      <w:pPr>
        <w:pStyle w:val="Zkladntext"/>
        <w:jc w:val="center"/>
        <w:rPr>
          <w:rFonts w:ascii="Arial Narrow" w:hAnsi="Arial Narrow" w:cs="Arial"/>
          <w:b/>
          <w:color w:val="000000"/>
          <w:sz w:val="20"/>
        </w:rPr>
      </w:pPr>
    </w:p>
    <w:p w14:paraId="00F094EF" w14:textId="77777777" w:rsidR="00D80394" w:rsidRDefault="00D80394" w:rsidP="00903DF0">
      <w:pPr>
        <w:pStyle w:val="Zkladntext"/>
        <w:jc w:val="center"/>
        <w:rPr>
          <w:rFonts w:ascii="Arial Narrow" w:hAnsi="Arial Narrow" w:cs="Arial"/>
          <w:b/>
          <w:color w:val="000000"/>
          <w:sz w:val="20"/>
        </w:rPr>
      </w:pPr>
    </w:p>
    <w:p w14:paraId="76C8D483" w14:textId="77777777" w:rsidR="00D80394" w:rsidRDefault="00D80394" w:rsidP="00903DF0">
      <w:pPr>
        <w:pStyle w:val="Zkladntext"/>
        <w:jc w:val="center"/>
        <w:rPr>
          <w:rFonts w:ascii="Arial Narrow" w:hAnsi="Arial Narrow" w:cs="Arial"/>
          <w:b/>
          <w:color w:val="000000"/>
          <w:sz w:val="20"/>
        </w:rPr>
      </w:pPr>
    </w:p>
    <w:p w14:paraId="0081B105" w14:textId="77777777" w:rsidR="00D80394" w:rsidRDefault="00D80394" w:rsidP="00903DF0">
      <w:pPr>
        <w:pStyle w:val="Zkladntext"/>
        <w:jc w:val="center"/>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B148C73"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lastRenderedPageBreak/>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7FFD0105"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00D80394">
        <w:rPr>
          <w:rFonts w:ascii="Arial Narrow" w:hAnsi="Arial Narrow" w:cs="Arial"/>
          <w:b/>
          <w:sz w:val="20"/>
          <w:szCs w:val="20"/>
          <w:shd w:val="clear" w:color="auto" w:fill="FBE4D5" w:themeFill="accent2" w:themeFillTint="33"/>
        </w:rPr>
        <w:t xml:space="preserve"> </w:t>
      </w:r>
      <w:r w:rsidR="00D80394" w:rsidRPr="00D80394">
        <w:rPr>
          <w:rFonts w:ascii="Arial Narrow" w:hAnsi="Arial Narrow" w:cs="Arial"/>
          <w:b/>
          <w:i/>
          <w:iCs/>
          <w:sz w:val="20"/>
          <w:szCs w:val="20"/>
        </w:rPr>
        <w:t xml:space="preserve">* </w:t>
      </w:r>
      <w:r w:rsidR="00D80394" w:rsidRPr="00D80394">
        <w:rPr>
          <w:rFonts w:ascii="Arial Narrow" w:hAnsi="Arial Narrow" w:cs="Arial"/>
          <w:bCs/>
          <w:i/>
          <w:iCs/>
          <w:sz w:val="20"/>
          <w:szCs w:val="20"/>
        </w:rPr>
        <w:t>(min. 24 mesiacov)</w:t>
      </w:r>
      <w:r w:rsidRPr="00D80394">
        <w:rPr>
          <w:rFonts w:ascii="Arial Narrow" w:hAnsi="Arial Narrow" w:cs="Arial"/>
          <w:bCs/>
          <w:i/>
          <w:iCs/>
          <w:sz w:val="20"/>
          <w:szCs w:val="20"/>
        </w:rPr>
        <w:t>.</w:t>
      </w:r>
      <w:r w:rsidR="005E37E8" w:rsidRPr="000822E4">
        <w:rPr>
          <w:rFonts w:ascii="Arial Narrow" w:hAnsi="Arial Narrow" w:cs="Arial"/>
          <w:sz w:val="20"/>
          <w:szCs w:val="20"/>
        </w:rPr>
        <w:t xml:space="preserve"> </w:t>
      </w:r>
    </w:p>
    <w:p w14:paraId="6AD5DD93" w14:textId="77777777" w:rsidR="00DF5E02"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71689D91" w14:textId="778AE611" w:rsidR="001C1780" w:rsidRPr="00606ED9" w:rsidRDefault="005E37E8" w:rsidP="00D80394">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14CB41DF" w14:textId="77777777" w:rsidR="00447B5B" w:rsidRPr="000822E4" w:rsidRDefault="00447B5B" w:rsidP="00AD7A72">
      <w:pPr>
        <w:pStyle w:val="Odrazkovy3"/>
        <w:numPr>
          <w:ilvl w:val="0"/>
          <w:numId w:val="0"/>
        </w:numPr>
        <w:ind w:left="709" w:hanging="709"/>
        <w:rPr>
          <w:rFonts w:ascii="Arial Narrow" w:hAnsi="Arial Narrow" w:cs="Arial"/>
          <w:b/>
          <w:color w:val="000000"/>
          <w:sz w:val="20"/>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Default="00DF5E02" w:rsidP="00903DF0">
      <w:pPr>
        <w:pStyle w:val="Zkladntext"/>
        <w:ind w:left="709" w:hanging="709"/>
        <w:rPr>
          <w:rFonts w:ascii="Arial Narrow" w:hAnsi="Arial Narrow" w:cs="Arial"/>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1FA5506B" w14:textId="77777777" w:rsidR="00D80394" w:rsidRPr="000822E4" w:rsidRDefault="00D80394" w:rsidP="00903DF0">
      <w:pPr>
        <w:pStyle w:val="Zkladntext"/>
        <w:ind w:left="709" w:hanging="709"/>
        <w:rPr>
          <w:rFonts w:ascii="Arial Narrow" w:hAnsi="Arial Narrow" w:cs="Arial"/>
          <w:color w:val="000000"/>
          <w:sz w:val="20"/>
        </w:rPr>
      </w:pP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lastRenderedPageBreak/>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Default="00AD4845" w:rsidP="00903DF0">
      <w:pPr>
        <w:jc w:val="both"/>
        <w:rPr>
          <w:rFonts w:ascii="Arial Narrow" w:hAnsi="Arial Narrow" w:cs="Arial"/>
          <w:color w:val="000000"/>
          <w:sz w:val="20"/>
          <w:szCs w:val="20"/>
        </w:rPr>
      </w:pPr>
    </w:p>
    <w:p w14:paraId="4DF0ACB2" w14:textId="77777777" w:rsidR="00D80394" w:rsidRPr="000822E4" w:rsidRDefault="00D80394"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1" w:name="OLE_LINK30"/>
      <w:bookmarkStart w:id="2"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931C3BD" w14:textId="77777777" w:rsidR="00D80394" w:rsidRDefault="00D80394"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D80394" w:rsidRDefault="00DD7EED" w:rsidP="00903DF0">
      <w:pPr>
        <w:pStyle w:val="Zkladntext"/>
        <w:jc w:val="center"/>
        <w:outlineLvl w:val="0"/>
        <w:rPr>
          <w:rFonts w:ascii="Arial Narrow" w:hAnsi="Arial Narrow" w:cs="Arial"/>
          <w:b/>
          <w:color w:val="000000"/>
          <w:sz w:val="16"/>
          <w:szCs w:val="16"/>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3C69E6A" w14:textId="1D8DCF29" w:rsidR="00346F2E" w:rsidRPr="00346F2E" w:rsidRDefault="007767EA" w:rsidP="007767EA">
      <w:pPr>
        <w:pStyle w:val="Odsekzoznamu"/>
        <w:spacing w:line="240" w:lineRule="auto"/>
        <w:ind w:left="2832" w:hanging="2123"/>
        <w:jc w:val="both"/>
        <w:rPr>
          <w:rFonts w:ascii="Arial Narrow" w:hAnsi="Arial Narrow" w:cs="Arial"/>
          <w:b/>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r w:rsidR="00D80394" w:rsidRPr="00D80394">
        <w:rPr>
          <w:rFonts w:ascii="Arial Narrow" w:hAnsi="Arial Narrow"/>
          <w:b/>
          <w:bCs/>
          <w:sz w:val="20"/>
          <w:szCs w:val="20"/>
        </w:rPr>
        <w:t>AGRO-KREDIT, spol. s r.o. - investície do ŽV do 80.000 €</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55D8F16A"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D80394" w:rsidRPr="00D80394">
        <w:rPr>
          <w:rFonts w:ascii="Arial Narrow" w:hAnsi="Arial Narrow"/>
          <w:sz w:val="20"/>
          <w:szCs w:val="20"/>
        </w:rPr>
        <w:t>52/PRV/2022 - AKTUALIZÁCIA Č. 4</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Podopatrenie:</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0595D46" w14:textId="77777777" w:rsidR="00346F2E" w:rsidRDefault="00746AE9" w:rsidP="006601B2">
      <w:pPr>
        <w:pStyle w:val="Zkladntext"/>
        <w:ind w:left="709" w:hanging="709"/>
        <w:rPr>
          <w:rFonts w:ascii="Arial Narrow" w:hAnsi="Arial Narrow" w:cs="Arial"/>
          <w:sz w:val="20"/>
        </w:rPr>
      </w:pPr>
      <w:r w:rsidRPr="000822E4">
        <w:rPr>
          <w:rFonts w:ascii="Arial Narrow" w:hAnsi="Arial Narrow" w:cs="Arial"/>
          <w:sz w:val="20"/>
        </w:rPr>
        <w:lastRenderedPageBreak/>
        <w:t>10.7</w:t>
      </w:r>
      <w:r w:rsidR="00421CEF" w:rsidRPr="000822E4">
        <w:rPr>
          <w:rFonts w:ascii="Arial Narrow" w:hAnsi="Arial Narrow" w:cs="Arial"/>
          <w:sz w:val="20"/>
        </w:rPr>
        <w:tab/>
      </w:r>
      <w:r w:rsidR="00003ED6" w:rsidRPr="00346F2E">
        <w:rPr>
          <w:rFonts w:ascii="Arial Narrow" w:hAnsi="Arial Narrow"/>
          <w:sz w:val="20"/>
        </w:rPr>
        <w:t xml:space="preserve">Táto Zmluva </w:t>
      </w:r>
      <w:r w:rsidR="00346F2E" w:rsidRPr="00346F2E">
        <w:rPr>
          <w:rFonts w:ascii="Arial Narrow" w:hAnsi="Arial Narrow" w:cs="Calibri"/>
          <w:bCs/>
          <w:sz w:val="20"/>
        </w:rPr>
        <w:t xml:space="preserve">nadobúda </w:t>
      </w:r>
      <w:r w:rsidR="00346F2E" w:rsidRPr="00346F2E">
        <w:rPr>
          <w:rFonts w:ascii="Arial Narrow" w:hAnsi="Arial Narrow" w:cs="Calibri"/>
          <w:sz w:val="20"/>
        </w:rPr>
        <w:t>platnosť a účinnosť dňom neskoršieho podpisu oprávnenými zástupcami zmluvných strán</w:t>
      </w:r>
      <w:r w:rsidR="00346F2E" w:rsidRPr="000822E4">
        <w:rPr>
          <w:rFonts w:ascii="Arial Narrow" w:hAnsi="Arial Narrow" w:cs="Arial"/>
          <w:sz w:val="20"/>
        </w:rPr>
        <w:t xml:space="preserve"> </w:t>
      </w:r>
    </w:p>
    <w:p w14:paraId="7D361EB6" w14:textId="0D5CE8BD"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Default="008642CF" w:rsidP="00903DF0">
      <w:pPr>
        <w:pStyle w:val="Odrazkovy3"/>
        <w:numPr>
          <w:ilvl w:val="0"/>
          <w:numId w:val="0"/>
        </w:numPr>
        <w:ind w:left="709" w:hanging="709"/>
        <w:rPr>
          <w:rFonts w:ascii="Arial Narrow" w:hAnsi="Arial Narrow" w:cs="Arial"/>
          <w:sz w:val="20"/>
          <w:lang w:val="sk-SK" w:eastAsia="en-US"/>
        </w:rPr>
      </w:pPr>
    </w:p>
    <w:p w14:paraId="6133D07B" w14:textId="77777777" w:rsidR="00003ED6" w:rsidRPr="000822E4" w:rsidRDefault="00003ED6"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1"/>
    <w:bookmarkEnd w:id="2"/>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Default="00421CEF" w:rsidP="00903DF0">
      <w:pPr>
        <w:tabs>
          <w:tab w:val="center" w:pos="1701"/>
          <w:tab w:val="left" w:pos="6237"/>
        </w:tabs>
        <w:rPr>
          <w:rFonts w:ascii="Arial Narrow" w:hAnsi="Arial Narrow" w:cs="Arial"/>
          <w:sz w:val="20"/>
          <w:szCs w:val="20"/>
          <w:lang w:eastAsia="en-US"/>
        </w:rPr>
      </w:pPr>
    </w:p>
    <w:p w14:paraId="618B2361" w14:textId="77777777" w:rsidR="00003ED6" w:rsidRDefault="00003ED6" w:rsidP="00903DF0">
      <w:pPr>
        <w:tabs>
          <w:tab w:val="center" w:pos="1701"/>
          <w:tab w:val="left" w:pos="6237"/>
        </w:tabs>
        <w:rPr>
          <w:rFonts w:ascii="Arial Narrow" w:hAnsi="Arial Narrow" w:cs="Arial"/>
          <w:sz w:val="20"/>
          <w:szCs w:val="20"/>
          <w:lang w:eastAsia="en-US"/>
        </w:rPr>
      </w:pPr>
    </w:p>
    <w:p w14:paraId="0DBB74C3" w14:textId="77777777" w:rsidR="00D80394" w:rsidRDefault="00D80394"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2B0B602B" w14:textId="77777777" w:rsidR="003555E3" w:rsidRDefault="003555E3" w:rsidP="00903DF0">
      <w:pPr>
        <w:tabs>
          <w:tab w:val="center" w:pos="1701"/>
          <w:tab w:val="left" w:pos="6237"/>
        </w:tabs>
        <w:rPr>
          <w:rFonts w:ascii="Arial Narrow" w:hAnsi="Arial Narrow" w:cs="Arial"/>
          <w:sz w:val="20"/>
          <w:szCs w:val="20"/>
          <w:lang w:eastAsia="en-US"/>
        </w:rPr>
      </w:pPr>
    </w:p>
    <w:p w14:paraId="00D0FCA1" w14:textId="77777777" w:rsidR="00346F2E" w:rsidRDefault="00346F2E" w:rsidP="00903DF0">
      <w:pPr>
        <w:tabs>
          <w:tab w:val="center" w:pos="1701"/>
          <w:tab w:val="left" w:pos="6237"/>
        </w:tabs>
        <w:rPr>
          <w:rFonts w:ascii="Arial Narrow" w:hAnsi="Arial Narrow" w:cs="Arial"/>
          <w:sz w:val="20"/>
          <w:szCs w:val="20"/>
          <w:lang w:eastAsia="en-US"/>
        </w:rPr>
      </w:pPr>
    </w:p>
    <w:p w14:paraId="62E0A310" w14:textId="77777777" w:rsidR="00346F2E" w:rsidRDefault="00346F2E" w:rsidP="00903DF0">
      <w:pPr>
        <w:tabs>
          <w:tab w:val="center" w:pos="1701"/>
          <w:tab w:val="left" w:pos="6237"/>
        </w:tabs>
        <w:rPr>
          <w:rFonts w:ascii="Arial Narrow" w:hAnsi="Arial Narrow" w:cs="Arial"/>
          <w:sz w:val="20"/>
          <w:szCs w:val="20"/>
          <w:lang w:eastAsia="en-US"/>
        </w:rPr>
      </w:pPr>
    </w:p>
    <w:p w14:paraId="4E0250D6" w14:textId="77777777" w:rsidR="00346F2E" w:rsidRDefault="00346F2E" w:rsidP="00903DF0">
      <w:pPr>
        <w:tabs>
          <w:tab w:val="center" w:pos="1701"/>
          <w:tab w:val="left" w:pos="6237"/>
        </w:tabs>
        <w:rPr>
          <w:rFonts w:ascii="Arial Narrow" w:hAnsi="Arial Narrow" w:cs="Arial"/>
          <w:sz w:val="20"/>
          <w:szCs w:val="20"/>
          <w:lang w:eastAsia="en-US"/>
        </w:rPr>
      </w:pPr>
    </w:p>
    <w:p w14:paraId="4945DFAA" w14:textId="77777777" w:rsidR="00346F2E" w:rsidRDefault="00346F2E" w:rsidP="00903DF0">
      <w:pPr>
        <w:tabs>
          <w:tab w:val="center" w:pos="1701"/>
          <w:tab w:val="left" w:pos="6237"/>
        </w:tabs>
        <w:rPr>
          <w:rFonts w:ascii="Arial Narrow" w:hAnsi="Arial Narrow" w:cs="Arial"/>
          <w:sz w:val="20"/>
          <w:szCs w:val="20"/>
          <w:lang w:eastAsia="en-US"/>
        </w:rPr>
      </w:pPr>
    </w:p>
    <w:p w14:paraId="26F23C7B" w14:textId="77777777" w:rsidR="00346F2E" w:rsidRDefault="00346F2E" w:rsidP="00903DF0">
      <w:pPr>
        <w:tabs>
          <w:tab w:val="center" w:pos="1701"/>
          <w:tab w:val="left" w:pos="6237"/>
        </w:tabs>
        <w:rPr>
          <w:rFonts w:ascii="Arial Narrow" w:hAnsi="Arial Narrow" w:cs="Arial"/>
          <w:sz w:val="20"/>
          <w:szCs w:val="20"/>
          <w:lang w:eastAsia="en-US"/>
        </w:rPr>
      </w:pPr>
    </w:p>
    <w:p w14:paraId="44E555CE" w14:textId="77777777" w:rsidR="00346F2E" w:rsidRDefault="00346F2E" w:rsidP="00903DF0">
      <w:pPr>
        <w:tabs>
          <w:tab w:val="center" w:pos="1701"/>
          <w:tab w:val="left" w:pos="6237"/>
        </w:tabs>
        <w:rPr>
          <w:rFonts w:ascii="Arial Narrow" w:hAnsi="Arial Narrow" w:cs="Arial"/>
          <w:sz w:val="20"/>
          <w:szCs w:val="20"/>
          <w:lang w:eastAsia="en-US"/>
        </w:rPr>
      </w:pPr>
    </w:p>
    <w:p w14:paraId="4AA20E16" w14:textId="77777777" w:rsidR="00346F2E" w:rsidRDefault="00346F2E" w:rsidP="00903DF0">
      <w:pPr>
        <w:tabs>
          <w:tab w:val="center" w:pos="1701"/>
          <w:tab w:val="left" w:pos="6237"/>
        </w:tabs>
        <w:rPr>
          <w:rFonts w:ascii="Arial Narrow" w:hAnsi="Arial Narrow" w:cs="Arial"/>
          <w:sz w:val="20"/>
          <w:szCs w:val="20"/>
          <w:lang w:eastAsia="en-US"/>
        </w:rPr>
      </w:pPr>
    </w:p>
    <w:p w14:paraId="07D88C80" w14:textId="77777777" w:rsidR="00346F2E" w:rsidRDefault="00346F2E" w:rsidP="00903DF0">
      <w:pPr>
        <w:tabs>
          <w:tab w:val="center" w:pos="1701"/>
          <w:tab w:val="left" w:pos="6237"/>
        </w:tabs>
        <w:rPr>
          <w:rFonts w:ascii="Arial Narrow" w:hAnsi="Arial Narrow" w:cs="Arial"/>
          <w:sz w:val="20"/>
          <w:szCs w:val="20"/>
          <w:lang w:eastAsia="en-US"/>
        </w:rPr>
      </w:pPr>
    </w:p>
    <w:p w14:paraId="2C47403D" w14:textId="77777777" w:rsidR="00346F2E" w:rsidRDefault="00346F2E" w:rsidP="00903DF0">
      <w:pPr>
        <w:tabs>
          <w:tab w:val="center" w:pos="1701"/>
          <w:tab w:val="left" w:pos="6237"/>
        </w:tabs>
        <w:rPr>
          <w:rFonts w:ascii="Arial Narrow" w:hAnsi="Arial Narrow" w:cs="Arial"/>
          <w:sz w:val="20"/>
          <w:szCs w:val="20"/>
          <w:lang w:eastAsia="en-US"/>
        </w:rPr>
      </w:pPr>
    </w:p>
    <w:p w14:paraId="4F888A5E" w14:textId="77777777" w:rsidR="00346F2E" w:rsidRDefault="00346F2E" w:rsidP="00903DF0">
      <w:pPr>
        <w:tabs>
          <w:tab w:val="center" w:pos="1701"/>
          <w:tab w:val="left" w:pos="6237"/>
        </w:tabs>
        <w:rPr>
          <w:rFonts w:ascii="Arial Narrow" w:hAnsi="Arial Narrow" w:cs="Arial"/>
          <w:sz w:val="20"/>
          <w:szCs w:val="20"/>
          <w:lang w:eastAsia="en-US"/>
        </w:rPr>
      </w:pPr>
    </w:p>
    <w:p w14:paraId="2A1BA21E" w14:textId="77777777" w:rsidR="00346F2E" w:rsidRDefault="00346F2E" w:rsidP="00903DF0">
      <w:pPr>
        <w:tabs>
          <w:tab w:val="center" w:pos="1701"/>
          <w:tab w:val="left" w:pos="6237"/>
        </w:tabs>
        <w:rPr>
          <w:rFonts w:ascii="Arial Narrow" w:hAnsi="Arial Narrow" w:cs="Arial"/>
          <w:sz w:val="20"/>
          <w:szCs w:val="20"/>
          <w:lang w:eastAsia="en-US"/>
        </w:rPr>
      </w:pPr>
    </w:p>
    <w:p w14:paraId="559EE7AE" w14:textId="77777777" w:rsidR="00346F2E" w:rsidRDefault="00346F2E" w:rsidP="00903DF0">
      <w:pPr>
        <w:tabs>
          <w:tab w:val="center" w:pos="1701"/>
          <w:tab w:val="left" w:pos="6237"/>
        </w:tabs>
        <w:rPr>
          <w:rFonts w:ascii="Arial Narrow" w:hAnsi="Arial Narrow" w:cs="Arial"/>
          <w:sz w:val="20"/>
          <w:szCs w:val="20"/>
          <w:lang w:eastAsia="en-US"/>
        </w:rPr>
      </w:pPr>
    </w:p>
    <w:p w14:paraId="22EE8504" w14:textId="77777777" w:rsidR="00346F2E" w:rsidRDefault="00346F2E" w:rsidP="00903DF0">
      <w:pPr>
        <w:tabs>
          <w:tab w:val="center" w:pos="1701"/>
          <w:tab w:val="left" w:pos="6237"/>
        </w:tabs>
        <w:rPr>
          <w:rFonts w:ascii="Arial Narrow" w:hAnsi="Arial Narrow" w:cs="Arial"/>
          <w:sz w:val="20"/>
          <w:szCs w:val="20"/>
          <w:lang w:eastAsia="en-US"/>
        </w:rPr>
      </w:pPr>
    </w:p>
    <w:p w14:paraId="2B28C997" w14:textId="77777777" w:rsidR="00346F2E" w:rsidRDefault="00346F2E" w:rsidP="00903DF0">
      <w:pPr>
        <w:tabs>
          <w:tab w:val="center" w:pos="1701"/>
          <w:tab w:val="left" w:pos="6237"/>
        </w:tabs>
        <w:rPr>
          <w:rFonts w:ascii="Arial Narrow" w:hAnsi="Arial Narrow" w:cs="Arial"/>
          <w:sz w:val="20"/>
          <w:szCs w:val="20"/>
          <w:lang w:eastAsia="en-US"/>
        </w:rPr>
      </w:pPr>
    </w:p>
    <w:p w14:paraId="2C6FFC70" w14:textId="77777777" w:rsidR="00346F2E" w:rsidRDefault="00346F2E" w:rsidP="00903DF0">
      <w:pPr>
        <w:tabs>
          <w:tab w:val="center" w:pos="1701"/>
          <w:tab w:val="left" w:pos="6237"/>
        </w:tabs>
        <w:rPr>
          <w:rFonts w:ascii="Arial Narrow" w:hAnsi="Arial Narrow" w:cs="Arial"/>
          <w:sz w:val="20"/>
          <w:szCs w:val="20"/>
          <w:lang w:eastAsia="en-US"/>
        </w:rPr>
      </w:pPr>
    </w:p>
    <w:p w14:paraId="705F9D69" w14:textId="77777777" w:rsidR="00346F2E" w:rsidRDefault="00346F2E" w:rsidP="00903DF0">
      <w:pPr>
        <w:tabs>
          <w:tab w:val="center" w:pos="1701"/>
          <w:tab w:val="left" w:pos="6237"/>
        </w:tabs>
        <w:rPr>
          <w:rFonts w:ascii="Arial Narrow" w:hAnsi="Arial Narrow" w:cs="Arial"/>
          <w:sz w:val="20"/>
          <w:szCs w:val="20"/>
          <w:lang w:eastAsia="en-US"/>
        </w:rPr>
      </w:pPr>
    </w:p>
    <w:p w14:paraId="2B0974B4" w14:textId="77777777" w:rsidR="00346F2E" w:rsidRDefault="00346F2E" w:rsidP="00903DF0">
      <w:pPr>
        <w:tabs>
          <w:tab w:val="center" w:pos="1701"/>
          <w:tab w:val="left" w:pos="6237"/>
        </w:tabs>
        <w:rPr>
          <w:rFonts w:ascii="Arial Narrow" w:hAnsi="Arial Narrow" w:cs="Arial"/>
          <w:sz w:val="20"/>
          <w:szCs w:val="20"/>
          <w:lang w:eastAsia="en-US"/>
        </w:rPr>
      </w:pPr>
    </w:p>
    <w:p w14:paraId="2E85B6EF" w14:textId="77777777" w:rsidR="00346F2E" w:rsidRDefault="00346F2E" w:rsidP="00903DF0">
      <w:pPr>
        <w:tabs>
          <w:tab w:val="center" w:pos="1701"/>
          <w:tab w:val="left" w:pos="6237"/>
        </w:tabs>
        <w:rPr>
          <w:rFonts w:ascii="Arial Narrow" w:hAnsi="Arial Narrow" w:cs="Arial"/>
          <w:sz w:val="20"/>
          <w:szCs w:val="20"/>
          <w:lang w:eastAsia="en-US"/>
        </w:rPr>
      </w:pPr>
    </w:p>
    <w:p w14:paraId="38D80811" w14:textId="77777777" w:rsidR="00346F2E" w:rsidRDefault="00346F2E" w:rsidP="00903DF0">
      <w:pPr>
        <w:tabs>
          <w:tab w:val="center" w:pos="1701"/>
          <w:tab w:val="left" w:pos="6237"/>
        </w:tabs>
        <w:rPr>
          <w:rFonts w:ascii="Arial Narrow" w:hAnsi="Arial Narrow" w:cs="Arial"/>
          <w:sz w:val="20"/>
          <w:szCs w:val="20"/>
          <w:lang w:eastAsia="en-US"/>
        </w:rPr>
      </w:pPr>
    </w:p>
    <w:p w14:paraId="4EA37465" w14:textId="77777777" w:rsidR="00346F2E" w:rsidRDefault="00346F2E" w:rsidP="00903DF0">
      <w:pPr>
        <w:tabs>
          <w:tab w:val="center" w:pos="1701"/>
          <w:tab w:val="left" w:pos="6237"/>
        </w:tabs>
        <w:rPr>
          <w:rFonts w:ascii="Arial Narrow" w:hAnsi="Arial Narrow" w:cs="Arial"/>
          <w:sz w:val="20"/>
          <w:szCs w:val="20"/>
          <w:lang w:eastAsia="en-US"/>
        </w:rPr>
      </w:pPr>
    </w:p>
    <w:p w14:paraId="12A53378" w14:textId="77777777" w:rsidR="00346F2E" w:rsidRDefault="00346F2E" w:rsidP="00903DF0">
      <w:pPr>
        <w:tabs>
          <w:tab w:val="center" w:pos="1701"/>
          <w:tab w:val="left" w:pos="6237"/>
        </w:tabs>
        <w:rPr>
          <w:rFonts w:ascii="Arial Narrow" w:hAnsi="Arial Narrow" w:cs="Arial"/>
          <w:sz w:val="20"/>
          <w:szCs w:val="20"/>
          <w:lang w:eastAsia="en-US"/>
        </w:rPr>
      </w:pPr>
    </w:p>
    <w:p w14:paraId="3CE57131" w14:textId="10F50064"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lastRenderedPageBreak/>
        <w:t>Príloha 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6A590EAA" w14:textId="77777777" w:rsidR="00D80394" w:rsidRPr="000822E4" w:rsidRDefault="00D80394"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3665E8">
      <w:headerReference w:type="default" r:id="rId7"/>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504E" w14:textId="77777777" w:rsidR="003665E8" w:rsidRDefault="003665E8" w:rsidP="00417807">
      <w:r>
        <w:separator/>
      </w:r>
    </w:p>
  </w:endnote>
  <w:endnote w:type="continuationSeparator" w:id="0">
    <w:p w14:paraId="019822C9" w14:textId="77777777" w:rsidR="003665E8" w:rsidRDefault="003665E8" w:rsidP="00417807">
      <w:r>
        <w:continuationSeparator/>
      </w:r>
    </w:p>
  </w:endnote>
  <w:endnote w:type="continuationNotice" w:id="1">
    <w:p w14:paraId="414A99A2" w14:textId="77777777" w:rsidR="003665E8" w:rsidRDefault="00366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EE"/>
    <w:family w:val="auto"/>
    <w:notTrueType/>
    <w:pitch w:val="default"/>
    <w:sig w:usb0="00000005" w:usb1="00000000" w:usb2="00000000" w:usb3="00000000" w:csb0="00000002"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Content>
      <w:p w14:paraId="38EDB097" w14:textId="77777777" w:rsidR="00DD7EED" w:rsidRDefault="005503BE">
        <w:pPr>
          <w:pStyle w:val="Pta"/>
          <w:jc w:val="center"/>
        </w:pPr>
        <w:r w:rsidRPr="00D80394">
          <w:rPr>
            <w:rFonts w:ascii="Arial Narrow" w:hAnsi="Arial Narrow" w:cs="Arial"/>
            <w:sz w:val="18"/>
            <w:szCs w:val="18"/>
          </w:rPr>
          <w:fldChar w:fldCharType="begin"/>
        </w:r>
        <w:r w:rsidR="00DD7EED" w:rsidRPr="00D80394">
          <w:rPr>
            <w:rFonts w:ascii="Arial Narrow" w:hAnsi="Arial Narrow" w:cs="Arial"/>
            <w:sz w:val="18"/>
            <w:szCs w:val="18"/>
          </w:rPr>
          <w:instrText xml:space="preserve"> PAGE   \* MERGEFORMAT </w:instrText>
        </w:r>
        <w:r w:rsidRPr="00D80394">
          <w:rPr>
            <w:rFonts w:ascii="Arial Narrow" w:hAnsi="Arial Narrow" w:cs="Arial"/>
            <w:sz w:val="18"/>
            <w:szCs w:val="18"/>
          </w:rPr>
          <w:fldChar w:fldCharType="separate"/>
        </w:r>
        <w:r w:rsidR="009B2064" w:rsidRPr="00D80394">
          <w:rPr>
            <w:rFonts w:ascii="Arial Narrow" w:hAnsi="Arial Narrow" w:cs="Arial"/>
            <w:noProof/>
            <w:sz w:val="18"/>
            <w:szCs w:val="18"/>
          </w:rPr>
          <w:t>5</w:t>
        </w:r>
        <w:r w:rsidRPr="00D80394">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CB7B4" w14:textId="77777777" w:rsidR="003665E8" w:rsidRDefault="003665E8" w:rsidP="00417807">
      <w:r>
        <w:separator/>
      </w:r>
    </w:p>
  </w:footnote>
  <w:footnote w:type="continuationSeparator" w:id="0">
    <w:p w14:paraId="4CB6B78C" w14:textId="77777777" w:rsidR="003665E8" w:rsidRDefault="003665E8" w:rsidP="00417807">
      <w:r>
        <w:continuationSeparator/>
      </w:r>
    </w:p>
  </w:footnote>
  <w:footnote w:type="continuationNotice" w:id="1">
    <w:p w14:paraId="2726A46E" w14:textId="77777777" w:rsidR="003665E8" w:rsidRDefault="003665E8"/>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53D9" w14:textId="77777777" w:rsidR="00D80394" w:rsidRDefault="00D80394">
    <w:pPr>
      <w:pStyle w:val="Hlavika"/>
    </w:pPr>
  </w:p>
  <w:p w14:paraId="7D6C112E" w14:textId="77777777" w:rsidR="00D80394" w:rsidRDefault="00D803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8748B"/>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7E9"/>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665E8"/>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040D"/>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0394"/>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0529346">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2422</Words>
  <Characters>13812</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4</cp:revision>
  <cp:lastPrinted>2021-04-09T07:29:00Z</cp:lastPrinted>
  <dcterms:created xsi:type="dcterms:W3CDTF">2024-02-12T20:19:00Z</dcterms:created>
  <dcterms:modified xsi:type="dcterms:W3CDTF">2024-02-12T20:49:00Z</dcterms:modified>
</cp:coreProperties>
</file>