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820A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4B5D6B76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9F076B1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906428F" w14:textId="0554D2B3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175D02">
        <w:rPr>
          <w:rFonts w:eastAsia="Batang"/>
          <w:b/>
          <w:i/>
          <w:sz w:val="24"/>
          <w:szCs w:val="24"/>
        </w:rPr>
        <w:t>„</w:t>
      </w:r>
      <w:r w:rsidR="00575AB0">
        <w:rPr>
          <w:rFonts w:eastAsia="Batang"/>
          <w:b/>
          <w:i/>
          <w:sz w:val="24"/>
          <w:szCs w:val="24"/>
        </w:rPr>
        <w:t>Technologické zariadeni</w:t>
      </w:r>
      <w:r w:rsidR="00D6417E">
        <w:rPr>
          <w:rFonts w:eastAsia="Batang"/>
          <w:b/>
          <w:i/>
          <w:sz w:val="24"/>
          <w:szCs w:val="24"/>
        </w:rPr>
        <w:t>a</w:t>
      </w:r>
      <w:r w:rsidR="00DF2E46">
        <w:rPr>
          <w:rFonts w:eastAsia="Batang"/>
          <w:b/>
          <w:i/>
          <w:sz w:val="24"/>
          <w:szCs w:val="24"/>
        </w:rPr>
        <w:t xml:space="preserve"> </w:t>
      </w:r>
      <w:r w:rsidR="00BE0CB6">
        <w:rPr>
          <w:rFonts w:eastAsia="Batang"/>
          <w:b/>
          <w:i/>
          <w:sz w:val="24"/>
          <w:szCs w:val="24"/>
        </w:rPr>
        <w:t>pre</w:t>
      </w:r>
      <w:r w:rsidR="00DF2E46">
        <w:rPr>
          <w:rFonts w:eastAsia="Batang"/>
          <w:b/>
          <w:i/>
          <w:sz w:val="24"/>
          <w:szCs w:val="24"/>
        </w:rPr>
        <w:t xml:space="preserve"> LESY SERVIS, s. r. o</w:t>
      </w:r>
      <w:r w:rsidR="00175D02" w:rsidRPr="00175D02">
        <w:rPr>
          <w:rFonts w:eastAsia="Batang"/>
          <w:b/>
          <w:i/>
          <w:sz w:val="24"/>
          <w:szCs w:val="24"/>
        </w:rPr>
        <w:t>.</w:t>
      </w:r>
      <w:r w:rsidRPr="00175D02">
        <w:rPr>
          <w:rFonts w:eastAsia="Batang"/>
          <w:b/>
          <w:i/>
          <w:sz w:val="24"/>
          <w:szCs w:val="24"/>
        </w:rPr>
        <w:t>“</w:t>
      </w:r>
    </w:p>
    <w:p w14:paraId="0034552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2B252C3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E1DEE24" w14:textId="77777777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D45A123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13438F3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21D8E54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21060744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8DFA6A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5709762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26DD99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F517A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73D235F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B4873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B4155F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048CA67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7DE368E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772B1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3BDA80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7EBC5A41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83D7D9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0A0862A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58F5D3F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DF706B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08E875A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F34E41D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9D19E3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29AEBA7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17884A2D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B2007C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36D8001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1387531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2924F5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21FA1F16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8D4D4F6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98BEA8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17B228D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07FA9E9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4A2A354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E60A84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D239E2E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A78190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0C645AD0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00FCA56C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7762DB20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267D51FD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30BF2390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2FC41E2F" w14:textId="77777777" w:rsidR="00175D02" w:rsidRDefault="00175D02" w:rsidP="00A110C6">
      <w:pPr>
        <w:rPr>
          <w:b/>
          <w:bCs/>
          <w:sz w:val="32"/>
          <w:szCs w:val="32"/>
          <w:lang w:eastAsia="sk-SK"/>
        </w:rPr>
      </w:pPr>
    </w:p>
    <w:p w14:paraId="11C6C6DF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1C80BAB" w14:textId="77777777" w:rsidR="00923167" w:rsidRDefault="00923167" w:rsidP="00175D02">
      <w:pPr>
        <w:rPr>
          <w:b/>
          <w:bCs/>
          <w:sz w:val="32"/>
          <w:szCs w:val="32"/>
          <w:lang w:eastAsia="sk-SK"/>
        </w:rPr>
      </w:pPr>
    </w:p>
    <w:p w14:paraId="4577DA35" w14:textId="77777777" w:rsidR="00002C64" w:rsidRDefault="00002C64" w:rsidP="00175D02">
      <w:pPr>
        <w:rPr>
          <w:b/>
          <w:bCs/>
          <w:sz w:val="32"/>
          <w:szCs w:val="32"/>
          <w:lang w:eastAsia="sk-SK"/>
        </w:rPr>
      </w:pPr>
    </w:p>
    <w:p w14:paraId="42744A81" w14:textId="77777777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5EE38AB1" w14:textId="77777777" w:rsidR="00175D02" w:rsidRDefault="00175D02" w:rsidP="00175D02">
      <w:pPr>
        <w:rPr>
          <w:b/>
          <w:bCs/>
          <w:sz w:val="24"/>
          <w:szCs w:val="24"/>
          <w:lang w:eastAsia="sk-SK"/>
        </w:rPr>
      </w:pPr>
    </w:p>
    <w:p w14:paraId="12DD7A1B" w14:textId="77777777" w:rsidR="006B5FC2" w:rsidRDefault="006B5FC2" w:rsidP="00175D02">
      <w:pPr>
        <w:rPr>
          <w:b/>
          <w:bCs/>
          <w:sz w:val="24"/>
          <w:szCs w:val="24"/>
          <w:lang w:eastAsia="sk-SK"/>
        </w:rPr>
      </w:pPr>
    </w:p>
    <w:p w14:paraId="27F441AC" w14:textId="77777777" w:rsidR="000C5C4E" w:rsidRDefault="0059679E" w:rsidP="000C5C4E">
      <w:pPr>
        <w:rPr>
          <w:b/>
          <w:bCs/>
          <w:sz w:val="24"/>
          <w:szCs w:val="24"/>
          <w:lang w:eastAsia="sk-SK"/>
        </w:rPr>
      </w:pPr>
      <w:bookmarkStart w:id="0" w:name="_Hlk14951865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1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="000C5C4E">
        <w:rPr>
          <w:b/>
          <w:bCs/>
          <w:sz w:val="24"/>
          <w:szCs w:val="24"/>
          <w:lang w:eastAsia="sk-SK"/>
        </w:rPr>
        <w:t xml:space="preserve">Uzavretý  pneumatický lis na hrozno </w:t>
      </w:r>
      <w:r w:rsidR="000C5C4E" w:rsidRPr="006E0C17">
        <w:rPr>
          <w:b/>
          <w:bCs/>
          <w:sz w:val="24"/>
          <w:szCs w:val="24"/>
          <w:lang w:eastAsia="sk-SK"/>
        </w:rPr>
        <w:t>(1 ks)</w:t>
      </w:r>
    </w:p>
    <w:p w14:paraId="60882A5D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7CDF8F83" w14:textId="77777777" w:rsidTr="00BB4116">
        <w:tc>
          <w:tcPr>
            <w:tcW w:w="4058" w:type="dxa"/>
            <w:shd w:val="clear" w:color="auto" w:fill="00B0F0"/>
            <w:vAlign w:val="center"/>
          </w:tcPr>
          <w:p w14:paraId="62CE2B8B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1A6953B5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Požadovaná hodnota 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55BD02EC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4F25EC1A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</w:t>
            </w:r>
            <w:r>
              <w:rPr>
                <w:rFonts w:cstheme="minorHAnsi"/>
                <w:b/>
                <w:sz w:val="16"/>
                <w:szCs w:val="18"/>
              </w:rPr>
              <w:t>á hodnota</w:t>
            </w:r>
          </w:p>
        </w:tc>
      </w:tr>
      <w:tr w:rsidR="000C5C4E" w:rsidRPr="00BA5CAE" w14:paraId="60A579E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7918E4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Nerezové prevedenie</w:t>
            </w:r>
          </w:p>
        </w:tc>
        <w:tc>
          <w:tcPr>
            <w:tcW w:w="2776" w:type="dxa"/>
            <w:vAlign w:val="center"/>
          </w:tcPr>
          <w:p w14:paraId="160BECA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28342C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6BF842E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743445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Kolieska</w:t>
            </w:r>
          </w:p>
        </w:tc>
        <w:tc>
          <w:tcPr>
            <w:tcW w:w="2776" w:type="dxa"/>
            <w:vAlign w:val="center"/>
          </w:tcPr>
          <w:p w14:paraId="7AA10C1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F5932A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DEBD59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E2B476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Veľkosť displeja</w:t>
            </w:r>
          </w:p>
        </w:tc>
        <w:tc>
          <w:tcPr>
            <w:tcW w:w="2776" w:type="dxa"/>
            <w:vAlign w:val="center"/>
          </w:tcPr>
          <w:p w14:paraId="4D5FDA5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6“</w:t>
            </w:r>
          </w:p>
        </w:tc>
        <w:tc>
          <w:tcPr>
            <w:tcW w:w="2454" w:type="dxa"/>
            <w:vAlign w:val="center"/>
          </w:tcPr>
          <w:p w14:paraId="714923B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4E788B4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B6E891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Voľba programu</w:t>
            </w:r>
          </w:p>
        </w:tc>
        <w:tc>
          <w:tcPr>
            <w:tcW w:w="2776" w:type="dxa"/>
            <w:vAlign w:val="center"/>
          </w:tcPr>
          <w:p w14:paraId="5A8DA21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68F9CA1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7703C8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18404E1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Automatické a manuálne ovládanie</w:t>
            </w:r>
          </w:p>
        </w:tc>
        <w:tc>
          <w:tcPr>
            <w:tcW w:w="2776" w:type="dxa"/>
            <w:vAlign w:val="center"/>
          </w:tcPr>
          <w:p w14:paraId="40BBD64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119020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AC32F8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7CF13C2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Vstavaný kompresor </w:t>
            </w:r>
          </w:p>
        </w:tc>
        <w:tc>
          <w:tcPr>
            <w:tcW w:w="2776" w:type="dxa"/>
            <w:vAlign w:val="center"/>
          </w:tcPr>
          <w:p w14:paraId="0E35E36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462A04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E48DC5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72BFFC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Bezpečnostné mechanizmy</w:t>
            </w:r>
          </w:p>
        </w:tc>
        <w:tc>
          <w:tcPr>
            <w:tcW w:w="2776" w:type="dxa"/>
            <w:vAlign w:val="center"/>
          </w:tcPr>
          <w:p w14:paraId="1E004B2A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C5043E2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1CB044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C3ABC84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motora</w:t>
            </w:r>
          </w:p>
        </w:tc>
        <w:tc>
          <w:tcPr>
            <w:tcW w:w="2776" w:type="dxa"/>
            <w:vAlign w:val="center"/>
          </w:tcPr>
          <w:p w14:paraId="045F00FA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1,1 kW</w:t>
            </w:r>
          </w:p>
        </w:tc>
        <w:tc>
          <w:tcPr>
            <w:tcW w:w="2454" w:type="dxa"/>
            <w:vAlign w:val="center"/>
          </w:tcPr>
          <w:p w14:paraId="4BB5354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20F6D0E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6FAC79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kompresora</w:t>
            </w:r>
          </w:p>
        </w:tc>
        <w:tc>
          <w:tcPr>
            <w:tcW w:w="2776" w:type="dxa"/>
            <w:vAlign w:val="center"/>
          </w:tcPr>
          <w:p w14:paraId="2B387CE5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kW</w:t>
            </w:r>
          </w:p>
        </w:tc>
        <w:tc>
          <w:tcPr>
            <w:tcW w:w="2454" w:type="dxa"/>
            <w:vAlign w:val="center"/>
          </w:tcPr>
          <w:p w14:paraId="311C2CF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CDC1F3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7B93CCF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Zberná vaňa</w:t>
            </w:r>
          </w:p>
        </w:tc>
        <w:tc>
          <w:tcPr>
            <w:tcW w:w="2776" w:type="dxa"/>
            <w:vAlign w:val="center"/>
          </w:tcPr>
          <w:p w14:paraId="585E9396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DN40</w:t>
            </w:r>
          </w:p>
        </w:tc>
        <w:tc>
          <w:tcPr>
            <w:tcW w:w="2454" w:type="dxa"/>
            <w:vAlign w:val="center"/>
          </w:tcPr>
          <w:p w14:paraId="3F50B8C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FE2AB9F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E965354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Kapacita zbernej vane</w:t>
            </w:r>
          </w:p>
        </w:tc>
        <w:tc>
          <w:tcPr>
            <w:tcW w:w="2776" w:type="dxa"/>
            <w:vAlign w:val="center"/>
          </w:tcPr>
          <w:p w14:paraId="1807A55E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150 l</w:t>
            </w:r>
          </w:p>
        </w:tc>
        <w:tc>
          <w:tcPr>
            <w:tcW w:w="2454" w:type="dxa"/>
            <w:vAlign w:val="center"/>
          </w:tcPr>
          <w:p w14:paraId="785FD7B1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555F433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5DEB23B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Objemová kapacita lisu</w:t>
            </w:r>
          </w:p>
        </w:tc>
        <w:tc>
          <w:tcPr>
            <w:tcW w:w="2776" w:type="dxa"/>
            <w:vAlign w:val="center"/>
          </w:tcPr>
          <w:p w14:paraId="4B682F24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800 litrov</w:t>
            </w:r>
          </w:p>
        </w:tc>
        <w:tc>
          <w:tcPr>
            <w:tcW w:w="2454" w:type="dxa"/>
            <w:vAlign w:val="center"/>
          </w:tcPr>
          <w:p w14:paraId="76E54A4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0C4BECEB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42A32C8A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8F07883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F488488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57CCB71B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6399687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F867E99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6C1101D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638063E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1B6951A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75B384F4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0300688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D74720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1482D7A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A98A81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7489A38" w14:textId="77777777" w:rsidR="000C5C4E" w:rsidRDefault="000C5C4E" w:rsidP="000C5C4E"/>
    <w:p w14:paraId="075117FC" w14:textId="77777777" w:rsidR="000C5C4E" w:rsidRDefault="000C5C4E" w:rsidP="000C5C4E"/>
    <w:p w14:paraId="4D11D685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>2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Digitálny </w:t>
      </w:r>
      <w:proofErr w:type="spellStart"/>
      <w:r>
        <w:rPr>
          <w:b/>
          <w:bCs/>
          <w:sz w:val="24"/>
          <w:szCs w:val="24"/>
          <w:lang w:eastAsia="sk-SK"/>
        </w:rPr>
        <w:t>refraktometer</w:t>
      </w:r>
      <w:proofErr w:type="spellEnd"/>
      <w:r>
        <w:rPr>
          <w:b/>
          <w:bCs/>
          <w:sz w:val="24"/>
          <w:szCs w:val="24"/>
          <w:lang w:eastAsia="sk-SK"/>
        </w:rPr>
        <w:t xml:space="preserve">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405F7A18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6B3353F8" w14:textId="77777777" w:rsidTr="00BB4116">
        <w:tc>
          <w:tcPr>
            <w:tcW w:w="4058" w:type="dxa"/>
            <w:shd w:val="clear" w:color="auto" w:fill="00B0F0"/>
            <w:vAlign w:val="center"/>
          </w:tcPr>
          <w:p w14:paraId="29DBB307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6C6FD1E2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18D3A9BD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B237B06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4793AA7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B29332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LCD displej</w:t>
            </w:r>
          </w:p>
        </w:tc>
        <w:tc>
          <w:tcPr>
            <w:tcW w:w="2776" w:type="dxa"/>
            <w:vAlign w:val="center"/>
          </w:tcPr>
          <w:p w14:paraId="669D1658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36F155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2E181B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6FF5F9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032F0A">
              <w:rPr>
                <w:rFonts w:cstheme="minorHAnsi"/>
                <w:sz w:val="18"/>
                <w:szCs w:val="18"/>
              </w:rPr>
              <w:t>Ochrana proti vode IP65</w:t>
            </w:r>
          </w:p>
        </w:tc>
        <w:tc>
          <w:tcPr>
            <w:tcW w:w="2776" w:type="dxa"/>
            <w:vAlign w:val="center"/>
          </w:tcPr>
          <w:p w14:paraId="0E03CF5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3363D7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5A877EBE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039D76A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Rýchle výsledky do:</w:t>
            </w:r>
          </w:p>
        </w:tc>
        <w:tc>
          <w:tcPr>
            <w:tcW w:w="2776" w:type="dxa"/>
            <w:vAlign w:val="center"/>
          </w:tcPr>
          <w:p w14:paraId="7609F577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 sekúnd</w:t>
            </w:r>
          </w:p>
        </w:tc>
        <w:tc>
          <w:tcPr>
            <w:tcW w:w="2454" w:type="dxa"/>
            <w:vAlign w:val="center"/>
          </w:tcPr>
          <w:p w14:paraId="771ACF16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7E78882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B1633B0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Presnosť obsahu cukru pri 25°C</w:t>
            </w:r>
          </w:p>
        </w:tc>
        <w:tc>
          <w:tcPr>
            <w:tcW w:w="2776" w:type="dxa"/>
            <w:vAlign w:val="center"/>
          </w:tcPr>
          <w:p w14:paraId="3DC9B9A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min. </w:t>
            </w:r>
            <w:r w:rsidRPr="0089397C">
              <w:rPr>
                <w:rFonts w:cstheme="minorHAnsi"/>
                <w:sz w:val="18"/>
                <w:szCs w:val="18"/>
              </w:rPr>
              <w:t>±0,2 %</w:t>
            </w:r>
          </w:p>
        </w:tc>
        <w:tc>
          <w:tcPr>
            <w:tcW w:w="2454" w:type="dxa"/>
            <w:vAlign w:val="center"/>
          </w:tcPr>
          <w:p w14:paraId="7EE4503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670DD7D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86CB460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Potrebný</w:t>
            </w:r>
            <w:r w:rsidRPr="0089397C">
              <w:rPr>
                <w:rFonts w:cstheme="minorHAnsi"/>
                <w:sz w:val="18"/>
                <w:szCs w:val="18"/>
              </w:rPr>
              <w:t xml:space="preserve"> objem vzorky</w:t>
            </w:r>
          </w:p>
        </w:tc>
        <w:tc>
          <w:tcPr>
            <w:tcW w:w="2776" w:type="dxa"/>
            <w:vAlign w:val="center"/>
          </w:tcPr>
          <w:p w14:paraId="6D5095D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max. </w:t>
            </w:r>
            <w:r w:rsidRPr="0089397C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89397C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Pr="0089397C">
              <w:rPr>
                <w:rFonts w:cstheme="minorHAnsi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2454" w:type="dxa"/>
            <w:vAlign w:val="center"/>
          </w:tcPr>
          <w:p w14:paraId="479190E8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E3A6B1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2EDC9A5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Typ batérie</w:t>
            </w:r>
            <w:r>
              <w:rPr>
                <w:rFonts w:cstheme="minorHAnsi"/>
                <w:sz w:val="18"/>
                <w:szCs w:val="18"/>
              </w:rPr>
              <w:t>: 9 V</w:t>
            </w:r>
          </w:p>
        </w:tc>
        <w:tc>
          <w:tcPr>
            <w:tcW w:w="2776" w:type="dxa"/>
            <w:vAlign w:val="center"/>
          </w:tcPr>
          <w:p w14:paraId="175D927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7BC98D30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4EC520E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22B268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Rozlíšenie obsahu cukru</w:t>
            </w:r>
          </w:p>
        </w:tc>
        <w:tc>
          <w:tcPr>
            <w:tcW w:w="2776" w:type="dxa"/>
            <w:vAlign w:val="center"/>
          </w:tcPr>
          <w:p w14:paraId="6C72B6E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0,1%</w:t>
            </w:r>
          </w:p>
        </w:tc>
        <w:tc>
          <w:tcPr>
            <w:tcW w:w="2454" w:type="dxa"/>
            <w:vAlign w:val="center"/>
          </w:tcPr>
          <w:p w14:paraId="07E09BC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577C9988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7B8BD7D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EE44D7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DEBCC9D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621AE54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CDB8E3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632E7409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6A158DC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57EE11D1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57C213D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082679C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71B82F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2CE2B9C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0613DD0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313346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A6BD17E" w14:textId="77777777" w:rsidR="000C5C4E" w:rsidRDefault="000C5C4E" w:rsidP="000C5C4E"/>
    <w:p w14:paraId="2550B61A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</w:p>
    <w:p w14:paraId="2466C96E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</w:p>
    <w:p w14:paraId="164A4D77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lastRenderedPageBreak/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3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Pr="00DA7333">
        <w:rPr>
          <w:b/>
          <w:bCs/>
          <w:sz w:val="24"/>
          <w:szCs w:val="24"/>
          <w:lang w:eastAsia="sk-SK"/>
        </w:rPr>
        <w:t xml:space="preserve">Fotometer pre meranie zvyškového cukru vo víne 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504A3B82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081C0B72" w14:textId="77777777" w:rsidTr="00BB4116">
        <w:tc>
          <w:tcPr>
            <w:tcW w:w="4058" w:type="dxa"/>
            <w:shd w:val="clear" w:color="auto" w:fill="00B0F0"/>
            <w:vAlign w:val="center"/>
          </w:tcPr>
          <w:p w14:paraId="3B8A932A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4E3C904B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04786584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19DB2B62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6D11362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6EFDAC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Rozlíšenie</w:t>
            </w:r>
          </w:p>
        </w:tc>
        <w:tc>
          <w:tcPr>
            <w:tcW w:w="2776" w:type="dxa"/>
            <w:vAlign w:val="center"/>
          </w:tcPr>
          <w:p w14:paraId="2AA8A6E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0,25 g/l</w:t>
            </w:r>
          </w:p>
        </w:tc>
        <w:tc>
          <w:tcPr>
            <w:tcW w:w="2454" w:type="dxa"/>
            <w:vAlign w:val="center"/>
          </w:tcPr>
          <w:p w14:paraId="23180F57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21FF91A0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8573CD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Rozsah merania</w:t>
            </w:r>
          </w:p>
        </w:tc>
        <w:tc>
          <w:tcPr>
            <w:tcW w:w="2776" w:type="dxa"/>
            <w:vAlign w:val="center"/>
          </w:tcPr>
          <w:p w14:paraId="55C54F94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Pr="00B676B4">
              <w:rPr>
                <w:rFonts w:cstheme="minorHAnsi"/>
                <w:sz w:val="18"/>
                <w:szCs w:val="18"/>
              </w:rPr>
              <w:t>0,00 až 50,00 g/l</w:t>
            </w:r>
          </w:p>
        </w:tc>
        <w:tc>
          <w:tcPr>
            <w:tcW w:w="2454" w:type="dxa"/>
            <w:vAlign w:val="center"/>
          </w:tcPr>
          <w:p w14:paraId="0D8AD44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9322F8E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826012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 w:rsidRPr="00B676B4">
              <w:rPr>
                <w:rFonts w:cstheme="minorHAnsi"/>
                <w:sz w:val="18"/>
                <w:szCs w:val="18"/>
              </w:rPr>
              <w:t>Metoda zisťovania</w:t>
            </w:r>
          </w:p>
        </w:tc>
        <w:tc>
          <w:tcPr>
            <w:tcW w:w="2776" w:type="dxa"/>
            <w:vAlign w:val="center"/>
          </w:tcPr>
          <w:p w14:paraId="78AC6E2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676B4">
              <w:rPr>
                <w:rFonts w:cstheme="minorHAnsi"/>
                <w:sz w:val="18"/>
                <w:szCs w:val="18"/>
              </w:rPr>
              <w:t>Fehlingova</w:t>
            </w:r>
            <w:proofErr w:type="spellEnd"/>
            <w:r w:rsidRPr="00B676B4">
              <w:rPr>
                <w:rFonts w:cstheme="minorHAnsi"/>
                <w:sz w:val="18"/>
                <w:szCs w:val="18"/>
              </w:rPr>
              <w:t xml:space="preserve"> met</w:t>
            </w:r>
            <w:r>
              <w:rPr>
                <w:rFonts w:cstheme="minorHAnsi"/>
                <w:sz w:val="18"/>
                <w:szCs w:val="18"/>
              </w:rPr>
              <w:t>ó</w:t>
            </w:r>
            <w:r w:rsidRPr="00B676B4">
              <w:rPr>
                <w:rFonts w:cstheme="minorHAnsi"/>
                <w:sz w:val="18"/>
                <w:szCs w:val="18"/>
              </w:rPr>
              <w:t>da</w:t>
            </w:r>
          </w:p>
        </w:tc>
        <w:tc>
          <w:tcPr>
            <w:tcW w:w="2454" w:type="dxa"/>
            <w:vAlign w:val="center"/>
          </w:tcPr>
          <w:p w14:paraId="0A0B93C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ADDF3F2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557661B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Vhodný na meranie zvyšného cukru vo víne</w:t>
            </w:r>
          </w:p>
        </w:tc>
        <w:tc>
          <w:tcPr>
            <w:tcW w:w="2776" w:type="dxa"/>
            <w:vAlign w:val="center"/>
          </w:tcPr>
          <w:p w14:paraId="54F4D5AD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FB62CB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081AE31D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4FE45CB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6C67FA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73B00B1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0A8775AD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9BA32C9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18F5ED70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3D965E91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CB6B97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C41E94C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2DA2A80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54159D5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3A0C14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679FE884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CA7FCF8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18BF0CAD" w14:textId="77777777" w:rsidR="000C5C4E" w:rsidRDefault="000C5C4E" w:rsidP="000C5C4E"/>
    <w:p w14:paraId="74560277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4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>Tlačiareň etikiet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1D8EA582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7A6EF02B" w14:textId="77777777" w:rsidTr="00BB4116">
        <w:tc>
          <w:tcPr>
            <w:tcW w:w="4058" w:type="dxa"/>
            <w:shd w:val="clear" w:color="auto" w:fill="00B0F0"/>
            <w:vAlign w:val="center"/>
          </w:tcPr>
          <w:p w14:paraId="22A98339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parametre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5C1BDC13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3D6B1D9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4E71AFB7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056ABA3B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D00A905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Farebný dotykový displej</w:t>
            </w:r>
          </w:p>
        </w:tc>
        <w:tc>
          <w:tcPr>
            <w:tcW w:w="2776" w:type="dxa"/>
            <w:vAlign w:val="center"/>
          </w:tcPr>
          <w:p w14:paraId="6D60E0F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8A3F7E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FA4D83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A77245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Šírka tlače</w:t>
            </w:r>
          </w:p>
        </w:tc>
        <w:tc>
          <w:tcPr>
            <w:tcW w:w="2776" w:type="dxa"/>
            <w:vAlign w:val="center"/>
          </w:tcPr>
          <w:p w14:paraId="77B97B8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105 mm</w:t>
            </w:r>
          </w:p>
        </w:tc>
        <w:tc>
          <w:tcPr>
            <w:tcW w:w="2454" w:type="dxa"/>
            <w:vAlign w:val="center"/>
          </w:tcPr>
          <w:p w14:paraId="21C437F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0C10690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207F17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Rýchlosť tlače</w:t>
            </w:r>
          </w:p>
        </w:tc>
        <w:tc>
          <w:tcPr>
            <w:tcW w:w="2776" w:type="dxa"/>
            <w:vAlign w:val="center"/>
          </w:tcPr>
          <w:p w14:paraId="35C6B49A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290 mm/s</w:t>
            </w:r>
          </w:p>
        </w:tc>
        <w:tc>
          <w:tcPr>
            <w:tcW w:w="2454" w:type="dxa"/>
            <w:vAlign w:val="center"/>
          </w:tcPr>
          <w:p w14:paraId="230B3A1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6202EDC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825733F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Možnosť pridať aj externé odvíjanie pásky</w:t>
            </w:r>
          </w:p>
        </w:tc>
        <w:tc>
          <w:tcPr>
            <w:tcW w:w="2776" w:type="dxa"/>
            <w:vAlign w:val="center"/>
          </w:tcPr>
          <w:p w14:paraId="1FC2DC7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19025B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BBB88A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69A249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Systém odlepovania etikiet</w:t>
            </w:r>
          </w:p>
        </w:tc>
        <w:tc>
          <w:tcPr>
            <w:tcW w:w="2776" w:type="dxa"/>
            <w:vAlign w:val="center"/>
          </w:tcPr>
          <w:p w14:paraId="60838D5B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1D2B6C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68CFB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772325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Napínanie pásky</w:t>
            </w:r>
          </w:p>
        </w:tc>
        <w:tc>
          <w:tcPr>
            <w:tcW w:w="2776" w:type="dxa"/>
            <w:vAlign w:val="center"/>
          </w:tcPr>
          <w:p w14:paraId="498C3B9A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3D751C6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AC60BD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DF4FDC3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Vodítko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pásu etikiet</w:t>
            </w:r>
          </w:p>
        </w:tc>
        <w:tc>
          <w:tcPr>
            <w:tcW w:w="2776" w:type="dxa"/>
            <w:vAlign w:val="center"/>
          </w:tcPr>
          <w:p w14:paraId="4AB805B8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0C0428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4A4EC28E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5AC1112B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BBC8533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7A3925C3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4A8A90EF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40E7086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62FB4E16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7D6A905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C30460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1D048A60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5DEF903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A7C48E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5F6F1BB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523D45E9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3AFEEF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44885A0F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</w:p>
    <w:p w14:paraId="3DF3CBF7" w14:textId="77777777" w:rsidR="000C5C4E" w:rsidRDefault="000C5C4E" w:rsidP="000C5C4E">
      <w:pPr>
        <w:rPr>
          <w:b/>
          <w:bCs/>
          <w:sz w:val="24"/>
          <w:szCs w:val="24"/>
          <w:lang w:eastAsia="sk-SK"/>
        </w:rPr>
      </w:pPr>
      <w:bookmarkStart w:id="1" w:name="_Hlk101275220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5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Dubový sud </w:t>
      </w:r>
      <w:r w:rsidRPr="006E0C17">
        <w:rPr>
          <w:b/>
          <w:bCs/>
          <w:sz w:val="24"/>
          <w:szCs w:val="24"/>
          <w:lang w:eastAsia="sk-SK"/>
        </w:rPr>
        <w:t>(</w:t>
      </w:r>
      <w:r>
        <w:rPr>
          <w:b/>
          <w:bCs/>
          <w:sz w:val="24"/>
          <w:szCs w:val="24"/>
          <w:lang w:eastAsia="sk-SK"/>
        </w:rPr>
        <w:t>8</w:t>
      </w:r>
      <w:r w:rsidRPr="006E0C17">
        <w:rPr>
          <w:b/>
          <w:bCs/>
          <w:sz w:val="24"/>
          <w:szCs w:val="24"/>
          <w:lang w:eastAsia="sk-SK"/>
        </w:rPr>
        <w:t xml:space="preserve"> ks)</w:t>
      </w:r>
    </w:p>
    <w:p w14:paraId="5E4EB91C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4340BA8B" w14:textId="77777777" w:rsidTr="00BB4116">
        <w:tc>
          <w:tcPr>
            <w:tcW w:w="4058" w:type="dxa"/>
            <w:shd w:val="clear" w:color="auto" w:fill="00B0F0"/>
            <w:vAlign w:val="center"/>
          </w:tcPr>
          <w:p w14:paraId="4CE48664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0484FD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266ED5DF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50F9E83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0C5C4E" w:rsidRPr="00BA5CAE" w14:paraId="67AAFAFE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412DC1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Materiál francúzsky dub</w:t>
            </w:r>
          </w:p>
        </w:tc>
        <w:tc>
          <w:tcPr>
            <w:tcW w:w="2776" w:type="dxa"/>
            <w:vAlign w:val="center"/>
          </w:tcPr>
          <w:p w14:paraId="508514F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C82F984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44F57988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6BCB66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sudu</w:t>
            </w:r>
          </w:p>
        </w:tc>
        <w:tc>
          <w:tcPr>
            <w:tcW w:w="2776" w:type="dxa"/>
            <w:vAlign w:val="center"/>
          </w:tcPr>
          <w:p w14:paraId="3366DBD3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112 litrov</w:t>
            </w:r>
          </w:p>
        </w:tc>
        <w:tc>
          <w:tcPr>
            <w:tcW w:w="2454" w:type="dxa"/>
            <w:vAlign w:val="center"/>
          </w:tcPr>
          <w:p w14:paraId="0C0C0A58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47CA1696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18442CA7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A71B8C5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1E9057D2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2ED15B19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>
              <w:rPr>
                <w:b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0A0A96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F1E2DC1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2285E6F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05FB2745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A294A3B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13CDF49F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5F2E3161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bookmarkEnd w:id="1"/>
    </w:tbl>
    <w:p w14:paraId="7AF727BF" w14:textId="0D20577E" w:rsidR="000C5C4E" w:rsidRDefault="000C5C4E">
      <w:pPr>
        <w:spacing w:after="160" w:line="259" w:lineRule="auto"/>
        <w:rPr>
          <w:b/>
          <w:bCs/>
          <w:sz w:val="24"/>
          <w:szCs w:val="24"/>
          <w:lang w:eastAsia="sk-SK"/>
        </w:rPr>
      </w:pPr>
    </w:p>
    <w:p w14:paraId="1F0781B7" w14:textId="0294AB9E" w:rsidR="0075525B" w:rsidRDefault="0075525B" w:rsidP="0075525B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lastRenderedPageBreak/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6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proofErr w:type="spellStart"/>
      <w:r>
        <w:rPr>
          <w:b/>
          <w:bCs/>
          <w:sz w:val="24"/>
          <w:szCs w:val="24"/>
          <w:lang w:eastAsia="sk-SK"/>
        </w:rPr>
        <w:t>Vinifikátor</w:t>
      </w:r>
      <w:proofErr w:type="spellEnd"/>
      <w:r>
        <w:rPr>
          <w:b/>
          <w:bCs/>
          <w:sz w:val="24"/>
          <w:szCs w:val="24"/>
          <w:lang w:eastAsia="sk-SK"/>
        </w:rPr>
        <w:t xml:space="preserve">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7E081CD6" w14:textId="77777777" w:rsidR="0075525B" w:rsidRPr="006E0C17" w:rsidRDefault="0075525B" w:rsidP="0075525B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75525B" w14:paraId="23AF2C5B" w14:textId="77777777" w:rsidTr="00C21376">
        <w:tc>
          <w:tcPr>
            <w:tcW w:w="4058" w:type="dxa"/>
            <w:shd w:val="clear" w:color="auto" w:fill="00B0F0"/>
            <w:vAlign w:val="center"/>
          </w:tcPr>
          <w:p w14:paraId="18472DA6" w14:textId="77777777" w:rsidR="0075525B" w:rsidRPr="00BA5CAE" w:rsidRDefault="0075525B" w:rsidP="00C2137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DAF0AC0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Požadovaná hodnota 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F3C5299" w14:textId="77777777" w:rsidR="0075525B" w:rsidRPr="002922B7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8399253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</w:t>
            </w:r>
            <w:r>
              <w:rPr>
                <w:rFonts w:cstheme="minorHAnsi"/>
                <w:b/>
                <w:sz w:val="16"/>
                <w:szCs w:val="18"/>
              </w:rPr>
              <w:t>á hodnota</w:t>
            </w:r>
          </w:p>
        </w:tc>
      </w:tr>
      <w:tr w:rsidR="0075525B" w:rsidRPr="00BA5CAE" w14:paraId="69A608D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12456D5D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Objem </w:t>
            </w:r>
          </w:p>
        </w:tc>
        <w:tc>
          <w:tcPr>
            <w:tcW w:w="2776" w:type="dxa"/>
            <w:vAlign w:val="center"/>
          </w:tcPr>
          <w:p w14:paraId="0C813525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3000 l</w:t>
            </w:r>
          </w:p>
        </w:tc>
        <w:tc>
          <w:tcPr>
            <w:tcW w:w="2454" w:type="dxa"/>
            <w:vAlign w:val="center"/>
          </w:tcPr>
          <w:p w14:paraId="53E0944C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B840C1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1AEFDA6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Priemer nádrže</w:t>
            </w:r>
          </w:p>
        </w:tc>
        <w:tc>
          <w:tcPr>
            <w:tcW w:w="2776" w:type="dxa"/>
            <w:vAlign w:val="center"/>
          </w:tcPr>
          <w:p w14:paraId="51458A57" w14:textId="1C449D80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</w:t>
            </w:r>
            <w:r w:rsidR="009B67E9">
              <w:rPr>
                <w:rFonts w:cstheme="minorHAnsi"/>
                <w:sz w:val="18"/>
                <w:szCs w:val="18"/>
              </w:rPr>
              <w:t>300</w:t>
            </w:r>
            <w:r>
              <w:rPr>
                <w:rFonts w:cstheme="minorHAnsi"/>
                <w:sz w:val="18"/>
                <w:szCs w:val="18"/>
              </w:rPr>
              <w:t xml:space="preserve"> mm </w:t>
            </w:r>
          </w:p>
        </w:tc>
        <w:tc>
          <w:tcPr>
            <w:tcW w:w="2454" w:type="dxa"/>
            <w:vAlign w:val="center"/>
          </w:tcPr>
          <w:p w14:paraId="73D91EEB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719E08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3D1A05B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Výška plášťa</w:t>
            </w:r>
          </w:p>
        </w:tc>
        <w:tc>
          <w:tcPr>
            <w:tcW w:w="2776" w:type="dxa"/>
            <w:vAlign w:val="center"/>
          </w:tcPr>
          <w:p w14:paraId="5C01AB95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2000 mm</w:t>
            </w:r>
          </w:p>
        </w:tc>
        <w:tc>
          <w:tcPr>
            <w:tcW w:w="2454" w:type="dxa"/>
            <w:vAlign w:val="center"/>
          </w:tcPr>
          <w:p w14:paraId="47205BE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ED758F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4C863D7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Celková výška s </w:t>
            </w:r>
            <w:proofErr w:type="spellStart"/>
            <w:r>
              <w:rPr>
                <w:rFonts w:cstheme="minorHAnsi"/>
                <w:sz w:val="18"/>
                <w:szCs w:val="18"/>
              </w:rPr>
              <w:t>piesťom</w:t>
            </w:r>
            <w:proofErr w:type="spellEnd"/>
          </w:p>
        </w:tc>
        <w:tc>
          <w:tcPr>
            <w:tcW w:w="2776" w:type="dxa"/>
            <w:vAlign w:val="center"/>
          </w:tcPr>
          <w:p w14:paraId="16AAD4C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3330 mm</w:t>
            </w:r>
          </w:p>
        </w:tc>
        <w:tc>
          <w:tcPr>
            <w:tcW w:w="2454" w:type="dxa"/>
            <w:vAlign w:val="center"/>
          </w:tcPr>
          <w:p w14:paraId="32B2579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71B1C61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67D6B34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Spodný sklon</w:t>
            </w:r>
          </w:p>
        </w:tc>
        <w:tc>
          <w:tcPr>
            <w:tcW w:w="2776" w:type="dxa"/>
            <w:vAlign w:val="center"/>
          </w:tcPr>
          <w:p w14:paraId="34867173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 5%</w:t>
            </w:r>
          </w:p>
        </w:tc>
        <w:tc>
          <w:tcPr>
            <w:tcW w:w="2454" w:type="dxa"/>
            <w:vAlign w:val="center"/>
          </w:tcPr>
          <w:p w14:paraId="24BB0E2A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C5DAFD2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61C74C8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Výška chladiaceho plášťa</w:t>
            </w:r>
          </w:p>
        </w:tc>
        <w:tc>
          <w:tcPr>
            <w:tcW w:w="2776" w:type="dxa"/>
            <w:vAlign w:val="center"/>
          </w:tcPr>
          <w:p w14:paraId="2CB8D155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750 mm</w:t>
            </w:r>
          </w:p>
        </w:tc>
        <w:tc>
          <w:tcPr>
            <w:tcW w:w="2454" w:type="dxa"/>
            <w:vAlign w:val="center"/>
          </w:tcPr>
          <w:p w14:paraId="494377F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1DF3DDE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12EDF81" w14:textId="77777777" w:rsidR="0075525B" w:rsidRPr="00E908A5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Maximálny </w:t>
            </w:r>
            <w:r w:rsidRPr="00E908A5">
              <w:rPr>
                <w:rFonts w:cstheme="minorHAnsi"/>
                <w:sz w:val="18"/>
                <w:szCs w:val="18"/>
              </w:rPr>
              <w:t>pracovný tlak</w:t>
            </w:r>
          </w:p>
        </w:tc>
        <w:tc>
          <w:tcPr>
            <w:tcW w:w="2776" w:type="dxa"/>
            <w:vAlign w:val="center"/>
          </w:tcPr>
          <w:p w14:paraId="2E415E5C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1,8 bar</w:t>
            </w:r>
          </w:p>
        </w:tc>
        <w:tc>
          <w:tcPr>
            <w:tcW w:w="2454" w:type="dxa"/>
            <w:vAlign w:val="center"/>
          </w:tcPr>
          <w:p w14:paraId="1CCDCB1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CCC1C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F94F6DB" w14:textId="596F346F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Materiál </w:t>
            </w:r>
            <w:r w:rsidRPr="0011564E">
              <w:rPr>
                <w:rFonts w:cstheme="minorHAnsi"/>
                <w:sz w:val="18"/>
                <w:szCs w:val="18"/>
              </w:rPr>
              <w:t>autentická nehrdzavejúca oceľ</w:t>
            </w:r>
            <w:r w:rsidR="009B67E9">
              <w:rPr>
                <w:rFonts w:cstheme="minorHAnsi"/>
                <w:sz w:val="18"/>
                <w:szCs w:val="18"/>
              </w:rPr>
              <w:t xml:space="preserve"> </w:t>
            </w:r>
            <w:r w:rsidR="009B67E9" w:rsidRPr="009B67E9">
              <w:rPr>
                <w:rFonts w:cstheme="minorHAnsi"/>
                <w:sz w:val="18"/>
                <w:szCs w:val="18"/>
              </w:rPr>
              <w:t>AISI304BA</w:t>
            </w:r>
          </w:p>
        </w:tc>
        <w:tc>
          <w:tcPr>
            <w:tcW w:w="2776" w:type="dxa"/>
            <w:vAlign w:val="center"/>
          </w:tcPr>
          <w:p w14:paraId="00CF06C8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143C44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F3AD9DF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D332F00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Nastaviteľné nohy 4 ks </w:t>
            </w:r>
          </w:p>
        </w:tc>
        <w:tc>
          <w:tcPr>
            <w:tcW w:w="2776" w:type="dxa"/>
            <w:vAlign w:val="center"/>
          </w:tcPr>
          <w:p w14:paraId="1F9ECF3F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A8158DD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9755C3B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FC513B5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11564E">
              <w:rPr>
                <w:rFonts w:cstheme="minorHAnsi"/>
                <w:sz w:val="18"/>
                <w:szCs w:val="18"/>
              </w:rPr>
              <w:t xml:space="preserve">Celkový výstupný nerezový guľový ventil DN50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11564E">
              <w:rPr>
                <w:rFonts w:cstheme="minorHAnsi"/>
                <w:sz w:val="18"/>
                <w:szCs w:val="18"/>
              </w:rPr>
              <w:t>s krytom na nerezovej reťazi</w:t>
            </w:r>
          </w:p>
        </w:tc>
        <w:tc>
          <w:tcPr>
            <w:tcW w:w="2776" w:type="dxa"/>
            <w:vAlign w:val="center"/>
          </w:tcPr>
          <w:p w14:paraId="5691DC79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4C3E00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4102E9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660236C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11564E">
              <w:rPr>
                <w:rFonts w:cstheme="minorHAnsi"/>
                <w:sz w:val="18"/>
                <w:szCs w:val="18"/>
              </w:rPr>
              <w:t>Parciálny výstupný nerezový guľový ventil DN50 pripojený na čerpadlo</w:t>
            </w:r>
          </w:p>
        </w:tc>
        <w:tc>
          <w:tcPr>
            <w:tcW w:w="2776" w:type="dxa"/>
            <w:vAlign w:val="center"/>
          </w:tcPr>
          <w:p w14:paraId="313B8D7F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54B021DE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CE091D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BD85B1A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Čiastočný vývod vo vnútri nerezovej siete</w:t>
            </w:r>
          </w:p>
        </w:tc>
        <w:tc>
          <w:tcPr>
            <w:tcW w:w="2776" w:type="dxa"/>
            <w:vAlign w:val="center"/>
          </w:tcPr>
          <w:p w14:paraId="362BE523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D0250B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7A4B63E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E47D8DE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Čerpadlo upevnen</w:t>
            </w:r>
            <w:r>
              <w:rPr>
                <w:rFonts w:cstheme="minorHAnsi"/>
                <w:sz w:val="18"/>
                <w:szCs w:val="18"/>
              </w:rPr>
              <w:t>é</w:t>
            </w:r>
            <w:r w:rsidRPr="00A45F2C">
              <w:rPr>
                <w:rFonts w:cstheme="minorHAnsi"/>
                <w:sz w:val="18"/>
                <w:szCs w:val="18"/>
              </w:rPr>
              <w:t xml:space="preserve"> na nádrži s prídavným nerezovým guľovým ventilom</w:t>
            </w:r>
          </w:p>
        </w:tc>
        <w:tc>
          <w:tcPr>
            <w:tcW w:w="2776" w:type="dxa"/>
            <w:vAlign w:val="center"/>
          </w:tcPr>
          <w:p w14:paraId="2557AEEB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FDE20F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39B0A99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4F0600A" w14:textId="77777777" w:rsidR="0075525B" w:rsidRPr="0011564E" w:rsidRDefault="0075525B" w:rsidP="00C2137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45F2C">
              <w:rPr>
                <w:rFonts w:cstheme="minorHAnsi"/>
                <w:sz w:val="18"/>
                <w:szCs w:val="18"/>
              </w:rPr>
              <w:t>Elektroskriňa</w:t>
            </w:r>
            <w:proofErr w:type="spellEnd"/>
            <w:r w:rsidRPr="00A45F2C">
              <w:rPr>
                <w:rFonts w:cstheme="minorHAnsi"/>
                <w:sz w:val="18"/>
                <w:szCs w:val="18"/>
              </w:rPr>
              <w:t xml:space="preserve"> pre automatické ovládanie čerpadla, pneumatického valca a teploty</w:t>
            </w:r>
          </w:p>
        </w:tc>
        <w:tc>
          <w:tcPr>
            <w:tcW w:w="2776" w:type="dxa"/>
            <w:vAlign w:val="center"/>
          </w:tcPr>
          <w:p w14:paraId="14A10852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0C8FD7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909D902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9675DF3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Regulátor tlaku vzduchu v blízkosti elektrickej skrine</w:t>
            </w:r>
          </w:p>
        </w:tc>
        <w:tc>
          <w:tcPr>
            <w:tcW w:w="2776" w:type="dxa"/>
            <w:vAlign w:val="center"/>
          </w:tcPr>
          <w:p w14:paraId="1D8C12E3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21BD5F9D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542E5F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9D70CCD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>Digitálny teplomer s nerezovou sondou</w:t>
            </w:r>
          </w:p>
        </w:tc>
        <w:tc>
          <w:tcPr>
            <w:tcW w:w="2776" w:type="dxa"/>
            <w:vAlign w:val="center"/>
          </w:tcPr>
          <w:p w14:paraId="1A12DDAE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0CF2171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CE18BA3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27CD625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 xml:space="preserve">Pneumatický valec s výškou </w:t>
            </w: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Pr="00A45F2C">
              <w:rPr>
                <w:rFonts w:cstheme="minorHAnsi"/>
                <w:sz w:val="18"/>
                <w:szCs w:val="18"/>
              </w:rPr>
              <w:t xml:space="preserve">1000 mm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45F2C">
              <w:rPr>
                <w:rFonts w:cstheme="minorHAnsi"/>
                <w:sz w:val="18"/>
                <w:szCs w:val="18"/>
              </w:rPr>
              <w:t>s vnútornými nerezovými pedálmi na miešanie</w:t>
            </w:r>
          </w:p>
        </w:tc>
        <w:tc>
          <w:tcPr>
            <w:tcW w:w="2776" w:type="dxa"/>
            <w:vAlign w:val="center"/>
          </w:tcPr>
          <w:p w14:paraId="3A304A18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9974FE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6E427715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3B6DEEF" w14:textId="77777777" w:rsidR="0075525B" w:rsidRPr="00A45F2C" w:rsidRDefault="0075525B" w:rsidP="00C21376">
            <w:pPr>
              <w:rPr>
                <w:rFonts w:cstheme="minorHAnsi"/>
                <w:sz w:val="18"/>
                <w:szCs w:val="18"/>
              </w:rPr>
            </w:pPr>
            <w:r w:rsidRPr="00A45F2C">
              <w:rPr>
                <w:rFonts w:cstheme="minorHAnsi"/>
                <w:sz w:val="18"/>
                <w:szCs w:val="18"/>
              </w:rPr>
              <w:t xml:space="preserve">Otvor na vrchu nádrže - kruhová šachta priemer </w:t>
            </w:r>
            <w:r>
              <w:rPr>
                <w:rFonts w:cstheme="minorHAnsi"/>
                <w:sz w:val="18"/>
                <w:szCs w:val="18"/>
              </w:rPr>
              <w:br/>
              <w:t xml:space="preserve">min. </w:t>
            </w:r>
            <w:r w:rsidRPr="00A45F2C">
              <w:rPr>
                <w:rFonts w:cstheme="minorHAnsi"/>
                <w:sz w:val="18"/>
                <w:szCs w:val="18"/>
              </w:rPr>
              <w:t>400 mm s bezpečnostným ramenom</w:t>
            </w:r>
          </w:p>
        </w:tc>
        <w:tc>
          <w:tcPr>
            <w:tcW w:w="2776" w:type="dxa"/>
            <w:vAlign w:val="center"/>
          </w:tcPr>
          <w:p w14:paraId="39932DE6" w14:textId="77777777" w:rsidR="0075525B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5E54976F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75525B" w:rsidRPr="006E0C17" w14:paraId="1E2D35CD" w14:textId="77777777" w:rsidTr="00C2137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06DF40D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DC73446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8796D25" w14:textId="77777777" w:rsidTr="00C2137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4775C12E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B80D509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0C5416B6" w14:textId="77777777" w:rsidTr="00C2137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155D0B19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2D7F6BB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86EEEA9" w14:textId="77777777" w:rsidTr="00C2137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10F805A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5FEBB95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3928EF23" w14:textId="77777777" w:rsidTr="00C2137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02C6B7B1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C81C32A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26AEA21" w14:textId="77777777" w:rsidR="0075525B" w:rsidRDefault="0075525B" w:rsidP="0075525B"/>
    <w:p w14:paraId="0AA4DAB8" w14:textId="77777777" w:rsidR="0075525B" w:rsidRDefault="0075525B" w:rsidP="0075525B"/>
    <w:p w14:paraId="71677984" w14:textId="77777777" w:rsidR="0075525B" w:rsidRDefault="0075525B" w:rsidP="0075525B">
      <w:pPr>
        <w:spacing w:after="160" w:line="259" w:lineRule="auto"/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br w:type="page"/>
      </w:r>
    </w:p>
    <w:p w14:paraId="29ADB165" w14:textId="3BBB44C2" w:rsidR="0075525B" w:rsidRDefault="0075525B" w:rsidP="0075525B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lastRenderedPageBreak/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 xml:space="preserve"> 7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Chladiace zariadenie pre riadené kvasenie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077B2DA9" w14:textId="77777777" w:rsidR="0075525B" w:rsidRPr="006E0C17" w:rsidRDefault="0075525B" w:rsidP="0075525B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75525B" w14:paraId="2255BA55" w14:textId="77777777" w:rsidTr="00C21376">
        <w:tc>
          <w:tcPr>
            <w:tcW w:w="4058" w:type="dxa"/>
            <w:shd w:val="clear" w:color="auto" w:fill="00B0F0"/>
            <w:vAlign w:val="center"/>
          </w:tcPr>
          <w:p w14:paraId="1B936831" w14:textId="77777777" w:rsidR="0075525B" w:rsidRPr="00BA5CAE" w:rsidRDefault="0075525B" w:rsidP="00C2137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0110D155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D3B5FD3" w14:textId="77777777" w:rsidR="0075525B" w:rsidRPr="002922B7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69D81976" w14:textId="77777777" w:rsidR="0075525B" w:rsidRPr="00BA5CAE" w:rsidRDefault="0075525B" w:rsidP="00C2137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75525B" w:rsidRPr="00BA5CAE" w14:paraId="07CF416D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DDA0906" w14:textId="77777777" w:rsidR="0075525B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Digitálny termostat </w:t>
            </w:r>
          </w:p>
        </w:tc>
        <w:tc>
          <w:tcPr>
            <w:tcW w:w="2776" w:type="dxa"/>
            <w:vAlign w:val="center"/>
          </w:tcPr>
          <w:p w14:paraId="4099033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91D6598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C7F920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50DB7D5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Vypúšťací ventil</w:t>
            </w:r>
          </w:p>
        </w:tc>
        <w:tc>
          <w:tcPr>
            <w:tcW w:w="2776" w:type="dxa"/>
            <w:vAlign w:val="center"/>
          </w:tcPr>
          <w:p w14:paraId="6A5239E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F8500E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7F9E10F0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511EBBD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Priame napojenie 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vymrazovacie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dosky a chladiace plášte</w:t>
            </w:r>
          </w:p>
        </w:tc>
        <w:tc>
          <w:tcPr>
            <w:tcW w:w="2776" w:type="dxa"/>
            <w:vAlign w:val="center"/>
          </w:tcPr>
          <w:p w14:paraId="3B8D794B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D72FE99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11148BFA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DFCD3D3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Ovládanie pre min. 4 nádrže</w:t>
            </w:r>
          </w:p>
        </w:tc>
        <w:tc>
          <w:tcPr>
            <w:tcW w:w="2776" w:type="dxa"/>
            <w:vAlign w:val="center"/>
          </w:tcPr>
          <w:p w14:paraId="1757439C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9C9783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06D988E9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5C4AB4AF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Vybavenie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agregáta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390286A0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min. 4 výstupy</w:t>
            </w:r>
          </w:p>
        </w:tc>
        <w:tc>
          <w:tcPr>
            <w:tcW w:w="2454" w:type="dxa"/>
            <w:vAlign w:val="center"/>
          </w:tcPr>
          <w:p w14:paraId="30F374EE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5525B" w:rsidRPr="00BA5CAE" w14:paraId="599D3107" w14:textId="77777777" w:rsidTr="00C2137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265F9D5" w14:textId="77777777" w:rsidR="0075525B" w:rsidRPr="00BA5CAE" w:rsidRDefault="0075525B" w:rsidP="00C213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Hadice s rozmermi</w:t>
            </w:r>
          </w:p>
        </w:tc>
        <w:tc>
          <w:tcPr>
            <w:tcW w:w="2776" w:type="dxa"/>
            <w:vAlign w:val="center"/>
          </w:tcPr>
          <w:p w14:paraId="7D2E3A2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12x9 mm - 20 m</w:t>
            </w:r>
          </w:p>
        </w:tc>
        <w:tc>
          <w:tcPr>
            <w:tcW w:w="2454" w:type="dxa"/>
            <w:vAlign w:val="center"/>
          </w:tcPr>
          <w:p w14:paraId="71796824" w14:textId="77777777" w:rsidR="0075525B" w:rsidRPr="00BA5CAE" w:rsidRDefault="0075525B" w:rsidP="00C2137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75525B" w:rsidRPr="006E0C17" w14:paraId="2725720A" w14:textId="77777777" w:rsidTr="00C2137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7E6EAE6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7726D0CE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481928CC" w14:textId="77777777" w:rsidTr="00C2137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62949F34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7AAC8938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02CFB334" w14:textId="77777777" w:rsidTr="00C2137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083EF2E7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1F944C2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35A31940" w14:textId="77777777" w:rsidTr="00C2137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751A7494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2F755CB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  <w:tr w:rsidR="0075525B" w:rsidRPr="006E0C17" w14:paraId="63146870" w14:textId="77777777" w:rsidTr="00C2137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4D0C712F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15EF61B" w14:textId="77777777" w:rsidR="0075525B" w:rsidRPr="006E0C17" w:rsidRDefault="0075525B" w:rsidP="00C2137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0F769A1" w14:textId="77777777" w:rsidR="0075525B" w:rsidRDefault="0075525B" w:rsidP="0075525B"/>
    <w:p w14:paraId="4E9C1044" w14:textId="77777777" w:rsidR="0075525B" w:rsidRDefault="0075525B" w:rsidP="0075525B">
      <w:pPr>
        <w:rPr>
          <w:b/>
          <w:bCs/>
          <w:sz w:val="24"/>
          <w:szCs w:val="24"/>
          <w:lang w:eastAsia="sk-SK"/>
        </w:rPr>
      </w:pPr>
    </w:p>
    <w:p w14:paraId="5428E52E" w14:textId="77777777" w:rsidR="0075525B" w:rsidRDefault="0075525B" w:rsidP="0075525B">
      <w:pPr>
        <w:rPr>
          <w:b/>
          <w:bCs/>
          <w:sz w:val="24"/>
          <w:szCs w:val="24"/>
          <w:lang w:eastAsia="sk-SK"/>
        </w:rPr>
      </w:pPr>
    </w:p>
    <w:p w14:paraId="112C72E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141108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1C072A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FB761D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B791E15" w14:textId="59D3CEC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708416D8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99DA5DA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5C7B8F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2B1F" w14:textId="77777777" w:rsidR="005C7B8F" w:rsidRDefault="005C7B8F" w:rsidP="002D4C9B">
      <w:r>
        <w:separator/>
      </w:r>
    </w:p>
  </w:endnote>
  <w:endnote w:type="continuationSeparator" w:id="0">
    <w:p w14:paraId="1F3222CF" w14:textId="77777777" w:rsidR="005C7B8F" w:rsidRDefault="005C7B8F" w:rsidP="002D4C9B">
      <w:r>
        <w:continuationSeparator/>
      </w:r>
    </w:p>
  </w:endnote>
  <w:endnote w:type="continuationNotice" w:id="1">
    <w:p w14:paraId="5AEB592F" w14:textId="77777777" w:rsidR="005C7B8F" w:rsidRDefault="005C7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77777777" w:rsidR="00BE46AA" w:rsidRDefault="00B707E2">
        <w:pPr>
          <w:pStyle w:val="Pta"/>
          <w:jc w:val="right"/>
        </w:pPr>
        <w:r>
          <w:fldChar w:fldCharType="begin"/>
        </w:r>
        <w:r w:rsidR="00BE46AA">
          <w:instrText>PAGE   \* MERGEFORMAT</w:instrText>
        </w:r>
        <w:r>
          <w:fldChar w:fldCharType="separate"/>
        </w:r>
        <w:r w:rsidR="00417F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D204A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64DE" w14:textId="77777777" w:rsidR="005C7B8F" w:rsidRDefault="005C7B8F" w:rsidP="002D4C9B">
      <w:r>
        <w:separator/>
      </w:r>
    </w:p>
  </w:footnote>
  <w:footnote w:type="continuationSeparator" w:id="0">
    <w:p w14:paraId="0BC8C689" w14:textId="77777777" w:rsidR="005C7B8F" w:rsidRDefault="005C7B8F" w:rsidP="002D4C9B">
      <w:r>
        <w:continuationSeparator/>
      </w:r>
    </w:p>
  </w:footnote>
  <w:footnote w:type="continuationNotice" w:id="1">
    <w:p w14:paraId="187A360C" w14:textId="77777777" w:rsidR="005C7B8F" w:rsidRDefault="005C7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917B" w14:textId="77777777" w:rsidR="007C5A89" w:rsidRPr="007C5A89" w:rsidRDefault="007C5A89" w:rsidP="007C5A89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10</cp:revision>
  <cp:lastPrinted>2020-05-15T07:18:00Z</cp:lastPrinted>
  <dcterms:created xsi:type="dcterms:W3CDTF">2024-01-23T07:27:00Z</dcterms:created>
  <dcterms:modified xsi:type="dcterms:W3CDTF">2024-02-13T10:23:00Z</dcterms:modified>
</cp:coreProperties>
</file>