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5238" w14:textId="46BDF8EB" w:rsidR="00847034" w:rsidRDefault="00AC28F2" w:rsidP="00A222A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222AB">
        <w:rPr>
          <w:rFonts w:asciiTheme="minorHAnsi" w:hAnsiTheme="minorHAnsi" w:cstheme="minorHAnsi"/>
          <w:b/>
          <w:bCs/>
          <w:sz w:val="32"/>
          <w:szCs w:val="32"/>
        </w:rPr>
        <w:t xml:space="preserve">ZMLUVA </w:t>
      </w:r>
    </w:p>
    <w:p w14:paraId="038722A8" w14:textId="77777777" w:rsidR="00A222AB" w:rsidRPr="00A222AB" w:rsidRDefault="00A222AB" w:rsidP="00A222A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A790C61" w14:textId="77777777" w:rsidR="00847034" w:rsidRPr="006B17C6" w:rsidRDefault="00AC28F2" w:rsidP="00A222AB">
      <w:pPr>
        <w:jc w:val="center"/>
        <w:rPr>
          <w:rFonts w:asciiTheme="minorHAnsi" w:hAnsiTheme="minorHAnsi" w:cstheme="minorHAnsi"/>
        </w:rPr>
      </w:pPr>
      <w:bookmarkStart w:id="0" w:name="uzavretá_v_zmysle_§_536_a_násl._zákona_č"/>
      <w:bookmarkEnd w:id="0"/>
      <w:r w:rsidRPr="006B17C6">
        <w:rPr>
          <w:rFonts w:asciiTheme="minorHAnsi" w:hAnsiTheme="minorHAnsi" w:cstheme="minorHAnsi"/>
        </w:rPr>
        <w:t xml:space="preserve">uzavretá v zmysle § 536 a </w:t>
      </w:r>
      <w:proofErr w:type="spellStart"/>
      <w:r w:rsidRPr="006B17C6">
        <w:rPr>
          <w:rFonts w:asciiTheme="minorHAnsi" w:hAnsiTheme="minorHAnsi" w:cstheme="minorHAnsi"/>
        </w:rPr>
        <w:t>násl</w:t>
      </w:r>
      <w:proofErr w:type="spellEnd"/>
      <w:r w:rsidRPr="006B17C6">
        <w:rPr>
          <w:rFonts w:asciiTheme="minorHAnsi" w:hAnsiTheme="minorHAnsi" w:cstheme="minorHAnsi"/>
        </w:rPr>
        <w:t>. zákona č. 513/1991 Zb. Obchodného zákonníka v znení neskorších predpisov medzi týmito zmluvnými stranami:</w:t>
      </w:r>
    </w:p>
    <w:p w14:paraId="50DCBD81" w14:textId="77777777" w:rsidR="00847034" w:rsidRPr="006B17C6" w:rsidRDefault="00847034" w:rsidP="00DE1686">
      <w:pPr>
        <w:rPr>
          <w:rFonts w:asciiTheme="minorHAnsi" w:hAnsiTheme="minorHAnsi" w:cstheme="minorHAnsi"/>
        </w:rPr>
      </w:pPr>
    </w:p>
    <w:p w14:paraId="3F5ED6A7" w14:textId="77777777" w:rsidR="00847034" w:rsidRPr="006B17C6" w:rsidRDefault="00847034" w:rsidP="00DE1686">
      <w:pPr>
        <w:rPr>
          <w:rFonts w:asciiTheme="minorHAnsi" w:hAnsiTheme="minorHAnsi" w:cstheme="minorHAnsi"/>
        </w:rPr>
      </w:pPr>
    </w:p>
    <w:p w14:paraId="345DA7E0" w14:textId="7777777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Objednávateľ: </w:t>
      </w:r>
      <w:r w:rsidR="00DB4D2F" w:rsidRPr="006B17C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A297C" w:rsidRPr="006B17C6">
        <w:rPr>
          <w:rFonts w:asciiTheme="minorHAnsi" w:hAnsiTheme="minorHAnsi" w:cstheme="minorHAnsi"/>
        </w:rPr>
        <w:t>Po</w:t>
      </w:r>
      <w:r w:rsidR="00DB4D2F" w:rsidRPr="006B17C6">
        <w:rPr>
          <w:rFonts w:asciiTheme="minorHAnsi" w:hAnsiTheme="minorHAnsi" w:cstheme="minorHAnsi"/>
        </w:rPr>
        <w:t>ľnonákup TURIEC</w:t>
      </w:r>
      <w:r w:rsidR="00D70376" w:rsidRPr="006B17C6">
        <w:rPr>
          <w:rFonts w:asciiTheme="minorHAnsi" w:hAnsiTheme="minorHAnsi" w:cstheme="minorHAnsi"/>
        </w:rPr>
        <w:t xml:space="preserve"> </w:t>
      </w:r>
      <w:r w:rsidR="00DB4D2F" w:rsidRPr="006B17C6">
        <w:rPr>
          <w:rFonts w:asciiTheme="minorHAnsi" w:hAnsiTheme="minorHAnsi" w:cstheme="minorHAnsi"/>
        </w:rPr>
        <w:t>a.s</w:t>
      </w:r>
      <w:r w:rsidRPr="006B17C6">
        <w:rPr>
          <w:rFonts w:asciiTheme="minorHAnsi" w:hAnsiTheme="minorHAnsi" w:cstheme="minorHAnsi"/>
        </w:rPr>
        <w:t>.</w:t>
      </w:r>
    </w:p>
    <w:p w14:paraId="07FE02BD" w14:textId="77777777" w:rsidR="00DB4D2F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Sídlo: </w:t>
      </w:r>
      <w:r w:rsidR="00DB4D2F" w:rsidRPr="006B17C6">
        <w:rPr>
          <w:rFonts w:asciiTheme="minorHAnsi" w:hAnsiTheme="minorHAnsi" w:cstheme="minorHAnsi"/>
        </w:rPr>
        <w:tab/>
      </w:r>
      <w:r w:rsidR="00DB4D2F" w:rsidRPr="006B17C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B4D2F" w:rsidRPr="006B17C6">
        <w:rPr>
          <w:rFonts w:asciiTheme="minorHAnsi" w:hAnsiTheme="minorHAnsi" w:cstheme="minorHAnsi"/>
        </w:rPr>
        <w:t>Robotnícka 2, 03601 Martin</w:t>
      </w:r>
    </w:p>
    <w:p w14:paraId="36BBAF47" w14:textId="77777777" w:rsidR="00DB4D2F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V zastúpení: </w:t>
      </w:r>
      <w:r w:rsidR="00DB4D2F" w:rsidRPr="006B17C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17C6">
        <w:rPr>
          <w:rFonts w:asciiTheme="minorHAnsi" w:hAnsiTheme="minorHAnsi" w:cstheme="minorHAnsi"/>
        </w:rPr>
        <w:t xml:space="preserve">Ing. </w:t>
      </w:r>
      <w:r w:rsidR="00DB4D2F" w:rsidRPr="006B17C6">
        <w:rPr>
          <w:rFonts w:asciiTheme="minorHAnsi" w:hAnsiTheme="minorHAnsi" w:cstheme="minorHAnsi"/>
        </w:rPr>
        <w:t>Zuzana Hrušková - predseda predstavenstva</w:t>
      </w:r>
    </w:p>
    <w:p w14:paraId="59400D7C" w14:textId="77777777" w:rsidR="00DB4D2F" w:rsidRPr="006B17C6" w:rsidRDefault="00DB4D2F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ab/>
      </w:r>
      <w:r w:rsidRPr="006B17C6">
        <w:rPr>
          <w:rFonts w:asciiTheme="minorHAnsi" w:hAnsiTheme="minorHAnsi" w:cstheme="minorHAnsi"/>
        </w:rPr>
        <w:tab/>
      </w:r>
      <w:r w:rsidR="00AC28F2">
        <w:rPr>
          <w:rFonts w:asciiTheme="minorHAnsi" w:hAnsiTheme="minorHAnsi" w:cstheme="minorHAnsi"/>
        </w:rPr>
        <w:tab/>
      </w:r>
      <w:r w:rsidRPr="006B17C6">
        <w:rPr>
          <w:rFonts w:asciiTheme="minorHAnsi" w:hAnsiTheme="minorHAnsi" w:cstheme="minorHAnsi"/>
        </w:rPr>
        <w:t>MUDr. Miroslav Hruška – člen predstavenstva</w:t>
      </w:r>
    </w:p>
    <w:p w14:paraId="09522DF5" w14:textId="7777777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IČ</w:t>
      </w:r>
      <w:r w:rsidR="00DB4D2F" w:rsidRPr="006B17C6">
        <w:rPr>
          <w:rFonts w:asciiTheme="minorHAnsi" w:hAnsiTheme="minorHAnsi" w:cstheme="minorHAnsi"/>
        </w:rPr>
        <w:t>O</w:t>
      </w:r>
      <w:r w:rsidRPr="006B17C6">
        <w:rPr>
          <w:rFonts w:asciiTheme="minorHAnsi" w:hAnsiTheme="minorHAnsi" w:cstheme="minorHAnsi"/>
        </w:rPr>
        <w:t xml:space="preserve">: </w:t>
      </w:r>
      <w:r w:rsidR="00DB4D2F" w:rsidRPr="006B17C6">
        <w:rPr>
          <w:rFonts w:asciiTheme="minorHAnsi" w:hAnsiTheme="minorHAnsi" w:cstheme="minorHAnsi"/>
        </w:rPr>
        <w:tab/>
      </w:r>
      <w:r w:rsidR="00DB4D2F" w:rsidRPr="006B17C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17C6">
        <w:rPr>
          <w:rFonts w:asciiTheme="minorHAnsi" w:hAnsiTheme="minorHAnsi" w:cstheme="minorHAnsi"/>
        </w:rPr>
        <w:t>31</w:t>
      </w:r>
      <w:r w:rsidR="00DB4D2F" w:rsidRPr="006B17C6">
        <w:rPr>
          <w:rFonts w:asciiTheme="minorHAnsi" w:hAnsiTheme="minorHAnsi" w:cstheme="minorHAnsi"/>
        </w:rPr>
        <w:t>562353</w:t>
      </w:r>
    </w:p>
    <w:p w14:paraId="30B9D6AA" w14:textId="77777777" w:rsidR="00847034" w:rsidRPr="006B17C6" w:rsidRDefault="00DB4D2F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IČ DPH</w:t>
      </w:r>
      <w:r w:rsidR="00AC28F2" w:rsidRPr="006B17C6">
        <w:rPr>
          <w:rFonts w:asciiTheme="minorHAnsi" w:hAnsiTheme="minorHAnsi" w:cstheme="minorHAnsi"/>
        </w:rPr>
        <w:t xml:space="preserve">: </w:t>
      </w:r>
      <w:r w:rsidR="00AC28F2">
        <w:rPr>
          <w:rFonts w:asciiTheme="minorHAnsi" w:hAnsiTheme="minorHAnsi" w:cstheme="minorHAnsi"/>
        </w:rPr>
        <w:tab/>
      </w:r>
      <w:r w:rsidR="00AC28F2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Pr="006B17C6">
        <w:rPr>
          <w:rFonts w:asciiTheme="minorHAnsi" w:hAnsiTheme="minorHAnsi" w:cstheme="minorHAnsi"/>
        </w:rPr>
        <w:t>SK2020431831</w:t>
      </w:r>
    </w:p>
    <w:p w14:paraId="646CF63F" w14:textId="77777777" w:rsidR="00DB4D2F" w:rsidRPr="006B17C6" w:rsidRDefault="00DB4D2F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Bankové spojenie:</w:t>
      </w:r>
      <w:r w:rsidR="00D70376" w:rsidRPr="006B17C6">
        <w:rPr>
          <w:rFonts w:asciiTheme="minorHAnsi" w:hAnsiTheme="minorHAnsi" w:cstheme="minorHAnsi"/>
        </w:rPr>
        <w:t xml:space="preserve"> </w:t>
      </w:r>
      <w:r w:rsidR="00AC28F2">
        <w:rPr>
          <w:rFonts w:asciiTheme="minorHAnsi" w:hAnsiTheme="minorHAnsi" w:cstheme="minorHAnsi"/>
        </w:rPr>
        <w:tab/>
      </w:r>
      <w:r w:rsidRPr="006B17C6">
        <w:rPr>
          <w:rFonts w:asciiTheme="minorHAnsi" w:hAnsiTheme="minorHAnsi" w:cstheme="minorHAnsi"/>
        </w:rPr>
        <w:t xml:space="preserve">Tatra Banka </w:t>
      </w:r>
      <w:proofErr w:type="spellStart"/>
      <w:r w:rsidRPr="006B17C6">
        <w:rPr>
          <w:rFonts w:asciiTheme="minorHAnsi" w:hAnsiTheme="minorHAnsi" w:cstheme="minorHAnsi"/>
        </w:rPr>
        <w:t>a.s</w:t>
      </w:r>
      <w:proofErr w:type="spellEnd"/>
      <w:r w:rsidRPr="006B17C6">
        <w:rPr>
          <w:rFonts w:asciiTheme="minorHAnsi" w:hAnsiTheme="minorHAnsi" w:cstheme="minorHAnsi"/>
        </w:rPr>
        <w:t xml:space="preserve">., </w:t>
      </w:r>
      <w:r w:rsidR="00AC28F2" w:rsidRPr="006B17C6">
        <w:rPr>
          <w:rFonts w:asciiTheme="minorHAnsi" w:hAnsiTheme="minorHAnsi" w:cstheme="minorHAnsi"/>
        </w:rPr>
        <w:t xml:space="preserve"> </w:t>
      </w:r>
      <w:proofErr w:type="spellStart"/>
      <w:r w:rsidR="00AC28F2" w:rsidRPr="006B17C6">
        <w:rPr>
          <w:rFonts w:asciiTheme="minorHAnsi" w:hAnsiTheme="minorHAnsi" w:cstheme="minorHAnsi"/>
        </w:rPr>
        <w:t>č.ú</w:t>
      </w:r>
      <w:proofErr w:type="spellEnd"/>
      <w:r w:rsidR="00AC28F2" w:rsidRPr="006B17C6">
        <w:rPr>
          <w:rFonts w:asciiTheme="minorHAnsi" w:hAnsiTheme="minorHAnsi" w:cstheme="minorHAnsi"/>
        </w:rPr>
        <w:t xml:space="preserve">. </w:t>
      </w:r>
      <w:r w:rsidRPr="006B17C6">
        <w:rPr>
          <w:rFonts w:asciiTheme="minorHAnsi" w:hAnsiTheme="minorHAnsi" w:cstheme="minorHAnsi"/>
        </w:rPr>
        <w:t>SK70 1100 0000 0029 4611 2053</w:t>
      </w:r>
      <w:r w:rsidR="00AC28F2" w:rsidRPr="006B17C6">
        <w:rPr>
          <w:rFonts w:asciiTheme="minorHAnsi" w:hAnsiTheme="minorHAnsi" w:cstheme="minorHAnsi"/>
        </w:rPr>
        <w:t xml:space="preserve"> </w:t>
      </w:r>
    </w:p>
    <w:p w14:paraId="432FBB75" w14:textId="2B80BCF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zapísaná v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B4D2F" w:rsidRPr="006B17C6">
        <w:rPr>
          <w:rFonts w:asciiTheme="minorHAnsi" w:hAnsiTheme="minorHAnsi" w:cstheme="minorHAnsi"/>
        </w:rPr>
        <w:t>OR OS Žilina, Oddiel:  Sa, Vložka číslo:  86/L</w:t>
      </w:r>
    </w:p>
    <w:p w14:paraId="193758EA" w14:textId="77777777" w:rsidR="006B17C6" w:rsidRDefault="006B17C6" w:rsidP="00DE1686">
      <w:pPr>
        <w:rPr>
          <w:rFonts w:asciiTheme="minorHAnsi" w:hAnsiTheme="minorHAnsi" w:cstheme="minorHAnsi"/>
        </w:rPr>
      </w:pPr>
    </w:p>
    <w:p w14:paraId="54CED2AF" w14:textId="77777777" w:rsidR="00A222AB" w:rsidRPr="006B17C6" w:rsidRDefault="00A222AB" w:rsidP="00DE1686">
      <w:pPr>
        <w:rPr>
          <w:rFonts w:asciiTheme="minorHAnsi" w:hAnsiTheme="minorHAnsi" w:cstheme="minorHAnsi"/>
        </w:rPr>
      </w:pPr>
    </w:p>
    <w:p w14:paraId="7B5AC193" w14:textId="7777777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a</w:t>
      </w:r>
    </w:p>
    <w:p w14:paraId="63C129EC" w14:textId="77777777" w:rsidR="00847034" w:rsidRPr="006B17C6" w:rsidRDefault="00847034" w:rsidP="00DE1686">
      <w:pPr>
        <w:rPr>
          <w:rFonts w:asciiTheme="minorHAnsi" w:hAnsiTheme="minorHAnsi" w:cstheme="minorHAnsi"/>
        </w:rPr>
      </w:pPr>
    </w:p>
    <w:p w14:paraId="047236F4" w14:textId="7777777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Zhotoviteľ:</w:t>
      </w:r>
      <w:r w:rsidRPr="006B17C6">
        <w:rPr>
          <w:rFonts w:asciiTheme="minorHAnsi" w:hAnsiTheme="minorHAnsi" w:cstheme="minorHAnsi"/>
        </w:rPr>
        <w:tab/>
      </w:r>
    </w:p>
    <w:p w14:paraId="2CB2D78E" w14:textId="77777777" w:rsidR="00DB4D2F" w:rsidRPr="006B17C6" w:rsidRDefault="00DB4D2F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Sídlo:</w:t>
      </w:r>
    </w:p>
    <w:p w14:paraId="64041CCE" w14:textId="7777777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V zastúpení:</w:t>
      </w:r>
      <w:r w:rsidRPr="006B17C6">
        <w:rPr>
          <w:rFonts w:asciiTheme="minorHAnsi" w:hAnsiTheme="minorHAnsi" w:cstheme="minorHAnsi"/>
        </w:rPr>
        <w:tab/>
        <w:t xml:space="preserve"> </w:t>
      </w:r>
    </w:p>
    <w:p w14:paraId="0CD1E9D9" w14:textId="7777777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IČ DPH:</w:t>
      </w:r>
      <w:r w:rsidRPr="006B17C6">
        <w:rPr>
          <w:rFonts w:asciiTheme="minorHAnsi" w:hAnsiTheme="minorHAnsi" w:cstheme="minorHAnsi"/>
        </w:rPr>
        <w:tab/>
      </w:r>
    </w:p>
    <w:p w14:paraId="6C04E998" w14:textId="7777777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Bankové spojenie:</w:t>
      </w:r>
      <w:r w:rsidRPr="006B17C6">
        <w:rPr>
          <w:rFonts w:asciiTheme="minorHAnsi" w:hAnsiTheme="minorHAnsi" w:cstheme="minorHAnsi"/>
        </w:rPr>
        <w:tab/>
      </w:r>
    </w:p>
    <w:p w14:paraId="13825C2A" w14:textId="77777777" w:rsidR="00847034" w:rsidRPr="006B17C6" w:rsidRDefault="00AC28F2" w:rsidP="00DE1686">
      <w:pPr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Spoločnosť je zapísaná v </w:t>
      </w:r>
    </w:p>
    <w:p w14:paraId="0B167920" w14:textId="77777777" w:rsidR="00847034" w:rsidRDefault="00847034" w:rsidP="00DE1686">
      <w:pPr>
        <w:rPr>
          <w:rFonts w:asciiTheme="minorHAnsi" w:hAnsiTheme="minorHAnsi" w:cstheme="minorHAnsi"/>
        </w:rPr>
      </w:pPr>
    </w:p>
    <w:p w14:paraId="78316723" w14:textId="77777777" w:rsidR="00AC28F2" w:rsidRPr="006B17C6" w:rsidRDefault="00AC28F2" w:rsidP="00DE1686">
      <w:pPr>
        <w:rPr>
          <w:rFonts w:asciiTheme="minorHAnsi" w:hAnsiTheme="minorHAnsi" w:cstheme="minorHAnsi"/>
        </w:rPr>
      </w:pPr>
    </w:p>
    <w:p w14:paraId="1A4E917E" w14:textId="77777777" w:rsidR="00847034" w:rsidRPr="006B17C6" w:rsidRDefault="00847034" w:rsidP="00DE1686">
      <w:pPr>
        <w:rPr>
          <w:rFonts w:asciiTheme="minorHAnsi" w:hAnsiTheme="minorHAnsi" w:cstheme="minorHAnsi"/>
        </w:rPr>
      </w:pPr>
    </w:p>
    <w:p w14:paraId="53305847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bookmarkStart w:id="1" w:name="3._Predmet_plnenia"/>
      <w:bookmarkEnd w:id="1"/>
      <w:r w:rsidRPr="00A222AB">
        <w:rPr>
          <w:rFonts w:asciiTheme="minorHAnsi" w:hAnsiTheme="minorHAnsi" w:cstheme="minorHAnsi"/>
          <w:b/>
          <w:bCs/>
        </w:rPr>
        <w:t>Predmet plnenia</w:t>
      </w:r>
    </w:p>
    <w:p w14:paraId="2F19F86C" w14:textId="77777777" w:rsidR="00A222AB" w:rsidRDefault="00A222AB" w:rsidP="00F213EB">
      <w:pPr>
        <w:jc w:val="both"/>
        <w:rPr>
          <w:rFonts w:asciiTheme="minorHAnsi" w:hAnsiTheme="minorHAnsi" w:cstheme="minorHAnsi"/>
        </w:rPr>
      </w:pPr>
    </w:p>
    <w:p w14:paraId="00B77CE7" w14:textId="6CA42FA9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Zhotoviteľ sa zaväzuje pre objednávateľa vykonať </w:t>
      </w:r>
      <w:r w:rsidR="00834D82">
        <w:rPr>
          <w:rFonts w:asciiTheme="minorHAnsi" w:hAnsiTheme="minorHAnsi" w:cstheme="minorHAnsi"/>
        </w:rPr>
        <w:t xml:space="preserve">službu </w:t>
      </w:r>
      <w:r w:rsidRPr="006B17C6">
        <w:rPr>
          <w:rFonts w:asciiTheme="minorHAnsi" w:hAnsiTheme="minorHAnsi" w:cstheme="minorHAnsi"/>
        </w:rPr>
        <w:t xml:space="preserve"> pri </w:t>
      </w:r>
      <w:r w:rsidR="00DE1686" w:rsidRPr="006B17C6">
        <w:rPr>
          <w:rFonts w:asciiTheme="minorHAnsi" w:hAnsiTheme="minorHAnsi" w:cstheme="minorHAnsi"/>
        </w:rPr>
        <w:t>sanácii</w:t>
      </w:r>
      <w:r w:rsidRPr="006B17C6">
        <w:rPr>
          <w:rFonts w:asciiTheme="minorHAnsi" w:hAnsiTheme="minorHAnsi" w:cstheme="minorHAnsi"/>
        </w:rPr>
        <w:t xml:space="preserve"> a nátere fasády v nasledovnom rozsahu:</w:t>
      </w:r>
    </w:p>
    <w:p w14:paraId="6CC2B0DD" w14:textId="0A8881A0" w:rsidR="0014665D" w:rsidRPr="0014665D" w:rsidRDefault="0014665D" w:rsidP="00F213E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4665D">
        <w:rPr>
          <w:rFonts w:asciiTheme="minorHAnsi" w:hAnsiTheme="minorHAnsi" w:cstheme="minorHAnsi"/>
        </w:rPr>
        <w:t>penetrácia podkladu</w:t>
      </w:r>
    </w:p>
    <w:p w14:paraId="405A5CE6" w14:textId="39BE8C47" w:rsidR="00847034" w:rsidRPr="0014665D" w:rsidRDefault="0014665D" w:rsidP="00F213E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proofErr w:type="spellStart"/>
      <w:r w:rsidRPr="0014665D">
        <w:rPr>
          <w:rFonts w:asciiTheme="minorHAnsi" w:hAnsiTheme="minorHAnsi" w:cstheme="minorHAnsi"/>
        </w:rPr>
        <w:t>r</w:t>
      </w:r>
      <w:r w:rsidR="00AC28F2" w:rsidRPr="0014665D">
        <w:rPr>
          <w:rFonts w:asciiTheme="minorHAnsi" w:hAnsiTheme="minorHAnsi" w:cstheme="minorHAnsi"/>
        </w:rPr>
        <w:t>eprofilácia</w:t>
      </w:r>
      <w:proofErr w:type="spellEnd"/>
      <w:r w:rsidR="00AC28F2" w:rsidRPr="0014665D">
        <w:rPr>
          <w:rFonts w:asciiTheme="minorHAnsi" w:hAnsiTheme="minorHAnsi" w:cstheme="minorHAnsi"/>
        </w:rPr>
        <w:t xml:space="preserve"> vypadaných miest</w:t>
      </w:r>
      <w:r w:rsidRPr="0014665D">
        <w:rPr>
          <w:rFonts w:asciiTheme="minorHAnsi" w:hAnsiTheme="minorHAnsi" w:cstheme="minorHAnsi"/>
        </w:rPr>
        <w:t xml:space="preserve"> 1-40mm</w:t>
      </w:r>
      <w:r w:rsidR="00AC28F2" w:rsidRPr="0014665D">
        <w:rPr>
          <w:rFonts w:asciiTheme="minorHAnsi" w:hAnsiTheme="minorHAnsi" w:cstheme="minorHAnsi"/>
        </w:rPr>
        <w:t xml:space="preserve"> </w:t>
      </w:r>
      <w:proofErr w:type="spellStart"/>
      <w:r w:rsidR="00AC28F2" w:rsidRPr="0014665D">
        <w:rPr>
          <w:rFonts w:asciiTheme="minorHAnsi" w:hAnsiTheme="minorHAnsi" w:cstheme="minorHAnsi"/>
        </w:rPr>
        <w:t>reprofilačnou</w:t>
      </w:r>
      <w:proofErr w:type="spellEnd"/>
      <w:r w:rsidR="00AC28F2" w:rsidRPr="0014665D">
        <w:rPr>
          <w:rFonts w:asciiTheme="minorHAnsi" w:hAnsiTheme="minorHAnsi" w:cstheme="minorHAnsi"/>
        </w:rPr>
        <w:t xml:space="preserve"> </w:t>
      </w:r>
      <w:r w:rsidR="000A6785">
        <w:rPr>
          <w:rFonts w:asciiTheme="minorHAnsi" w:hAnsiTheme="minorHAnsi" w:cstheme="minorHAnsi"/>
        </w:rPr>
        <w:t>hmotou</w:t>
      </w:r>
      <w:r w:rsidR="00AC28F2" w:rsidRPr="0014665D">
        <w:rPr>
          <w:rFonts w:asciiTheme="minorHAnsi" w:hAnsiTheme="minorHAnsi" w:cstheme="minorHAnsi"/>
        </w:rPr>
        <w:t xml:space="preserve"> </w:t>
      </w:r>
      <w:r w:rsidRPr="0014665D">
        <w:rPr>
          <w:rFonts w:asciiTheme="minorHAnsi" w:hAnsiTheme="minorHAnsi" w:cstheme="minorHAnsi"/>
        </w:rPr>
        <w:t xml:space="preserve">BASF </w:t>
      </w:r>
      <w:proofErr w:type="spellStart"/>
      <w:r w:rsidR="00AC28F2" w:rsidRPr="0014665D">
        <w:rPr>
          <w:rFonts w:asciiTheme="minorHAnsi" w:hAnsiTheme="minorHAnsi" w:cstheme="minorHAnsi"/>
        </w:rPr>
        <w:t>MasterEmaco</w:t>
      </w:r>
      <w:proofErr w:type="spellEnd"/>
      <w:r w:rsidR="00AC28F2" w:rsidRPr="0014665D">
        <w:rPr>
          <w:rFonts w:asciiTheme="minorHAnsi" w:hAnsiTheme="minorHAnsi" w:cstheme="minorHAnsi"/>
        </w:rPr>
        <w:t xml:space="preserve"> S488</w:t>
      </w:r>
    </w:p>
    <w:p w14:paraId="7752E561" w14:textId="0EC4C924" w:rsidR="0014665D" w:rsidRPr="0014665D" w:rsidRDefault="0014665D" w:rsidP="00F213E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4665D">
        <w:rPr>
          <w:rFonts w:asciiTheme="minorHAnsi" w:hAnsiTheme="minorHAnsi" w:cstheme="minorHAnsi"/>
        </w:rPr>
        <w:t xml:space="preserve">mechanické trasovanie porúch, </w:t>
      </w:r>
      <w:proofErr w:type="spellStart"/>
      <w:r w:rsidRPr="0014665D">
        <w:rPr>
          <w:rFonts w:asciiTheme="minorHAnsi" w:hAnsiTheme="minorHAnsi" w:cstheme="minorHAnsi"/>
        </w:rPr>
        <w:t>otryskanie</w:t>
      </w:r>
      <w:proofErr w:type="spellEnd"/>
      <w:r w:rsidRPr="0014665D">
        <w:rPr>
          <w:rFonts w:asciiTheme="minorHAnsi" w:hAnsiTheme="minorHAnsi" w:cstheme="minorHAnsi"/>
        </w:rPr>
        <w:t xml:space="preserve"> plochy tlakovou vodou</w:t>
      </w:r>
    </w:p>
    <w:p w14:paraId="7B1420C2" w14:textId="3B80362E" w:rsidR="0014665D" w:rsidRDefault="0014665D" w:rsidP="00F213E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4665D">
        <w:rPr>
          <w:rFonts w:asciiTheme="minorHAnsi" w:hAnsiTheme="minorHAnsi" w:cstheme="minorHAnsi"/>
        </w:rPr>
        <w:t>závesne konzolové lešenie</w:t>
      </w:r>
    </w:p>
    <w:p w14:paraId="5094FCE4" w14:textId="7905BF19" w:rsidR="0014665D" w:rsidRPr="0014665D" w:rsidRDefault="0014665D" w:rsidP="00F213E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náter dvojnásobný </w:t>
      </w:r>
      <w:r w:rsidR="000A6785">
        <w:rPr>
          <w:rFonts w:asciiTheme="minorHAnsi" w:hAnsiTheme="minorHAnsi" w:cstheme="minorHAnsi"/>
        </w:rPr>
        <w:t>oceľových</w:t>
      </w:r>
      <w:r>
        <w:rPr>
          <w:rFonts w:asciiTheme="minorHAnsi" w:hAnsiTheme="minorHAnsi" w:cstheme="minorHAnsi"/>
        </w:rPr>
        <w:t xml:space="preserve"> prvkov ( rámov okien, </w:t>
      </w:r>
      <w:r w:rsidR="000A6785">
        <w:rPr>
          <w:rFonts w:asciiTheme="minorHAnsi" w:hAnsiTheme="minorHAnsi" w:cstheme="minorHAnsi"/>
        </w:rPr>
        <w:t>vypustí</w:t>
      </w:r>
      <w:r>
        <w:rPr>
          <w:rFonts w:asciiTheme="minorHAnsi" w:hAnsiTheme="minorHAnsi" w:cstheme="minorHAnsi"/>
        </w:rPr>
        <w:t xml:space="preserve"> ), </w:t>
      </w:r>
      <w:proofErr w:type="spellStart"/>
      <w:r>
        <w:rPr>
          <w:rFonts w:asciiTheme="minorHAnsi" w:hAnsiTheme="minorHAnsi" w:cstheme="minorHAnsi"/>
        </w:rPr>
        <w:t>Jotun</w:t>
      </w:r>
      <w:proofErr w:type="spellEnd"/>
      <w:r>
        <w:rPr>
          <w:rFonts w:asciiTheme="minorHAnsi" w:hAnsiTheme="minorHAnsi" w:cstheme="minorHAnsi"/>
        </w:rPr>
        <w:t xml:space="preserve"> alebo ekvivalent</w:t>
      </w:r>
    </w:p>
    <w:p w14:paraId="5F9B7B1B" w14:textId="6C017E25" w:rsidR="00847034" w:rsidRPr="0014665D" w:rsidRDefault="0014665D" w:rsidP="00F213E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C28F2" w:rsidRPr="0014665D">
        <w:rPr>
          <w:rFonts w:asciiTheme="minorHAnsi" w:hAnsiTheme="minorHAnsi" w:cstheme="minorHAnsi"/>
        </w:rPr>
        <w:t xml:space="preserve">áter dvojnásobný MasterProtect320 </w:t>
      </w:r>
      <w:r>
        <w:rPr>
          <w:rFonts w:asciiTheme="minorHAnsi" w:hAnsiTheme="minorHAnsi" w:cstheme="minorHAnsi"/>
        </w:rPr>
        <w:t>alebo ekvivalent</w:t>
      </w:r>
    </w:p>
    <w:p w14:paraId="6ACEAF52" w14:textId="01C92670" w:rsidR="00847034" w:rsidRPr="0014665D" w:rsidRDefault="0014665D" w:rsidP="00F213E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pigmentácia farieb</w:t>
      </w:r>
    </w:p>
    <w:p w14:paraId="1628C7F0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358B1270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bookmarkStart w:id="2" w:name="4._Cena"/>
      <w:bookmarkEnd w:id="2"/>
      <w:r w:rsidRPr="00A222AB">
        <w:rPr>
          <w:rFonts w:asciiTheme="minorHAnsi" w:hAnsiTheme="minorHAnsi" w:cstheme="minorHAnsi"/>
          <w:b/>
          <w:bCs/>
        </w:rPr>
        <w:t>Cena</w:t>
      </w:r>
    </w:p>
    <w:p w14:paraId="5FB67D20" w14:textId="77777777" w:rsidR="00A222AB" w:rsidRDefault="00A222AB" w:rsidP="00F213EB">
      <w:pPr>
        <w:jc w:val="both"/>
        <w:rPr>
          <w:rFonts w:asciiTheme="minorHAnsi" w:hAnsiTheme="minorHAnsi" w:cstheme="minorHAnsi"/>
        </w:rPr>
      </w:pPr>
    </w:p>
    <w:p w14:paraId="334F1AC5" w14:textId="50185968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Objednávateľ a zhotoviteľ sa dohodli na cene </w:t>
      </w:r>
      <w:r w:rsidR="00834D82">
        <w:rPr>
          <w:rFonts w:asciiTheme="minorHAnsi" w:hAnsiTheme="minorHAnsi" w:cstheme="minorHAnsi"/>
        </w:rPr>
        <w:t>služby</w:t>
      </w:r>
      <w:r w:rsidRPr="006B17C6">
        <w:rPr>
          <w:rFonts w:asciiTheme="minorHAnsi" w:hAnsiTheme="minorHAnsi" w:cstheme="minorHAnsi"/>
        </w:rPr>
        <w:t xml:space="preserve"> tvoriacich predmet zmluvy:</w:t>
      </w:r>
    </w:p>
    <w:p w14:paraId="7CC2C75D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576725C8" w14:textId="4798128B" w:rsidR="00847034" w:rsidRPr="006B17C6" w:rsidRDefault="00364455" w:rsidP="00F213EB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Reprofilácia</w:t>
      </w:r>
      <w:proofErr w:type="spellEnd"/>
      <w:r>
        <w:rPr>
          <w:rFonts w:asciiTheme="minorHAnsi" w:hAnsiTheme="minorHAnsi" w:cstheme="minorHAnsi"/>
        </w:rPr>
        <w:t xml:space="preserve"> a náter sila</w:t>
      </w:r>
      <w:r w:rsidR="00AC28F2" w:rsidRPr="006B17C6">
        <w:rPr>
          <w:rFonts w:asciiTheme="minorHAnsi" w:hAnsiTheme="minorHAnsi" w:cstheme="minorHAnsi"/>
        </w:rPr>
        <w:t>:</w:t>
      </w:r>
      <w:r w:rsidR="00AC28F2" w:rsidRPr="006B17C6">
        <w:rPr>
          <w:rFonts w:asciiTheme="minorHAnsi" w:hAnsiTheme="minorHAnsi" w:cstheme="minorHAnsi"/>
        </w:rPr>
        <w:tab/>
      </w:r>
      <w:r w:rsidR="00A222AB">
        <w:rPr>
          <w:rFonts w:asciiTheme="minorHAnsi" w:hAnsiTheme="minorHAnsi" w:cstheme="minorHAnsi"/>
        </w:rPr>
        <w:t xml:space="preserve">                          </w:t>
      </w:r>
      <w:r w:rsidR="00AC28F2" w:rsidRPr="006B17C6">
        <w:rPr>
          <w:rFonts w:asciiTheme="minorHAnsi" w:hAnsiTheme="minorHAnsi" w:cstheme="minorHAnsi"/>
        </w:rPr>
        <w:t>-€</w:t>
      </w:r>
    </w:p>
    <w:p w14:paraId="2B21522F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60663EB3" w14:textId="77777777" w:rsidR="00A222AB" w:rsidRDefault="00A222AB" w:rsidP="00F213EB">
      <w:pPr>
        <w:jc w:val="both"/>
        <w:rPr>
          <w:rFonts w:asciiTheme="minorHAnsi" w:hAnsiTheme="minorHAnsi" w:cstheme="minorHAnsi"/>
        </w:rPr>
      </w:pPr>
    </w:p>
    <w:p w14:paraId="385A9776" w14:textId="459AD83C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v zmysle cenovej ponuky, ktorá je neoddeliteľnou súčasťou tejto zmluvy. Cena je uvedená bez DPH.</w:t>
      </w:r>
    </w:p>
    <w:p w14:paraId="0671612A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46A92CD3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bookmarkStart w:id="3" w:name="5._Platobné_podmienky"/>
      <w:bookmarkEnd w:id="3"/>
      <w:r w:rsidRPr="00A222AB">
        <w:rPr>
          <w:rFonts w:asciiTheme="minorHAnsi" w:hAnsiTheme="minorHAnsi" w:cstheme="minorHAnsi"/>
          <w:b/>
          <w:bCs/>
        </w:rPr>
        <w:t>Platobné podmienky</w:t>
      </w:r>
    </w:p>
    <w:p w14:paraId="21FB5B4F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632966B4" w14:textId="47A561A2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V termíne zahájenia </w:t>
      </w:r>
      <w:r w:rsidR="00834D82">
        <w:rPr>
          <w:rFonts w:asciiTheme="minorHAnsi" w:hAnsiTheme="minorHAnsi" w:cstheme="minorHAnsi"/>
        </w:rPr>
        <w:t>služby</w:t>
      </w:r>
      <w:r w:rsidRPr="006B17C6">
        <w:rPr>
          <w:rFonts w:asciiTheme="minorHAnsi" w:hAnsiTheme="minorHAnsi" w:cstheme="minorHAnsi"/>
        </w:rPr>
        <w:t xml:space="preserve"> vystaví zhotoviteľ objednávateľovi zálohovú faktúru na </w:t>
      </w:r>
      <w:r w:rsidR="0014665D">
        <w:rPr>
          <w:rFonts w:asciiTheme="minorHAnsi" w:hAnsiTheme="minorHAnsi" w:cstheme="minorHAnsi"/>
        </w:rPr>
        <w:t>4</w:t>
      </w:r>
      <w:r w:rsidRPr="006B17C6">
        <w:rPr>
          <w:rFonts w:asciiTheme="minorHAnsi" w:hAnsiTheme="minorHAnsi" w:cstheme="minorHAnsi"/>
        </w:rPr>
        <w:t xml:space="preserve">0% ceny diela so splatnosťou </w:t>
      </w:r>
      <w:r w:rsidR="0014665D">
        <w:rPr>
          <w:rFonts w:asciiTheme="minorHAnsi" w:hAnsiTheme="minorHAnsi" w:cstheme="minorHAnsi"/>
        </w:rPr>
        <w:t>30</w:t>
      </w:r>
      <w:r w:rsidRPr="006B17C6">
        <w:rPr>
          <w:rFonts w:asciiTheme="minorHAnsi" w:hAnsiTheme="minorHAnsi" w:cstheme="minorHAnsi"/>
        </w:rPr>
        <w:t xml:space="preserve"> dní. Po prevzatí diela objednávateľom vystaví zhotoviteľ faktúru na sumu dohodnutú v čl.4 tejto </w:t>
      </w:r>
      <w:r w:rsidR="00DE1686" w:rsidRPr="006B17C6">
        <w:rPr>
          <w:rFonts w:asciiTheme="minorHAnsi" w:hAnsiTheme="minorHAnsi" w:cstheme="minorHAnsi"/>
        </w:rPr>
        <w:t>zmluvy</w:t>
      </w:r>
      <w:r w:rsidRPr="006B17C6">
        <w:rPr>
          <w:rFonts w:asciiTheme="minorHAnsi" w:hAnsiTheme="minorHAnsi" w:cstheme="minorHAnsi"/>
        </w:rPr>
        <w:t xml:space="preserve"> zníženú o zálohovú platbu so splatnosťou </w:t>
      </w:r>
      <w:r w:rsidR="0014665D">
        <w:rPr>
          <w:rFonts w:asciiTheme="minorHAnsi" w:hAnsiTheme="minorHAnsi" w:cstheme="minorHAnsi"/>
        </w:rPr>
        <w:t>30</w:t>
      </w:r>
      <w:r w:rsidRPr="006B17C6">
        <w:rPr>
          <w:rFonts w:asciiTheme="minorHAnsi" w:hAnsiTheme="minorHAnsi" w:cstheme="minorHAnsi"/>
        </w:rPr>
        <w:t xml:space="preserve"> dní.</w:t>
      </w:r>
    </w:p>
    <w:p w14:paraId="4655EF3E" w14:textId="77777777" w:rsidR="00DE1686" w:rsidRDefault="00DE1686" w:rsidP="00F213EB">
      <w:pPr>
        <w:jc w:val="both"/>
        <w:rPr>
          <w:rFonts w:asciiTheme="minorHAnsi" w:hAnsiTheme="minorHAnsi" w:cstheme="minorHAnsi"/>
        </w:rPr>
      </w:pPr>
      <w:bookmarkStart w:id="4" w:name="6._Čas_plnenia"/>
      <w:bookmarkEnd w:id="4"/>
    </w:p>
    <w:p w14:paraId="40A39B3F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71CD92F8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7BA53A97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194A82FD" w14:textId="77777777" w:rsidR="005313E4" w:rsidRPr="006B17C6" w:rsidRDefault="005313E4" w:rsidP="00F213EB">
      <w:pPr>
        <w:jc w:val="both"/>
        <w:rPr>
          <w:rFonts w:asciiTheme="minorHAnsi" w:hAnsiTheme="minorHAnsi" w:cstheme="minorHAnsi"/>
        </w:rPr>
      </w:pPr>
    </w:p>
    <w:p w14:paraId="69C7EDEB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r w:rsidRPr="00A222AB">
        <w:rPr>
          <w:rFonts w:asciiTheme="minorHAnsi" w:hAnsiTheme="minorHAnsi" w:cstheme="minorHAnsi"/>
          <w:b/>
          <w:bCs/>
        </w:rPr>
        <w:t>Čas plnenia</w:t>
      </w:r>
    </w:p>
    <w:p w14:paraId="5E743E09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35FF4CC1" w14:textId="2B625AAA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Objednávateľ odovzdá zhotoviteľovi </w:t>
      </w:r>
      <w:r w:rsidR="00834D82">
        <w:rPr>
          <w:rFonts w:asciiTheme="minorHAnsi" w:hAnsiTheme="minorHAnsi" w:cstheme="minorHAnsi"/>
        </w:rPr>
        <w:t>silo</w:t>
      </w:r>
      <w:r w:rsidRPr="006B17C6">
        <w:rPr>
          <w:rFonts w:asciiTheme="minorHAnsi" w:hAnsiTheme="minorHAnsi" w:cstheme="minorHAnsi"/>
        </w:rPr>
        <w:t xml:space="preserve"> v</w:t>
      </w:r>
      <w:r w:rsidR="0014665D">
        <w:rPr>
          <w:rFonts w:asciiTheme="minorHAnsi" w:hAnsiTheme="minorHAnsi" w:cstheme="minorHAnsi"/>
        </w:rPr>
        <w:t> </w:t>
      </w:r>
      <w:r w:rsidRPr="006B17C6">
        <w:rPr>
          <w:rFonts w:asciiTheme="minorHAnsi" w:hAnsiTheme="minorHAnsi" w:cstheme="minorHAnsi"/>
        </w:rPr>
        <w:t>termíne</w:t>
      </w:r>
      <w:r w:rsidR="0014665D">
        <w:rPr>
          <w:rFonts w:asciiTheme="minorHAnsi" w:hAnsiTheme="minorHAnsi" w:cstheme="minorHAnsi"/>
        </w:rPr>
        <w:t xml:space="preserve"> najskôr</w:t>
      </w:r>
      <w:r w:rsidRPr="006B17C6">
        <w:rPr>
          <w:rFonts w:asciiTheme="minorHAnsi" w:hAnsiTheme="minorHAnsi" w:cstheme="minorHAnsi"/>
        </w:rPr>
        <w:t xml:space="preserve"> 1.</w:t>
      </w:r>
      <w:r w:rsidR="0014665D">
        <w:rPr>
          <w:rFonts w:asciiTheme="minorHAnsi" w:hAnsiTheme="minorHAnsi" w:cstheme="minorHAnsi"/>
        </w:rPr>
        <w:t>5</w:t>
      </w:r>
      <w:r w:rsidRPr="006B17C6">
        <w:rPr>
          <w:rFonts w:asciiTheme="minorHAnsi" w:hAnsiTheme="minorHAnsi" w:cstheme="minorHAnsi"/>
        </w:rPr>
        <w:t>.202</w:t>
      </w:r>
      <w:r w:rsidR="0014665D">
        <w:rPr>
          <w:rFonts w:asciiTheme="minorHAnsi" w:hAnsiTheme="minorHAnsi" w:cstheme="minorHAnsi"/>
        </w:rPr>
        <w:t>4</w:t>
      </w:r>
      <w:r w:rsidRPr="006B17C6">
        <w:rPr>
          <w:rFonts w:asciiTheme="minorHAnsi" w:hAnsiTheme="minorHAnsi" w:cstheme="minorHAnsi"/>
        </w:rPr>
        <w:t xml:space="preserve"> za účelom plnenia zmluvy. Zhotoviteľ sa zaväzuje ukončiť </w:t>
      </w:r>
      <w:r w:rsidR="00834D82">
        <w:rPr>
          <w:rFonts w:asciiTheme="minorHAnsi" w:hAnsiTheme="minorHAnsi" w:cstheme="minorHAnsi"/>
        </w:rPr>
        <w:t>službu</w:t>
      </w:r>
      <w:r w:rsidRPr="006B17C6">
        <w:rPr>
          <w:rFonts w:asciiTheme="minorHAnsi" w:hAnsiTheme="minorHAnsi" w:cstheme="minorHAnsi"/>
        </w:rPr>
        <w:t xml:space="preserve"> do 3</w:t>
      </w:r>
      <w:r w:rsidR="008F2B38">
        <w:rPr>
          <w:rFonts w:asciiTheme="minorHAnsi" w:hAnsiTheme="minorHAnsi" w:cstheme="minorHAnsi"/>
        </w:rPr>
        <w:t>1</w:t>
      </w:r>
      <w:r w:rsidRPr="006B17C6">
        <w:rPr>
          <w:rFonts w:asciiTheme="minorHAnsi" w:hAnsiTheme="minorHAnsi" w:cstheme="minorHAnsi"/>
        </w:rPr>
        <w:t>.1</w:t>
      </w:r>
      <w:r w:rsidR="008F2B38">
        <w:rPr>
          <w:rFonts w:asciiTheme="minorHAnsi" w:hAnsiTheme="minorHAnsi" w:cstheme="minorHAnsi"/>
        </w:rPr>
        <w:t>2</w:t>
      </w:r>
      <w:r w:rsidRPr="006B17C6">
        <w:rPr>
          <w:rFonts w:asciiTheme="minorHAnsi" w:hAnsiTheme="minorHAnsi" w:cstheme="minorHAnsi"/>
        </w:rPr>
        <w:t xml:space="preserve">.2024. Ak zhotoviteľ pripraví </w:t>
      </w:r>
      <w:r w:rsidR="00834D82">
        <w:rPr>
          <w:rFonts w:asciiTheme="minorHAnsi" w:hAnsiTheme="minorHAnsi" w:cstheme="minorHAnsi"/>
        </w:rPr>
        <w:t>silo</w:t>
      </w:r>
      <w:r w:rsidRPr="006B17C6">
        <w:rPr>
          <w:rFonts w:asciiTheme="minorHAnsi" w:hAnsiTheme="minorHAnsi" w:cstheme="minorHAnsi"/>
        </w:rPr>
        <w:t xml:space="preserve"> pred dohodnutým termínom, zaväzuje sa zhotoviteľ prevziať </w:t>
      </w:r>
      <w:r w:rsidR="00834D82">
        <w:rPr>
          <w:rFonts w:asciiTheme="minorHAnsi" w:hAnsiTheme="minorHAnsi" w:cstheme="minorHAnsi"/>
        </w:rPr>
        <w:t>silo</w:t>
      </w:r>
      <w:r w:rsidRPr="006B17C6">
        <w:rPr>
          <w:rFonts w:asciiTheme="minorHAnsi" w:hAnsiTheme="minorHAnsi" w:cstheme="minorHAnsi"/>
        </w:rPr>
        <w:t xml:space="preserve"> aj v skoršom ponúknutom termíne.</w:t>
      </w:r>
    </w:p>
    <w:p w14:paraId="1E304FAC" w14:textId="77777777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V prípade, že u objednávateľa nastanú skutočnosti, pre ktoré nebude môcť vytvoriť zhotoviteľovi také podmienky, aby mohli byť dodržané dohodnuté termíny plnenia zmluvy, je objednávateľ povinný toto oznámiť zhotoviteľovi bez zbytočného odkladu a dohodnúť s ním písomne iný termín plnenia zmluvy.</w:t>
      </w:r>
    </w:p>
    <w:p w14:paraId="3E6D3EDE" w14:textId="200E805E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 xml:space="preserve">V prípade vzniknutia okolností, pre ktoré nebude možné dokončiť </w:t>
      </w:r>
      <w:r w:rsidR="00834D82">
        <w:rPr>
          <w:rFonts w:asciiTheme="minorHAnsi" w:hAnsiTheme="minorHAnsi" w:cstheme="minorHAnsi"/>
        </w:rPr>
        <w:t>objednanú službu</w:t>
      </w:r>
      <w:r w:rsidRPr="006B17C6">
        <w:rPr>
          <w:rFonts w:asciiTheme="minorHAnsi" w:hAnsiTheme="minorHAnsi" w:cstheme="minorHAnsi"/>
        </w:rPr>
        <w:t xml:space="preserve"> v uvedenom termíne, sa koniec termínu na realizáciu zmluvy posúva na obdobie po pominutí týchto okolností.</w:t>
      </w:r>
    </w:p>
    <w:p w14:paraId="0011AC22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410553E4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r w:rsidRPr="00A222AB">
        <w:rPr>
          <w:rFonts w:asciiTheme="minorHAnsi" w:hAnsiTheme="minorHAnsi" w:cstheme="minorHAnsi"/>
          <w:b/>
          <w:bCs/>
        </w:rPr>
        <w:t>Vlastnícke právo k zhotovovanej veci a nebezpečenstvo škody na nej</w:t>
      </w:r>
    </w:p>
    <w:p w14:paraId="04702CDF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5E761C5C" w14:textId="145E8B77" w:rsidR="00847034" w:rsidRPr="00F213EB" w:rsidRDefault="00AC28F2" w:rsidP="00F213EB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 xml:space="preserve">Ak zanikol záväzok vykonať </w:t>
      </w:r>
      <w:proofErr w:type="spellStart"/>
      <w:r w:rsidR="00834D82">
        <w:rPr>
          <w:rFonts w:asciiTheme="minorHAnsi" w:hAnsiTheme="minorHAnsi" w:cstheme="minorHAnsi"/>
        </w:rPr>
        <w:t>reprofilizáciu</w:t>
      </w:r>
      <w:proofErr w:type="spellEnd"/>
      <w:r w:rsidR="00834D82">
        <w:rPr>
          <w:rFonts w:asciiTheme="minorHAnsi" w:hAnsiTheme="minorHAnsi" w:cstheme="minorHAnsi"/>
        </w:rPr>
        <w:t xml:space="preserve"> sila</w:t>
      </w:r>
      <w:r w:rsidRPr="00F213EB">
        <w:rPr>
          <w:rFonts w:asciiTheme="minorHAnsi" w:hAnsiTheme="minorHAnsi" w:cstheme="minorHAnsi"/>
        </w:rPr>
        <w:t xml:space="preserve"> z dôvodu, za ktorý zhotoviteľ nezodpovedá, je objednávateľ povinný</w:t>
      </w:r>
      <w:r w:rsidR="00834D82">
        <w:rPr>
          <w:rFonts w:asciiTheme="minorHAnsi" w:hAnsiTheme="minorHAnsi" w:cstheme="minorHAnsi"/>
        </w:rPr>
        <w:t xml:space="preserve"> uhradiť zhotoviteľovi za službu, ktorú vykonal </w:t>
      </w:r>
      <w:r w:rsidRPr="00F213EB">
        <w:rPr>
          <w:rFonts w:asciiTheme="minorHAnsi" w:hAnsiTheme="minorHAnsi" w:cstheme="minorHAnsi"/>
        </w:rPr>
        <w:t>ku dňu zrušenia zmluvy.</w:t>
      </w:r>
    </w:p>
    <w:p w14:paraId="742ADBD9" w14:textId="77777777" w:rsidR="00847034" w:rsidRPr="00F213EB" w:rsidRDefault="00AC28F2" w:rsidP="00F213EB">
      <w:pPr>
        <w:pStyle w:val="Odsekzoznamu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Ak zanikol záväzok vykonať dielo z dôvodu, za ktorý objednávateľ zodpovedá, môže zhotoviteľ požadovať úhradu ceny vecí, ktoré účelne obstaral, a ktoré sa spracovaním stali súčasťou zhotovenej veci.</w:t>
      </w:r>
    </w:p>
    <w:p w14:paraId="2B40F949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76A83D42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bookmarkStart w:id="5" w:name="8._Iné_práva_a_povinnosti_zmluvných_strá"/>
      <w:bookmarkEnd w:id="5"/>
      <w:r w:rsidRPr="00A222AB">
        <w:rPr>
          <w:rFonts w:asciiTheme="minorHAnsi" w:hAnsiTheme="minorHAnsi" w:cstheme="minorHAnsi"/>
          <w:b/>
          <w:bCs/>
        </w:rPr>
        <w:t>Iné práva a povinnosti zmluvných strán</w:t>
      </w:r>
    </w:p>
    <w:p w14:paraId="4B3771EB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2F4301B7" w14:textId="2C7CCFAA" w:rsidR="00847034" w:rsidRPr="00F213EB" w:rsidRDefault="00AC28F2" w:rsidP="00F213EB">
      <w:pPr>
        <w:jc w:val="both"/>
        <w:rPr>
          <w:rFonts w:asciiTheme="minorHAnsi" w:hAnsiTheme="minorHAnsi" w:cstheme="minorHAnsi"/>
          <w:i/>
          <w:iCs/>
        </w:rPr>
      </w:pPr>
      <w:r w:rsidRPr="00F213EB">
        <w:rPr>
          <w:rFonts w:asciiTheme="minorHAnsi" w:hAnsiTheme="minorHAnsi" w:cstheme="minorHAnsi"/>
          <w:i/>
          <w:iCs/>
        </w:rPr>
        <w:t>Zhotoviteľ sa pri plnení zaväzuje:</w:t>
      </w:r>
    </w:p>
    <w:p w14:paraId="38A5A352" w14:textId="77777777" w:rsidR="00847034" w:rsidRPr="00F213EB" w:rsidRDefault="00DE1686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B17C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9A5D2BC" wp14:editId="29924160">
                <wp:simplePos x="0" y="0"/>
                <wp:positionH relativeFrom="page">
                  <wp:posOffset>4182110</wp:posOffset>
                </wp:positionH>
                <wp:positionV relativeFrom="paragraph">
                  <wp:posOffset>210185</wp:posOffset>
                </wp:positionV>
                <wp:extent cx="3175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646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B349E" id="Line 7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3pt,16.55pt" to="331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" strokecolor="#0646a1" strokeweight=".6pt">
                <w10:wrap anchorx="page"/>
              </v:line>
            </w:pict>
          </mc:Fallback>
        </mc:AlternateContent>
      </w:r>
      <w:r w:rsidRPr="006B17C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AE2D9DD" wp14:editId="1BCCD2E5">
                <wp:simplePos x="0" y="0"/>
                <wp:positionH relativeFrom="page">
                  <wp:posOffset>810260</wp:posOffset>
                </wp:positionH>
                <wp:positionV relativeFrom="paragraph">
                  <wp:posOffset>78105</wp:posOffset>
                </wp:positionV>
                <wp:extent cx="0" cy="14986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113C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pt,6.15pt" to="63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" strokeweight=".1pt">
                <w10:wrap anchorx="page"/>
              </v:line>
            </w:pict>
          </mc:Fallback>
        </mc:AlternateContent>
      </w:r>
      <w:r w:rsidR="00AC28F2" w:rsidRPr="00F213EB">
        <w:rPr>
          <w:rFonts w:asciiTheme="minorHAnsi" w:hAnsiTheme="minorHAnsi" w:cstheme="minorHAnsi"/>
        </w:rPr>
        <w:t>plniť zmluvu v dohodnutom rozsahu podľa požiadaviek a pokynov objednávateľa;</w:t>
      </w:r>
    </w:p>
    <w:p w14:paraId="45775276" w14:textId="77777777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dodržiavať všetky platné predpisy, ktoré sa týkajú výkonu činností spojených s plnením zmluvy a podmienky tejto zmluvy;</w:t>
      </w:r>
    </w:p>
    <w:p w14:paraId="0DA35243" w14:textId="77777777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postupovať s odbornou starostlivosťou;</w:t>
      </w:r>
    </w:p>
    <w:p w14:paraId="4784A2A5" w14:textId="73D6EF5A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 xml:space="preserve">pred začatím výkonu prác si zhotoviteľ od objednávateľa preberie </w:t>
      </w:r>
      <w:proofErr w:type="spellStart"/>
      <w:r w:rsidR="00F213EB">
        <w:rPr>
          <w:rFonts w:asciiTheme="minorHAnsi" w:hAnsiTheme="minorHAnsi" w:cstheme="minorHAnsi"/>
        </w:rPr>
        <w:t>reprofilizáciu</w:t>
      </w:r>
      <w:proofErr w:type="spellEnd"/>
      <w:r w:rsidRPr="00F213EB">
        <w:rPr>
          <w:rFonts w:asciiTheme="minorHAnsi" w:hAnsiTheme="minorHAnsi" w:cstheme="minorHAnsi"/>
        </w:rPr>
        <w:t xml:space="preserve"> preberacím protokolom a zodpovedá za dodržiavanie BOZP a PO počas realizácie </w:t>
      </w:r>
      <w:proofErr w:type="spellStart"/>
      <w:r w:rsidR="00F213EB">
        <w:rPr>
          <w:rFonts w:asciiTheme="minorHAnsi" w:hAnsiTheme="minorHAnsi" w:cstheme="minorHAnsi"/>
        </w:rPr>
        <w:t>reprofilizácie</w:t>
      </w:r>
      <w:proofErr w:type="spellEnd"/>
    </w:p>
    <w:p w14:paraId="7A4C9B40" w14:textId="526ED96E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 xml:space="preserve">riadiť sa </w:t>
      </w:r>
      <w:r w:rsidR="00F213EB" w:rsidRPr="00F213EB">
        <w:rPr>
          <w:rFonts w:asciiTheme="minorHAnsi" w:hAnsiTheme="minorHAnsi" w:cstheme="minorHAnsi"/>
        </w:rPr>
        <w:t>environmentálnou</w:t>
      </w:r>
      <w:r w:rsidRPr="00F213EB">
        <w:rPr>
          <w:rFonts w:asciiTheme="minorHAnsi" w:hAnsiTheme="minorHAnsi" w:cstheme="minorHAnsi"/>
        </w:rPr>
        <w:t xml:space="preserve"> politikou, </w:t>
      </w:r>
      <w:r w:rsidR="00F213EB" w:rsidRPr="00F213EB">
        <w:rPr>
          <w:rFonts w:asciiTheme="minorHAnsi" w:hAnsiTheme="minorHAnsi" w:cstheme="minorHAnsi"/>
        </w:rPr>
        <w:t>environmentálnymi</w:t>
      </w:r>
      <w:r w:rsidRPr="00F213EB">
        <w:rPr>
          <w:rFonts w:asciiTheme="minorHAnsi" w:hAnsiTheme="minorHAnsi" w:cstheme="minorHAnsi"/>
        </w:rPr>
        <w:t xml:space="preserve"> zásadami,</w:t>
      </w:r>
    </w:p>
    <w:p w14:paraId="67ECE121" w14:textId="32EB53B8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 xml:space="preserve">po ukončení </w:t>
      </w:r>
      <w:proofErr w:type="spellStart"/>
      <w:r w:rsidR="007B6B97">
        <w:rPr>
          <w:rFonts w:asciiTheme="minorHAnsi" w:hAnsiTheme="minorHAnsi" w:cstheme="minorHAnsi"/>
        </w:rPr>
        <w:t>reprofilizácie</w:t>
      </w:r>
      <w:proofErr w:type="spellEnd"/>
      <w:r w:rsidR="007B6B97">
        <w:rPr>
          <w:rFonts w:asciiTheme="minorHAnsi" w:hAnsiTheme="minorHAnsi" w:cstheme="minorHAnsi"/>
        </w:rPr>
        <w:t xml:space="preserve"> </w:t>
      </w:r>
      <w:r w:rsidRPr="00F213EB">
        <w:rPr>
          <w:rFonts w:asciiTheme="minorHAnsi" w:hAnsiTheme="minorHAnsi" w:cstheme="minorHAnsi"/>
        </w:rPr>
        <w:t xml:space="preserve">vyčistiť pracovisko a na vlastné náklady zlikvidovať </w:t>
      </w:r>
      <w:r w:rsidR="007B6B97">
        <w:rPr>
          <w:rFonts w:asciiTheme="minorHAnsi" w:hAnsiTheme="minorHAnsi" w:cstheme="minorHAnsi"/>
        </w:rPr>
        <w:t xml:space="preserve">vzniknutý odpad </w:t>
      </w:r>
    </w:p>
    <w:p w14:paraId="0585AB00" w14:textId="07FDC5A3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 xml:space="preserve">pravidelne informovať objednávateľa dohodnutým spôsobom o stave </w:t>
      </w:r>
      <w:proofErr w:type="spellStart"/>
      <w:r w:rsidR="007B6B97">
        <w:rPr>
          <w:rFonts w:asciiTheme="minorHAnsi" w:hAnsiTheme="minorHAnsi" w:cstheme="minorHAnsi"/>
        </w:rPr>
        <w:t>reprofilizácie</w:t>
      </w:r>
      <w:proofErr w:type="spellEnd"/>
      <w:r w:rsidR="007B6B97">
        <w:rPr>
          <w:rFonts w:asciiTheme="minorHAnsi" w:hAnsiTheme="minorHAnsi" w:cstheme="minorHAnsi"/>
        </w:rPr>
        <w:t xml:space="preserve"> </w:t>
      </w:r>
      <w:r w:rsidRPr="00F213EB">
        <w:rPr>
          <w:rFonts w:asciiTheme="minorHAnsi" w:hAnsiTheme="minorHAnsi" w:cstheme="minorHAnsi"/>
        </w:rPr>
        <w:t>;</w:t>
      </w:r>
    </w:p>
    <w:p w14:paraId="73FDC3B6" w14:textId="77777777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umožniť určeným pracovníkom objednávateľa výkon kontroly plnenia záväzkov plynúcich z tejto zmluvy v mieste jej plnenia;</w:t>
      </w:r>
    </w:p>
    <w:p w14:paraId="694A1D78" w14:textId="01B67A6A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 xml:space="preserve">včas vyzývať určených pracovníkov objednávateľa na účasť pri preberaní </w:t>
      </w:r>
      <w:r w:rsidR="007B6B97">
        <w:rPr>
          <w:rFonts w:asciiTheme="minorHAnsi" w:hAnsiTheme="minorHAnsi" w:cstheme="minorHAnsi"/>
        </w:rPr>
        <w:t>služby</w:t>
      </w:r>
      <w:r w:rsidRPr="00F213EB">
        <w:rPr>
          <w:rFonts w:asciiTheme="minorHAnsi" w:hAnsiTheme="minorHAnsi" w:cstheme="minorHAnsi"/>
        </w:rPr>
        <w:t>;</w:t>
      </w:r>
    </w:p>
    <w:p w14:paraId="5B596447" w14:textId="77777777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včas a bez zbytočného odkladu informovať objednávateľa o všetkých dôležitých skutočnostiach súvisiacich s predmetom zmluvy, ktoré môžu ohroziť alebo obmedziť plnenie zmluvy zo strany zhotoviteľa, prípadne spôsobiť nedodržanie stanovených termínov plnenia zmluvy.</w:t>
      </w:r>
    </w:p>
    <w:p w14:paraId="0F68CFE9" w14:textId="69F3E3A6" w:rsidR="00847034" w:rsidRPr="00F213EB" w:rsidRDefault="00AC28F2" w:rsidP="00F213EB">
      <w:pPr>
        <w:pStyle w:val="Odsekzoznamu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 xml:space="preserve">zhotoviteľ splní svoj záväzok riadnym zhotovením a odovzdaním </w:t>
      </w:r>
      <w:proofErr w:type="spellStart"/>
      <w:r w:rsidR="007B6B97">
        <w:rPr>
          <w:rFonts w:asciiTheme="minorHAnsi" w:hAnsiTheme="minorHAnsi" w:cstheme="minorHAnsi"/>
        </w:rPr>
        <w:t>reprofilizácie</w:t>
      </w:r>
      <w:proofErr w:type="spellEnd"/>
      <w:r w:rsidRPr="00F213EB">
        <w:rPr>
          <w:rFonts w:asciiTheme="minorHAnsi" w:hAnsiTheme="minorHAnsi" w:cstheme="minorHAnsi"/>
        </w:rPr>
        <w:t xml:space="preserve"> objednávateľovi</w:t>
      </w:r>
    </w:p>
    <w:p w14:paraId="42FCE87F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7B703B95" w14:textId="77777777" w:rsidR="00847034" w:rsidRPr="00F213EB" w:rsidRDefault="00AC28F2" w:rsidP="00F213EB">
      <w:pPr>
        <w:jc w:val="both"/>
        <w:rPr>
          <w:rFonts w:asciiTheme="minorHAnsi" w:hAnsiTheme="minorHAnsi" w:cstheme="minorHAnsi"/>
          <w:i/>
          <w:iCs/>
        </w:rPr>
      </w:pPr>
      <w:r w:rsidRPr="00F213EB">
        <w:rPr>
          <w:rFonts w:asciiTheme="minorHAnsi" w:hAnsiTheme="minorHAnsi" w:cstheme="minorHAnsi"/>
          <w:i/>
          <w:iCs/>
        </w:rPr>
        <w:t>Objednávateľ sa pri plnení zmluvy zaväzuje:</w:t>
      </w:r>
    </w:p>
    <w:p w14:paraId="1BAAAF1A" w14:textId="4C713A82" w:rsidR="00847034" w:rsidRPr="00F213EB" w:rsidRDefault="00AC28F2" w:rsidP="00F213E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vytvoriť pracovníkom zhotoviteľa také podmienky v miestach plnenia zmluvy, aby zmluva mohla byť splnená v dohodnutom rozsahu a termínoch;</w:t>
      </w:r>
    </w:p>
    <w:p w14:paraId="7E0C488A" w14:textId="77777777" w:rsidR="00847034" w:rsidRPr="00F213EB" w:rsidRDefault="00AC28F2" w:rsidP="00F213E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zabezpečiť prístup pracovníkov zhotoviteľa, vrátane vozidiel, do miesta plnenia zmluvy za účelom plnenia zmluvy;</w:t>
      </w:r>
    </w:p>
    <w:p w14:paraId="3847DD01" w14:textId="77777777" w:rsidR="00847034" w:rsidRPr="00F213EB" w:rsidRDefault="00AC28F2" w:rsidP="00F213E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zabezpečiť zdroj vody, elektrickej energie 380V, náklady na elektriku a vodu hradí objednávateľ</w:t>
      </w:r>
    </w:p>
    <w:p w14:paraId="37F64768" w14:textId="77777777" w:rsidR="00847034" w:rsidRPr="00F213EB" w:rsidRDefault="00AC28F2" w:rsidP="00F213E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zabezpečiť kontajner na odpad z vyčistenia trusu pod silami (tento odpad zostáva majetkom objednávateľa)</w:t>
      </w:r>
    </w:p>
    <w:p w14:paraId="7E1E24AA" w14:textId="77777777" w:rsidR="00847034" w:rsidRPr="00F213EB" w:rsidRDefault="00AC28F2" w:rsidP="00F213E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včas a bez zbytočného odkladu informovať zhotoviteľa o všetkých dôležitých skutočnostiach súvisiacich s predmetom zmluvy, ktoré môžu ohroziť alebo obmedziť plnenie zmluvy zo strany objednávateľa, prípadne spôsobiť nedodržanie stanovených termínov plnenia zmluvy;</w:t>
      </w:r>
    </w:p>
    <w:p w14:paraId="65717D53" w14:textId="77777777" w:rsidR="00DE1686" w:rsidRPr="006B17C6" w:rsidRDefault="00DE1686" w:rsidP="00F213EB">
      <w:pPr>
        <w:jc w:val="both"/>
        <w:rPr>
          <w:rFonts w:asciiTheme="minorHAnsi" w:hAnsiTheme="minorHAnsi" w:cstheme="minorHAnsi"/>
        </w:rPr>
      </w:pPr>
    </w:p>
    <w:p w14:paraId="4DE1C4D3" w14:textId="77777777" w:rsidR="00DE1686" w:rsidRDefault="00DE1686" w:rsidP="00F213EB">
      <w:pPr>
        <w:jc w:val="both"/>
        <w:rPr>
          <w:rFonts w:asciiTheme="minorHAnsi" w:hAnsiTheme="minorHAnsi" w:cstheme="minorHAnsi"/>
        </w:rPr>
      </w:pPr>
    </w:p>
    <w:p w14:paraId="6809062D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32088EC4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48B9528E" w14:textId="2EDE79F3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27F92842" w14:textId="77777777" w:rsidR="007B6B97" w:rsidRDefault="007B6B97" w:rsidP="00F213EB">
      <w:pPr>
        <w:jc w:val="both"/>
        <w:rPr>
          <w:rFonts w:asciiTheme="minorHAnsi" w:hAnsiTheme="minorHAnsi" w:cstheme="minorHAnsi"/>
        </w:rPr>
      </w:pPr>
    </w:p>
    <w:p w14:paraId="2390C273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71A8C4E5" w14:textId="77777777" w:rsidR="005313E4" w:rsidRPr="006B17C6" w:rsidRDefault="005313E4" w:rsidP="00F213EB">
      <w:pPr>
        <w:jc w:val="both"/>
        <w:rPr>
          <w:rFonts w:asciiTheme="minorHAnsi" w:hAnsiTheme="minorHAnsi" w:cstheme="minorHAnsi"/>
        </w:rPr>
      </w:pPr>
    </w:p>
    <w:p w14:paraId="6948AD2A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bookmarkStart w:id="6" w:name="9._Záručná_doba,_zodpovednosť_za_vady_a_"/>
      <w:bookmarkEnd w:id="6"/>
      <w:r w:rsidRPr="00A222AB">
        <w:rPr>
          <w:rFonts w:asciiTheme="minorHAnsi" w:hAnsiTheme="minorHAnsi" w:cstheme="minorHAnsi"/>
          <w:b/>
          <w:bCs/>
        </w:rPr>
        <w:lastRenderedPageBreak/>
        <w:t>Záručná doba, zodpovednosť za vady a škody:</w:t>
      </w:r>
    </w:p>
    <w:p w14:paraId="0EF65A01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24280E49" w14:textId="1ECB3275" w:rsidR="00847034" w:rsidRPr="00F213EB" w:rsidRDefault="00DE1686" w:rsidP="00F213E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B17C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C36C57" wp14:editId="33201495">
                <wp:simplePos x="0" y="0"/>
                <wp:positionH relativeFrom="page">
                  <wp:posOffset>810260</wp:posOffset>
                </wp:positionH>
                <wp:positionV relativeFrom="paragraph">
                  <wp:posOffset>299720</wp:posOffset>
                </wp:positionV>
                <wp:extent cx="0" cy="14986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2D526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pt,23.6pt" to="63.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" strokeweight=".1pt">
                <w10:wrap anchorx="page"/>
              </v:line>
            </w:pict>
          </mc:Fallback>
        </mc:AlternateContent>
      </w:r>
      <w:r w:rsidR="00AC28F2" w:rsidRPr="00F213EB">
        <w:rPr>
          <w:rFonts w:asciiTheme="minorHAnsi" w:hAnsiTheme="minorHAnsi" w:cstheme="minorHAnsi"/>
        </w:rPr>
        <w:t xml:space="preserve">Zhotoviteľ poskytuje na zhotovené dielo záruku v trvaní 60 mesiacov od prevzatia </w:t>
      </w:r>
      <w:proofErr w:type="spellStart"/>
      <w:r w:rsidR="007B6B97">
        <w:rPr>
          <w:rFonts w:asciiTheme="minorHAnsi" w:hAnsiTheme="minorHAnsi" w:cstheme="minorHAnsi"/>
        </w:rPr>
        <w:t>reprofilizácie</w:t>
      </w:r>
      <w:proofErr w:type="spellEnd"/>
      <w:r w:rsidR="00AC28F2" w:rsidRPr="00F213EB">
        <w:rPr>
          <w:rFonts w:asciiTheme="minorHAnsi" w:hAnsiTheme="minorHAnsi" w:cstheme="minorHAnsi"/>
        </w:rPr>
        <w:t xml:space="preserve"> objednávateľom.</w:t>
      </w:r>
    </w:p>
    <w:p w14:paraId="2FB8BAD2" w14:textId="1C8A42AC" w:rsidR="00847034" w:rsidRPr="00F213EB" w:rsidRDefault="00DE1686" w:rsidP="00F213E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B17C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0C25CD6" wp14:editId="6B706D3C">
                <wp:simplePos x="0" y="0"/>
                <wp:positionH relativeFrom="page">
                  <wp:posOffset>4356100</wp:posOffset>
                </wp:positionH>
                <wp:positionV relativeFrom="paragraph">
                  <wp:posOffset>130175</wp:posOffset>
                </wp:positionV>
                <wp:extent cx="317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646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E10E1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pt,10.25pt" to="345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" strokecolor="#0646a1" strokeweight=".6pt">
                <w10:wrap anchorx="page"/>
              </v:line>
            </w:pict>
          </mc:Fallback>
        </mc:AlternateContent>
      </w:r>
      <w:r w:rsidR="00AC28F2" w:rsidRPr="00F213EB">
        <w:rPr>
          <w:rFonts w:asciiTheme="minorHAnsi" w:hAnsiTheme="minorHAnsi" w:cstheme="minorHAnsi"/>
        </w:rPr>
        <w:t>Zhotoviteľ zodpovedá za vady v zmysle Občianskeho zákonníka.</w:t>
      </w:r>
    </w:p>
    <w:p w14:paraId="5CE3DBE2" w14:textId="77777777" w:rsidR="00847034" w:rsidRPr="00F213EB" w:rsidRDefault="00AC28F2" w:rsidP="00F213E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Zhotoviteľ zodpovedá za škody spôsobené objednávateľovi na jeho majetku pri plnení zmluvy zanedbaním svojich povinností alebo v dôsledku okolností, o ktorých zhotoviteľ vedel alebo mal vedieť z titulu svojej činnosti v čase plnenia zmluvy alebo ich mohol predvídať.</w:t>
      </w:r>
    </w:p>
    <w:p w14:paraId="2C7765E3" w14:textId="0F6835FA" w:rsidR="00847034" w:rsidRPr="00F213EB" w:rsidRDefault="00DE1686" w:rsidP="00F213E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B17C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31B7B6D" wp14:editId="605ADC56">
                <wp:simplePos x="0" y="0"/>
                <wp:positionH relativeFrom="page">
                  <wp:posOffset>4352290</wp:posOffset>
                </wp:positionH>
                <wp:positionV relativeFrom="paragraph">
                  <wp:posOffset>281305</wp:posOffset>
                </wp:positionV>
                <wp:extent cx="317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646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470F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7pt,22.15pt" to="345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" strokecolor="#0646a1" strokeweight=".6pt">
                <w10:wrap anchorx="page"/>
              </v:line>
            </w:pict>
          </mc:Fallback>
        </mc:AlternateContent>
      </w:r>
      <w:r w:rsidRPr="006B17C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8C3C3FC" wp14:editId="29424DE0">
                <wp:simplePos x="0" y="0"/>
                <wp:positionH relativeFrom="page">
                  <wp:posOffset>810260</wp:posOffset>
                </wp:positionH>
                <wp:positionV relativeFrom="paragraph">
                  <wp:posOffset>149225</wp:posOffset>
                </wp:positionV>
                <wp:extent cx="0" cy="14986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21D7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pt,11.75pt" to="63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" strokeweight=".1pt">
                <w10:wrap anchorx="page"/>
              </v:line>
            </w:pict>
          </mc:Fallback>
        </mc:AlternateContent>
      </w:r>
      <w:r w:rsidR="007B6B97">
        <w:rPr>
          <w:rFonts w:asciiTheme="minorHAnsi" w:hAnsiTheme="minorHAnsi" w:cstheme="minorHAnsi"/>
        </w:rPr>
        <w:t xml:space="preserve">Ak bude dodaním chybnej </w:t>
      </w:r>
      <w:proofErr w:type="spellStart"/>
      <w:r w:rsidR="007B6B97">
        <w:rPr>
          <w:rFonts w:asciiTheme="minorHAnsi" w:hAnsiTheme="minorHAnsi" w:cstheme="minorHAnsi"/>
        </w:rPr>
        <w:t>reprofilizácie</w:t>
      </w:r>
      <w:proofErr w:type="spellEnd"/>
      <w:r w:rsidR="007B6B97">
        <w:rPr>
          <w:rFonts w:asciiTheme="minorHAnsi" w:hAnsiTheme="minorHAnsi" w:cstheme="minorHAnsi"/>
        </w:rPr>
        <w:t xml:space="preserve"> po</w:t>
      </w:r>
      <w:r w:rsidR="00AC28F2" w:rsidRPr="00F213EB">
        <w:rPr>
          <w:rFonts w:asciiTheme="minorHAnsi" w:hAnsiTheme="minorHAnsi" w:cstheme="minorHAnsi"/>
        </w:rPr>
        <w:t xml:space="preserve">rušená táto zmluva podstatným spôsobom, môže objednávateľ požadovať odstránenie </w:t>
      </w:r>
      <w:r w:rsidR="00FD6154">
        <w:rPr>
          <w:rFonts w:asciiTheme="minorHAnsi" w:hAnsiTheme="minorHAnsi" w:cstheme="minorHAnsi"/>
        </w:rPr>
        <w:t>chýb</w:t>
      </w:r>
      <w:r w:rsidR="00AC28F2" w:rsidRPr="00F213EB">
        <w:rPr>
          <w:rFonts w:asciiTheme="minorHAnsi" w:hAnsiTheme="minorHAnsi" w:cstheme="minorHAnsi"/>
        </w:rPr>
        <w:t xml:space="preserve"> , </w:t>
      </w:r>
      <w:r w:rsidR="00FD6154">
        <w:rPr>
          <w:rFonts w:asciiTheme="minorHAnsi" w:hAnsiTheme="minorHAnsi" w:cstheme="minorHAnsi"/>
        </w:rPr>
        <w:t xml:space="preserve">prípadne </w:t>
      </w:r>
      <w:r w:rsidR="00AC28F2" w:rsidRPr="00F213EB">
        <w:rPr>
          <w:rFonts w:asciiTheme="minorHAnsi" w:hAnsiTheme="minorHAnsi" w:cstheme="minorHAnsi"/>
        </w:rPr>
        <w:t>zľavu z ceny, resp. od zmluvy odstúpiť.</w:t>
      </w:r>
    </w:p>
    <w:p w14:paraId="7B8C87CF" w14:textId="77777777" w:rsidR="00847034" w:rsidRPr="00F213EB" w:rsidRDefault="00AC28F2" w:rsidP="00F213EB">
      <w:pPr>
        <w:pStyle w:val="Odsekzoznamu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Ak objednávateľ požaduje odstránenie vád diela, nemôže pred uplynutím dodatočnej primeranej lehoty, ktorú je povinný poskytnúť na tento účel zhotoviteľovi, uplatniť iné nároky z vád, okrem nároku na náhradu škody a na zmluvnú pokutu.</w:t>
      </w:r>
    </w:p>
    <w:p w14:paraId="594301F0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7AAE4A32" w14:textId="77777777" w:rsidR="00DE1686" w:rsidRPr="006B17C6" w:rsidRDefault="00DE1686" w:rsidP="00F213EB">
      <w:pPr>
        <w:jc w:val="both"/>
        <w:rPr>
          <w:rFonts w:asciiTheme="minorHAnsi" w:hAnsiTheme="minorHAnsi" w:cstheme="minorHAnsi"/>
        </w:rPr>
      </w:pPr>
    </w:p>
    <w:p w14:paraId="0B616398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bookmarkStart w:id="7" w:name="10._Zmluvné_pokuty"/>
      <w:bookmarkEnd w:id="7"/>
      <w:r w:rsidRPr="00A222AB">
        <w:rPr>
          <w:rFonts w:asciiTheme="minorHAnsi" w:hAnsiTheme="minorHAnsi" w:cstheme="minorHAnsi"/>
          <w:b/>
          <w:bCs/>
        </w:rPr>
        <w:t>Zmluvné pokuty</w:t>
      </w:r>
    </w:p>
    <w:p w14:paraId="1B431BEC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32366269" w14:textId="065D5CCE" w:rsidR="00847034" w:rsidRPr="00F213EB" w:rsidRDefault="00AC28F2" w:rsidP="00F213EB">
      <w:pPr>
        <w:pStyle w:val="Odsekzoznamu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V prípade, že zhotoviteľ nedodrží dohodnutý termín, zaplatí objednávateľovi zmluvnú pokutu vo výške 0,03% z</w:t>
      </w:r>
      <w:r w:rsidR="00FD6154">
        <w:rPr>
          <w:rFonts w:asciiTheme="minorHAnsi" w:hAnsiTheme="minorHAnsi" w:cstheme="minorHAnsi"/>
        </w:rPr>
        <w:t xml:space="preserve"> dohodnutej </w:t>
      </w:r>
      <w:r w:rsidRPr="00F213EB">
        <w:rPr>
          <w:rFonts w:asciiTheme="minorHAnsi" w:hAnsiTheme="minorHAnsi" w:cstheme="minorHAnsi"/>
        </w:rPr>
        <w:t>ceny bez DPH za každý deň omeškania.</w:t>
      </w:r>
    </w:p>
    <w:p w14:paraId="6B6A25B7" w14:textId="77777777" w:rsidR="00847034" w:rsidRPr="00F213EB" w:rsidRDefault="00AC28F2" w:rsidP="00F213EB">
      <w:pPr>
        <w:pStyle w:val="Odsekzoznamu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V prípade omeškania objednávateľa so zaplatením faktúry je objednávateľ povinný zaplatiť zhotoviteľovi zmluvnú pokutu vo výške 0,03% z nezaplatenej čiastky za každý deň omeškania.</w:t>
      </w:r>
    </w:p>
    <w:p w14:paraId="6235D9EF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46F69ACA" w14:textId="77777777" w:rsidR="00DE1686" w:rsidRPr="006B17C6" w:rsidRDefault="00DE1686" w:rsidP="00F213EB">
      <w:pPr>
        <w:jc w:val="both"/>
        <w:rPr>
          <w:rFonts w:asciiTheme="minorHAnsi" w:hAnsiTheme="minorHAnsi" w:cstheme="minorHAnsi"/>
        </w:rPr>
      </w:pPr>
    </w:p>
    <w:p w14:paraId="7D9CFF9C" w14:textId="77777777" w:rsidR="00847034" w:rsidRPr="00A222AB" w:rsidRDefault="00AC28F2" w:rsidP="00F213EB">
      <w:pPr>
        <w:pStyle w:val="Odsekzoznamu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bookmarkStart w:id="8" w:name="11._Záverečné_ustanovenia"/>
      <w:bookmarkEnd w:id="8"/>
      <w:r w:rsidRPr="00A222AB">
        <w:rPr>
          <w:rFonts w:asciiTheme="minorHAnsi" w:hAnsiTheme="minorHAnsi" w:cstheme="minorHAnsi"/>
          <w:b/>
          <w:bCs/>
        </w:rPr>
        <w:t>Záverečné ustanovenia</w:t>
      </w:r>
    </w:p>
    <w:p w14:paraId="350990CA" w14:textId="77777777" w:rsidR="005313E4" w:rsidRDefault="005313E4" w:rsidP="00F213EB">
      <w:pPr>
        <w:jc w:val="both"/>
        <w:rPr>
          <w:rFonts w:asciiTheme="minorHAnsi" w:hAnsiTheme="minorHAnsi" w:cstheme="minorHAnsi"/>
        </w:rPr>
      </w:pPr>
    </w:p>
    <w:p w14:paraId="764313CB" w14:textId="4A5F3537" w:rsidR="00C03689" w:rsidRPr="004E45A4" w:rsidRDefault="00C03689" w:rsidP="00F213EB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4E45A4">
        <w:rPr>
          <w:rFonts w:asciiTheme="minorHAnsi" w:hAnsiTheme="minorHAnsi" w:cstheme="minorHAnsi"/>
        </w:rPr>
        <w:t>Oprávnení zamestnanci poskytovateľa (PPA), MPRV SR, orgánov Európskej únie a ďalšie oprávnené osoby v súlade s právnymi predpismi SR a EÚ môžu vykonávať voči zhotoviteľovi kontrolu/audit obchodných dokumentov a vecnú kontrolu v súvislosti s realizáciou zákazky a zhotoviteľ je povinný poskytnúť súčinnosť v plnej miere.</w:t>
      </w:r>
    </w:p>
    <w:p w14:paraId="0B0707C6" w14:textId="0DE0705B" w:rsidR="00847034" w:rsidRPr="00F213EB" w:rsidRDefault="00AC28F2" w:rsidP="00F213EB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Zmluva nadobúda platnosť a účinnosť podpisom oboma zmluvnými stranami.</w:t>
      </w:r>
    </w:p>
    <w:p w14:paraId="27C1F366" w14:textId="77777777" w:rsidR="00847034" w:rsidRPr="00F213EB" w:rsidRDefault="00AC28F2" w:rsidP="00F213EB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Akékoľvek zmeny tejto zmluvy je možné vykonať len po odsúhlasení obomi zmluvnými stranami vo forme písomných dodatkov.</w:t>
      </w:r>
    </w:p>
    <w:p w14:paraId="56A359EF" w14:textId="77777777" w:rsidR="00847034" w:rsidRPr="00F213EB" w:rsidRDefault="00AC28F2" w:rsidP="00F213EB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 xml:space="preserve">Vzťahy zmluvných strán vyplývajúce z tejto zmluvy, ktoré v tejto zmluve nie sú bližšie upravené sa riadia príslušnými ustanoveniami Občianskeho zákonníka a </w:t>
      </w:r>
      <w:r w:rsidR="00DE1686" w:rsidRPr="00F213EB">
        <w:rPr>
          <w:rFonts w:asciiTheme="minorHAnsi" w:hAnsiTheme="minorHAnsi" w:cstheme="minorHAnsi"/>
        </w:rPr>
        <w:t>ďalších</w:t>
      </w:r>
      <w:r w:rsidRPr="00F213EB">
        <w:rPr>
          <w:rFonts w:asciiTheme="minorHAnsi" w:hAnsiTheme="minorHAnsi" w:cstheme="minorHAnsi"/>
        </w:rPr>
        <w:t xml:space="preserve"> všeobecne záväzných právnych predpisov.</w:t>
      </w:r>
    </w:p>
    <w:p w14:paraId="53BE0369" w14:textId="77777777" w:rsidR="00847034" w:rsidRPr="00F213EB" w:rsidRDefault="00AC28F2" w:rsidP="00F213EB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Zhotoviteľ bude dodržiavať predpisy BOZP, v plnej miere zodpovedá za škody, ktoré by nedodržiavaním, alebo porušovaním týchto predpisov na pracovisku, alebo v jeho pracovnej blízkosti vnikli pre jeho pracovníkov ako aj iných subdodávateľov. Na vlastné náklady urobí potrebné opatrenia, aby k takýmto škodám nedošlo.</w:t>
      </w:r>
    </w:p>
    <w:p w14:paraId="3B95A7F7" w14:textId="77777777" w:rsidR="00847034" w:rsidRPr="00F213EB" w:rsidRDefault="00AC28F2" w:rsidP="00F213EB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Táto zmluva je vypracovaná v dvoch vyhotoveniach, z ktorých každá zmluvná strana obdrží jedno</w:t>
      </w:r>
    </w:p>
    <w:p w14:paraId="775979E1" w14:textId="77777777" w:rsidR="00847034" w:rsidRPr="00F213EB" w:rsidRDefault="00AC28F2" w:rsidP="00F213EB">
      <w:pPr>
        <w:pStyle w:val="Odsekzoznamu"/>
        <w:ind w:left="720" w:firstLine="0"/>
        <w:jc w:val="both"/>
        <w:rPr>
          <w:rFonts w:asciiTheme="minorHAnsi" w:hAnsiTheme="minorHAnsi" w:cstheme="minorHAnsi"/>
        </w:rPr>
      </w:pPr>
      <w:r w:rsidRPr="00F213EB">
        <w:rPr>
          <w:rFonts w:asciiTheme="minorHAnsi" w:hAnsiTheme="minorHAnsi" w:cstheme="minorHAnsi"/>
        </w:rPr>
        <w:t>vyhotovenie.</w:t>
      </w:r>
    </w:p>
    <w:p w14:paraId="3EA5B40F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75F97F15" w14:textId="77777777" w:rsidR="00847034" w:rsidRDefault="00847034" w:rsidP="00F213EB">
      <w:pPr>
        <w:jc w:val="both"/>
        <w:rPr>
          <w:rFonts w:asciiTheme="minorHAnsi" w:hAnsiTheme="minorHAnsi" w:cstheme="minorHAnsi"/>
        </w:rPr>
      </w:pPr>
    </w:p>
    <w:p w14:paraId="07F3BCB8" w14:textId="77777777" w:rsidR="00F213EB" w:rsidRPr="006B17C6" w:rsidRDefault="00F213EB" w:rsidP="00F213EB">
      <w:pPr>
        <w:jc w:val="both"/>
        <w:rPr>
          <w:rFonts w:asciiTheme="minorHAnsi" w:hAnsiTheme="minorHAnsi" w:cstheme="minorHAnsi"/>
        </w:rPr>
      </w:pPr>
    </w:p>
    <w:p w14:paraId="7F8D4E73" w14:textId="77777777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V Martine dňa …...................................</w:t>
      </w:r>
    </w:p>
    <w:p w14:paraId="6B077B80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1919C2BB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0C5042B3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7E1B7A6E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7F34D102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28432E18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344C05A4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638143E3" w14:textId="77777777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......................................................</w:t>
      </w:r>
      <w:r w:rsidRPr="006B17C6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Pr="006B17C6">
        <w:rPr>
          <w:rFonts w:asciiTheme="minorHAnsi" w:hAnsiTheme="minorHAnsi" w:cstheme="minorHAnsi"/>
        </w:rPr>
        <w:t>...............................................................</w:t>
      </w:r>
    </w:p>
    <w:p w14:paraId="71163719" w14:textId="77777777" w:rsidR="00847034" w:rsidRPr="006B17C6" w:rsidRDefault="00AC28F2" w:rsidP="00F213EB">
      <w:pPr>
        <w:jc w:val="both"/>
        <w:rPr>
          <w:rFonts w:asciiTheme="minorHAnsi" w:hAnsiTheme="minorHAnsi" w:cstheme="minorHAnsi"/>
        </w:rPr>
      </w:pPr>
      <w:r w:rsidRPr="006B17C6">
        <w:rPr>
          <w:rFonts w:asciiTheme="minorHAnsi" w:hAnsiTheme="minorHAnsi" w:cstheme="minorHAnsi"/>
        </w:rPr>
        <w:t>Za objednávateľa</w:t>
      </w:r>
      <w:r w:rsidRPr="006B17C6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="00DE1686" w:rsidRPr="006B17C6">
        <w:rPr>
          <w:rFonts w:asciiTheme="minorHAnsi" w:hAnsiTheme="minorHAnsi" w:cstheme="minorHAnsi"/>
        </w:rPr>
        <w:tab/>
      </w:r>
      <w:r w:rsidRPr="006B17C6">
        <w:rPr>
          <w:rFonts w:asciiTheme="minorHAnsi" w:hAnsiTheme="minorHAnsi" w:cstheme="minorHAnsi"/>
        </w:rPr>
        <w:t>Za zhotoviteľa</w:t>
      </w:r>
    </w:p>
    <w:p w14:paraId="7C4CBFE7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276AEAA5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4BB87ACE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7F4C19E2" w14:textId="77777777" w:rsidR="00847034" w:rsidRPr="006B17C6" w:rsidRDefault="00847034" w:rsidP="00F213EB">
      <w:pPr>
        <w:jc w:val="both"/>
        <w:rPr>
          <w:rFonts w:asciiTheme="minorHAnsi" w:hAnsiTheme="minorHAnsi" w:cstheme="minorHAnsi"/>
        </w:rPr>
      </w:pPr>
    </w:p>
    <w:p w14:paraId="411E1203" w14:textId="1A120B9F" w:rsidR="00847034" w:rsidRPr="006B17C6" w:rsidRDefault="00364455" w:rsidP="00F213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Príloha č. 1 – Špecifikácia s cenovou ponukou</w:t>
      </w:r>
    </w:p>
    <w:sectPr w:rsidR="00847034" w:rsidRPr="006B17C6" w:rsidSect="00145920">
      <w:pgSz w:w="11900" w:h="16840"/>
      <w:pgMar w:top="737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0F4"/>
    <w:multiLevelType w:val="hybridMultilevel"/>
    <w:tmpl w:val="39C461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53D9"/>
    <w:multiLevelType w:val="hybridMultilevel"/>
    <w:tmpl w:val="0740680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10EC"/>
    <w:multiLevelType w:val="hybridMultilevel"/>
    <w:tmpl w:val="AC5A8F3C"/>
    <w:lvl w:ilvl="0" w:tplc="7230268A">
      <w:start w:val="1"/>
      <w:numFmt w:val="decimal"/>
      <w:lvlText w:val="%1."/>
      <w:lvlJc w:val="left"/>
      <w:pPr>
        <w:ind w:left="402" w:hanging="282"/>
        <w:jc w:val="right"/>
      </w:pPr>
      <w:rPr>
        <w:rFonts w:hint="default"/>
        <w:w w:val="100"/>
        <w:lang w:val="sk-SK" w:eastAsia="en-US" w:bidi="ar-SA"/>
      </w:rPr>
    </w:lvl>
    <w:lvl w:ilvl="1" w:tplc="C8027152">
      <w:numFmt w:val="bullet"/>
      <w:lvlText w:val=""/>
      <w:lvlJc w:val="left"/>
      <w:pPr>
        <w:ind w:left="674" w:hanging="1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 w:tplc="FA706012">
      <w:numFmt w:val="bullet"/>
      <w:lvlText w:val="•"/>
      <w:lvlJc w:val="left"/>
      <w:pPr>
        <w:ind w:left="1637" w:hanging="194"/>
      </w:pPr>
      <w:rPr>
        <w:rFonts w:hint="default"/>
        <w:lang w:val="sk-SK" w:eastAsia="en-US" w:bidi="ar-SA"/>
      </w:rPr>
    </w:lvl>
    <w:lvl w:ilvl="3" w:tplc="14148F68">
      <w:numFmt w:val="bullet"/>
      <w:lvlText w:val="•"/>
      <w:lvlJc w:val="left"/>
      <w:pPr>
        <w:ind w:left="2595" w:hanging="194"/>
      </w:pPr>
      <w:rPr>
        <w:rFonts w:hint="default"/>
        <w:lang w:val="sk-SK" w:eastAsia="en-US" w:bidi="ar-SA"/>
      </w:rPr>
    </w:lvl>
    <w:lvl w:ilvl="4" w:tplc="04687110">
      <w:numFmt w:val="bullet"/>
      <w:lvlText w:val="•"/>
      <w:lvlJc w:val="left"/>
      <w:pPr>
        <w:ind w:left="3553" w:hanging="194"/>
      </w:pPr>
      <w:rPr>
        <w:rFonts w:hint="default"/>
        <w:lang w:val="sk-SK" w:eastAsia="en-US" w:bidi="ar-SA"/>
      </w:rPr>
    </w:lvl>
    <w:lvl w:ilvl="5" w:tplc="D8CA7B4A">
      <w:numFmt w:val="bullet"/>
      <w:lvlText w:val="•"/>
      <w:lvlJc w:val="left"/>
      <w:pPr>
        <w:ind w:left="4511" w:hanging="194"/>
      </w:pPr>
      <w:rPr>
        <w:rFonts w:hint="default"/>
        <w:lang w:val="sk-SK" w:eastAsia="en-US" w:bidi="ar-SA"/>
      </w:rPr>
    </w:lvl>
    <w:lvl w:ilvl="6" w:tplc="5BC06962">
      <w:numFmt w:val="bullet"/>
      <w:lvlText w:val="•"/>
      <w:lvlJc w:val="left"/>
      <w:pPr>
        <w:ind w:left="5468" w:hanging="194"/>
      </w:pPr>
      <w:rPr>
        <w:rFonts w:hint="default"/>
        <w:lang w:val="sk-SK" w:eastAsia="en-US" w:bidi="ar-SA"/>
      </w:rPr>
    </w:lvl>
    <w:lvl w:ilvl="7" w:tplc="2FF67B56">
      <w:numFmt w:val="bullet"/>
      <w:lvlText w:val="•"/>
      <w:lvlJc w:val="left"/>
      <w:pPr>
        <w:ind w:left="6426" w:hanging="194"/>
      </w:pPr>
      <w:rPr>
        <w:rFonts w:hint="default"/>
        <w:lang w:val="sk-SK" w:eastAsia="en-US" w:bidi="ar-SA"/>
      </w:rPr>
    </w:lvl>
    <w:lvl w:ilvl="8" w:tplc="3634B46C">
      <w:numFmt w:val="bullet"/>
      <w:lvlText w:val="•"/>
      <w:lvlJc w:val="left"/>
      <w:pPr>
        <w:ind w:left="7384" w:hanging="194"/>
      </w:pPr>
      <w:rPr>
        <w:rFonts w:hint="default"/>
        <w:lang w:val="sk-SK" w:eastAsia="en-US" w:bidi="ar-SA"/>
      </w:rPr>
    </w:lvl>
  </w:abstractNum>
  <w:abstractNum w:abstractNumId="3" w15:restartNumberingAfterBreak="0">
    <w:nsid w:val="0F515522"/>
    <w:multiLevelType w:val="hybridMultilevel"/>
    <w:tmpl w:val="A3B276D4"/>
    <w:lvl w:ilvl="0" w:tplc="FE8CFA7E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394ED29A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0194F26A">
      <w:numFmt w:val="bullet"/>
      <w:lvlText w:val="•"/>
      <w:lvlJc w:val="left"/>
      <w:pPr>
        <w:ind w:left="2532" w:hanging="360"/>
      </w:pPr>
      <w:rPr>
        <w:rFonts w:hint="default"/>
        <w:lang w:val="sk-SK" w:eastAsia="en-US" w:bidi="ar-SA"/>
      </w:rPr>
    </w:lvl>
    <w:lvl w:ilvl="3" w:tplc="6F7456CC">
      <w:numFmt w:val="bullet"/>
      <w:lvlText w:val="•"/>
      <w:lvlJc w:val="left"/>
      <w:pPr>
        <w:ind w:left="3378" w:hanging="360"/>
      </w:pPr>
      <w:rPr>
        <w:rFonts w:hint="default"/>
        <w:lang w:val="sk-SK" w:eastAsia="en-US" w:bidi="ar-SA"/>
      </w:rPr>
    </w:lvl>
    <w:lvl w:ilvl="4" w:tplc="435446F0">
      <w:numFmt w:val="bullet"/>
      <w:lvlText w:val="•"/>
      <w:lvlJc w:val="left"/>
      <w:pPr>
        <w:ind w:left="4224" w:hanging="360"/>
      </w:pPr>
      <w:rPr>
        <w:rFonts w:hint="default"/>
        <w:lang w:val="sk-SK" w:eastAsia="en-US" w:bidi="ar-SA"/>
      </w:rPr>
    </w:lvl>
    <w:lvl w:ilvl="5" w:tplc="E69C9384">
      <w:numFmt w:val="bullet"/>
      <w:lvlText w:val="•"/>
      <w:lvlJc w:val="left"/>
      <w:pPr>
        <w:ind w:left="5070" w:hanging="360"/>
      </w:pPr>
      <w:rPr>
        <w:rFonts w:hint="default"/>
        <w:lang w:val="sk-SK" w:eastAsia="en-US" w:bidi="ar-SA"/>
      </w:rPr>
    </w:lvl>
    <w:lvl w:ilvl="6" w:tplc="BF4084C6">
      <w:numFmt w:val="bullet"/>
      <w:lvlText w:val="•"/>
      <w:lvlJc w:val="left"/>
      <w:pPr>
        <w:ind w:left="5916" w:hanging="360"/>
      </w:pPr>
      <w:rPr>
        <w:rFonts w:hint="default"/>
        <w:lang w:val="sk-SK" w:eastAsia="en-US" w:bidi="ar-SA"/>
      </w:rPr>
    </w:lvl>
    <w:lvl w:ilvl="7" w:tplc="2A40219A">
      <w:numFmt w:val="bullet"/>
      <w:lvlText w:val="•"/>
      <w:lvlJc w:val="left"/>
      <w:pPr>
        <w:ind w:left="6762" w:hanging="360"/>
      </w:pPr>
      <w:rPr>
        <w:rFonts w:hint="default"/>
        <w:lang w:val="sk-SK" w:eastAsia="en-US" w:bidi="ar-SA"/>
      </w:rPr>
    </w:lvl>
    <w:lvl w:ilvl="8" w:tplc="7E7E1C70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19300A88"/>
    <w:multiLevelType w:val="hybridMultilevel"/>
    <w:tmpl w:val="6986C2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7CAF"/>
    <w:multiLevelType w:val="hybridMultilevel"/>
    <w:tmpl w:val="2452A120"/>
    <w:lvl w:ilvl="0" w:tplc="C90A35DE">
      <w:start w:val="1"/>
      <w:numFmt w:val="decimal"/>
      <w:lvlText w:val="%1."/>
      <w:lvlJc w:val="left"/>
      <w:pPr>
        <w:ind w:left="82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D2CC59B8">
      <w:start w:val="1"/>
      <w:numFmt w:val="lowerLetter"/>
      <w:lvlText w:val="%2)"/>
      <w:lvlJc w:val="left"/>
      <w:pPr>
        <w:ind w:left="1484" w:hanging="360"/>
      </w:pPr>
      <w:rPr>
        <w:rFonts w:hint="default"/>
        <w:spacing w:val="-1"/>
        <w:w w:val="100"/>
        <w:lang w:val="sk-SK" w:eastAsia="en-US" w:bidi="ar-SA"/>
      </w:rPr>
    </w:lvl>
    <w:lvl w:ilvl="2" w:tplc="79784E80">
      <w:numFmt w:val="bullet"/>
      <w:lvlText w:val="•"/>
      <w:lvlJc w:val="left"/>
      <w:pPr>
        <w:ind w:left="1480" w:hanging="360"/>
      </w:pPr>
      <w:rPr>
        <w:rFonts w:hint="default"/>
        <w:lang w:val="sk-SK" w:eastAsia="en-US" w:bidi="ar-SA"/>
      </w:rPr>
    </w:lvl>
    <w:lvl w:ilvl="3" w:tplc="D22C5C16">
      <w:numFmt w:val="bullet"/>
      <w:lvlText w:val="•"/>
      <w:lvlJc w:val="left"/>
      <w:pPr>
        <w:ind w:left="2457" w:hanging="360"/>
      </w:pPr>
      <w:rPr>
        <w:rFonts w:hint="default"/>
        <w:lang w:val="sk-SK" w:eastAsia="en-US" w:bidi="ar-SA"/>
      </w:rPr>
    </w:lvl>
    <w:lvl w:ilvl="4" w:tplc="44CCD086">
      <w:numFmt w:val="bullet"/>
      <w:lvlText w:val="•"/>
      <w:lvlJc w:val="left"/>
      <w:pPr>
        <w:ind w:left="3435" w:hanging="360"/>
      </w:pPr>
      <w:rPr>
        <w:rFonts w:hint="default"/>
        <w:lang w:val="sk-SK" w:eastAsia="en-US" w:bidi="ar-SA"/>
      </w:rPr>
    </w:lvl>
    <w:lvl w:ilvl="5" w:tplc="60A888EC">
      <w:numFmt w:val="bullet"/>
      <w:lvlText w:val="•"/>
      <w:lvlJc w:val="left"/>
      <w:pPr>
        <w:ind w:left="4412" w:hanging="360"/>
      </w:pPr>
      <w:rPr>
        <w:rFonts w:hint="default"/>
        <w:lang w:val="sk-SK" w:eastAsia="en-US" w:bidi="ar-SA"/>
      </w:rPr>
    </w:lvl>
    <w:lvl w:ilvl="6" w:tplc="5CA824F2">
      <w:numFmt w:val="bullet"/>
      <w:lvlText w:val="•"/>
      <w:lvlJc w:val="left"/>
      <w:pPr>
        <w:ind w:left="5390" w:hanging="360"/>
      </w:pPr>
      <w:rPr>
        <w:rFonts w:hint="default"/>
        <w:lang w:val="sk-SK" w:eastAsia="en-US" w:bidi="ar-SA"/>
      </w:rPr>
    </w:lvl>
    <w:lvl w:ilvl="7" w:tplc="DE5E500C">
      <w:numFmt w:val="bullet"/>
      <w:lvlText w:val="•"/>
      <w:lvlJc w:val="left"/>
      <w:pPr>
        <w:ind w:left="6367" w:hanging="360"/>
      </w:pPr>
      <w:rPr>
        <w:rFonts w:hint="default"/>
        <w:lang w:val="sk-SK" w:eastAsia="en-US" w:bidi="ar-SA"/>
      </w:rPr>
    </w:lvl>
    <w:lvl w:ilvl="8" w:tplc="6066B07A">
      <w:numFmt w:val="bullet"/>
      <w:lvlText w:val="•"/>
      <w:lvlJc w:val="left"/>
      <w:pPr>
        <w:ind w:left="7345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234F3F76"/>
    <w:multiLevelType w:val="hybridMultilevel"/>
    <w:tmpl w:val="A8E83DA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5ACD"/>
    <w:multiLevelType w:val="hybridMultilevel"/>
    <w:tmpl w:val="848EC98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D5F62"/>
    <w:multiLevelType w:val="hybridMultilevel"/>
    <w:tmpl w:val="E312E4E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00CB7"/>
    <w:multiLevelType w:val="hybridMultilevel"/>
    <w:tmpl w:val="1076F4FE"/>
    <w:lvl w:ilvl="0" w:tplc="4FC238FE">
      <w:start w:val="1"/>
      <w:numFmt w:val="lowerLetter"/>
      <w:lvlText w:val="%1)"/>
      <w:lvlJc w:val="left"/>
      <w:pPr>
        <w:ind w:left="6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CD9A0FDC">
      <w:numFmt w:val="bullet"/>
      <w:lvlText w:val="•"/>
      <w:lvlJc w:val="left"/>
      <w:pPr>
        <w:ind w:left="1542" w:hanging="284"/>
      </w:pPr>
      <w:rPr>
        <w:rFonts w:hint="default"/>
        <w:lang w:val="sk-SK" w:eastAsia="en-US" w:bidi="ar-SA"/>
      </w:rPr>
    </w:lvl>
    <w:lvl w:ilvl="2" w:tplc="BD446F0C">
      <w:numFmt w:val="bullet"/>
      <w:lvlText w:val="•"/>
      <w:lvlJc w:val="left"/>
      <w:pPr>
        <w:ind w:left="2404" w:hanging="284"/>
      </w:pPr>
      <w:rPr>
        <w:rFonts w:hint="default"/>
        <w:lang w:val="sk-SK" w:eastAsia="en-US" w:bidi="ar-SA"/>
      </w:rPr>
    </w:lvl>
    <w:lvl w:ilvl="3" w:tplc="985EF73A">
      <w:numFmt w:val="bullet"/>
      <w:lvlText w:val="•"/>
      <w:lvlJc w:val="left"/>
      <w:pPr>
        <w:ind w:left="3266" w:hanging="284"/>
      </w:pPr>
      <w:rPr>
        <w:rFonts w:hint="default"/>
        <w:lang w:val="sk-SK" w:eastAsia="en-US" w:bidi="ar-SA"/>
      </w:rPr>
    </w:lvl>
    <w:lvl w:ilvl="4" w:tplc="00565486">
      <w:numFmt w:val="bullet"/>
      <w:lvlText w:val="•"/>
      <w:lvlJc w:val="left"/>
      <w:pPr>
        <w:ind w:left="4128" w:hanging="284"/>
      </w:pPr>
      <w:rPr>
        <w:rFonts w:hint="default"/>
        <w:lang w:val="sk-SK" w:eastAsia="en-US" w:bidi="ar-SA"/>
      </w:rPr>
    </w:lvl>
    <w:lvl w:ilvl="5" w:tplc="2D86CF46">
      <w:numFmt w:val="bullet"/>
      <w:lvlText w:val="•"/>
      <w:lvlJc w:val="left"/>
      <w:pPr>
        <w:ind w:left="4990" w:hanging="284"/>
      </w:pPr>
      <w:rPr>
        <w:rFonts w:hint="default"/>
        <w:lang w:val="sk-SK" w:eastAsia="en-US" w:bidi="ar-SA"/>
      </w:rPr>
    </w:lvl>
    <w:lvl w:ilvl="6" w:tplc="66AC733E">
      <w:numFmt w:val="bullet"/>
      <w:lvlText w:val="•"/>
      <w:lvlJc w:val="left"/>
      <w:pPr>
        <w:ind w:left="5852" w:hanging="284"/>
      </w:pPr>
      <w:rPr>
        <w:rFonts w:hint="default"/>
        <w:lang w:val="sk-SK" w:eastAsia="en-US" w:bidi="ar-SA"/>
      </w:rPr>
    </w:lvl>
    <w:lvl w:ilvl="7" w:tplc="AFD4CE34">
      <w:numFmt w:val="bullet"/>
      <w:lvlText w:val="•"/>
      <w:lvlJc w:val="left"/>
      <w:pPr>
        <w:ind w:left="6714" w:hanging="284"/>
      </w:pPr>
      <w:rPr>
        <w:rFonts w:hint="default"/>
        <w:lang w:val="sk-SK" w:eastAsia="en-US" w:bidi="ar-SA"/>
      </w:rPr>
    </w:lvl>
    <w:lvl w:ilvl="8" w:tplc="47D051E4">
      <w:numFmt w:val="bullet"/>
      <w:lvlText w:val="•"/>
      <w:lvlJc w:val="left"/>
      <w:pPr>
        <w:ind w:left="7576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3BE5013B"/>
    <w:multiLevelType w:val="hybridMultilevel"/>
    <w:tmpl w:val="E7FEB12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9419E"/>
    <w:multiLevelType w:val="hybridMultilevel"/>
    <w:tmpl w:val="F2C29274"/>
    <w:lvl w:ilvl="0" w:tplc="FC9A4C3C">
      <w:start w:val="1"/>
      <w:numFmt w:val="lowerLetter"/>
      <w:lvlText w:val="%1)"/>
      <w:lvlJc w:val="left"/>
      <w:pPr>
        <w:ind w:left="687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FD544440">
      <w:numFmt w:val="bullet"/>
      <w:lvlText w:val="•"/>
      <w:lvlJc w:val="left"/>
      <w:pPr>
        <w:ind w:left="1542" w:hanging="285"/>
      </w:pPr>
      <w:rPr>
        <w:rFonts w:hint="default"/>
        <w:lang w:val="sk-SK" w:eastAsia="en-US" w:bidi="ar-SA"/>
      </w:rPr>
    </w:lvl>
    <w:lvl w:ilvl="2" w:tplc="BA3AE95C">
      <w:numFmt w:val="bullet"/>
      <w:lvlText w:val="•"/>
      <w:lvlJc w:val="left"/>
      <w:pPr>
        <w:ind w:left="2404" w:hanging="285"/>
      </w:pPr>
      <w:rPr>
        <w:rFonts w:hint="default"/>
        <w:lang w:val="sk-SK" w:eastAsia="en-US" w:bidi="ar-SA"/>
      </w:rPr>
    </w:lvl>
    <w:lvl w:ilvl="3" w:tplc="0B921FE2">
      <w:numFmt w:val="bullet"/>
      <w:lvlText w:val="•"/>
      <w:lvlJc w:val="left"/>
      <w:pPr>
        <w:ind w:left="3266" w:hanging="285"/>
      </w:pPr>
      <w:rPr>
        <w:rFonts w:hint="default"/>
        <w:lang w:val="sk-SK" w:eastAsia="en-US" w:bidi="ar-SA"/>
      </w:rPr>
    </w:lvl>
    <w:lvl w:ilvl="4" w:tplc="91F25EA6">
      <w:numFmt w:val="bullet"/>
      <w:lvlText w:val="•"/>
      <w:lvlJc w:val="left"/>
      <w:pPr>
        <w:ind w:left="4128" w:hanging="285"/>
      </w:pPr>
      <w:rPr>
        <w:rFonts w:hint="default"/>
        <w:lang w:val="sk-SK" w:eastAsia="en-US" w:bidi="ar-SA"/>
      </w:rPr>
    </w:lvl>
    <w:lvl w:ilvl="5" w:tplc="8766B932">
      <w:numFmt w:val="bullet"/>
      <w:lvlText w:val="•"/>
      <w:lvlJc w:val="left"/>
      <w:pPr>
        <w:ind w:left="4990" w:hanging="285"/>
      </w:pPr>
      <w:rPr>
        <w:rFonts w:hint="default"/>
        <w:lang w:val="sk-SK" w:eastAsia="en-US" w:bidi="ar-SA"/>
      </w:rPr>
    </w:lvl>
    <w:lvl w:ilvl="6" w:tplc="2A869A5C">
      <w:numFmt w:val="bullet"/>
      <w:lvlText w:val="•"/>
      <w:lvlJc w:val="left"/>
      <w:pPr>
        <w:ind w:left="5852" w:hanging="285"/>
      </w:pPr>
      <w:rPr>
        <w:rFonts w:hint="default"/>
        <w:lang w:val="sk-SK" w:eastAsia="en-US" w:bidi="ar-SA"/>
      </w:rPr>
    </w:lvl>
    <w:lvl w:ilvl="7" w:tplc="39E6BF14">
      <w:numFmt w:val="bullet"/>
      <w:lvlText w:val="•"/>
      <w:lvlJc w:val="left"/>
      <w:pPr>
        <w:ind w:left="6714" w:hanging="285"/>
      </w:pPr>
      <w:rPr>
        <w:rFonts w:hint="default"/>
        <w:lang w:val="sk-SK" w:eastAsia="en-US" w:bidi="ar-SA"/>
      </w:rPr>
    </w:lvl>
    <w:lvl w:ilvl="8" w:tplc="0E5E7058">
      <w:numFmt w:val="bullet"/>
      <w:lvlText w:val="•"/>
      <w:lvlJc w:val="left"/>
      <w:pPr>
        <w:ind w:left="7576" w:hanging="285"/>
      </w:pPr>
      <w:rPr>
        <w:rFonts w:hint="default"/>
        <w:lang w:val="sk-SK" w:eastAsia="en-US" w:bidi="ar-SA"/>
      </w:rPr>
    </w:lvl>
  </w:abstractNum>
  <w:abstractNum w:abstractNumId="12" w15:restartNumberingAfterBreak="0">
    <w:nsid w:val="538C6BAC"/>
    <w:multiLevelType w:val="hybridMultilevel"/>
    <w:tmpl w:val="F438955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7522"/>
    <w:multiLevelType w:val="hybridMultilevel"/>
    <w:tmpl w:val="C5A49F0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3E41"/>
    <w:multiLevelType w:val="hybridMultilevel"/>
    <w:tmpl w:val="247E7F1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F6B88"/>
    <w:multiLevelType w:val="hybridMultilevel"/>
    <w:tmpl w:val="3C9A3C68"/>
    <w:lvl w:ilvl="0" w:tplc="EF9CDD06">
      <w:start w:val="1"/>
      <w:numFmt w:val="lowerLetter"/>
      <w:lvlText w:val="%1)"/>
      <w:lvlJc w:val="left"/>
      <w:pPr>
        <w:ind w:left="7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ADAE89FE">
      <w:numFmt w:val="bullet"/>
      <w:lvlText w:val="•"/>
      <w:lvlJc w:val="left"/>
      <w:pPr>
        <w:ind w:left="1614" w:hanging="361"/>
      </w:pPr>
      <w:rPr>
        <w:rFonts w:hint="default"/>
        <w:lang w:val="sk-SK" w:eastAsia="en-US" w:bidi="ar-SA"/>
      </w:rPr>
    </w:lvl>
    <w:lvl w:ilvl="2" w:tplc="69E62368">
      <w:numFmt w:val="bullet"/>
      <w:lvlText w:val="•"/>
      <w:lvlJc w:val="left"/>
      <w:pPr>
        <w:ind w:left="2468" w:hanging="361"/>
      </w:pPr>
      <w:rPr>
        <w:rFonts w:hint="default"/>
        <w:lang w:val="sk-SK" w:eastAsia="en-US" w:bidi="ar-SA"/>
      </w:rPr>
    </w:lvl>
    <w:lvl w:ilvl="3" w:tplc="C464C670">
      <w:numFmt w:val="bullet"/>
      <w:lvlText w:val="•"/>
      <w:lvlJc w:val="left"/>
      <w:pPr>
        <w:ind w:left="3322" w:hanging="361"/>
      </w:pPr>
      <w:rPr>
        <w:rFonts w:hint="default"/>
        <w:lang w:val="sk-SK" w:eastAsia="en-US" w:bidi="ar-SA"/>
      </w:rPr>
    </w:lvl>
    <w:lvl w:ilvl="4" w:tplc="6818D6B0">
      <w:numFmt w:val="bullet"/>
      <w:lvlText w:val="•"/>
      <w:lvlJc w:val="left"/>
      <w:pPr>
        <w:ind w:left="4176" w:hanging="361"/>
      </w:pPr>
      <w:rPr>
        <w:rFonts w:hint="default"/>
        <w:lang w:val="sk-SK" w:eastAsia="en-US" w:bidi="ar-SA"/>
      </w:rPr>
    </w:lvl>
    <w:lvl w:ilvl="5" w:tplc="AD90F6D0">
      <w:numFmt w:val="bullet"/>
      <w:lvlText w:val="•"/>
      <w:lvlJc w:val="left"/>
      <w:pPr>
        <w:ind w:left="5030" w:hanging="361"/>
      </w:pPr>
      <w:rPr>
        <w:rFonts w:hint="default"/>
        <w:lang w:val="sk-SK" w:eastAsia="en-US" w:bidi="ar-SA"/>
      </w:rPr>
    </w:lvl>
    <w:lvl w:ilvl="6" w:tplc="40B25940">
      <w:numFmt w:val="bullet"/>
      <w:lvlText w:val="•"/>
      <w:lvlJc w:val="left"/>
      <w:pPr>
        <w:ind w:left="5884" w:hanging="361"/>
      </w:pPr>
      <w:rPr>
        <w:rFonts w:hint="default"/>
        <w:lang w:val="sk-SK" w:eastAsia="en-US" w:bidi="ar-SA"/>
      </w:rPr>
    </w:lvl>
    <w:lvl w:ilvl="7" w:tplc="46B89342">
      <w:numFmt w:val="bullet"/>
      <w:lvlText w:val="•"/>
      <w:lvlJc w:val="left"/>
      <w:pPr>
        <w:ind w:left="6738" w:hanging="361"/>
      </w:pPr>
      <w:rPr>
        <w:rFonts w:hint="default"/>
        <w:lang w:val="sk-SK" w:eastAsia="en-US" w:bidi="ar-SA"/>
      </w:rPr>
    </w:lvl>
    <w:lvl w:ilvl="8" w:tplc="D98693D0">
      <w:numFmt w:val="bullet"/>
      <w:lvlText w:val="•"/>
      <w:lvlJc w:val="left"/>
      <w:pPr>
        <w:ind w:left="7592" w:hanging="361"/>
      </w:pPr>
      <w:rPr>
        <w:rFonts w:hint="default"/>
        <w:lang w:val="sk-SK" w:eastAsia="en-US" w:bidi="ar-SA"/>
      </w:rPr>
    </w:lvl>
  </w:abstractNum>
  <w:abstractNum w:abstractNumId="16" w15:restartNumberingAfterBreak="0">
    <w:nsid w:val="647C486F"/>
    <w:multiLevelType w:val="hybridMultilevel"/>
    <w:tmpl w:val="1CECD8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1570D"/>
    <w:multiLevelType w:val="hybridMultilevel"/>
    <w:tmpl w:val="D26E4132"/>
    <w:lvl w:ilvl="0" w:tplc="8FA0702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 w:tplc="10BA02BC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5E101316">
      <w:numFmt w:val="bullet"/>
      <w:lvlText w:val="•"/>
      <w:lvlJc w:val="left"/>
      <w:pPr>
        <w:ind w:left="2532" w:hanging="360"/>
      </w:pPr>
      <w:rPr>
        <w:rFonts w:hint="default"/>
        <w:lang w:val="sk-SK" w:eastAsia="en-US" w:bidi="ar-SA"/>
      </w:rPr>
    </w:lvl>
    <w:lvl w:ilvl="3" w:tplc="92FE9D00">
      <w:numFmt w:val="bullet"/>
      <w:lvlText w:val="•"/>
      <w:lvlJc w:val="left"/>
      <w:pPr>
        <w:ind w:left="3378" w:hanging="360"/>
      </w:pPr>
      <w:rPr>
        <w:rFonts w:hint="default"/>
        <w:lang w:val="sk-SK" w:eastAsia="en-US" w:bidi="ar-SA"/>
      </w:rPr>
    </w:lvl>
    <w:lvl w:ilvl="4" w:tplc="9A4A9A06">
      <w:numFmt w:val="bullet"/>
      <w:lvlText w:val="•"/>
      <w:lvlJc w:val="left"/>
      <w:pPr>
        <w:ind w:left="4224" w:hanging="360"/>
      </w:pPr>
      <w:rPr>
        <w:rFonts w:hint="default"/>
        <w:lang w:val="sk-SK" w:eastAsia="en-US" w:bidi="ar-SA"/>
      </w:rPr>
    </w:lvl>
    <w:lvl w:ilvl="5" w:tplc="77929C9E">
      <w:numFmt w:val="bullet"/>
      <w:lvlText w:val="•"/>
      <w:lvlJc w:val="left"/>
      <w:pPr>
        <w:ind w:left="5070" w:hanging="360"/>
      </w:pPr>
      <w:rPr>
        <w:rFonts w:hint="default"/>
        <w:lang w:val="sk-SK" w:eastAsia="en-US" w:bidi="ar-SA"/>
      </w:rPr>
    </w:lvl>
    <w:lvl w:ilvl="6" w:tplc="E1DA05A0">
      <w:numFmt w:val="bullet"/>
      <w:lvlText w:val="•"/>
      <w:lvlJc w:val="left"/>
      <w:pPr>
        <w:ind w:left="5916" w:hanging="360"/>
      </w:pPr>
      <w:rPr>
        <w:rFonts w:hint="default"/>
        <w:lang w:val="sk-SK" w:eastAsia="en-US" w:bidi="ar-SA"/>
      </w:rPr>
    </w:lvl>
    <w:lvl w:ilvl="7" w:tplc="36AE18EA">
      <w:numFmt w:val="bullet"/>
      <w:lvlText w:val="•"/>
      <w:lvlJc w:val="left"/>
      <w:pPr>
        <w:ind w:left="6762" w:hanging="360"/>
      </w:pPr>
      <w:rPr>
        <w:rFonts w:hint="default"/>
        <w:lang w:val="sk-SK" w:eastAsia="en-US" w:bidi="ar-SA"/>
      </w:rPr>
    </w:lvl>
    <w:lvl w:ilvl="8" w:tplc="4AD42C24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6B45166B"/>
    <w:multiLevelType w:val="hybridMultilevel"/>
    <w:tmpl w:val="8A3CB7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D721F"/>
    <w:multiLevelType w:val="hybridMultilevel"/>
    <w:tmpl w:val="9906195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A4A3D"/>
    <w:multiLevelType w:val="hybridMultilevel"/>
    <w:tmpl w:val="7B24952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3333">
    <w:abstractNumId w:val="11"/>
  </w:num>
  <w:num w:numId="2" w16cid:durableId="888540367">
    <w:abstractNumId w:val="9"/>
  </w:num>
  <w:num w:numId="3" w16cid:durableId="493571500">
    <w:abstractNumId w:val="3"/>
  </w:num>
  <w:num w:numId="4" w16cid:durableId="834613108">
    <w:abstractNumId w:val="5"/>
  </w:num>
  <w:num w:numId="5" w16cid:durableId="1055201968">
    <w:abstractNumId w:val="17"/>
  </w:num>
  <w:num w:numId="6" w16cid:durableId="1283728254">
    <w:abstractNumId w:val="15"/>
  </w:num>
  <w:num w:numId="7" w16cid:durableId="1454135609">
    <w:abstractNumId w:val="2"/>
  </w:num>
  <w:num w:numId="8" w16cid:durableId="1737434367">
    <w:abstractNumId w:val="4"/>
  </w:num>
  <w:num w:numId="9" w16cid:durableId="286393053">
    <w:abstractNumId w:val="16"/>
  </w:num>
  <w:num w:numId="10" w16cid:durableId="1930233772">
    <w:abstractNumId w:val="18"/>
  </w:num>
  <w:num w:numId="11" w16cid:durableId="878319810">
    <w:abstractNumId w:val="0"/>
  </w:num>
  <w:num w:numId="12" w16cid:durableId="344750354">
    <w:abstractNumId w:val="20"/>
  </w:num>
  <w:num w:numId="13" w16cid:durableId="1236551494">
    <w:abstractNumId w:val="6"/>
  </w:num>
  <w:num w:numId="14" w16cid:durableId="392168701">
    <w:abstractNumId w:val="8"/>
  </w:num>
  <w:num w:numId="15" w16cid:durableId="1766068836">
    <w:abstractNumId w:val="10"/>
  </w:num>
  <w:num w:numId="16" w16cid:durableId="2075659609">
    <w:abstractNumId w:val="13"/>
  </w:num>
  <w:num w:numId="17" w16cid:durableId="639073787">
    <w:abstractNumId w:val="1"/>
  </w:num>
  <w:num w:numId="18" w16cid:durableId="1554390869">
    <w:abstractNumId w:val="12"/>
  </w:num>
  <w:num w:numId="19" w16cid:durableId="1355840005">
    <w:abstractNumId w:val="19"/>
  </w:num>
  <w:num w:numId="20" w16cid:durableId="864489553">
    <w:abstractNumId w:val="7"/>
  </w:num>
  <w:num w:numId="21" w16cid:durableId="1114986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034"/>
    <w:rsid w:val="000A297C"/>
    <w:rsid w:val="000A6785"/>
    <w:rsid w:val="00145920"/>
    <w:rsid w:val="0014665D"/>
    <w:rsid w:val="00282A37"/>
    <w:rsid w:val="00364455"/>
    <w:rsid w:val="004E45A4"/>
    <w:rsid w:val="005313E4"/>
    <w:rsid w:val="006B17C6"/>
    <w:rsid w:val="007B6B97"/>
    <w:rsid w:val="00834D82"/>
    <w:rsid w:val="00847034"/>
    <w:rsid w:val="008F2B38"/>
    <w:rsid w:val="00A222AB"/>
    <w:rsid w:val="00AC28F2"/>
    <w:rsid w:val="00BA4E38"/>
    <w:rsid w:val="00C03689"/>
    <w:rsid w:val="00D70376"/>
    <w:rsid w:val="00DB4D2F"/>
    <w:rsid w:val="00DE1686"/>
    <w:rsid w:val="00F213EB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69CE"/>
  <w15:docId w15:val="{DE9E69E5-FBF5-4E4A-9817-E2575F74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402" w:hanging="203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72"/>
      <w:ind w:left="3397" w:right="3389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40" w:hanging="36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HP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Ladislav Boszorád</dc:creator>
  <cp:lastModifiedBy>Eliášová Alica</cp:lastModifiedBy>
  <cp:revision>8</cp:revision>
  <dcterms:created xsi:type="dcterms:W3CDTF">2023-12-20T08:18:00Z</dcterms:created>
  <dcterms:modified xsi:type="dcterms:W3CDTF">2024-02-14T12:19:00Z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2023-11-09T00:00:00Z</vt:filetime>
  </property>
  <property fmtid="{D5CDD505-2E9C-101B-9397-08002B2CF9AE}" pid="5" name="Producer">
    <vt:lpwstr>OpenOffice 4.1.1</vt:lpwstr>
  </property>
</Properties>
</file>