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14EE8172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Poľnohospodárske družstvo so sídlom v Žemberovciach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7271537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935 02 Žemberovce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554C14B2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Ing. Milan Halmeš, predseda predstavenstva</w:t>
            </w:r>
          </w:p>
          <w:p w14:paraId="317DE4DA" w14:textId="62C2CF4C" w:rsidR="004B0548" w:rsidRPr="00590007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Ing. Barbora Csonková, podpredseda predstavenstva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1C6DB33A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hAnsi="Calibri" w:cs="Calibri"/>
              </w:rPr>
              <w:t>00195413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9BA3F02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2020403792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623BBBCF" w:rsidR="004B0548" w:rsidRPr="00590007" w:rsidRDefault="008C514D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Ing. Barbora Csonková,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1FD5F4D7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</w:t>
            </w:r>
          </w:p>
          <w:p w14:paraId="79287B6D" w14:textId="6E1E9EDD" w:rsidR="004B0548" w:rsidRPr="00F219C9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041NR520338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5A736F2B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Ing. Barbora Csonková,</w:t>
            </w:r>
          </w:p>
          <w:p w14:paraId="197CB338" w14:textId="77777777" w:rsidR="008C514D" w:rsidRPr="008C514D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podpredseda predstavenstva,</w:t>
            </w:r>
          </w:p>
          <w:p w14:paraId="7A8F7364" w14:textId="5FF422B7" w:rsidR="00F219C9" w:rsidRPr="00590007" w:rsidRDefault="008C514D" w:rsidP="008C51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14D">
              <w:rPr>
                <w:rFonts w:ascii="Calibri" w:eastAsia="Times New Roman" w:hAnsi="Calibri" w:cs="Times New Roman"/>
                <w:color w:val="000000"/>
                <w:lang w:eastAsia="sk-SK"/>
              </w:rPr>
              <w:t>csonkova@pdzemberovce.sk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62647C96" w14:textId="77777777" w:rsidR="009B3534" w:rsidRPr="00CE14AF" w:rsidRDefault="009B3534" w:rsidP="009B3534">
            <w:pPr>
              <w:tabs>
                <w:tab w:val="left" w:pos="6096"/>
              </w:tabs>
              <w:jc w:val="both"/>
              <w:rPr>
                <w:rFonts w:ascii="Calibri" w:hAnsi="Calibri" w:cs="Calibri"/>
              </w:rPr>
            </w:pPr>
            <w:r w:rsidRPr="004C7A29">
              <w:rPr>
                <w:rFonts w:ascii="Calibri" w:hAnsi="Calibri" w:cs="Calibri"/>
              </w:rPr>
              <w:t>Predmetom zákazky sú stavebné práce</w:t>
            </w:r>
            <w:r>
              <w:rPr>
                <w:rFonts w:ascii="Calibri" w:hAnsi="Calibri" w:cs="Calibri"/>
              </w:rPr>
              <w:t xml:space="preserve"> pri</w:t>
            </w:r>
            <w:r w:rsidRPr="001B67B6">
              <w:rPr>
                <w:rFonts w:ascii="Calibri" w:hAnsi="Calibri" w:cs="Calibri"/>
              </w:rPr>
              <w:t xml:space="preserve"> výmen</w:t>
            </w:r>
            <w:r>
              <w:rPr>
                <w:rFonts w:ascii="Calibri" w:hAnsi="Calibri" w:cs="Calibri"/>
              </w:rPr>
              <w:t>e</w:t>
            </w:r>
            <w:r w:rsidRPr="001B67B6">
              <w:rPr>
                <w:rFonts w:ascii="Calibri" w:hAnsi="Calibri" w:cs="Calibri"/>
              </w:rPr>
              <w:t xml:space="preserve"> starej strešnej krytiny na dvoch maštaliach a dvoch senníkoch.</w:t>
            </w:r>
          </w:p>
          <w:p w14:paraId="4F12DFCF" w14:textId="77777777" w:rsid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</w:p>
          <w:p w14:paraId="45BE418A" w14:textId="5CE8B8B3" w:rsidR="009B3534" w:rsidRPr="004B0548" w:rsidRDefault="009B3534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Pr="009B3534">
              <w:rPr>
                <w:rFonts w:cs="Times New Roman"/>
                <w:bCs/>
              </w:rPr>
              <w:t>45000000-7 Stavebné práce.</w:t>
            </w:r>
          </w:p>
        </w:tc>
      </w:tr>
    </w:tbl>
    <w:p w14:paraId="4B1C7F96" w14:textId="77777777" w:rsidR="00D423BF" w:rsidRDefault="00D423BF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8F2922F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00D3258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5A8101C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D1CA0D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0F415D5" w14:textId="77777777" w:rsidR="009B3534" w:rsidRDefault="009B353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169F09" w14:textId="77777777" w:rsidR="00A47C0C" w:rsidRDefault="00A47C0C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1E92F09" w:rsidR="00590007" w:rsidRPr="00DE1516" w:rsidRDefault="009B3534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9B3534">
              <w:rPr>
                <w:b/>
                <w:szCs w:val="20"/>
              </w:rPr>
              <w:t>Výmena strešnej krytiny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963D1B5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>Zákazka nie je rozdelen</w:t>
            </w:r>
            <w:r w:rsidR="009B3534">
              <w:rPr>
                <w:rFonts w:cs="Times New Roman"/>
                <w:b/>
              </w:rPr>
              <w:t>á.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9B3534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7402A98" w:rsidR="00156543" w:rsidRPr="00D423BF" w:rsidRDefault="009B3534" w:rsidP="00156543">
            <w:pPr>
              <w:spacing w:before="60" w:after="60"/>
              <w:rPr>
                <w:rFonts w:cs="Times New Roman"/>
                <w:b/>
              </w:rPr>
            </w:pPr>
            <w:r w:rsidRPr="009B3534">
              <w:rPr>
                <w:b/>
                <w:szCs w:val="20"/>
              </w:rPr>
              <w:t>Výmena strešnej krytiny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861180A" w:rsidR="00156543" w:rsidRPr="00D423BF" w:rsidRDefault="00A47C0C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F4189B2" w:rsidR="00156543" w:rsidRPr="00D423BF" w:rsidRDefault="009B3534" w:rsidP="009B3534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291 794,25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870108E" w:rsidR="00156543" w:rsidRPr="009B3534" w:rsidRDefault="009B3534" w:rsidP="009B3534">
            <w:pPr>
              <w:spacing w:before="60" w:after="60"/>
              <w:rPr>
                <w:bCs/>
                <w:szCs w:val="20"/>
              </w:rPr>
            </w:pPr>
            <w:r>
              <w:rPr>
                <w:bCs/>
                <w:szCs w:val="20"/>
              </w:rPr>
              <w:t>Stavebné práce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1E7875" w:rsidRDefault="00590007" w:rsidP="00AF170B">
            <w:pPr>
              <w:jc w:val="both"/>
              <w:rPr>
                <w:rFonts w:cs="Times New Roman"/>
                <w:b/>
              </w:rPr>
            </w:pPr>
            <w:r w:rsidRPr="001E7875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AEAE7AF" w:rsidR="00590007" w:rsidRPr="001E7875" w:rsidRDefault="001E7875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1E7875">
              <w:rPr>
                <w:rFonts w:ascii="Calibri" w:eastAsia="Times New Roman" w:hAnsi="Calibri" w:cs="Times New Roman"/>
                <w:color w:val="5B9BD5"/>
                <w:lang w:eastAsia="sk-SK"/>
              </w:rPr>
              <w:t>1.3</w:t>
            </w:r>
            <w:r w:rsidR="00D423BF" w:rsidRPr="001E7875">
              <w:rPr>
                <w:rFonts w:ascii="Calibri" w:eastAsia="Times New Roman" w:hAnsi="Calibri" w:cs="Times New Roman"/>
                <w:color w:val="5B9BD5"/>
                <w:lang w:eastAsia="sk-SK"/>
              </w:rPr>
              <w:t>.2024 o 10:00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473C53D" w:rsidR="00590007" w:rsidRPr="00590007" w:rsidRDefault="001E787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1.3.2024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C02CD4F" w:rsidR="00742661" w:rsidRPr="009B3534" w:rsidRDefault="009B3534" w:rsidP="00672A3D">
            <w:pPr>
              <w:pStyle w:val="Odsekzoznamu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Uchádzač predloží zoznam dodávok a súvisiacich poskytnutých služieb za predchádzajúce tri roky pred vyhlásením zákazky, s uvedením cien, lehôt dodania a odberateľov a s uvedením kontaktu na odberateľa. </w:t>
            </w:r>
            <w:r w:rsidR="00672A3D" w:rsidRPr="00134ABF">
              <w:rPr>
                <w:rFonts w:ascii="Calibri" w:hAnsi="Calibri" w:cs="Calibri"/>
              </w:rPr>
              <w:t xml:space="preserve"> </w:t>
            </w:r>
            <w:r w:rsidR="00672A3D" w:rsidRPr="00134ABF">
              <w:rPr>
                <w:rFonts w:ascii="Calibri" w:hAnsi="Calibri" w:cs="Calibri"/>
              </w:rPr>
              <w:t xml:space="preserve">Vyžadujú sa </w:t>
            </w:r>
            <w:r w:rsidR="00672A3D" w:rsidRPr="00134ABF">
              <w:rPr>
                <w:rFonts w:ascii="Calibri" w:hAnsi="Calibri" w:cs="Calibri"/>
                <w:b/>
                <w:bCs/>
              </w:rPr>
              <w:t xml:space="preserve">minimálne tri dodávky rovnakého alebo </w:t>
            </w:r>
            <w:r w:rsidR="00672A3D">
              <w:rPr>
                <w:rFonts w:ascii="Calibri" w:hAnsi="Calibri" w:cs="Calibri"/>
                <w:b/>
                <w:bCs/>
              </w:rPr>
              <w:t>obdobného</w:t>
            </w:r>
            <w:r w:rsidR="00672A3D" w:rsidRPr="00134ABF">
              <w:rPr>
                <w:rFonts w:ascii="Calibri" w:hAnsi="Calibri" w:cs="Calibri"/>
                <w:b/>
                <w:bCs/>
              </w:rPr>
              <w:t xml:space="preserve"> charakteru</w:t>
            </w:r>
            <w:r w:rsidR="00672A3D">
              <w:rPr>
                <w:rFonts w:ascii="Calibri" w:hAnsi="Calibri" w:cs="Calibri"/>
                <w:b/>
                <w:bCs/>
              </w:rPr>
              <w:t xml:space="preserve">. </w:t>
            </w:r>
            <w:r w:rsidR="00672A3D" w:rsidRPr="005F5DAF">
              <w:rPr>
                <w:rFonts w:ascii="Calibri" w:hAnsi="Calibri" w:cs="Calibri"/>
                <w:b/>
                <w:bCs/>
              </w:rPr>
              <w:t>Za stavebné práce obdobného charakteru sa budú považovať všetky pozemné a inžinierske stavby.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95F2C72" w:rsidR="00590007" w:rsidRPr="001E7875" w:rsidRDefault="001E7875" w:rsidP="001E7875">
            <w:pPr>
              <w:jc w:val="both"/>
            </w:pPr>
            <w:r w:rsidRPr="001E7875">
              <w:rPr>
                <w:b/>
                <w:bCs/>
              </w:rPr>
              <w:t>Plnenie uvedených podmienok uchádzač preukáže</w:t>
            </w:r>
            <w:r w:rsidRPr="001E7875">
              <w:t xml:space="preserve"> predložením požadovaného zoznamu</w:t>
            </w:r>
            <w:r w:rsidR="00672A3D">
              <w:t xml:space="preserve">. </w:t>
            </w:r>
            <w:r w:rsidRPr="001E7875">
      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 Vzor čestného vyhlásenia je prílohou k týmto súťažným podkladom.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5291B" w14:textId="77777777" w:rsidR="008355BA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155520E" w14:textId="77777777" w:rsidR="008355BA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C823F41" w14:textId="77777777" w:rsidR="008355BA" w:rsidRPr="00590007" w:rsidRDefault="008355B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FB588F4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lastRenderedPageBreak/>
              <w:t>V</w:t>
            </w:r>
            <w:r w:rsidR="00BA3BD4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622F2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Žemberovciach</w:t>
            </w:r>
          </w:p>
        </w:tc>
        <w:tc>
          <w:tcPr>
            <w:tcW w:w="3021" w:type="dxa"/>
          </w:tcPr>
          <w:p w14:paraId="25F62348" w14:textId="4D35254A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C310C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672A3D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4C310C">
              <w:rPr>
                <w:rFonts w:ascii="Calibri" w:eastAsia="Times New Roman" w:hAnsi="Calibri" w:cs="Times New Roman"/>
                <w:color w:val="000000"/>
                <w:lang w:eastAsia="sk-SK"/>
              </w:rPr>
              <w:t>.2.2024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CD813C1" w14:textId="77777777" w:rsidR="00556174" w:rsidRDefault="00556174" w:rsidP="00556174">
            <w:pPr>
              <w:pStyle w:val="Bezriadkovania"/>
              <w:jc w:val="center"/>
            </w:pPr>
            <w:r>
              <w:t>Ing. Milan Halmeš, predseda predstavenstva</w:t>
            </w:r>
          </w:p>
          <w:p w14:paraId="187AAAB5" w14:textId="77777777" w:rsidR="00556174" w:rsidRDefault="00556174" w:rsidP="00556174">
            <w:pPr>
              <w:pStyle w:val="Bezriadkovania"/>
              <w:jc w:val="center"/>
            </w:pPr>
            <w:r>
              <w:t>Ing. Barbora Csonková, podpredseda predstavenstva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ABAE" w14:textId="398BA006" w:rsidR="00156543" w:rsidRPr="00590007" w:rsidRDefault="009B3534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52E8" w14:textId="77777777" w:rsidR="00EB381A" w:rsidRDefault="00EB381A" w:rsidP="00590007">
      <w:pPr>
        <w:spacing w:after="0" w:line="240" w:lineRule="auto"/>
      </w:pPr>
      <w:r>
        <w:separator/>
      </w:r>
    </w:p>
  </w:endnote>
  <w:endnote w:type="continuationSeparator" w:id="0">
    <w:p w14:paraId="0DAAC59B" w14:textId="77777777" w:rsidR="00EB381A" w:rsidRDefault="00EB381A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F432" w14:textId="77777777" w:rsidR="00EB381A" w:rsidRDefault="00EB381A" w:rsidP="00590007">
      <w:pPr>
        <w:spacing w:after="0" w:line="240" w:lineRule="auto"/>
      </w:pPr>
      <w:r>
        <w:separator/>
      </w:r>
    </w:p>
  </w:footnote>
  <w:footnote w:type="continuationSeparator" w:id="0">
    <w:p w14:paraId="4D5A6746" w14:textId="77777777" w:rsidR="00EB381A" w:rsidRDefault="00EB381A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38374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156543"/>
    <w:rsid w:val="001E7875"/>
    <w:rsid w:val="00230C5A"/>
    <w:rsid w:val="00231360"/>
    <w:rsid w:val="00246CB9"/>
    <w:rsid w:val="00294B94"/>
    <w:rsid w:val="003A4C51"/>
    <w:rsid w:val="003F47C2"/>
    <w:rsid w:val="0043398F"/>
    <w:rsid w:val="004B0548"/>
    <w:rsid w:val="004C310C"/>
    <w:rsid w:val="004E0F57"/>
    <w:rsid w:val="00554075"/>
    <w:rsid w:val="00556174"/>
    <w:rsid w:val="00583B8A"/>
    <w:rsid w:val="00590007"/>
    <w:rsid w:val="00672A3D"/>
    <w:rsid w:val="00702A06"/>
    <w:rsid w:val="00742661"/>
    <w:rsid w:val="00746CDA"/>
    <w:rsid w:val="00782223"/>
    <w:rsid w:val="007D010B"/>
    <w:rsid w:val="007E23C1"/>
    <w:rsid w:val="0080397E"/>
    <w:rsid w:val="008355BA"/>
    <w:rsid w:val="008B6237"/>
    <w:rsid w:val="008C514D"/>
    <w:rsid w:val="008C735F"/>
    <w:rsid w:val="008E42EA"/>
    <w:rsid w:val="008F151B"/>
    <w:rsid w:val="00980CCD"/>
    <w:rsid w:val="009B3534"/>
    <w:rsid w:val="00A208B9"/>
    <w:rsid w:val="00A47C0C"/>
    <w:rsid w:val="00A64373"/>
    <w:rsid w:val="00AB1BD3"/>
    <w:rsid w:val="00BA3BD4"/>
    <w:rsid w:val="00BD4D2E"/>
    <w:rsid w:val="00C55E13"/>
    <w:rsid w:val="00C622F2"/>
    <w:rsid w:val="00D423BF"/>
    <w:rsid w:val="00D50050"/>
    <w:rsid w:val="00DE1516"/>
    <w:rsid w:val="00EB381A"/>
    <w:rsid w:val="00ED2011"/>
    <w:rsid w:val="00EF23A9"/>
    <w:rsid w:val="00F219C9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26</cp:revision>
  <cp:lastPrinted>2023-10-13T08:57:00Z</cp:lastPrinted>
  <dcterms:created xsi:type="dcterms:W3CDTF">2023-10-13T08:33:00Z</dcterms:created>
  <dcterms:modified xsi:type="dcterms:W3CDTF">2024-02-14T12:14:00Z</dcterms:modified>
</cp:coreProperties>
</file>