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9C" w:rsidRDefault="0046429C" w:rsidP="0046429C">
      <w:pPr>
        <w:jc w:val="center"/>
        <w:rPr>
          <w:rFonts w:ascii="Times New Roman" w:hAnsi="Times New Roman"/>
          <w:sz w:val="32"/>
          <w:szCs w:val="22"/>
          <w:lang w:val="sk-SK"/>
        </w:rPr>
      </w:pPr>
      <w:r>
        <w:rPr>
          <w:rFonts w:ascii="Times New Roman" w:hAnsi="Times New Roman"/>
          <w:sz w:val="32"/>
          <w:szCs w:val="22"/>
          <w:lang w:val="sk-SK"/>
        </w:rPr>
        <w:t>Ministerstvo vnútra Slovenskej republiky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rFonts w:ascii="Times New Roman" w:hAnsi="Times New Roman"/>
          <w:b w:val="0"/>
          <w:sz w:val="28"/>
          <w:szCs w:val="22"/>
          <w:lang w:val="sk-SK"/>
        </w:rPr>
      </w:pPr>
      <w:r>
        <w:rPr>
          <w:rFonts w:ascii="Times New Roman" w:hAnsi="Times New Roman"/>
          <w:b w:val="0"/>
          <w:sz w:val="28"/>
          <w:szCs w:val="22"/>
          <w:lang w:val="sk-SK"/>
        </w:rPr>
        <w:t>CENTRUM PODPORY ŽILINA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oddelenie majetkovoprávne</w:t>
      </w:r>
    </w:p>
    <w:p w:rsidR="0046429C" w:rsidRDefault="0046429C" w:rsidP="0046429C">
      <w:pPr>
        <w:pBdr>
          <w:bottom w:val="single" w:sz="12" w:space="1" w:color="000000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4"/>
          <w:szCs w:val="22"/>
          <w:lang w:val="sk-SK"/>
        </w:rPr>
        <w:t>Kuzmányho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26, 012 23  Žilina</w:t>
      </w:r>
    </w:p>
    <w:p w:rsidR="0046429C" w:rsidRDefault="0046429C" w:rsidP="0046429C"/>
    <w:p w:rsidR="00870447" w:rsidRPr="00853DB9" w:rsidRDefault="00E61D70" w:rsidP="00853DB9">
      <w:pPr>
        <w:jc w:val="center"/>
        <w:rPr>
          <w:sz w:val="22"/>
        </w:rPr>
      </w:pPr>
    </w:p>
    <w:p w:rsidR="0046429C" w:rsidRPr="00853DB9" w:rsidRDefault="0046429C" w:rsidP="00853DB9">
      <w:pPr>
        <w:jc w:val="center"/>
        <w:rPr>
          <w:sz w:val="26"/>
          <w:szCs w:val="24"/>
          <w:lang w:val="sk-SK"/>
        </w:rPr>
      </w:pPr>
      <w:r w:rsidRPr="00853DB9">
        <w:rPr>
          <w:sz w:val="26"/>
          <w:szCs w:val="24"/>
          <w:lang w:val="sk-SK"/>
        </w:rPr>
        <w:t>Opis predmetu zákazky</w:t>
      </w:r>
    </w:p>
    <w:p w:rsidR="0046429C" w:rsidRDefault="0046429C">
      <w:pPr>
        <w:rPr>
          <w:sz w:val="24"/>
          <w:szCs w:val="24"/>
          <w:lang w:val="sk-SK"/>
        </w:rPr>
      </w:pPr>
    </w:p>
    <w:p w:rsidR="0046429C" w:rsidRDefault="0046429C">
      <w:pPr>
        <w:rPr>
          <w:sz w:val="24"/>
          <w:szCs w:val="24"/>
          <w:lang w:val="sk-SK"/>
        </w:rPr>
      </w:pPr>
    </w:p>
    <w:p w:rsidR="0046429C" w:rsidRPr="009F13AF" w:rsidRDefault="0046429C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 w:rsidRPr="0046429C">
        <w:rPr>
          <w:sz w:val="22"/>
          <w:szCs w:val="24"/>
          <w:lang w:val="sk-SK"/>
        </w:rPr>
        <w:t xml:space="preserve">Názov zákazky:  </w:t>
      </w:r>
      <w:r w:rsidRPr="0046429C">
        <w:rPr>
          <w:b w:val="0"/>
          <w:i/>
          <w:sz w:val="22"/>
          <w:szCs w:val="24"/>
          <w:lang w:val="sk-SK"/>
        </w:rPr>
        <w:t xml:space="preserve">„Zabezpečenie razených pamätných medaily pre </w:t>
      </w:r>
      <w:r w:rsidR="00F70A60">
        <w:rPr>
          <w:b w:val="0"/>
          <w:i/>
          <w:sz w:val="22"/>
          <w:szCs w:val="24"/>
          <w:lang w:val="sk-SK"/>
        </w:rPr>
        <w:t>PPÚ</w:t>
      </w:r>
      <w:r w:rsidRPr="0046429C">
        <w:rPr>
          <w:b w:val="0"/>
          <w:i/>
          <w:sz w:val="22"/>
          <w:szCs w:val="24"/>
          <w:lang w:val="sk-SK"/>
        </w:rPr>
        <w:t xml:space="preserve"> – KR PZ Žilina“</w:t>
      </w:r>
      <w:r w:rsidR="00F70A60">
        <w:rPr>
          <w:b w:val="0"/>
          <w:sz w:val="22"/>
          <w:szCs w:val="24"/>
          <w:lang w:val="sk-SK"/>
        </w:rPr>
        <w:t xml:space="preserve"> pri príležitosti 30</w:t>
      </w:r>
      <w:r>
        <w:rPr>
          <w:b w:val="0"/>
          <w:sz w:val="22"/>
          <w:szCs w:val="24"/>
          <w:lang w:val="sk-SK"/>
        </w:rPr>
        <w:t xml:space="preserve">. </w:t>
      </w:r>
      <w:r w:rsidR="00F70A60">
        <w:rPr>
          <w:b w:val="0"/>
          <w:sz w:val="22"/>
          <w:szCs w:val="24"/>
          <w:lang w:val="sk-SK"/>
        </w:rPr>
        <w:t>výročia založenia Pohotovostného policajného útvaru</w:t>
      </w:r>
      <w:r w:rsidR="00C50A24">
        <w:rPr>
          <w:b w:val="0"/>
          <w:sz w:val="22"/>
          <w:szCs w:val="24"/>
          <w:lang w:val="sk-SK"/>
        </w:rPr>
        <w:t xml:space="preserve"> Žilina</w:t>
      </w:r>
      <w:r>
        <w:rPr>
          <w:b w:val="0"/>
          <w:sz w:val="22"/>
          <w:szCs w:val="24"/>
          <w:lang w:val="sk-SK"/>
        </w:rPr>
        <w:t xml:space="preserve"> na </w:t>
      </w:r>
      <w:r w:rsidR="00334120">
        <w:rPr>
          <w:b w:val="0"/>
          <w:sz w:val="22"/>
          <w:szCs w:val="24"/>
          <w:lang w:val="sk-SK"/>
        </w:rPr>
        <w:t>Odbore poriadkovej polície Krajského riaditeľstva Policajného zboru v Žiline.</w:t>
      </w:r>
    </w:p>
    <w:p w:rsidR="009F13AF" w:rsidRPr="009F13AF" w:rsidRDefault="009F13AF" w:rsidP="00FE2981">
      <w:pPr>
        <w:pStyle w:val="Odsekzoznamu"/>
        <w:ind w:left="284"/>
        <w:jc w:val="both"/>
        <w:rPr>
          <w:sz w:val="22"/>
          <w:szCs w:val="24"/>
          <w:lang w:val="sk-SK"/>
        </w:rPr>
      </w:pPr>
    </w:p>
    <w:p w:rsidR="009F13AF" w:rsidRPr="00334120" w:rsidRDefault="009F13AF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 xml:space="preserve">Počet kusov: </w:t>
      </w:r>
      <w:r w:rsidR="00C50A24">
        <w:rPr>
          <w:color w:val="FF0000"/>
          <w:sz w:val="22"/>
          <w:szCs w:val="24"/>
          <w:lang w:val="sk-SK"/>
        </w:rPr>
        <w:t>110</w:t>
      </w:r>
    </w:p>
    <w:p w:rsidR="00334120" w:rsidRDefault="00334120" w:rsidP="00FE2981">
      <w:pPr>
        <w:jc w:val="both"/>
        <w:rPr>
          <w:sz w:val="22"/>
          <w:szCs w:val="24"/>
          <w:lang w:val="sk-SK"/>
        </w:rPr>
      </w:pPr>
    </w:p>
    <w:p w:rsidR="00334120" w:rsidRPr="00334120" w:rsidRDefault="00334120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 xml:space="preserve">Druh zákazky: </w:t>
      </w:r>
      <w:r w:rsidRPr="00334120">
        <w:rPr>
          <w:b w:val="0"/>
          <w:sz w:val="22"/>
          <w:szCs w:val="24"/>
          <w:lang w:val="sk-SK"/>
        </w:rPr>
        <w:t>služba</w:t>
      </w:r>
    </w:p>
    <w:p w:rsidR="00334120" w:rsidRPr="00334120" w:rsidRDefault="00334120" w:rsidP="00FE2981">
      <w:pPr>
        <w:pStyle w:val="Odsekzoznamu"/>
        <w:jc w:val="both"/>
        <w:rPr>
          <w:sz w:val="22"/>
          <w:szCs w:val="24"/>
          <w:lang w:val="sk-SK"/>
        </w:rPr>
      </w:pPr>
    </w:p>
    <w:p w:rsidR="00334120" w:rsidRPr="00334120" w:rsidRDefault="00334120" w:rsidP="00FE2981">
      <w:pPr>
        <w:pStyle w:val="Odsekzoznamu"/>
        <w:numPr>
          <w:ilvl w:val="0"/>
          <w:numId w:val="1"/>
        </w:numPr>
        <w:ind w:left="284" w:hanging="284"/>
        <w:jc w:val="both"/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Spoločný slovník obstarávania (CPV):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4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39294100-0   Informačné a propagačné výrobky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18512200-3   Medaily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Pr="00334120" w:rsidRDefault="00334120" w:rsidP="00FE298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>18530000-3   Dary a</w:t>
      </w:r>
      <w:r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334120">
        <w:rPr>
          <w:rFonts w:ascii="Times New Roman" w:hAnsi="Times New Roman"/>
          <w:b w:val="0"/>
          <w:sz w:val="22"/>
          <w:szCs w:val="22"/>
          <w:lang w:val="sk-SK"/>
        </w:rPr>
        <w:t>ceny</w:t>
      </w:r>
      <w:r>
        <w:rPr>
          <w:rFonts w:ascii="Times New Roman" w:hAnsi="Times New Roman"/>
          <w:b w:val="0"/>
          <w:sz w:val="22"/>
          <w:szCs w:val="22"/>
          <w:lang w:val="sk-SK"/>
        </w:rPr>
        <w:t>,</w:t>
      </w:r>
    </w:p>
    <w:p w:rsidR="00334120" w:rsidRDefault="00334120" w:rsidP="00FE2981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334120">
        <w:rPr>
          <w:rFonts w:ascii="Times New Roman" w:hAnsi="Times New Roman"/>
          <w:b w:val="0"/>
          <w:sz w:val="22"/>
          <w:szCs w:val="22"/>
          <w:lang w:val="sk-SK"/>
        </w:rPr>
        <w:t xml:space="preserve">60000000-8   Dopravné služby (bez prepravy odpadu). </w:t>
      </w:r>
      <w:r w:rsidRPr="0033412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334120" w:rsidRDefault="00334120" w:rsidP="00FE2981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334120" w:rsidRDefault="00334120" w:rsidP="00FE2981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334120">
        <w:rPr>
          <w:rFonts w:ascii="Times New Roman" w:hAnsi="Times New Roman"/>
          <w:bCs/>
          <w:sz w:val="22"/>
          <w:szCs w:val="22"/>
          <w:lang w:val="sk-SK"/>
        </w:rPr>
        <w:t>Miesto dodania: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Ministerstvo vnútra SR, Centrum podpory Žilina, Kuzmányho 26, 012 23 Žilina.</w:t>
      </w:r>
    </w:p>
    <w:p w:rsidR="00334120" w:rsidRDefault="00334120" w:rsidP="00FE2981">
      <w:pPr>
        <w:pStyle w:val="Odsekzoznamu"/>
        <w:spacing w:line="276" w:lineRule="auto"/>
        <w:ind w:left="284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DD1B52" w:rsidRDefault="00DD1B52" w:rsidP="00FE2981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DD1B52">
        <w:rPr>
          <w:rFonts w:ascii="Times New Roman" w:hAnsi="Times New Roman"/>
          <w:bCs/>
          <w:sz w:val="22"/>
          <w:szCs w:val="22"/>
          <w:lang w:val="sk-SK"/>
        </w:rPr>
        <w:t>Technické parametre:</w:t>
      </w:r>
    </w:p>
    <w:p w:rsidR="00302E6D" w:rsidRPr="00302E6D" w:rsidRDefault="00302E6D" w:rsidP="00302E6D">
      <w:pPr>
        <w:pStyle w:val="Odsekzoznamu"/>
        <w:spacing w:line="276" w:lineRule="auto"/>
        <w:ind w:left="284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700"/>
      </w:tblGrid>
      <w:tr w:rsidR="00DD1B52" w:rsidRPr="00DD1B52" w:rsidTr="00DD1B52">
        <w:trPr>
          <w:trHeight w:val="4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Druh výrobku: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medaila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Výrobný postup: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razením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Základný materiál: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tombak</w:t>
            </w:r>
            <w:proofErr w:type="spellEnd"/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 xml:space="preserve"> (Cu85+Zn15)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Tvar výrobku: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okrúhly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Veľkosť (priemer):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70 mm</w:t>
            </w:r>
            <w:r w:rsidR="00FE2981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.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Hrúbka: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min. 3 - 5</w:t>
            </w: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 xml:space="preserve"> mm.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Hrana: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hladká bez stôp odstrihu</w:t>
            </w:r>
          </w:p>
        </w:tc>
      </w:tr>
      <w:tr w:rsidR="00DD1B52" w:rsidRPr="00DD1B52" w:rsidTr="00DD1B52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Vyhotovenie: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52" w:rsidRPr="00DD1B52" w:rsidRDefault="00DD1B52" w:rsidP="00DD1B52">
            <w:pPr>
              <w:suppressAutoHyphens w:val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DD1B5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 xml:space="preserve">jednostranné </w:t>
            </w:r>
          </w:p>
        </w:tc>
      </w:tr>
    </w:tbl>
    <w:p w:rsidR="00334120" w:rsidRDefault="0033412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DD1B5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53340" w:rsidRDefault="00F53340" w:rsidP="00DD1B52">
      <w:pPr>
        <w:spacing w:line="276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302E6D" w:rsidRDefault="00F53340" w:rsidP="00F53340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53340">
        <w:rPr>
          <w:rFonts w:ascii="Times New Roman" w:hAnsi="Times New Roman"/>
          <w:bCs/>
          <w:sz w:val="22"/>
          <w:szCs w:val="22"/>
          <w:lang w:val="sk-SK"/>
        </w:rPr>
        <w:lastRenderedPageBreak/>
        <w:t>Opis medaily:</w:t>
      </w:r>
    </w:p>
    <w:p w:rsidR="00F53340" w:rsidRDefault="00F53340" w:rsidP="00F53340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FE2981" w:rsidRDefault="00FE2981" w:rsidP="00F53340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Obrázok č. 1:</w:t>
      </w:r>
    </w:p>
    <w:p w:rsidR="00F53340" w:rsidRDefault="00F70A60" w:rsidP="00FE2981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  <w:bookmarkStart w:id="0" w:name="_GoBack"/>
      <w:r>
        <w:rPr>
          <w:rFonts w:ascii="Times New Roman" w:hAnsi="Times New Roman"/>
          <w:bCs/>
          <w:noProof/>
          <w:sz w:val="22"/>
          <w:szCs w:val="22"/>
          <w:lang w:val="sk-SK" w:eastAsia="sk-SK"/>
        </w:rPr>
        <w:drawing>
          <wp:inline distT="0" distB="0" distL="0" distR="0">
            <wp:extent cx="6372225" cy="518160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2981" w:rsidRDefault="00FE2981" w:rsidP="00FE2981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</w:p>
    <w:p w:rsidR="00FE2981" w:rsidRDefault="00FE2981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Grafický návrh – motív:</w:t>
      </w:r>
    </w:p>
    <w:p w:rsidR="00E259DF" w:rsidRDefault="00FE2981" w:rsidP="00EA21D6">
      <w:pPr>
        <w:pStyle w:val="Odsekzoznamu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Pamätná medaila má okrúhly tvar 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s priemerom 70 mm.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a </w:t>
      </w:r>
      <w:r w:rsidRPr="00E259DF">
        <w:rPr>
          <w:rFonts w:ascii="Times New Roman" w:hAnsi="Times New Roman"/>
          <w:bCs/>
          <w:sz w:val="22"/>
          <w:szCs w:val="22"/>
          <w:lang w:val="sk-SK"/>
        </w:rPr>
        <w:t>jednostrannou razbou z </w:t>
      </w:r>
      <w:proofErr w:type="spellStart"/>
      <w:r w:rsidRPr="00E259DF">
        <w:rPr>
          <w:rFonts w:ascii="Times New Roman" w:hAnsi="Times New Roman"/>
          <w:bCs/>
          <w:sz w:val="22"/>
          <w:szCs w:val="22"/>
          <w:lang w:val="sk-SK"/>
        </w:rPr>
        <w:t>tombaku</w:t>
      </w:r>
      <w:proofErr w:type="spellEnd"/>
      <w:r w:rsidRPr="00E259DF">
        <w:rPr>
          <w:rFonts w:ascii="Times New Roman" w:hAnsi="Times New Roman"/>
          <w:bCs/>
          <w:sz w:val="22"/>
          <w:szCs w:val="22"/>
          <w:lang w:val="sk-SK"/>
        </w:rPr>
        <w:t xml:space="preserve"> v striebornej patine.</w:t>
      </w:r>
    </w:p>
    <w:p w:rsidR="00E259DF" w:rsidRPr="00E259DF" w:rsidRDefault="00E259DF" w:rsidP="00E259DF">
      <w:pPr>
        <w:pStyle w:val="Odsekzoznamu"/>
        <w:spacing w:after="120"/>
        <w:ind w:left="0" w:firstLine="567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E259DF" w:rsidRDefault="00FE2981" w:rsidP="00994AE6">
      <w:pPr>
        <w:pStyle w:val="Odsekzoznamu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Na lícnej strane pamätnej medaily je v spodnej časti 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vyobrazený znak 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Pohotovostného policajného útvaru Žilina</w:t>
      </w:r>
      <w:r w:rsidR="00432B74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vo farbách </w:t>
      </w:r>
      <w:r w:rsidR="00432B74" w:rsidRPr="00432B74">
        <w:rPr>
          <w:rFonts w:ascii="Times New Roman" w:hAnsi="Times New Roman"/>
          <w:bCs/>
          <w:sz w:val="22"/>
          <w:szCs w:val="22"/>
          <w:lang w:val="sk-SK"/>
        </w:rPr>
        <w:t>podľa obrázku č. 1</w:t>
      </w: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>.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Vedľa vyobrazeného znaku PPÚ Žilina je 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vyrazený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  <w:r w:rsidR="00432B74">
        <w:rPr>
          <w:rFonts w:ascii="Times New Roman" w:hAnsi="Times New Roman"/>
          <w:b w:val="0"/>
          <w:bCs/>
          <w:sz w:val="22"/>
          <w:szCs w:val="22"/>
          <w:lang w:val="sk-SK"/>
        </w:rPr>
        <w:t>(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>zľava</w:t>
      </w:r>
      <w:r w:rsidR="00432B74">
        <w:rPr>
          <w:rFonts w:ascii="Times New Roman" w:hAnsi="Times New Roman"/>
          <w:b w:val="0"/>
          <w:bCs/>
          <w:sz w:val="22"/>
          <w:szCs w:val="22"/>
          <w:lang w:val="sk-SK"/>
        </w:rPr>
        <w:t>)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rok 1994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a na 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pravej strane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bude namiesto roku 2019 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vyrazený rok 2024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>.</w:t>
      </w: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Po obvode strán do kruhu (zľava)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zhora </w:t>
      </w: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bude umiestnený nápis veľkými písmenami </w:t>
      </w:r>
      <w:r w:rsidRPr="00F36ED5">
        <w:rPr>
          <w:rFonts w:ascii="Times New Roman" w:hAnsi="Times New Roman"/>
          <w:bCs/>
          <w:sz w:val="22"/>
          <w:szCs w:val="22"/>
          <w:lang w:val="sk-SK"/>
        </w:rPr>
        <w:t>„</w:t>
      </w:r>
      <w:r w:rsidR="00F36ED5" w:rsidRPr="00F36ED5">
        <w:rPr>
          <w:rFonts w:ascii="Times New Roman" w:hAnsi="Times New Roman"/>
          <w:bCs/>
          <w:sz w:val="22"/>
          <w:szCs w:val="22"/>
          <w:lang w:val="sk-SK"/>
        </w:rPr>
        <w:t>POHOTOVOSTNÝ POLICAJNÝ ÚTVAR ŽILINA</w:t>
      </w:r>
      <w:r w:rsidRPr="00F36ED5">
        <w:rPr>
          <w:rFonts w:ascii="Times New Roman" w:hAnsi="Times New Roman"/>
          <w:bCs/>
          <w:sz w:val="22"/>
          <w:szCs w:val="22"/>
          <w:lang w:val="sk-SK"/>
        </w:rPr>
        <w:t>“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. Pod nápisom PPÚ Žilina bude umiestnené (zľava) nápis veľkými písmenami </w:t>
      </w:r>
      <w:r w:rsidR="00432B74">
        <w:rPr>
          <w:rFonts w:ascii="Times New Roman" w:hAnsi="Times New Roman"/>
          <w:b w:val="0"/>
          <w:bCs/>
          <w:sz w:val="22"/>
          <w:szCs w:val="22"/>
          <w:lang w:val="sk-SK"/>
        </w:rPr>
        <w:t>„</w:t>
      </w:r>
      <w:r w:rsidR="00F36ED5" w:rsidRPr="00432B74">
        <w:rPr>
          <w:rFonts w:ascii="Times New Roman" w:hAnsi="Times New Roman"/>
          <w:bCs/>
          <w:sz w:val="22"/>
          <w:szCs w:val="22"/>
          <w:lang w:val="sk-SK"/>
        </w:rPr>
        <w:t>30. VÝROČIE ZALOŽENIA</w:t>
      </w:r>
      <w:r w:rsidR="00432B74">
        <w:rPr>
          <w:rFonts w:ascii="Times New Roman" w:hAnsi="Times New Roman"/>
          <w:bCs/>
          <w:sz w:val="22"/>
          <w:szCs w:val="22"/>
          <w:lang w:val="sk-SK"/>
        </w:rPr>
        <w:t>“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namiesto nápisu </w:t>
      </w:r>
      <w:r w:rsidR="00F36ED5"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>25. Výročie založenia</w:t>
      </w:r>
      <w:r w:rsidRPr="00F36ED5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. </w:t>
      </w:r>
    </w:p>
    <w:p w:rsidR="00F36ED5" w:rsidRPr="00F36ED5" w:rsidRDefault="00F36ED5" w:rsidP="00F36ED5">
      <w:pPr>
        <w:pStyle w:val="Odsekzoznamu"/>
        <w:ind w:left="567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FE2981" w:rsidRPr="00E259DF" w:rsidRDefault="00E259DF" w:rsidP="00EA21D6">
      <w:pPr>
        <w:pStyle w:val="Odsekzoznamu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>Rubová strana pamätnej medaily zostane hladká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.</w:t>
      </w:r>
      <w:r w:rsidRPr="00E259DF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FE2981" w:rsidRDefault="00FE2981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EA21D6" w:rsidRDefault="00EA21D6" w:rsidP="00FE2981">
      <w:pPr>
        <w:spacing w:line="276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Balenie:</w:t>
      </w:r>
    </w:p>
    <w:p w:rsidR="00EA21D6" w:rsidRPr="00EA21D6" w:rsidRDefault="00EA21D6" w:rsidP="00EA21D6">
      <w:pPr>
        <w:pStyle w:val="Odsekzoznamu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A21D6">
        <w:rPr>
          <w:rFonts w:ascii="Times New Roman" w:hAnsi="Times New Roman"/>
          <w:b w:val="0"/>
          <w:bCs/>
          <w:sz w:val="22"/>
          <w:szCs w:val="22"/>
          <w:lang w:val="sk-SK"/>
        </w:rPr>
        <w:t>Medaila bu</w:t>
      </w:r>
      <w:r w:rsidR="00432B74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de uložená v zamatovej krabičke </w:t>
      </w:r>
      <w:r w:rsidRPr="00EA21D6">
        <w:rPr>
          <w:rFonts w:ascii="Times New Roman" w:hAnsi="Times New Roman"/>
          <w:b w:val="0"/>
          <w:bCs/>
          <w:sz w:val="22"/>
          <w:szCs w:val="22"/>
          <w:lang w:val="sk-SK"/>
        </w:rPr>
        <w:t>s výrezom na medailu vo vnútri krabičke s priemerom 70 mm.</w:t>
      </w:r>
    </w:p>
    <w:sectPr w:rsidR="00EA21D6" w:rsidRPr="00EA21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70" w:rsidRDefault="00E61D70" w:rsidP="00F53340">
      <w:r>
        <w:separator/>
      </w:r>
    </w:p>
  </w:endnote>
  <w:endnote w:type="continuationSeparator" w:id="0">
    <w:p w:rsidR="00E61D70" w:rsidRDefault="00E61D70" w:rsidP="00F5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308937"/>
      <w:docPartObj>
        <w:docPartGallery w:val="Page Numbers (Bottom of Page)"/>
        <w:docPartUnique/>
      </w:docPartObj>
    </w:sdtPr>
    <w:sdtEndPr/>
    <w:sdtContent>
      <w:p w:rsidR="00F53340" w:rsidRDefault="00F53340">
        <w:pPr>
          <w:pStyle w:val="Pta"/>
          <w:jc w:val="center"/>
        </w:pPr>
        <w:r>
          <w:rPr>
            <w:noProof/>
            <w:lang w:val="sk-SK"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3340" w:rsidRDefault="00F53340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168A0" w:rsidRPr="007168A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F53340" w:rsidRDefault="00F5334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68A0" w:rsidRPr="007168A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sk-SK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F53340" w:rsidRDefault="00F533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70" w:rsidRDefault="00E61D70" w:rsidP="00F53340">
      <w:r>
        <w:separator/>
      </w:r>
    </w:p>
  </w:footnote>
  <w:footnote w:type="continuationSeparator" w:id="0">
    <w:p w:rsidR="00E61D70" w:rsidRDefault="00E61D70" w:rsidP="00F5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83" w:rsidRPr="00762E83" w:rsidRDefault="00762E83" w:rsidP="00762E83">
    <w:pPr>
      <w:pStyle w:val="Hlavika"/>
      <w:jc w:val="right"/>
      <w:rPr>
        <w:lang w:val="sk-SK"/>
      </w:rPr>
    </w:pPr>
    <w:r>
      <w:rPr>
        <w:lang w:val="sk-SK"/>
      </w:rPr>
      <w:t xml:space="preserve">Príloha č. 1: Opis predmetu zákazky – Pamätné medaile pre </w:t>
    </w:r>
    <w:r w:rsidR="00B932B7">
      <w:rPr>
        <w:lang w:val="sk-SK"/>
      </w:rPr>
      <w:t>PPÚ</w:t>
    </w:r>
    <w:r>
      <w:rPr>
        <w:lang w:val="sk-SK"/>
      </w:rPr>
      <w:t xml:space="preserve"> – KR PZ Žilina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92DB9"/>
    <w:multiLevelType w:val="hybridMultilevel"/>
    <w:tmpl w:val="61B263BC"/>
    <w:lvl w:ilvl="0" w:tplc="9C422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E0BC6"/>
    <w:multiLevelType w:val="hybridMultilevel"/>
    <w:tmpl w:val="64629D72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C"/>
    <w:rsid w:val="00021FB5"/>
    <w:rsid w:val="000F79D8"/>
    <w:rsid w:val="002C49E3"/>
    <w:rsid w:val="00302E6D"/>
    <w:rsid w:val="00334120"/>
    <w:rsid w:val="00432B74"/>
    <w:rsid w:val="0046429C"/>
    <w:rsid w:val="007168A0"/>
    <w:rsid w:val="00762E83"/>
    <w:rsid w:val="00853DB9"/>
    <w:rsid w:val="008B0EBE"/>
    <w:rsid w:val="009F13AF"/>
    <w:rsid w:val="009F5E35"/>
    <w:rsid w:val="00B64C9C"/>
    <w:rsid w:val="00B932B7"/>
    <w:rsid w:val="00C50A24"/>
    <w:rsid w:val="00CA0342"/>
    <w:rsid w:val="00DD1B52"/>
    <w:rsid w:val="00E259DF"/>
    <w:rsid w:val="00E61D70"/>
    <w:rsid w:val="00EA21D6"/>
    <w:rsid w:val="00F36ED5"/>
    <w:rsid w:val="00F53340"/>
    <w:rsid w:val="00F70A60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CAEB3-AF3F-497F-9BD2-F9164E4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429C"/>
    <w:pPr>
      <w:suppressAutoHyphens/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6429C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3412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F533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334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533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334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Horvát</dc:creator>
  <cp:keywords/>
  <dc:description/>
  <cp:lastModifiedBy>Tomáš Horvát</cp:lastModifiedBy>
  <cp:revision>5</cp:revision>
  <dcterms:created xsi:type="dcterms:W3CDTF">2024-02-16T07:53:00Z</dcterms:created>
  <dcterms:modified xsi:type="dcterms:W3CDTF">2024-02-16T07:55:00Z</dcterms:modified>
</cp:coreProperties>
</file>