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2B7DD" w14:textId="77777777" w:rsidR="00A00B1A" w:rsidRPr="00E73389" w:rsidRDefault="00A00B1A" w:rsidP="00A00B1A">
      <w:pPr>
        <w:jc w:val="center"/>
        <w:rPr>
          <w:rFonts w:ascii="Garamond" w:hAnsi="Garamond"/>
          <w:b/>
        </w:rPr>
      </w:pPr>
      <w:r w:rsidRPr="00E73389">
        <w:rPr>
          <w:rFonts w:ascii="Garamond" w:hAnsi="Garamond"/>
          <w:b/>
        </w:rPr>
        <w:t xml:space="preserve">Príloha č. </w:t>
      </w:r>
      <w:r>
        <w:rPr>
          <w:rFonts w:ascii="Garamond" w:hAnsi="Garamond"/>
          <w:b/>
        </w:rPr>
        <w:t>1</w:t>
      </w:r>
    </w:p>
    <w:p w14:paraId="3B81E7B4" w14:textId="77777777" w:rsidR="00A00B1A" w:rsidRDefault="00A00B1A" w:rsidP="00D35255">
      <w:pPr>
        <w:spacing w:line="240" w:lineRule="auto"/>
        <w:jc w:val="center"/>
        <w:rPr>
          <w:rFonts w:ascii="Garamond" w:hAnsi="Garamond" w:cs="Times New Roman"/>
          <w:b/>
          <w:sz w:val="32"/>
          <w:szCs w:val="32"/>
          <w:u w:val="single"/>
        </w:rPr>
      </w:pPr>
    </w:p>
    <w:p w14:paraId="48B4DC17" w14:textId="3F29A3E9" w:rsidR="00484DE8" w:rsidRPr="00D35255" w:rsidRDefault="00484DE8" w:rsidP="00D35255">
      <w:pPr>
        <w:spacing w:line="240" w:lineRule="auto"/>
        <w:jc w:val="center"/>
        <w:rPr>
          <w:rFonts w:ascii="Garamond" w:hAnsi="Garamond" w:cs="Times New Roman"/>
          <w:b/>
          <w:sz w:val="32"/>
          <w:szCs w:val="32"/>
          <w:u w:val="single"/>
        </w:rPr>
      </w:pPr>
      <w:r w:rsidRPr="003F4079">
        <w:rPr>
          <w:rFonts w:ascii="Garamond" w:hAnsi="Garamond" w:cs="Times New Roman"/>
          <w:b/>
          <w:sz w:val="32"/>
          <w:szCs w:val="32"/>
          <w:u w:val="single"/>
        </w:rPr>
        <w:t>Opis predmetu zákazky</w:t>
      </w:r>
    </w:p>
    <w:p w14:paraId="5D6C2A1B" w14:textId="77777777" w:rsidR="00484DE8" w:rsidRPr="003F4079" w:rsidRDefault="00484DE8" w:rsidP="0058703A">
      <w:pPr>
        <w:pStyle w:val="Odsekzoznamu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  <w:r w:rsidRPr="003F4079">
        <w:rPr>
          <w:rFonts w:ascii="Garamond" w:hAnsi="Garamond" w:cs="Times New Roman"/>
          <w:bCs/>
          <w:szCs w:val="24"/>
        </w:rPr>
        <w:t xml:space="preserve">Predmetom tejto zákazky je vykonávanie </w:t>
      </w:r>
      <w:r w:rsidRPr="003F4079">
        <w:rPr>
          <w:rFonts w:ascii="Garamond" w:hAnsi="Garamond" w:cs="Times New Roman"/>
        </w:rPr>
        <w:t>pravidelných odborných a servisných prehliadok na zabezpečovacích systémoch (PSN – poplachový systém narušenia a CCTV – uzatvorený televízny okruh) v objektoch objednávateľa s vystavením protokolu o stave a funkčnosti systému.</w:t>
      </w:r>
    </w:p>
    <w:p w14:paraId="19984027" w14:textId="30A05F30" w:rsidR="00484DE8" w:rsidRPr="003F4079" w:rsidRDefault="00484DE8" w:rsidP="0058703A">
      <w:pPr>
        <w:pStyle w:val="Odsekzoznamu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Garamond" w:hAnsi="Garamond" w:cs="Times New Roman"/>
        </w:rPr>
      </w:pPr>
      <w:r w:rsidRPr="003F4079">
        <w:rPr>
          <w:rFonts w:ascii="Garamond" w:hAnsi="Garamond" w:cs="Times New Roman"/>
        </w:rPr>
        <w:t>Poskytovanie nepravidelného servisu PSN a CCTV, ktorý je spôsobený poruchou systému</w:t>
      </w:r>
      <w:r w:rsidR="0058703A">
        <w:rPr>
          <w:rFonts w:ascii="Garamond" w:hAnsi="Garamond" w:cs="Times New Roman"/>
        </w:rPr>
        <w:t xml:space="preserve">, kt. </w:t>
      </w:r>
      <w:r w:rsidRPr="003F4079">
        <w:rPr>
          <w:rFonts w:ascii="Garamond" w:hAnsi="Garamond" w:cs="Times New Roman"/>
        </w:rPr>
        <w:t>zahŕňa</w:t>
      </w:r>
      <w:r w:rsidR="0058703A">
        <w:rPr>
          <w:rFonts w:ascii="Garamond" w:hAnsi="Garamond" w:cs="Times New Roman"/>
        </w:rPr>
        <w:t xml:space="preserve"> </w:t>
      </w:r>
      <w:r w:rsidRPr="003F4079">
        <w:rPr>
          <w:rFonts w:ascii="Garamond" w:hAnsi="Garamond" w:cs="Times New Roman"/>
        </w:rPr>
        <w:t xml:space="preserve">odstránenie porúch, opravu a uvedenie zariadenia do prevádzky  a to podľa </w:t>
      </w:r>
      <w:r w:rsidR="00E332C3">
        <w:rPr>
          <w:rFonts w:ascii="Garamond" w:hAnsi="Garamond" w:cs="Times New Roman"/>
        </w:rPr>
        <w:t xml:space="preserve">požiadaviek </w:t>
      </w:r>
      <w:r w:rsidRPr="003F4079">
        <w:rPr>
          <w:rFonts w:ascii="Garamond" w:hAnsi="Garamond" w:cs="Times New Roman"/>
        </w:rPr>
        <w:t>objednávateľa.</w:t>
      </w:r>
      <w:r w:rsidRPr="003F4079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</w:t>
      </w:r>
    </w:p>
    <w:p w14:paraId="00E1D2B1" w14:textId="77777777" w:rsidR="00484DE8" w:rsidRPr="003F4079" w:rsidRDefault="00484DE8" w:rsidP="0058703A">
      <w:pPr>
        <w:pStyle w:val="Odsekzoznamu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  <w:r w:rsidRPr="003F4079">
        <w:rPr>
          <w:rFonts w:ascii="Garamond" w:hAnsi="Garamond" w:cs="Times New Roman"/>
        </w:rPr>
        <w:t>Vykonávanie zmien, doplnkov a úprav na základe písomnej objednávky objednávateľa.</w:t>
      </w:r>
    </w:p>
    <w:p w14:paraId="725C7E74" w14:textId="11CBDEB5" w:rsidR="00484DE8" w:rsidRPr="003F4079" w:rsidRDefault="00484DE8" w:rsidP="0058703A">
      <w:pPr>
        <w:pStyle w:val="Odsekzoznamu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  <w:r w:rsidRPr="003F4079">
        <w:rPr>
          <w:rFonts w:ascii="Garamond" w:hAnsi="Garamond" w:cs="Times New Roman"/>
        </w:rPr>
        <w:t>Dodanie, montáž a inštalácia nových zariadení (obnova a  rozšírenie bezpečnostných systémov  podľa p</w:t>
      </w:r>
      <w:r w:rsidR="00E332C3">
        <w:rPr>
          <w:rFonts w:ascii="Garamond" w:hAnsi="Garamond" w:cs="Times New Roman"/>
        </w:rPr>
        <w:t>ožiadaviek</w:t>
      </w:r>
      <w:r w:rsidRPr="003F4079">
        <w:rPr>
          <w:rFonts w:ascii="Garamond" w:hAnsi="Garamond" w:cs="Times New Roman"/>
        </w:rPr>
        <w:t xml:space="preserve"> objednávateľa ). </w:t>
      </w:r>
    </w:p>
    <w:p w14:paraId="616C2425" w14:textId="17CF7239" w:rsidR="00484DE8" w:rsidRPr="003F4079" w:rsidRDefault="00484DE8" w:rsidP="0058703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AA29748" w14:textId="77777777" w:rsidR="00484DE8" w:rsidRPr="003F4079" w:rsidRDefault="00484DE8" w:rsidP="00484D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Cs/>
          <w:sz w:val="24"/>
          <w:szCs w:val="28"/>
        </w:rPr>
      </w:pPr>
    </w:p>
    <w:p w14:paraId="0CB39C80" w14:textId="77777777" w:rsidR="00484DE8" w:rsidRPr="003F4079" w:rsidRDefault="00484DE8" w:rsidP="00484DE8">
      <w:pPr>
        <w:spacing w:line="240" w:lineRule="auto"/>
        <w:ind w:firstLine="283"/>
        <w:jc w:val="both"/>
        <w:rPr>
          <w:rFonts w:ascii="Garamond" w:hAnsi="Garamond" w:cs="Times New Roman"/>
          <w:b/>
          <w:sz w:val="28"/>
          <w:szCs w:val="28"/>
          <w:u w:val="single"/>
        </w:rPr>
      </w:pPr>
      <w:r w:rsidRPr="003F4079">
        <w:rPr>
          <w:rFonts w:ascii="Garamond" w:hAnsi="Garamond" w:cs="Times New Roman"/>
          <w:b/>
          <w:sz w:val="28"/>
          <w:szCs w:val="28"/>
        </w:rPr>
        <w:t xml:space="preserve">A </w:t>
      </w:r>
      <w:r w:rsidRPr="003F4079">
        <w:rPr>
          <w:rFonts w:ascii="Garamond" w:hAnsi="Garamond" w:cs="Times New Roman"/>
          <w:b/>
          <w:sz w:val="28"/>
          <w:szCs w:val="28"/>
        </w:rPr>
        <w:tab/>
      </w:r>
      <w:r w:rsidRPr="003F4079">
        <w:rPr>
          <w:rFonts w:ascii="Garamond" w:hAnsi="Garamond" w:cs="Times New Roman"/>
          <w:b/>
          <w:sz w:val="28"/>
          <w:szCs w:val="28"/>
          <w:u w:val="single"/>
        </w:rPr>
        <w:t>Údržba a kontrola poplachového systému narušenia (PSN)</w:t>
      </w:r>
    </w:p>
    <w:p w14:paraId="6187940B" w14:textId="0025D873" w:rsidR="00484DE8" w:rsidRPr="003F4079" w:rsidRDefault="00163AB2" w:rsidP="00484DE8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Ú</w:t>
      </w:r>
      <w:r w:rsidR="00484DE8" w:rsidRPr="003F4079">
        <w:rPr>
          <w:rFonts w:ascii="Garamond" w:hAnsi="Garamond" w:cs="Times New Roman"/>
          <w:sz w:val="24"/>
          <w:szCs w:val="24"/>
        </w:rPr>
        <w:t xml:space="preserve">držba a kontrola funkčnosti PSN a komunikátora – </w:t>
      </w:r>
      <w:r w:rsidR="00484DE8" w:rsidRPr="003F4079">
        <w:rPr>
          <w:rFonts w:ascii="Garamond" w:hAnsi="Garamond" w:cs="Times New Roman"/>
          <w:b/>
          <w:bCs/>
          <w:sz w:val="24"/>
          <w:szCs w:val="24"/>
        </w:rPr>
        <w:t>jedenkrát za rok,</w:t>
      </w:r>
    </w:p>
    <w:p w14:paraId="29475705" w14:textId="0007B794" w:rsidR="00484DE8" w:rsidRPr="003F4079" w:rsidRDefault="00484DE8" w:rsidP="00484DE8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Garamond" w:hAnsi="Garamond" w:cs="Times New Roman"/>
        </w:rPr>
      </w:pPr>
      <w:r w:rsidRPr="003F4079">
        <w:rPr>
          <w:rFonts w:ascii="Garamond" w:hAnsi="Garamond" w:cs="Times New Roman"/>
        </w:rPr>
        <w:t>kontrola prenosu dát</w:t>
      </w:r>
      <w:r w:rsidR="00163AB2">
        <w:rPr>
          <w:rFonts w:ascii="Garamond" w:hAnsi="Garamond" w:cs="Times New Roman"/>
        </w:rPr>
        <w:t xml:space="preserve"> a ostatných správ</w:t>
      </w:r>
      <w:r w:rsidRPr="003F4079">
        <w:rPr>
          <w:rFonts w:ascii="Garamond" w:hAnsi="Garamond" w:cs="Times New Roman"/>
        </w:rPr>
        <w:t xml:space="preserve"> na PCO -  </w:t>
      </w:r>
      <w:r w:rsidRPr="003F4079">
        <w:rPr>
          <w:rFonts w:ascii="Garamond" w:hAnsi="Garamond" w:cs="Times New Roman"/>
          <w:b/>
        </w:rPr>
        <w:t>jedenkrát za rok,</w:t>
      </w:r>
    </w:p>
    <w:p w14:paraId="30E2194F" w14:textId="62B6A633" w:rsidR="00484DE8" w:rsidRPr="003F4079" w:rsidRDefault="00484DE8" w:rsidP="00484DE8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Garamond" w:hAnsi="Garamond" w:cs="Times New Roman"/>
        </w:rPr>
      </w:pPr>
      <w:r w:rsidRPr="003F4079">
        <w:rPr>
          <w:rFonts w:ascii="Garamond" w:hAnsi="Garamond" w:cs="Times New Roman"/>
        </w:rPr>
        <w:t>prof</w:t>
      </w:r>
      <w:r w:rsidR="00163AB2">
        <w:rPr>
          <w:rFonts w:ascii="Garamond" w:hAnsi="Garamond" w:cs="Times New Roman"/>
        </w:rPr>
        <w:t>y</w:t>
      </w:r>
      <w:r w:rsidRPr="003F4079">
        <w:rPr>
          <w:rFonts w:ascii="Garamond" w:hAnsi="Garamond" w:cs="Times New Roman"/>
        </w:rPr>
        <w:t xml:space="preserve">laktika (čistenie snímačov a šošoviek PIR detektorov) -  </w:t>
      </w:r>
      <w:r w:rsidRPr="003F4079">
        <w:rPr>
          <w:rFonts w:ascii="Garamond" w:hAnsi="Garamond" w:cs="Times New Roman"/>
          <w:b/>
        </w:rPr>
        <w:t>jedenkrát za rok,</w:t>
      </w:r>
    </w:p>
    <w:p w14:paraId="6CF1B1E8" w14:textId="1CCB0090" w:rsidR="00484DE8" w:rsidRPr="003F4079" w:rsidRDefault="00484DE8" w:rsidP="00484DE8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Garamond" w:hAnsi="Garamond" w:cs="Times New Roman"/>
        </w:rPr>
      </w:pPr>
      <w:r w:rsidRPr="003F4079">
        <w:rPr>
          <w:rFonts w:ascii="Garamond" w:hAnsi="Garamond" w:cs="Times New Roman"/>
        </w:rPr>
        <w:t xml:space="preserve">kontrola napájania a záložného zdroja - </w:t>
      </w:r>
      <w:r w:rsidRPr="003F4079">
        <w:rPr>
          <w:rFonts w:ascii="Garamond" w:hAnsi="Garamond" w:cs="Times New Roman"/>
          <w:b/>
        </w:rPr>
        <w:t>jedenkrát za rok,</w:t>
      </w:r>
    </w:p>
    <w:p w14:paraId="75D4AFAF" w14:textId="309613DD" w:rsidR="00484DE8" w:rsidRPr="0057467A" w:rsidRDefault="00163AB2" w:rsidP="00484DE8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484DE8" w:rsidRPr="003F4079">
        <w:rPr>
          <w:rFonts w:ascii="Garamond" w:hAnsi="Garamond" w:cs="Times New Roman"/>
        </w:rPr>
        <w:t>redloženie písomnej správy objednávateľovi o vykonaní kontroly v lehote do 15 dní.</w:t>
      </w:r>
    </w:p>
    <w:p w14:paraId="7B64B446" w14:textId="04394504" w:rsidR="00484DE8" w:rsidRPr="003F4079" w:rsidRDefault="00484DE8" w:rsidP="00484DE8">
      <w:pPr>
        <w:spacing w:line="240" w:lineRule="auto"/>
        <w:ind w:firstLine="283"/>
        <w:jc w:val="both"/>
        <w:rPr>
          <w:rFonts w:ascii="Garamond" w:hAnsi="Garamond" w:cs="Times New Roman"/>
          <w:b/>
          <w:sz w:val="24"/>
          <w:szCs w:val="24"/>
        </w:rPr>
      </w:pPr>
      <w:r w:rsidRPr="003F4079">
        <w:rPr>
          <w:rFonts w:ascii="Garamond" w:hAnsi="Garamond" w:cs="Times New Roman"/>
          <w:b/>
          <w:sz w:val="24"/>
          <w:szCs w:val="24"/>
          <w:u w:val="single"/>
        </w:rPr>
        <w:t>Spolu PSN</w:t>
      </w:r>
      <w:r w:rsidRPr="003F4079">
        <w:rPr>
          <w:rFonts w:ascii="Garamond" w:hAnsi="Garamond" w:cs="Times New Roman"/>
          <w:b/>
          <w:sz w:val="24"/>
          <w:szCs w:val="24"/>
        </w:rPr>
        <w:t>:   4</w:t>
      </w:r>
      <w:r w:rsidR="00163AB2">
        <w:rPr>
          <w:rFonts w:ascii="Garamond" w:hAnsi="Garamond" w:cs="Times New Roman"/>
          <w:b/>
          <w:sz w:val="24"/>
          <w:szCs w:val="24"/>
        </w:rPr>
        <w:t>3</w:t>
      </w:r>
      <w:r w:rsidRPr="003F4079">
        <w:rPr>
          <w:rFonts w:ascii="Garamond" w:hAnsi="Garamond" w:cs="Times New Roman"/>
          <w:b/>
          <w:sz w:val="24"/>
          <w:szCs w:val="24"/>
        </w:rPr>
        <w:t xml:space="preserve"> kusov</w:t>
      </w:r>
    </w:p>
    <w:p w14:paraId="6164CA41" w14:textId="77777777" w:rsidR="00484DE8" w:rsidRPr="003F4079" w:rsidRDefault="00484DE8" w:rsidP="00484DE8">
      <w:pPr>
        <w:spacing w:line="240" w:lineRule="auto"/>
        <w:ind w:firstLine="283"/>
        <w:jc w:val="both"/>
        <w:rPr>
          <w:rFonts w:ascii="Garamond" w:hAnsi="Garamond" w:cs="Times New Roman"/>
          <w:b/>
          <w:sz w:val="24"/>
          <w:szCs w:val="24"/>
        </w:rPr>
      </w:pPr>
      <w:r w:rsidRPr="003F4079">
        <w:rPr>
          <w:rFonts w:ascii="Garamond" w:hAnsi="Garamond" w:cs="Times New Roman"/>
          <w:b/>
          <w:sz w:val="24"/>
          <w:szCs w:val="24"/>
        </w:rPr>
        <w:t>Všetky v objektoch DPB, a. s. v rámci územia Bratislavy.</w:t>
      </w:r>
    </w:p>
    <w:p w14:paraId="72AFFDF2" w14:textId="691C9462" w:rsidR="00484DE8" w:rsidRPr="003F4079" w:rsidRDefault="00484DE8" w:rsidP="00484DE8">
      <w:pPr>
        <w:spacing w:line="240" w:lineRule="auto"/>
        <w:jc w:val="both"/>
        <w:rPr>
          <w:rFonts w:ascii="Garamond" w:hAnsi="Garamond" w:cs="Times New Roman"/>
        </w:rPr>
      </w:pPr>
      <w:r w:rsidRPr="003F4079">
        <w:rPr>
          <w:rFonts w:ascii="Garamond" w:hAnsi="Garamond" w:cs="Times New Roman"/>
        </w:rPr>
        <w:t xml:space="preserve"> </w:t>
      </w:r>
    </w:p>
    <w:p w14:paraId="64AE210D" w14:textId="0C5DC542" w:rsidR="00484DE8" w:rsidRPr="003F4079" w:rsidRDefault="00484DE8" w:rsidP="00484DE8">
      <w:pPr>
        <w:spacing w:line="240" w:lineRule="auto"/>
        <w:ind w:firstLine="283"/>
        <w:jc w:val="both"/>
        <w:rPr>
          <w:rFonts w:ascii="Garamond" w:hAnsi="Garamond" w:cs="Times New Roman"/>
          <w:b/>
          <w:sz w:val="28"/>
          <w:szCs w:val="28"/>
          <w:u w:val="single"/>
        </w:rPr>
      </w:pPr>
      <w:r w:rsidRPr="003F4079">
        <w:rPr>
          <w:rFonts w:ascii="Garamond" w:hAnsi="Garamond" w:cs="Times New Roman"/>
          <w:b/>
          <w:sz w:val="28"/>
          <w:szCs w:val="28"/>
        </w:rPr>
        <w:t xml:space="preserve">B </w:t>
      </w:r>
      <w:r w:rsidRPr="003F4079">
        <w:rPr>
          <w:rFonts w:ascii="Garamond" w:hAnsi="Garamond" w:cs="Times New Roman"/>
          <w:b/>
          <w:sz w:val="28"/>
          <w:szCs w:val="28"/>
        </w:rPr>
        <w:tab/>
      </w:r>
      <w:r w:rsidRPr="003F4079">
        <w:rPr>
          <w:rFonts w:ascii="Garamond" w:hAnsi="Garamond" w:cs="Times New Roman"/>
          <w:b/>
          <w:sz w:val="28"/>
          <w:szCs w:val="28"/>
          <w:u w:val="single"/>
        </w:rPr>
        <w:t>Údržba a kontrola uzatvoreného televízneho okruhu (CCTV)</w:t>
      </w:r>
    </w:p>
    <w:p w14:paraId="0736DE8C" w14:textId="1A857279" w:rsidR="00484DE8" w:rsidRPr="003F4079" w:rsidRDefault="00163AB2" w:rsidP="00484DE8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Ú</w:t>
      </w:r>
      <w:r w:rsidR="00484DE8" w:rsidRPr="003F4079">
        <w:rPr>
          <w:rFonts w:ascii="Garamond" w:hAnsi="Garamond" w:cs="Times New Roman"/>
        </w:rPr>
        <w:t>držba a kontrola funkčnosti</w:t>
      </w:r>
      <w:r>
        <w:rPr>
          <w:rFonts w:ascii="Garamond" w:hAnsi="Garamond" w:cs="Times New Roman"/>
        </w:rPr>
        <w:t xml:space="preserve"> celého systému</w:t>
      </w:r>
      <w:r w:rsidR="00484DE8" w:rsidRPr="003F4079">
        <w:rPr>
          <w:rFonts w:ascii="Garamond" w:hAnsi="Garamond" w:cs="Times New Roman"/>
        </w:rPr>
        <w:t xml:space="preserve"> CCTV – </w:t>
      </w:r>
      <w:r w:rsidR="00484DE8" w:rsidRPr="003F4079">
        <w:rPr>
          <w:rFonts w:ascii="Garamond" w:hAnsi="Garamond" w:cs="Times New Roman"/>
          <w:b/>
          <w:bCs/>
        </w:rPr>
        <w:t>jedenkrát za rok,</w:t>
      </w:r>
    </w:p>
    <w:p w14:paraId="5F0446C6" w14:textId="6092A661" w:rsidR="00484DE8" w:rsidRPr="003F4079" w:rsidRDefault="00484DE8" w:rsidP="00484DE8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</w:rPr>
      </w:pPr>
      <w:r w:rsidRPr="003F4079">
        <w:rPr>
          <w:rFonts w:ascii="Garamond" w:hAnsi="Garamond" w:cs="Times New Roman"/>
        </w:rPr>
        <w:t xml:space="preserve">kontrola napájania kamier a záznamového zariadenia - </w:t>
      </w:r>
      <w:r w:rsidRPr="003F4079">
        <w:rPr>
          <w:rFonts w:ascii="Garamond" w:hAnsi="Garamond" w:cs="Times New Roman"/>
          <w:b/>
        </w:rPr>
        <w:t>jedenkrát za</w:t>
      </w:r>
      <w:r w:rsidR="00163AB2">
        <w:rPr>
          <w:rFonts w:ascii="Garamond" w:hAnsi="Garamond" w:cs="Times New Roman"/>
          <w:b/>
        </w:rPr>
        <w:t xml:space="preserve"> </w:t>
      </w:r>
      <w:r w:rsidRPr="003F4079">
        <w:rPr>
          <w:rFonts w:ascii="Garamond" w:hAnsi="Garamond" w:cs="Times New Roman"/>
          <w:b/>
        </w:rPr>
        <w:t>rok,</w:t>
      </w:r>
    </w:p>
    <w:p w14:paraId="49135C94" w14:textId="68093501" w:rsidR="00484DE8" w:rsidRPr="003F4079" w:rsidRDefault="00484DE8" w:rsidP="00484DE8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</w:rPr>
      </w:pPr>
      <w:r w:rsidRPr="003F4079">
        <w:rPr>
          <w:rFonts w:ascii="Garamond" w:hAnsi="Garamond" w:cs="Times New Roman"/>
        </w:rPr>
        <w:t xml:space="preserve">kontrola sieťového pripojenia a prenosu obrazu - </w:t>
      </w:r>
      <w:r w:rsidRPr="003F4079">
        <w:rPr>
          <w:rFonts w:ascii="Garamond" w:hAnsi="Garamond" w:cs="Times New Roman"/>
          <w:b/>
        </w:rPr>
        <w:t xml:space="preserve">jedenkrát za </w:t>
      </w:r>
      <w:r w:rsidR="00163AB2">
        <w:rPr>
          <w:rFonts w:ascii="Garamond" w:hAnsi="Garamond" w:cs="Times New Roman"/>
          <w:b/>
        </w:rPr>
        <w:t>r</w:t>
      </w:r>
      <w:r w:rsidRPr="003F4079">
        <w:rPr>
          <w:rFonts w:ascii="Garamond" w:hAnsi="Garamond" w:cs="Times New Roman"/>
          <w:b/>
        </w:rPr>
        <w:t>ok,</w:t>
      </w:r>
    </w:p>
    <w:p w14:paraId="06D37D20" w14:textId="7CC32BAC" w:rsidR="00484DE8" w:rsidRPr="003F4079" w:rsidRDefault="00163AB2" w:rsidP="00484DE8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profylaktika - </w:t>
      </w:r>
      <w:r w:rsidR="00484DE8" w:rsidRPr="003F4079">
        <w:rPr>
          <w:rFonts w:ascii="Garamond" w:hAnsi="Garamond" w:cs="Times New Roman"/>
        </w:rPr>
        <w:t xml:space="preserve">odborné prehliadky CCTV </w:t>
      </w:r>
      <w:r w:rsidR="00484DE8" w:rsidRPr="003F4079">
        <w:rPr>
          <w:rFonts w:ascii="Garamond" w:hAnsi="Garamond" w:cs="Times New Roman"/>
          <w:b/>
        </w:rPr>
        <w:t>jedenkrát z</w:t>
      </w:r>
      <w:r>
        <w:rPr>
          <w:rFonts w:ascii="Garamond" w:hAnsi="Garamond" w:cs="Times New Roman"/>
          <w:b/>
        </w:rPr>
        <w:t xml:space="preserve">a </w:t>
      </w:r>
      <w:r w:rsidR="00484DE8" w:rsidRPr="003F4079">
        <w:rPr>
          <w:rFonts w:ascii="Garamond" w:hAnsi="Garamond" w:cs="Times New Roman"/>
          <w:b/>
        </w:rPr>
        <w:t>rok</w:t>
      </w:r>
      <w:r w:rsidR="00484DE8" w:rsidRPr="003F4079">
        <w:rPr>
          <w:rFonts w:ascii="Garamond" w:hAnsi="Garamond" w:cs="Times New Roman"/>
        </w:rPr>
        <w:t>, prečistenie optiky kamier a záznamového zariadenia,</w:t>
      </w:r>
    </w:p>
    <w:p w14:paraId="5A3C5F61" w14:textId="472D1774" w:rsidR="00484DE8" w:rsidRPr="0057467A" w:rsidRDefault="00163AB2" w:rsidP="00484DE8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484DE8" w:rsidRPr="003F4079">
        <w:rPr>
          <w:rFonts w:ascii="Garamond" w:hAnsi="Garamond" w:cs="Times New Roman"/>
        </w:rPr>
        <w:t>redloženie písomnej správy objednávateľovi o vykonaní kontroly v lehote do 15 dní</w:t>
      </w:r>
      <w:r>
        <w:rPr>
          <w:rFonts w:ascii="Garamond" w:hAnsi="Garamond" w:cs="Times New Roman"/>
        </w:rPr>
        <w:t>.</w:t>
      </w:r>
    </w:p>
    <w:p w14:paraId="5923E51A" w14:textId="5E92DC7A" w:rsidR="00484DE8" w:rsidRPr="003F4079" w:rsidRDefault="00484DE8" w:rsidP="00484DE8">
      <w:pPr>
        <w:spacing w:line="240" w:lineRule="auto"/>
        <w:ind w:firstLine="360"/>
        <w:jc w:val="both"/>
        <w:rPr>
          <w:rFonts w:ascii="Garamond" w:hAnsi="Garamond" w:cs="Times New Roman"/>
          <w:b/>
          <w:sz w:val="24"/>
          <w:szCs w:val="24"/>
        </w:rPr>
      </w:pPr>
      <w:r w:rsidRPr="003F4079">
        <w:rPr>
          <w:rFonts w:ascii="Garamond" w:hAnsi="Garamond" w:cs="Times New Roman"/>
          <w:b/>
          <w:sz w:val="24"/>
          <w:szCs w:val="24"/>
          <w:u w:val="single"/>
        </w:rPr>
        <w:t>Spolu systémy</w:t>
      </w:r>
      <w:r w:rsidRPr="003F4079">
        <w:rPr>
          <w:rFonts w:ascii="Garamond" w:hAnsi="Garamond" w:cs="Times New Roman"/>
          <w:b/>
          <w:sz w:val="24"/>
          <w:szCs w:val="24"/>
        </w:rPr>
        <w:t>:  2</w:t>
      </w:r>
      <w:r w:rsidR="00117F6D">
        <w:rPr>
          <w:rFonts w:ascii="Garamond" w:hAnsi="Garamond" w:cs="Times New Roman"/>
          <w:b/>
          <w:sz w:val="24"/>
          <w:szCs w:val="24"/>
        </w:rPr>
        <w:t>4</w:t>
      </w:r>
      <w:r w:rsidRPr="003F4079">
        <w:rPr>
          <w:rFonts w:ascii="Garamond" w:hAnsi="Garamond" w:cs="Times New Roman"/>
          <w:b/>
          <w:sz w:val="24"/>
          <w:szCs w:val="24"/>
        </w:rPr>
        <w:t xml:space="preserve"> kamerových systémov. </w:t>
      </w:r>
    </w:p>
    <w:p w14:paraId="5119009E" w14:textId="447BE469" w:rsidR="00484DE8" w:rsidRPr="003F4079" w:rsidRDefault="00484DE8" w:rsidP="00484DE8">
      <w:pPr>
        <w:spacing w:line="240" w:lineRule="auto"/>
        <w:ind w:firstLine="360"/>
        <w:jc w:val="both"/>
        <w:rPr>
          <w:rFonts w:ascii="Garamond" w:hAnsi="Garamond" w:cs="Times New Roman"/>
          <w:b/>
          <w:sz w:val="24"/>
          <w:szCs w:val="24"/>
        </w:rPr>
      </w:pPr>
      <w:r w:rsidRPr="003F4079">
        <w:rPr>
          <w:rFonts w:ascii="Garamond" w:hAnsi="Garamond" w:cs="Times New Roman"/>
          <w:b/>
          <w:sz w:val="24"/>
          <w:szCs w:val="24"/>
          <w:u w:val="single"/>
        </w:rPr>
        <w:t>Spolu kamery</w:t>
      </w:r>
      <w:r w:rsidRPr="003F4079">
        <w:rPr>
          <w:rFonts w:ascii="Garamond" w:hAnsi="Garamond" w:cs="Times New Roman"/>
          <w:b/>
          <w:sz w:val="24"/>
          <w:szCs w:val="24"/>
        </w:rPr>
        <w:t>: 1</w:t>
      </w:r>
      <w:r w:rsidR="00117F6D">
        <w:rPr>
          <w:rFonts w:ascii="Garamond" w:hAnsi="Garamond" w:cs="Times New Roman"/>
          <w:b/>
          <w:sz w:val="24"/>
          <w:szCs w:val="24"/>
        </w:rPr>
        <w:t>40</w:t>
      </w:r>
      <w:r w:rsidRPr="003F4079">
        <w:rPr>
          <w:rFonts w:ascii="Garamond" w:hAnsi="Garamond" w:cs="Times New Roman"/>
          <w:b/>
          <w:sz w:val="24"/>
          <w:szCs w:val="24"/>
        </w:rPr>
        <w:t xml:space="preserve"> kamier</w:t>
      </w:r>
    </w:p>
    <w:p w14:paraId="2E8A413B" w14:textId="787C6462" w:rsidR="00484DE8" w:rsidRDefault="00484DE8" w:rsidP="00484DE8">
      <w:pPr>
        <w:spacing w:line="240" w:lineRule="auto"/>
        <w:ind w:firstLine="283"/>
        <w:jc w:val="both"/>
        <w:rPr>
          <w:rFonts w:ascii="Garamond" w:hAnsi="Garamond" w:cs="Times New Roman"/>
          <w:b/>
          <w:sz w:val="24"/>
          <w:szCs w:val="24"/>
        </w:rPr>
      </w:pPr>
      <w:r w:rsidRPr="003F4079">
        <w:rPr>
          <w:rFonts w:ascii="Garamond" w:hAnsi="Garamond" w:cs="Times New Roman"/>
          <w:b/>
          <w:sz w:val="24"/>
          <w:szCs w:val="24"/>
        </w:rPr>
        <w:t>Všetky v objektoch DPB, a. s. v rámci územia Bratislavy.</w:t>
      </w:r>
    </w:p>
    <w:p w14:paraId="08054F4F" w14:textId="77777777" w:rsidR="00BE37C9" w:rsidRPr="003F4079" w:rsidRDefault="00BE37C9" w:rsidP="00484DE8">
      <w:pPr>
        <w:spacing w:line="240" w:lineRule="auto"/>
        <w:ind w:firstLine="283"/>
        <w:jc w:val="both"/>
        <w:rPr>
          <w:rFonts w:ascii="Garamond" w:hAnsi="Garamond" w:cs="Times New Roman"/>
          <w:b/>
          <w:sz w:val="24"/>
          <w:szCs w:val="24"/>
        </w:rPr>
      </w:pPr>
    </w:p>
    <w:p w14:paraId="08F53FBD" w14:textId="200017D3" w:rsidR="00484DE8" w:rsidRPr="003F4079" w:rsidRDefault="00484DE8" w:rsidP="00484DE8">
      <w:pPr>
        <w:spacing w:line="240" w:lineRule="auto"/>
        <w:ind w:firstLine="283"/>
        <w:jc w:val="both"/>
        <w:rPr>
          <w:rFonts w:ascii="Garamond" w:hAnsi="Garamond" w:cs="Times New Roman"/>
          <w:b/>
          <w:sz w:val="28"/>
          <w:szCs w:val="28"/>
          <w:u w:val="single"/>
        </w:rPr>
      </w:pPr>
      <w:r w:rsidRPr="003F4079">
        <w:rPr>
          <w:rFonts w:ascii="Garamond" w:hAnsi="Garamond" w:cs="Times New Roman"/>
          <w:b/>
          <w:sz w:val="28"/>
          <w:szCs w:val="28"/>
        </w:rPr>
        <w:t>C</w:t>
      </w:r>
      <w:r w:rsidR="00953500" w:rsidRPr="003F4079">
        <w:rPr>
          <w:rFonts w:ascii="Garamond" w:hAnsi="Garamond" w:cs="Times New Roman"/>
          <w:b/>
          <w:sz w:val="28"/>
          <w:szCs w:val="28"/>
        </w:rPr>
        <w:tab/>
      </w:r>
      <w:r w:rsidRPr="003F4079">
        <w:rPr>
          <w:rFonts w:ascii="Garamond" w:hAnsi="Garamond" w:cs="Times New Roman"/>
          <w:b/>
          <w:sz w:val="28"/>
          <w:szCs w:val="28"/>
          <w:u w:val="single"/>
        </w:rPr>
        <w:t>Servis a servisné zásahy na zabezpečovacích systémoch</w:t>
      </w:r>
    </w:p>
    <w:p w14:paraId="439AFE31" w14:textId="7177591E" w:rsidR="00484DE8" w:rsidRPr="003F4079" w:rsidRDefault="00163AB2" w:rsidP="00484DE8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D</w:t>
      </w:r>
      <w:r w:rsidR="00484DE8" w:rsidRPr="003F4079">
        <w:rPr>
          <w:rFonts w:ascii="Garamond" w:hAnsi="Garamond" w:cs="Times New Roman"/>
        </w:rPr>
        <w:t>iagnostika porúch PSN a CCTV,</w:t>
      </w:r>
    </w:p>
    <w:p w14:paraId="2C16710C" w14:textId="73EA9C16" w:rsidR="00484DE8" w:rsidRPr="003F4079" w:rsidRDefault="00484DE8" w:rsidP="00484DE8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Garamond" w:hAnsi="Garamond" w:cs="Times New Roman"/>
        </w:rPr>
      </w:pPr>
      <w:r w:rsidRPr="003F4079">
        <w:rPr>
          <w:rFonts w:ascii="Garamond" w:hAnsi="Garamond" w:cs="Times New Roman"/>
        </w:rPr>
        <w:t>prednostné servisné zásahy do 24 hodín od nahlásenia technickej poruchy objednávateľom</w:t>
      </w:r>
      <w:r w:rsidR="00D35255">
        <w:rPr>
          <w:rFonts w:ascii="Garamond" w:hAnsi="Garamond" w:cs="Times New Roman"/>
        </w:rPr>
        <w:t xml:space="preserve"> </w:t>
      </w:r>
      <w:r w:rsidRPr="003F4079">
        <w:rPr>
          <w:rFonts w:ascii="Garamond" w:hAnsi="Garamond" w:cs="Times New Roman"/>
        </w:rPr>
        <w:t>(oprava, nastavenia a výmena náhradného dielu),</w:t>
      </w:r>
    </w:p>
    <w:p w14:paraId="73FBABA1" w14:textId="40D60BD2" w:rsidR="00484DE8" w:rsidRPr="003F4079" w:rsidRDefault="00163AB2" w:rsidP="00484DE8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v</w:t>
      </w:r>
      <w:r w:rsidR="00484DE8" w:rsidRPr="003F4079">
        <w:rPr>
          <w:rFonts w:ascii="Garamond" w:hAnsi="Garamond" w:cs="Times New Roman"/>
        </w:rPr>
        <w:t>ýmena nefunkčných komponentov za plne funkčné podľa požiadaviek objednávateľa (výmena kamier a príslušenstva na už existujúcich systémoch PSN a CCTV)</w:t>
      </w:r>
      <w:r>
        <w:rPr>
          <w:rFonts w:ascii="Garamond" w:hAnsi="Garamond" w:cs="Times New Roman"/>
        </w:rPr>
        <w:t>,</w:t>
      </w:r>
    </w:p>
    <w:p w14:paraId="18F42A44" w14:textId="6D5F35C4" w:rsidR="00484DE8" w:rsidRDefault="00163AB2" w:rsidP="00484DE8">
      <w:pPr>
        <w:pStyle w:val="Odsekzoznamu"/>
        <w:numPr>
          <w:ilvl w:val="0"/>
          <w:numId w:val="1"/>
        </w:num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n</w:t>
      </w:r>
      <w:r w:rsidR="00484DE8" w:rsidRPr="003F4079">
        <w:rPr>
          <w:rFonts w:ascii="Garamond" w:hAnsi="Garamond" w:cs="Times New Roman"/>
        </w:rPr>
        <w:t>a základe požiadavky zabezpečiť, do 48 hodín od vzniku požiadavky, stiahnutie a doručenie archívneho video záznamu z</w:t>
      </w:r>
      <w:r>
        <w:rPr>
          <w:rFonts w:ascii="Garamond" w:hAnsi="Garamond" w:cs="Times New Roman"/>
        </w:rPr>
        <w:t> nahrávacieho zariadenia</w:t>
      </w:r>
      <w:r w:rsidR="00484DE8" w:rsidRPr="003F4079">
        <w:rPr>
          <w:rFonts w:ascii="Garamond" w:hAnsi="Garamond" w:cs="Times New Roman"/>
        </w:rPr>
        <w:t xml:space="preserve"> umiestnených mimo vozovní DPB, a.</w:t>
      </w:r>
      <w:r w:rsidR="00D35255">
        <w:rPr>
          <w:rFonts w:ascii="Garamond" w:hAnsi="Garamond" w:cs="Times New Roman"/>
        </w:rPr>
        <w:t xml:space="preserve"> </w:t>
      </w:r>
      <w:r w:rsidR="00484DE8" w:rsidRPr="003F4079">
        <w:rPr>
          <w:rFonts w:ascii="Garamond" w:hAnsi="Garamond" w:cs="Times New Roman"/>
        </w:rPr>
        <w:t xml:space="preserve">s., </w:t>
      </w:r>
      <w:r w:rsidR="00484DE8" w:rsidRPr="003F4079">
        <w:rPr>
          <w:rFonts w:ascii="Garamond" w:hAnsi="Garamond" w:cs="Times New Roman"/>
        </w:rPr>
        <w:lastRenderedPageBreak/>
        <w:t xml:space="preserve">v časovom úseku podľa určenia  na prenosnom dátovom úložisku USB kľúči alebo USB disku v štandardnom video formáte. </w:t>
      </w:r>
    </w:p>
    <w:p w14:paraId="6D4FB04B" w14:textId="77777777" w:rsidR="00163AB2" w:rsidRPr="003F4079" w:rsidRDefault="00163AB2" w:rsidP="00163AB2">
      <w:pPr>
        <w:pStyle w:val="Odsekzoznamu"/>
        <w:ind w:left="643"/>
        <w:jc w:val="both"/>
        <w:rPr>
          <w:rFonts w:ascii="Garamond" w:hAnsi="Garamond" w:cs="Times New Roman"/>
        </w:rPr>
      </w:pPr>
    </w:p>
    <w:p w14:paraId="6A062008" w14:textId="77777777" w:rsidR="00484DE8" w:rsidRPr="003F4079" w:rsidRDefault="00484DE8" w:rsidP="00484DE8">
      <w:pPr>
        <w:spacing w:line="240" w:lineRule="auto"/>
        <w:ind w:left="643" w:hanging="360"/>
        <w:jc w:val="both"/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3F4079">
        <w:rPr>
          <w:rFonts w:ascii="Garamond" w:hAnsi="Garamond" w:cs="Times New Roman"/>
          <w:b/>
          <w:bCs/>
          <w:sz w:val="24"/>
          <w:szCs w:val="24"/>
        </w:rPr>
        <w:t>D</w:t>
      </w:r>
      <w:r w:rsidRPr="003F4079">
        <w:rPr>
          <w:rFonts w:ascii="Garamond" w:hAnsi="Garamond" w:cs="Times New Roman"/>
          <w:b/>
          <w:bCs/>
          <w:sz w:val="24"/>
          <w:szCs w:val="24"/>
        </w:rPr>
        <w:tab/>
      </w:r>
      <w:r w:rsidRPr="00953500">
        <w:rPr>
          <w:rFonts w:ascii="Garamond" w:hAnsi="Garamond" w:cs="Times New Roman"/>
          <w:b/>
          <w:bCs/>
          <w:sz w:val="28"/>
          <w:szCs w:val="28"/>
          <w:u w:val="single"/>
        </w:rPr>
        <w:t>Dodanie a inštalácia nových zariadení (PSN a CCTV a </w:t>
      </w:r>
      <w:proofErr w:type="spellStart"/>
      <w:r w:rsidRPr="00953500">
        <w:rPr>
          <w:rFonts w:ascii="Garamond" w:hAnsi="Garamond" w:cs="Times New Roman"/>
          <w:b/>
          <w:bCs/>
          <w:sz w:val="28"/>
          <w:szCs w:val="28"/>
          <w:u w:val="single"/>
        </w:rPr>
        <w:t>perimetrického</w:t>
      </w:r>
      <w:proofErr w:type="spellEnd"/>
      <w:r w:rsidRPr="00953500">
        <w:rPr>
          <w:rFonts w:ascii="Garamond" w:hAnsi="Garamond" w:cs="Times New Roman"/>
          <w:b/>
          <w:bCs/>
          <w:sz w:val="28"/>
          <w:szCs w:val="28"/>
          <w:u w:val="single"/>
        </w:rPr>
        <w:t xml:space="preserve"> zabezpečenia).</w:t>
      </w:r>
    </w:p>
    <w:p w14:paraId="0807CEFE" w14:textId="20C4CDD8" w:rsidR="00484DE8" w:rsidRPr="003F4079" w:rsidRDefault="00484DE8" w:rsidP="00484DE8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Garamond" w:hAnsi="Garamond" w:cs="Times New Roman"/>
          <w:b/>
          <w:bCs/>
          <w:u w:val="single"/>
        </w:rPr>
      </w:pPr>
      <w:r w:rsidRPr="003F4079">
        <w:rPr>
          <w:rFonts w:ascii="Garamond" w:hAnsi="Garamond" w:cs="Times New Roman"/>
        </w:rPr>
        <w:t>Dodanie, montáž a inštalácia nových poplachových systémov narušenia PSN</w:t>
      </w:r>
      <w:r w:rsidR="0058703A">
        <w:rPr>
          <w:rFonts w:ascii="Garamond" w:hAnsi="Garamond" w:cs="Times New Roman"/>
        </w:rPr>
        <w:t xml:space="preserve"> </w:t>
      </w:r>
      <w:r w:rsidRPr="003F4079">
        <w:rPr>
          <w:rFonts w:ascii="Garamond" w:hAnsi="Garamond" w:cs="Times New Roman"/>
        </w:rPr>
        <w:t>a nových vnútorných uzavretých televíznych systémov CCTV  podľa požiadaviek objednávateľa</w:t>
      </w:r>
      <w:r w:rsidR="00163AB2">
        <w:rPr>
          <w:rFonts w:ascii="Garamond" w:hAnsi="Garamond" w:cs="Times New Roman"/>
        </w:rPr>
        <w:t>,</w:t>
      </w:r>
    </w:p>
    <w:p w14:paraId="2E9C91F5" w14:textId="5FA9442A" w:rsidR="00484DE8" w:rsidRDefault="00163AB2" w:rsidP="00484DE8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d</w:t>
      </w:r>
      <w:r w:rsidR="00484DE8" w:rsidRPr="003F4079">
        <w:rPr>
          <w:rFonts w:ascii="Garamond" w:hAnsi="Garamond" w:cs="Times New Roman"/>
        </w:rPr>
        <w:t xml:space="preserve">odanie, montáž a inštalácia nového </w:t>
      </w:r>
      <w:proofErr w:type="spellStart"/>
      <w:r w:rsidR="00484DE8" w:rsidRPr="003F4079">
        <w:rPr>
          <w:rFonts w:ascii="Garamond" w:hAnsi="Garamond" w:cs="Times New Roman"/>
        </w:rPr>
        <w:t>perimetrického</w:t>
      </w:r>
      <w:proofErr w:type="spellEnd"/>
      <w:r w:rsidR="00484DE8" w:rsidRPr="003F4079">
        <w:rPr>
          <w:rFonts w:ascii="Garamond" w:hAnsi="Garamond" w:cs="Times New Roman"/>
        </w:rPr>
        <w:t xml:space="preserve"> systému zabezpečenia podľa požiadavky objednávateľa</w:t>
      </w:r>
      <w:r w:rsidR="002E7AED">
        <w:rPr>
          <w:rFonts w:ascii="Garamond" w:hAnsi="Garamond" w:cs="Times New Roman"/>
        </w:rPr>
        <w:t>,</w:t>
      </w:r>
    </w:p>
    <w:p w14:paraId="72CCB286" w14:textId="213EE412" w:rsidR="002E7AED" w:rsidRPr="0056135E" w:rsidRDefault="002E7AED" w:rsidP="00484DE8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Garamond" w:hAnsi="Garamond" w:cs="Times New Roman"/>
        </w:rPr>
      </w:pPr>
      <w:r w:rsidRPr="0056135E">
        <w:rPr>
          <w:rFonts w:ascii="Garamond" w:hAnsi="Garamond" w:cs="Times New Roman"/>
        </w:rPr>
        <w:t>súčasťou dodania každého systému musí byť projektová dokumentácia, prevádzková dokumentácia a revízna správa.</w:t>
      </w:r>
    </w:p>
    <w:p w14:paraId="479839DF" w14:textId="77777777" w:rsidR="00484DE8" w:rsidRPr="003F4079" w:rsidRDefault="00484DE8" w:rsidP="00484DE8">
      <w:pPr>
        <w:spacing w:line="240" w:lineRule="auto"/>
        <w:ind w:left="360"/>
        <w:jc w:val="both"/>
        <w:rPr>
          <w:rFonts w:ascii="Garamond" w:hAnsi="Garamond" w:cs="Times New Roman"/>
        </w:rPr>
      </w:pPr>
    </w:p>
    <w:p w14:paraId="35F0FFFF" w14:textId="77777777" w:rsidR="00484DE8" w:rsidRPr="003F4079" w:rsidRDefault="00484DE8" w:rsidP="00484DE8">
      <w:pPr>
        <w:spacing w:line="240" w:lineRule="auto"/>
        <w:ind w:left="360"/>
        <w:jc w:val="both"/>
        <w:rPr>
          <w:rFonts w:ascii="Garamond" w:hAnsi="Garamond" w:cs="Times New Roman"/>
        </w:rPr>
      </w:pPr>
    </w:p>
    <w:p w14:paraId="7999A742" w14:textId="77777777" w:rsidR="00484DE8" w:rsidRPr="00A80781" w:rsidRDefault="00484DE8" w:rsidP="00484DE8">
      <w:pPr>
        <w:spacing w:line="240" w:lineRule="auto"/>
        <w:ind w:firstLine="360"/>
        <w:jc w:val="both"/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A80781">
        <w:rPr>
          <w:rFonts w:ascii="Garamond" w:hAnsi="Garamond" w:cs="Times New Roman"/>
          <w:b/>
          <w:bCs/>
          <w:sz w:val="24"/>
          <w:szCs w:val="24"/>
          <w:u w:val="single"/>
        </w:rPr>
        <w:t>Vysvetlivky použitých skratiek:</w:t>
      </w:r>
    </w:p>
    <w:p w14:paraId="16B29613" w14:textId="4261D812" w:rsidR="00484DE8" w:rsidRPr="003F4079" w:rsidRDefault="00484DE8" w:rsidP="00484DE8">
      <w:pPr>
        <w:spacing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b/>
          <w:sz w:val="24"/>
          <w:szCs w:val="24"/>
        </w:rPr>
        <w:t>CCTV</w:t>
      </w:r>
      <w:r w:rsidRPr="003F4079">
        <w:rPr>
          <w:rFonts w:ascii="Garamond" w:hAnsi="Garamond" w:cs="Times New Roman"/>
          <w:sz w:val="24"/>
          <w:szCs w:val="24"/>
        </w:rPr>
        <w:t xml:space="preserve">-   </w:t>
      </w:r>
      <w:r w:rsidR="00163AB2">
        <w:rPr>
          <w:rFonts w:ascii="Garamond" w:hAnsi="Garamond" w:cs="Times New Roman"/>
          <w:sz w:val="24"/>
          <w:szCs w:val="24"/>
        </w:rPr>
        <w:tab/>
      </w:r>
      <w:r w:rsidR="00163AB2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>vnútorný uzavretý televízny okruh ( kamerový systém)</w:t>
      </w:r>
    </w:p>
    <w:p w14:paraId="5C341D8F" w14:textId="441F98A5" w:rsidR="00484DE8" w:rsidRPr="003F4079" w:rsidRDefault="00484DE8" w:rsidP="00163AB2">
      <w:pPr>
        <w:spacing w:line="240" w:lineRule="auto"/>
        <w:ind w:left="2124" w:hanging="1764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b/>
          <w:sz w:val="24"/>
          <w:szCs w:val="24"/>
        </w:rPr>
        <w:t>PSN</w:t>
      </w:r>
      <w:r w:rsidRPr="003F4079">
        <w:rPr>
          <w:rFonts w:ascii="Garamond" w:hAnsi="Garamond" w:cs="Times New Roman"/>
          <w:sz w:val="24"/>
          <w:szCs w:val="24"/>
        </w:rPr>
        <w:t xml:space="preserve"> -      </w:t>
      </w:r>
      <w:r w:rsidR="00163AB2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>poplachový systém narušenia (komplexná elektronická ochrana majetku a osôb)</w:t>
      </w:r>
    </w:p>
    <w:p w14:paraId="565EDBCD" w14:textId="08BADD2C" w:rsidR="00484DE8" w:rsidRPr="003F4079" w:rsidRDefault="00484DE8" w:rsidP="00163AB2">
      <w:pPr>
        <w:spacing w:line="240" w:lineRule="auto"/>
        <w:ind w:left="2124" w:hanging="1764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b/>
          <w:sz w:val="24"/>
          <w:szCs w:val="24"/>
        </w:rPr>
        <w:t xml:space="preserve">PIR         </w:t>
      </w:r>
      <w:r w:rsidR="00163AB2">
        <w:rPr>
          <w:rFonts w:ascii="Garamond" w:hAnsi="Garamond" w:cs="Times New Roman"/>
          <w:b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>detektor – určený na ochranu interiérov prostredníctvom detekcie pohybu</w:t>
      </w:r>
      <w:r w:rsidR="00163AB2">
        <w:rPr>
          <w:rFonts w:ascii="Garamond" w:hAnsi="Garamond" w:cs="Times New Roman"/>
          <w:sz w:val="24"/>
          <w:szCs w:val="24"/>
        </w:rPr>
        <w:t>, otrasu, náklonu, dymu CO alebo vody</w:t>
      </w:r>
    </w:p>
    <w:p w14:paraId="1023340C" w14:textId="0B20F520" w:rsidR="00484DE8" w:rsidRPr="003F4079" w:rsidRDefault="00484DE8" w:rsidP="00484DE8">
      <w:pPr>
        <w:spacing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b/>
          <w:sz w:val="24"/>
          <w:szCs w:val="24"/>
        </w:rPr>
        <w:t>DVR</w:t>
      </w:r>
      <w:r w:rsidRPr="003F4079">
        <w:rPr>
          <w:rFonts w:ascii="Garamond" w:hAnsi="Garamond" w:cs="Times New Roman"/>
          <w:sz w:val="24"/>
          <w:szCs w:val="24"/>
        </w:rPr>
        <w:t xml:space="preserve"> –    </w:t>
      </w:r>
      <w:r w:rsidR="00163AB2">
        <w:rPr>
          <w:rFonts w:ascii="Garamond" w:hAnsi="Garamond" w:cs="Times New Roman"/>
          <w:sz w:val="24"/>
          <w:szCs w:val="24"/>
        </w:rPr>
        <w:tab/>
      </w:r>
      <w:r w:rsidR="00163AB2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>digitálny video rekordér na zaznamenávanie videa v digitálnom formáte</w:t>
      </w:r>
    </w:p>
    <w:p w14:paraId="31906B67" w14:textId="508E9438" w:rsidR="00484DE8" w:rsidRPr="003F4079" w:rsidRDefault="00484DE8" w:rsidP="00484DE8">
      <w:pPr>
        <w:spacing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b/>
          <w:sz w:val="24"/>
          <w:szCs w:val="24"/>
        </w:rPr>
        <w:t xml:space="preserve">HDD </w:t>
      </w:r>
      <w:r w:rsidRPr="003F4079">
        <w:rPr>
          <w:rFonts w:ascii="Garamond" w:hAnsi="Garamond" w:cs="Times New Roman"/>
          <w:sz w:val="24"/>
          <w:szCs w:val="24"/>
        </w:rPr>
        <w:t xml:space="preserve">-    </w:t>
      </w:r>
      <w:r w:rsidR="00163AB2">
        <w:rPr>
          <w:rFonts w:ascii="Garamond" w:hAnsi="Garamond" w:cs="Times New Roman"/>
          <w:sz w:val="24"/>
          <w:szCs w:val="24"/>
        </w:rPr>
        <w:tab/>
      </w:r>
      <w:r w:rsidR="00163AB2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 xml:space="preserve"> pevný disk na uchovávanie dát v systémoch</w:t>
      </w:r>
    </w:p>
    <w:p w14:paraId="0C752D5B" w14:textId="06FEB2E1" w:rsidR="00484DE8" w:rsidRPr="003F4079" w:rsidRDefault="00484DE8" w:rsidP="00484DE8">
      <w:pPr>
        <w:spacing w:line="24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b/>
          <w:sz w:val="24"/>
          <w:szCs w:val="24"/>
        </w:rPr>
        <w:t>NVR</w:t>
      </w:r>
      <w:r w:rsidR="00163AB2">
        <w:rPr>
          <w:rFonts w:ascii="Garamond" w:hAnsi="Garamond" w:cs="Times New Roman"/>
          <w:b/>
          <w:sz w:val="24"/>
          <w:szCs w:val="24"/>
        </w:rPr>
        <w:t>, XVR</w:t>
      </w:r>
      <w:r w:rsidRPr="003F4079">
        <w:rPr>
          <w:rFonts w:ascii="Garamond" w:hAnsi="Garamond" w:cs="Times New Roman"/>
          <w:b/>
          <w:sz w:val="24"/>
          <w:szCs w:val="24"/>
        </w:rPr>
        <w:t xml:space="preserve"> </w:t>
      </w:r>
      <w:r w:rsidRPr="003F4079">
        <w:rPr>
          <w:rFonts w:ascii="Garamond" w:hAnsi="Garamond" w:cs="Times New Roman"/>
          <w:sz w:val="24"/>
          <w:szCs w:val="24"/>
        </w:rPr>
        <w:t xml:space="preserve">- </w:t>
      </w:r>
      <w:r w:rsidR="00163AB2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>počítačový systém na zaznamenávanie videa na disketové jednotky</w:t>
      </w:r>
    </w:p>
    <w:p w14:paraId="0659B4DC" w14:textId="3807CA13" w:rsidR="00484DE8" w:rsidRPr="003F4079" w:rsidRDefault="00484DE8" w:rsidP="00163AB2">
      <w:pPr>
        <w:spacing w:line="240" w:lineRule="auto"/>
        <w:ind w:left="1776" w:firstLine="348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sz w:val="24"/>
          <w:szCs w:val="24"/>
        </w:rPr>
        <w:t>(pamäťové karty, disky a pod.)</w:t>
      </w:r>
    </w:p>
    <w:p w14:paraId="3A7C0343" w14:textId="1C16C587" w:rsidR="00484DE8" w:rsidRPr="003F4079" w:rsidRDefault="00484DE8" w:rsidP="00484DE8">
      <w:pPr>
        <w:spacing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b/>
          <w:sz w:val="24"/>
          <w:szCs w:val="24"/>
        </w:rPr>
        <w:t>PCO -</w:t>
      </w:r>
      <w:r w:rsidRPr="003F4079">
        <w:rPr>
          <w:rFonts w:ascii="Garamond" w:hAnsi="Garamond" w:cs="Times New Roman"/>
          <w:sz w:val="24"/>
          <w:szCs w:val="24"/>
        </w:rPr>
        <w:t xml:space="preserve">     </w:t>
      </w:r>
      <w:r w:rsidR="00163AB2">
        <w:rPr>
          <w:rFonts w:ascii="Garamond" w:hAnsi="Garamond" w:cs="Times New Roman"/>
          <w:sz w:val="24"/>
          <w:szCs w:val="24"/>
        </w:rPr>
        <w:tab/>
      </w:r>
      <w:r w:rsidR="00163AB2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>pult centrálnej ochrany (služba ochrany objektov)</w:t>
      </w:r>
    </w:p>
    <w:p w14:paraId="4295E2AD" w14:textId="30A47AB9" w:rsidR="00484DE8" w:rsidRPr="003F4079" w:rsidRDefault="00484DE8" w:rsidP="00163AB2">
      <w:pPr>
        <w:spacing w:line="240" w:lineRule="auto"/>
        <w:ind w:left="2124" w:hanging="1764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b/>
          <w:bCs/>
          <w:sz w:val="24"/>
          <w:szCs w:val="24"/>
        </w:rPr>
        <w:t>Prof</w:t>
      </w:r>
      <w:r w:rsidR="00163AB2">
        <w:rPr>
          <w:rFonts w:ascii="Garamond" w:hAnsi="Garamond" w:cs="Times New Roman"/>
          <w:b/>
          <w:bCs/>
          <w:sz w:val="24"/>
          <w:szCs w:val="24"/>
        </w:rPr>
        <w:t>y</w:t>
      </w:r>
      <w:r w:rsidRPr="003F4079">
        <w:rPr>
          <w:rFonts w:ascii="Garamond" w:hAnsi="Garamond" w:cs="Times New Roman"/>
          <w:b/>
          <w:bCs/>
          <w:sz w:val="24"/>
          <w:szCs w:val="24"/>
        </w:rPr>
        <w:t>laktika</w:t>
      </w:r>
      <w:r w:rsidRPr="003F4079">
        <w:rPr>
          <w:rFonts w:ascii="Garamond" w:hAnsi="Garamond" w:cs="Times New Roman"/>
          <w:sz w:val="24"/>
          <w:szCs w:val="24"/>
        </w:rPr>
        <w:t xml:space="preserve"> - </w:t>
      </w:r>
      <w:r w:rsidR="00163AB2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>pravidelná kontrolná, nastavovacia a kalibračná činnosť k zabezpečeniu presnej činnosti technológií, prístrojov a zariadení</w:t>
      </w:r>
    </w:p>
    <w:p w14:paraId="3FE959AB" w14:textId="77777777" w:rsidR="00BE37C9" w:rsidRDefault="00BE37C9" w:rsidP="00D35255">
      <w:pPr>
        <w:spacing w:line="240" w:lineRule="auto"/>
        <w:rPr>
          <w:rFonts w:ascii="Garamond" w:hAnsi="Garamond" w:cs="Times New Roman"/>
          <w:b/>
          <w:sz w:val="28"/>
          <w:szCs w:val="28"/>
          <w:u w:val="single"/>
        </w:rPr>
      </w:pPr>
    </w:p>
    <w:p w14:paraId="51F1FE2F" w14:textId="77777777" w:rsidR="00D35255" w:rsidRDefault="00D35255" w:rsidP="00D35255">
      <w:pPr>
        <w:spacing w:line="240" w:lineRule="auto"/>
        <w:rPr>
          <w:rFonts w:ascii="Garamond" w:hAnsi="Garamond" w:cs="Times New Roman"/>
          <w:b/>
          <w:sz w:val="28"/>
          <w:szCs w:val="28"/>
          <w:u w:val="single"/>
        </w:rPr>
      </w:pPr>
    </w:p>
    <w:p w14:paraId="67A29AD9" w14:textId="77777777" w:rsidR="00D35255" w:rsidRDefault="00D35255" w:rsidP="00D35255">
      <w:pPr>
        <w:spacing w:line="240" w:lineRule="auto"/>
        <w:rPr>
          <w:rFonts w:ascii="Garamond" w:hAnsi="Garamond" w:cs="Times New Roman"/>
          <w:b/>
          <w:sz w:val="28"/>
          <w:szCs w:val="28"/>
          <w:u w:val="single"/>
        </w:rPr>
      </w:pPr>
    </w:p>
    <w:p w14:paraId="0BAFB196" w14:textId="77777777" w:rsidR="00D35255" w:rsidRDefault="00D35255" w:rsidP="00D35255">
      <w:pPr>
        <w:spacing w:line="240" w:lineRule="auto"/>
        <w:rPr>
          <w:rFonts w:ascii="Garamond" w:hAnsi="Garamond" w:cs="Times New Roman"/>
          <w:b/>
          <w:sz w:val="28"/>
          <w:szCs w:val="28"/>
          <w:u w:val="single"/>
        </w:rPr>
      </w:pPr>
    </w:p>
    <w:p w14:paraId="1F4C6487" w14:textId="57240A8C" w:rsidR="00953500" w:rsidRDefault="00953500">
      <w:pPr>
        <w:rPr>
          <w:rFonts w:ascii="Garamond" w:hAnsi="Garamond" w:cs="Times New Roman"/>
          <w:b/>
          <w:sz w:val="28"/>
          <w:szCs w:val="28"/>
          <w:u w:val="single"/>
        </w:rPr>
      </w:pPr>
      <w:r>
        <w:rPr>
          <w:rFonts w:ascii="Garamond" w:hAnsi="Garamond" w:cs="Times New Roman"/>
          <w:b/>
          <w:sz w:val="28"/>
          <w:szCs w:val="28"/>
          <w:u w:val="single"/>
        </w:rPr>
        <w:br w:type="page"/>
      </w:r>
    </w:p>
    <w:p w14:paraId="61DBB14B" w14:textId="06A3A7E6" w:rsidR="009E1F26" w:rsidRPr="003F4079" w:rsidRDefault="009E1F26" w:rsidP="00D148B3">
      <w:pPr>
        <w:spacing w:line="240" w:lineRule="auto"/>
        <w:jc w:val="center"/>
        <w:rPr>
          <w:rFonts w:ascii="Garamond" w:hAnsi="Garamond" w:cs="Times New Roman"/>
          <w:b/>
          <w:sz w:val="28"/>
          <w:szCs w:val="28"/>
          <w:u w:val="single"/>
        </w:rPr>
      </w:pPr>
      <w:r w:rsidRPr="003F4079">
        <w:rPr>
          <w:rFonts w:ascii="Garamond" w:hAnsi="Garamond" w:cs="Times New Roman"/>
          <w:b/>
          <w:sz w:val="28"/>
          <w:szCs w:val="28"/>
          <w:u w:val="single"/>
        </w:rPr>
        <w:lastRenderedPageBreak/>
        <w:t>Zoznam kamerových systémov</w:t>
      </w:r>
      <w:r w:rsidR="00DC4D0F" w:rsidRPr="003F4079">
        <w:rPr>
          <w:rFonts w:ascii="Garamond" w:hAnsi="Garamond" w:cs="Times New Roman"/>
          <w:b/>
          <w:sz w:val="28"/>
          <w:szCs w:val="28"/>
          <w:u w:val="single"/>
        </w:rPr>
        <w:t xml:space="preserve"> CCTV</w:t>
      </w:r>
      <w:r w:rsidR="00D35255">
        <w:rPr>
          <w:rFonts w:ascii="Garamond" w:hAnsi="Garamond" w:cs="Times New Roman"/>
          <w:b/>
          <w:sz w:val="28"/>
          <w:szCs w:val="28"/>
          <w:u w:val="single"/>
        </w:rPr>
        <w:t xml:space="preserve"> </w:t>
      </w:r>
      <w:r w:rsidRPr="003F4079">
        <w:rPr>
          <w:rFonts w:ascii="Garamond" w:hAnsi="Garamond" w:cs="Times New Roman"/>
          <w:b/>
          <w:sz w:val="28"/>
          <w:szCs w:val="28"/>
          <w:u w:val="single"/>
        </w:rPr>
        <w:t>s príslušenstvom:</w:t>
      </w:r>
    </w:p>
    <w:p w14:paraId="000D2315" w14:textId="77777777" w:rsidR="00DC4D0F" w:rsidRPr="003F4079" w:rsidRDefault="00DC4D0F" w:rsidP="009E1F26">
      <w:pPr>
        <w:spacing w:line="240" w:lineRule="auto"/>
        <w:jc w:val="both"/>
        <w:rPr>
          <w:rFonts w:ascii="Garamond" w:hAnsi="Garamond" w:cs="Times New Roman"/>
          <w:b/>
          <w:sz w:val="28"/>
          <w:szCs w:val="28"/>
          <w:u w:val="single"/>
        </w:rPr>
      </w:pPr>
    </w:p>
    <w:p w14:paraId="442D6F1A" w14:textId="110A18F2" w:rsidR="009E1F26" w:rsidRPr="003F4079" w:rsidRDefault="009E1F26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b/>
          <w:bCs/>
          <w:sz w:val="24"/>
          <w:szCs w:val="24"/>
        </w:rPr>
        <w:t>Olejkárska č. 1</w:t>
      </w:r>
      <w:r w:rsidR="00DC4D0F" w:rsidRPr="003F4079">
        <w:rPr>
          <w:rFonts w:ascii="Garamond" w:hAnsi="Garamond" w:cs="Times New Roman"/>
          <w:b/>
          <w:bCs/>
          <w:sz w:val="24"/>
          <w:szCs w:val="24"/>
        </w:rPr>
        <w:t>:</w:t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D35255">
        <w:rPr>
          <w:rFonts w:ascii="Garamond" w:hAnsi="Garamond" w:cs="Times New Roman"/>
          <w:sz w:val="24"/>
          <w:szCs w:val="24"/>
        </w:rPr>
        <w:t>c</w:t>
      </w:r>
      <w:r w:rsidRPr="003F4079">
        <w:rPr>
          <w:rFonts w:ascii="Garamond" w:hAnsi="Garamond" w:cs="Times New Roman"/>
          <w:sz w:val="24"/>
          <w:szCs w:val="24"/>
        </w:rPr>
        <w:t>elý areál</w:t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  <w:t>1</w:t>
      </w:r>
      <w:r w:rsidR="00D35255">
        <w:rPr>
          <w:rFonts w:ascii="Garamond" w:hAnsi="Garamond" w:cs="Times New Roman"/>
          <w:sz w:val="24"/>
          <w:szCs w:val="24"/>
        </w:rPr>
        <w:t>4</w:t>
      </w:r>
      <w:r w:rsidRPr="003F4079">
        <w:rPr>
          <w:rFonts w:ascii="Garamond" w:hAnsi="Garamond" w:cs="Times New Roman"/>
          <w:sz w:val="24"/>
          <w:szCs w:val="24"/>
        </w:rPr>
        <w:t xml:space="preserve"> kamier</w:t>
      </w:r>
    </w:p>
    <w:p w14:paraId="1E0BFEA8" w14:textId="5E7C0D14" w:rsidR="009E1F26" w:rsidRPr="003F4079" w:rsidRDefault="009E1F26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D35255">
        <w:rPr>
          <w:rFonts w:ascii="Garamond" w:hAnsi="Garamond" w:cs="Times New Roman"/>
          <w:sz w:val="24"/>
          <w:szCs w:val="24"/>
        </w:rPr>
        <w:t>o</w:t>
      </w:r>
      <w:r w:rsidRPr="003F4079">
        <w:rPr>
          <w:rFonts w:ascii="Garamond" w:hAnsi="Garamond" w:cs="Times New Roman"/>
          <w:sz w:val="24"/>
          <w:szCs w:val="24"/>
        </w:rPr>
        <w:t>dbyt</w:t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9E3263" w:rsidRPr="003F4079">
        <w:rPr>
          <w:rFonts w:ascii="Garamond" w:hAnsi="Garamond" w:cs="Times New Roman"/>
          <w:sz w:val="24"/>
          <w:szCs w:val="24"/>
        </w:rPr>
        <w:t xml:space="preserve">   </w:t>
      </w:r>
      <w:r w:rsidRPr="003F4079">
        <w:rPr>
          <w:rFonts w:ascii="Garamond" w:hAnsi="Garamond" w:cs="Times New Roman"/>
          <w:sz w:val="24"/>
          <w:szCs w:val="24"/>
        </w:rPr>
        <w:tab/>
      </w:r>
      <w:r w:rsidR="009E3263" w:rsidRPr="003F4079">
        <w:rPr>
          <w:rFonts w:ascii="Garamond" w:hAnsi="Garamond" w:cs="Times New Roman"/>
          <w:sz w:val="24"/>
          <w:szCs w:val="24"/>
        </w:rPr>
        <w:t xml:space="preserve">  </w:t>
      </w:r>
      <w:r w:rsidRPr="003F4079">
        <w:rPr>
          <w:rFonts w:ascii="Garamond" w:hAnsi="Garamond" w:cs="Times New Roman"/>
          <w:sz w:val="24"/>
          <w:szCs w:val="24"/>
        </w:rPr>
        <w:t>1 kamera</w:t>
      </w:r>
    </w:p>
    <w:p w14:paraId="4D352E13" w14:textId="41BA4AF9" w:rsidR="009E1F26" w:rsidRPr="003F4079" w:rsidRDefault="009E1F26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D35255">
        <w:rPr>
          <w:rFonts w:ascii="Garamond" w:hAnsi="Garamond" w:cs="Times New Roman"/>
          <w:sz w:val="24"/>
          <w:szCs w:val="24"/>
        </w:rPr>
        <w:t>p</w:t>
      </w:r>
      <w:r w:rsidRPr="003F4079">
        <w:rPr>
          <w:rFonts w:ascii="Garamond" w:hAnsi="Garamond" w:cs="Times New Roman"/>
          <w:sz w:val="24"/>
          <w:szCs w:val="24"/>
        </w:rPr>
        <w:t>okutová pokladňa</w:t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D265CA" w:rsidRPr="003F4079">
        <w:rPr>
          <w:rFonts w:ascii="Garamond" w:hAnsi="Garamond" w:cs="Times New Roman"/>
          <w:sz w:val="24"/>
          <w:szCs w:val="24"/>
        </w:rPr>
        <w:t xml:space="preserve">  </w:t>
      </w:r>
      <w:r w:rsidRPr="003F4079">
        <w:rPr>
          <w:rFonts w:ascii="Garamond" w:hAnsi="Garamond" w:cs="Times New Roman"/>
          <w:sz w:val="24"/>
          <w:szCs w:val="24"/>
        </w:rPr>
        <w:t>2 kamery</w:t>
      </w:r>
    </w:p>
    <w:p w14:paraId="0C356DD7" w14:textId="47CFB8A7" w:rsidR="009E1F26" w:rsidRPr="003F4079" w:rsidRDefault="009E1F26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D35255">
        <w:rPr>
          <w:rFonts w:ascii="Garamond" w:hAnsi="Garamond" w:cs="Times New Roman"/>
          <w:sz w:val="24"/>
          <w:szCs w:val="24"/>
        </w:rPr>
        <w:t>c</w:t>
      </w:r>
      <w:r w:rsidRPr="003F4079">
        <w:rPr>
          <w:rFonts w:ascii="Garamond" w:hAnsi="Garamond" w:cs="Times New Roman"/>
          <w:sz w:val="24"/>
          <w:szCs w:val="24"/>
        </w:rPr>
        <w:t>hodba 1. poschodie</w:t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D265CA" w:rsidRPr="003F4079">
        <w:rPr>
          <w:rFonts w:ascii="Garamond" w:hAnsi="Garamond" w:cs="Times New Roman"/>
          <w:sz w:val="24"/>
          <w:szCs w:val="24"/>
        </w:rPr>
        <w:t xml:space="preserve">  </w:t>
      </w:r>
      <w:r w:rsidRPr="003F4079">
        <w:rPr>
          <w:rFonts w:ascii="Garamond" w:hAnsi="Garamond" w:cs="Times New Roman"/>
          <w:sz w:val="24"/>
          <w:szCs w:val="24"/>
        </w:rPr>
        <w:t>1 kamera</w:t>
      </w:r>
    </w:p>
    <w:p w14:paraId="78C389E6" w14:textId="1FDC6F86" w:rsidR="009E1F26" w:rsidRPr="003F4079" w:rsidRDefault="009E1F26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D35255">
        <w:rPr>
          <w:rFonts w:ascii="Garamond" w:hAnsi="Garamond" w:cs="Times New Roman"/>
          <w:sz w:val="24"/>
          <w:szCs w:val="24"/>
        </w:rPr>
        <w:t>m</w:t>
      </w:r>
      <w:r w:rsidRPr="003F4079">
        <w:rPr>
          <w:rFonts w:ascii="Garamond" w:hAnsi="Garamond" w:cs="Times New Roman"/>
          <w:sz w:val="24"/>
          <w:szCs w:val="24"/>
        </w:rPr>
        <w:t>incovňa</w:t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D265CA" w:rsidRPr="003F4079">
        <w:rPr>
          <w:rFonts w:ascii="Garamond" w:hAnsi="Garamond" w:cs="Times New Roman"/>
          <w:sz w:val="24"/>
          <w:szCs w:val="24"/>
        </w:rPr>
        <w:t xml:space="preserve">  </w:t>
      </w:r>
      <w:r w:rsidR="00D35255">
        <w:rPr>
          <w:rFonts w:ascii="Garamond" w:hAnsi="Garamond" w:cs="Times New Roman"/>
          <w:sz w:val="24"/>
          <w:szCs w:val="24"/>
        </w:rPr>
        <w:t>2</w:t>
      </w:r>
      <w:r w:rsidRPr="003F4079">
        <w:rPr>
          <w:rFonts w:ascii="Garamond" w:hAnsi="Garamond" w:cs="Times New Roman"/>
          <w:sz w:val="24"/>
          <w:szCs w:val="24"/>
        </w:rPr>
        <w:t xml:space="preserve"> kamer</w:t>
      </w:r>
      <w:r w:rsidR="00D35255">
        <w:rPr>
          <w:rFonts w:ascii="Garamond" w:hAnsi="Garamond" w:cs="Times New Roman"/>
          <w:sz w:val="24"/>
          <w:szCs w:val="24"/>
        </w:rPr>
        <w:t>y</w:t>
      </w:r>
    </w:p>
    <w:p w14:paraId="008E309F" w14:textId="77777777" w:rsidR="009E1F26" w:rsidRPr="003F4079" w:rsidRDefault="009E1F26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  <w:t>PCL</w:t>
      </w:r>
      <w:r w:rsidR="00064CBF" w:rsidRPr="003F4079">
        <w:rPr>
          <w:rFonts w:ascii="Garamond" w:hAnsi="Garamond" w:cs="Times New Roman"/>
          <w:sz w:val="24"/>
          <w:szCs w:val="24"/>
        </w:rPr>
        <w:t xml:space="preserve"> Olejkárska</w:t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D265CA" w:rsidRPr="003F4079">
        <w:rPr>
          <w:rFonts w:ascii="Garamond" w:hAnsi="Garamond" w:cs="Times New Roman"/>
          <w:sz w:val="24"/>
          <w:szCs w:val="24"/>
        </w:rPr>
        <w:t xml:space="preserve">  </w:t>
      </w:r>
      <w:r w:rsidRPr="003F4079">
        <w:rPr>
          <w:rFonts w:ascii="Garamond" w:hAnsi="Garamond" w:cs="Times New Roman"/>
          <w:sz w:val="24"/>
          <w:szCs w:val="24"/>
        </w:rPr>
        <w:t>3 kamery</w:t>
      </w:r>
    </w:p>
    <w:p w14:paraId="69EC052C" w14:textId="4FFEEC42" w:rsidR="009E1F26" w:rsidRPr="003F4079" w:rsidRDefault="009E1F26" w:rsidP="009E1F26">
      <w:pPr>
        <w:spacing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3F4079">
        <w:rPr>
          <w:rFonts w:ascii="Garamond" w:hAnsi="Garamond" w:cs="Times New Roman"/>
          <w:b/>
          <w:bCs/>
          <w:sz w:val="24"/>
          <w:szCs w:val="24"/>
        </w:rPr>
        <w:t>Jurajov Dvor:</w:t>
      </w:r>
      <w:r w:rsidRPr="003F4079">
        <w:rPr>
          <w:rFonts w:ascii="Garamond" w:hAnsi="Garamond" w:cs="Times New Roman"/>
          <w:b/>
          <w:bCs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E332C3">
        <w:rPr>
          <w:rFonts w:ascii="Garamond" w:hAnsi="Garamond" w:cs="Times New Roman"/>
          <w:sz w:val="24"/>
          <w:szCs w:val="24"/>
        </w:rPr>
        <w:tab/>
      </w:r>
      <w:r w:rsidR="00D35255">
        <w:rPr>
          <w:rFonts w:ascii="Garamond" w:hAnsi="Garamond" w:cs="Times New Roman"/>
          <w:sz w:val="24"/>
          <w:szCs w:val="24"/>
        </w:rPr>
        <w:t>v</w:t>
      </w:r>
      <w:r w:rsidRPr="003F4079">
        <w:rPr>
          <w:rFonts w:ascii="Garamond" w:hAnsi="Garamond" w:cs="Times New Roman"/>
          <w:sz w:val="24"/>
          <w:szCs w:val="24"/>
        </w:rPr>
        <w:t xml:space="preserve">rátnica </w:t>
      </w:r>
      <w:r w:rsidR="005024CD">
        <w:rPr>
          <w:rFonts w:ascii="Garamond" w:hAnsi="Garamond" w:cs="Times New Roman"/>
          <w:sz w:val="24"/>
          <w:szCs w:val="24"/>
        </w:rPr>
        <w:t>V</w:t>
      </w:r>
      <w:r w:rsidRPr="003F4079">
        <w:rPr>
          <w:rFonts w:ascii="Garamond" w:hAnsi="Garamond" w:cs="Times New Roman"/>
          <w:sz w:val="24"/>
          <w:szCs w:val="24"/>
        </w:rPr>
        <w:t>ajnorská</w:t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F22B06" w:rsidRPr="003F4079">
        <w:rPr>
          <w:rFonts w:ascii="Garamond" w:hAnsi="Garamond" w:cs="Times New Roman"/>
          <w:sz w:val="24"/>
          <w:szCs w:val="24"/>
        </w:rPr>
        <w:t xml:space="preserve">  7</w:t>
      </w:r>
      <w:r w:rsidRPr="003F4079">
        <w:rPr>
          <w:rFonts w:ascii="Garamond" w:hAnsi="Garamond" w:cs="Times New Roman"/>
          <w:sz w:val="24"/>
          <w:szCs w:val="24"/>
        </w:rPr>
        <w:t xml:space="preserve"> kamier</w:t>
      </w:r>
    </w:p>
    <w:p w14:paraId="1E8F58C8" w14:textId="6A362305" w:rsidR="009E1F26" w:rsidRPr="003F4079" w:rsidRDefault="009E1F26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D35255">
        <w:rPr>
          <w:rFonts w:ascii="Garamond" w:hAnsi="Garamond" w:cs="Times New Roman"/>
          <w:sz w:val="24"/>
          <w:szCs w:val="24"/>
        </w:rPr>
        <w:t>v</w:t>
      </w:r>
      <w:r w:rsidRPr="003F4079">
        <w:rPr>
          <w:rFonts w:ascii="Garamond" w:hAnsi="Garamond" w:cs="Times New Roman"/>
          <w:sz w:val="24"/>
          <w:szCs w:val="24"/>
        </w:rPr>
        <w:t>rátnica Bojnická</w:t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D265CA" w:rsidRPr="003F4079">
        <w:rPr>
          <w:rFonts w:ascii="Garamond" w:hAnsi="Garamond" w:cs="Times New Roman"/>
          <w:sz w:val="24"/>
          <w:szCs w:val="24"/>
        </w:rPr>
        <w:t xml:space="preserve">  </w:t>
      </w:r>
      <w:r w:rsidRPr="003F4079">
        <w:rPr>
          <w:rFonts w:ascii="Garamond" w:hAnsi="Garamond" w:cs="Times New Roman"/>
          <w:sz w:val="24"/>
          <w:szCs w:val="24"/>
        </w:rPr>
        <w:t>4 kamery</w:t>
      </w:r>
    </w:p>
    <w:p w14:paraId="7C4DAFE4" w14:textId="72B3EEAF" w:rsidR="009E1F26" w:rsidRPr="003F4079" w:rsidRDefault="009E1F26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D35255">
        <w:rPr>
          <w:rFonts w:ascii="Garamond" w:hAnsi="Garamond" w:cs="Times New Roman"/>
          <w:sz w:val="24"/>
          <w:szCs w:val="24"/>
        </w:rPr>
        <w:t>v</w:t>
      </w:r>
      <w:r w:rsidRPr="003F4079">
        <w:rPr>
          <w:rFonts w:ascii="Garamond" w:hAnsi="Garamond" w:cs="Times New Roman"/>
          <w:sz w:val="24"/>
          <w:szCs w:val="24"/>
        </w:rPr>
        <w:t>rátnica Rožňavská</w:t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D265CA" w:rsidRPr="003F4079">
        <w:rPr>
          <w:rFonts w:ascii="Garamond" w:hAnsi="Garamond" w:cs="Times New Roman"/>
          <w:sz w:val="24"/>
          <w:szCs w:val="24"/>
        </w:rPr>
        <w:t xml:space="preserve">  </w:t>
      </w:r>
      <w:r w:rsidRPr="003F4079">
        <w:rPr>
          <w:rFonts w:ascii="Garamond" w:hAnsi="Garamond" w:cs="Times New Roman"/>
          <w:sz w:val="24"/>
          <w:szCs w:val="24"/>
        </w:rPr>
        <w:t>4 kamery</w:t>
      </w:r>
    </w:p>
    <w:p w14:paraId="4B61C9B8" w14:textId="23795320" w:rsidR="009E1F26" w:rsidRDefault="009E1F26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  <w:t>ČS PHM</w:t>
      </w:r>
      <w:r w:rsidR="00D35255">
        <w:rPr>
          <w:rFonts w:ascii="Garamond" w:hAnsi="Garamond" w:cs="Times New Roman"/>
          <w:sz w:val="24"/>
          <w:szCs w:val="24"/>
        </w:rPr>
        <w:t xml:space="preserve"> - Juh</w:t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D265CA" w:rsidRPr="003F4079">
        <w:rPr>
          <w:rFonts w:ascii="Garamond" w:hAnsi="Garamond" w:cs="Times New Roman"/>
          <w:sz w:val="24"/>
          <w:szCs w:val="24"/>
        </w:rPr>
        <w:t xml:space="preserve">  </w:t>
      </w:r>
      <w:r w:rsidR="00D35255">
        <w:rPr>
          <w:rFonts w:ascii="Garamond" w:hAnsi="Garamond" w:cs="Times New Roman"/>
          <w:sz w:val="24"/>
          <w:szCs w:val="24"/>
        </w:rPr>
        <w:t>4</w:t>
      </w:r>
      <w:r w:rsidRPr="003F4079">
        <w:rPr>
          <w:rFonts w:ascii="Garamond" w:hAnsi="Garamond" w:cs="Times New Roman"/>
          <w:sz w:val="24"/>
          <w:szCs w:val="24"/>
        </w:rPr>
        <w:t xml:space="preserve"> kamery</w:t>
      </w:r>
    </w:p>
    <w:p w14:paraId="353E2F04" w14:textId="19F54E04" w:rsidR="00D35255" w:rsidRDefault="00D35255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>ČS PHM – Sever</w:t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 xml:space="preserve">  6 kamier</w:t>
      </w:r>
    </w:p>
    <w:p w14:paraId="2AF35DF9" w14:textId="44AA8796" w:rsidR="00FA02DC" w:rsidRPr="003F4079" w:rsidRDefault="00FA02DC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                                    CMV                            </w:t>
      </w:r>
      <w:r w:rsidR="00B87988">
        <w:rPr>
          <w:rFonts w:ascii="Garamond" w:hAnsi="Garamond" w:cs="Times New Roman"/>
          <w:sz w:val="24"/>
          <w:szCs w:val="24"/>
        </w:rPr>
        <w:t xml:space="preserve">             4</w:t>
      </w:r>
      <w:r>
        <w:rPr>
          <w:rFonts w:ascii="Garamond" w:hAnsi="Garamond" w:cs="Times New Roman"/>
          <w:sz w:val="24"/>
          <w:szCs w:val="24"/>
        </w:rPr>
        <w:t xml:space="preserve"> kamery</w:t>
      </w:r>
    </w:p>
    <w:p w14:paraId="2F0713E3" w14:textId="17AADA72" w:rsidR="00646641" w:rsidRPr="003F4079" w:rsidRDefault="00646641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184767B" w14:textId="41CB2340" w:rsidR="009E1F26" w:rsidRPr="003F4079" w:rsidRDefault="009E1F26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b/>
          <w:bCs/>
          <w:sz w:val="24"/>
          <w:szCs w:val="24"/>
        </w:rPr>
        <w:t>Krasňany</w:t>
      </w:r>
      <w:r w:rsidR="00DC4D0F" w:rsidRPr="003F4079">
        <w:rPr>
          <w:rFonts w:ascii="Garamond" w:hAnsi="Garamond" w:cs="Times New Roman"/>
          <w:b/>
          <w:bCs/>
          <w:sz w:val="24"/>
          <w:szCs w:val="24"/>
        </w:rPr>
        <w:t>:</w:t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D35255">
        <w:rPr>
          <w:rFonts w:ascii="Garamond" w:hAnsi="Garamond" w:cs="Times New Roman"/>
          <w:sz w:val="24"/>
          <w:szCs w:val="24"/>
        </w:rPr>
        <w:t>c</w:t>
      </w:r>
      <w:r w:rsidRPr="003F4079">
        <w:rPr>
          <w:rFonts w:ascii="Garamond" w:hAnsi="Garamond" w:cs="Times New Roman"/>
          <w:sz w:val="24"/>
          <w:szCs w:val="24"/>
        </w:rPr>
        <w:t>elý areál</w:t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  <w:t>16 kamier</w:t>
      </w:r>
    </w:p>
    <w:p w14:paraId="51C20FF8" w14:textId="06723F19" w:rsidR="009E1F26" w:rsidRPr="003F4079" w:rsidRDefault="009E1F26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3F4079">
        <w:rPr>
          <w:rFonts w:ascii="Garamond" w:hAnsi="Garamond" w:cs="Times New Roman"/>
          <w:b/>
          <w:bCs/>
          <w:sz w:val="24"/>
          <w:szCs w:val="24"/>
        </w:rPr>
        <w:t>Hroboňova</w:t>
      </w:r>
      <w:proofErr w:type="spellEnd"/>
      <w:r w:rsidR="00DC4D0F" w:rsidRPr="003F4079">
        <w:rPr>
          <w:rFonts w:ascii="Garamond" w:hAnsi="Garamond" w:cs="Times New Roman"/>
          <w:b/>
          <w:bCs/>
          <w:sz w:val="24"/>
          <w:szCs w:val="24"/>
        </w:rPr>
        <w:t>:</w:t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D35255">
        <w:rPr>
          <w:rFonts w:ascii="Garamond" w:hAnsi="Garamond" w:cs="Times New Roman"/>
          <w:sz w:val="24"/>
          <w:szCs w:val="24"/>
        </w:rPr>
        <w:t>c</w:t>
      </w:r>
      <w:r w:rsidRPr="003F4079">
        <w:rPr>
          <w:rFonts w:ascii="Garamond" w:hAnsi="Garamond" w:cs="Times New Roman"/>
          <w:sz w:val="24"/>
          <w:szCs w:val="24"/>
        </w:rPr>
        <w:t>elý areál</w:t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F22B06" w:rsidRPr="003F4079">
        <w:rPr>
          <w:rFonts w:ascii="Garamond" w:hAnsi="Garamond" w:cs="Times New Roman"/>
          <w:sz w:val="24"/>
          <w:szCs w:val="24"/>
        </w:rPr>
        <w:t>14</w:t>
      </w:r>
      <w:r w:rsidRPr="003F4079">
        <w:rPr>
          <w:rFonts w:ascii="Garamond" w:hAnsi="Garamond" w:cs="Times New Roman"/>
          <w:sz w:val="24"/>
          <w:szCs w:val="24"/>
        </w:rPr>
        <w:t xml:space="preserve"> kamier</w:t>
      </w:r>
    </w:p>
    <w:p w14:paraId="1CEB7B48" w14:textId="4BA85053" w:rsidR="009E1F26" w:rsidRPr="003F4079" w:rsidRDefault="009E1F26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b/>
          <w:bCs/>
          <w:sz w:val="24"/>
          <w:szCs w:val="24"/>
        </w:rPr>
        <w:t>Petržalka</w:t>
      </w:r>
      <w:r w:rsidR="00336374" w:rsidRPr="003F4079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DC4D0F" w:rsidRPr="003F4079">
        <w:rPr>
          <w:rFonts w:ascii="Garamond" w:hAnsi="Garamond" w:cs="Times New Roman"/>
          <w:b/>
          <w:bCs/>
          <w:sz w:val="24"/>
          <w:szCs w:val="24"/>
        </w:rPr>
        <w:t>–</w:t>
      </w:r>
      <w:r w:rsidR="00336374" w:rsidRPr="003F4079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="00336374" w:rsidRPr="003F4079">
        <w:rPr>
          <w:rFonts w:ascii="Garamond" w:hAnsi="Garamond" w:cs="Times New Roman"/>
          <w:b/>
          <w:bCs/>
          <w:sz w:val="24"/>
          <w:szCs w:val="24"/>
        </w:rPr>
        <w:t>Betliarska</w:t>
      </w:r>
      <w:proofErr w:type="spellEnd"/>
      <w:r w:rsidR="00DC4D0F" w:rsidRPr="003F4079">
        <w:rPr>
          <w:rFonts w:ascii="Garamond" w:hAnsi="Garamond" w:cs="Times New Roman"/>
          <w:b/>
          <w:bCs/>
          <w:sz w:val="24"/>
          <w:szCs w:val="24"/>
        </w:rPr>
        <w:t>:</w:t>
      </w:r>
      <w:r w:rsidRPr="003F4079">
        <w:rPr>
          <w:rFonts w:ascii="Garamond" w:hAnsi="Garamond" w:cs="Times New Roman"/>
          <w:sz w:val="24"/>
          <w:szCs w:val="24"/>
        </w:rPr>
        <w:tab/>
      </w:r>
      <w:r w:rsidR="00D35255">
        <w:rPr>
          <w:rFonts w:ascii="Garamond" w:hAnsi="Garamond" w:cs="Times New Roman"/>
          <w:sz w:val="24"/>
          <w:szCs w:val="24"/>
        </w:rPr>
        <w:t>c</w:t>
      </w:r>
      <w:r w:rsidRPr="003F4079">
        <w:rPr>
          <w:rFonts w:ascii="Garamond" w:hAnsi="Garamond" w:cs="Times New Roman"/>
          <w:sz w:val="24"/>
          <w:szCs w:val="24"/>
        </w:rPr>
        <w:t>elý areál</w:t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D265CA" w:rsidRPr="003F4079">
        <w:rPr>
          <w:rFonts w:ascii="Garamond" w:hAnsi="Garamond" w:cs="Times New Roman"/>
          <w:sz w:val="24"/>
          <w:szCs w:val="24"/>
        </w:rPr>
        <w:t xml:space="preserve">  </w:t>
      </w:r>
      <w:r w:rsidRPr="003F4079">
        <w:rPr>
          <w:rFonts w:ascii="Garamond" w:hAnsi="Garamond" w:cs="Times New Roman"/>
          <w:sz w:val="24"/>
          <w:szCs w:val="24"/>
        </w:rPr>
        <w:t>6 kamier</w:t>
      </w:r>
    </w:p>
    <w:p w14:paraId="10E54476" w14:textId="77777777" w:rsidR="009E1F26" w:rsidRPr="003F4079" w:rsidRDefault="009E1F26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  <w:t>ČS PHM</w:t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D265CA" w:rsidRPr="003F4079">
        <w:rPr>
          <w:rFonts w:ascii="Garamond" w:hAnsi="Garamond" w:cs="Times New Roman"/>
          <w:sz w:val="24"/>
          <w:szCs w:val="24"/>
        </w:rPr>
        <w:t xml:space="preserve">  </w:t>
      </w:r>
      <w:r w:rsidRPr="003F4079">
        <w:rPr>
          <w:rFonts w:ascii="Garamond" w:hAnsi="Garamond" w:cs="Times New Roman"/>
          <w:sz w:val="24"/>
          <w:szCs w:val="24"/>
        </w:rPr>
        <w:t>4 kamery</w:t>
      </w:r>
    </w:p>
    <w:p w14:paraId="46802B66" w14:textId="2D95A945" w:rsidR="009E1F26" w:rsidRPr="003F4079" w:rsidRDefault="009E1F26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b/>
          <w:bCs/>
          <w:sz w:val="24"/>
          <w:szCs w:val="24"/>
        </w:rPr>
        <w:t>Pracovisko Hl. stanica</w:t>
      </w:r>
      <w:r w:rsidR="00DC4D0F" w:rsidRPr="003F4079">
        <w:rPr>
          <w:rFonts w:ascii="Garamond" w:hAnsi="Garamond" w:cs="Times New Roman"/>
          <w:b/>
          <w:bCs/>
          <w:sz w:val="24"/>
          <w:szCs w:val="24"/>
        </w:rPr>
        <w:t>:</w:t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  <w:t>16 kamier</w:t>
      </w:r>
    </w:p>
    <w:p w14:paraId="3E0DBB4D" w14:textId="760E2078" w:rsidR="009E1F26" w:rsidRPr="003F4079" w:rsidRDefault="009E1F26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b/>
          <w:bCs/>
          <w:sz w:val="24"/>
          <w:szCs w:val="24"/>
        </w:rPr>
        <w:t>Tunel</w:t>
      </w:r>
      <w:r w:rsidR="00BE3879" w:rsidRPr="003F4079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="00BE3879" w:rsidRPr="003F4079">
        <w:rPr>
          <w:rFonts w:ascii="Garamond" w:hAnsi="Garamond" w:cs="Times New Roman"/>
          <w:b/>
          <w:bCs/>
          <w:sz w:val="24"/>
          <w:szCs w:val="24"/>
        </w:rPr>
        <w:t>n.arm.gen</w:t>
      </w:r>
      <w:proofErr w:type="spellEnd"/>
      <w:r w:rsidR="00DC4D0F" w:rsidRPr="003F4079">
        <w:rPr>
          <w:rFonts w:ascii="Garamond" w:hAnsi="Garamond" w:cs="Times New Roman"/>
          <w:b/>
          <w:bCs/>
          <w:sz w:val="24"/>
          <w:szCs w:val="24"/>
        </w:rPr>
        <w:t>:</w:t>
      </w:r>
      <w:r w:rsidR="00BE3879" w:rsidRPr="003F4079">
        <w:rPr>
          <w:rFonts w:ascii="Garamond" w:hAnsi="Garamond" w:cs="Times New Roman"/>
          <w:b/>
          <w:bCs/>
          <w:sz w:val="24"/>
          <w:szCs w:val="24"/>
        </w:rPr>
        <w:t xml:space="preserve"> L. Svobodu</w:t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9E3263" w:rsidRPr="003F4079">
        <w:rPr>
          <w:rFonts w:ascii="Garamond" w:hAnsi="Garamond" w:cs="Times New Roman"/>
          <w:sz w:val="24"/>
          <w:szCs w:val="24"/>
        </w:rPr>
        <w:t>11</w:t>
      </w:r>
      <w:r w:rsidRPr="003F4079">
        <w:rPr>
          <w:rFonts w:ascii="Garamond" w:hAnsi="Garamond" w:cs="Times New Roman"/>
          <w:sz w:val="24"/>
          <w:szCs w:val="24"/>
        </w:rPr>
        <w:t xml:space="preserve"> kamier</w:t>
      </w:r>
    </w:p>
    <w:p w14:paraId="2FD74B3F" w14:textId="3F9BBE24" w:rsidR="009E1F26" w:rsidRPr="003F4079" w:rsidRDefault="009E1F26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b/>
          <w:bCs/>
          <w:sz w:val="24"/>
          <w:szCs w:val="24"/>
        </w:rPr>
        <w:t>PCL Gaštanový hájik</w:t>
      </w:r>
      <w:r w:rsidR="00DC4D0F" w:rsidRPr="003F4079">
        <w:rPr>
          <w:rFonts w:ascii="Garamond" w:hAnsi="Garamond" w:cs="Times New Roman"/>
          <w:b/>
          <w:bCs/>
          <w:sz w:val="24"/>
          <w:szCs w:val="24"/>
        </w:rPr>
        <w:t>:</w:t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D265CA" w:rsidRPr="003F4079">
        <w:rPr>
          <w:rFonts w:ascii="Garamond" w:hAnsi="Garamond" w:cs="Times New Roman"/>
          <w:sz w:val="24"/>
          <w:szCs w:val="24"/>
        </w:rPr>
        <w:t xml:space="preserve">  </w:t>
      </w:r>
      <w:r w:rsidRPr="003F4079">
        <w:rPr>
          <w:rFonts w:ascii="Garamond" w:hAnsi="Garamond" w:cs="Times New Roman"/>
          <w:sz w:val="24"/>
          <w:szCs w:val="24"/>
        </w:rPr>
        <w:t>3 kamery</w:t>
      </w:r>
    </w:p>
    <w:p w14:paraId="716E744B" w14:textId="72BEC159" w:rsidR="009E1F26" w:rsidRPr="003F4079" w:rsidRDefault="009E1F26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b/>
          <w:bCs/>
          <w:sz w:val="24"/>
          <w:szCs w:val="24"/>
        </w:rPr>
        <w:t>PCL Hl</w:t>
      </w:r>
      <w:r w:rsidR="00D265CA" w:rsidRPr="003F4079">
        <w:rPr>
          <w:rFonts w:ascii="Garamond" w:hAnsi="Garamond" w:cs="Times New Roman"/>
          <w:b/>
          <w:bCs/>
          <w:sz w:val="24"/>
          <w:szCs w:val="24"/>
        </w:rPr>
        <w:t>avná</w:t>
      </w:r>
      <w:r w:rsidRPr="003F4079">
        <w:rPr>
          <w:rFonts w:ascii="Garamond" w:hAnsi="Garamond" w:cs="Times New Roman"/>
          <w:b/>
          <w:bCs/>
          <w:sz w:val="24"/>
          <w:szCs w:val="24"/>
        </w:rPr>
        <w:t xml:space="preserve"> stanica</w:t>
      </w:r>
      <w:r w:rsidR="00DC4D0F" w:rsidRPr="003F4079">
        <w:rPr>
          <w:rFonts w:ascii="Garamond" w:hAnsi="Garamond" w:cs="Times New Roman"/>
          <w:sz w:val="24"/>
          <w:szCs w:val="24"/>
        </w:rPr>
        <w:t>:</w:t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D265CA" w:rsidRPr="003F4079">
        <w:rPr>
          <w:rFonts w:ascii="Garamond" w:hAnsi="Garamond" w:cs="Times New Roman"/>
          <w:sz w:val="24"/>
          <w:szCs w:val="24"/>
        </w:rPr>
        <w:t xml:space="preserve"> </w:t>
      </w:r>
      <w:r w:rsidR="00E332C3">
        <w:rPr>
          <w:rFonts w:ascii="Garamond" w:hAnsi="Garamond" w:cs="Times New Roman"/>
          <w:sz w:val="24"/>
          <w:szCs w:val="24"/>
        </w:rPr>
        <w:tab/>
      </w:r>
      <w:r w:rsidR="00D265CA" w:rsidRPr="003F4079">
        <w:rPr>
          <w:rFonts w:ascii="Garamond" w:hAnsi="Garamond" w:cs="Times New Roman"/>
          <w:sz w:val="24"/>
          <w:szCs w:val="24"/>
        </w:rPr>
        <w:t xml:space="preserve"> </w:t>
      </w:r>
      <w:r w:rsidR="00D35255">
        <w:rPr>
          <w:rFonts w:ascii="Garamond" w:hAnsi="Garamond" w:cs="Times New Roman"/>
          <w:sz w:val="24"/>
          <w:szCs w:val="24"/>
        </w:rPr>
        <w:t xml:space="preserve"> </w:t>
      </w:r>
      <w:r w:rsidRPr="003F4079">
        <w:rPr>
          <w:rFonts w:ascii="Garamond" w:hAnsi="Garamond" w:cs="Times New Roman"/>
          <w:sz w:val="24"/>
          <w:szCs w:val="24"/>
        </w:rPr>
        <w:t>3 kamery</w:t>
      </w:r>
    </w:p>
    <w:p w14:paraId="35705B3B" w14:textId="053B204D" w:rsidR="009E1F26" w:rsidRPr="003F4079" w:rsidRDefault="009E1F26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b/>
          <w:bCs/>
          <w:sz w:val="24"/>
          <w:szCs w:val="24"/>
        </w:rPr>
        <w:t xml:space="preserve">PCL Most </w:t>
      </w:r>
      <w:r w:rsidR="00D265CA" w:rsidRPr="003F4079">
        <w:rPr>
          <w:rFonts w:ascii="Garamond" w:hAnsi="Garamond" w:cs="Times New Roman"/>
          <w:b/>
          <w:bCs/>
          <w:sz w:val="24"/>
          <w:szCs w:val="24"/>
        </w:rPr>
        <w:t>SNP</w:t>
      </w:r>
      <w:r w:rsidR="00DC4D0F" w:rsidRPr="003F4079">
        <w:rPr>
          <w:rFonts w:ascii="Garamond" w:hAnsi="Garamond" w:cs="Times New Roman"/>
          <w:b/>
          <w:bCs/>
          <w:sz w:val="24"/>
          <w:szCs w:val="24"/>
        </w:rPr>
        <w:t>:</w:t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D265CA" w:rsidRPr="003F4079">
        <w:rPr>
          <w:rFonts w:ascii="Garamond" w:hAnsi="Garamond" w:cs="Times New Roman"/>
          <w:sz w:val="24"/>
          <w:szCs w:val="24"/>
        </w:rPr>
        <w:t xml:space="preserve">  </w:t>
      </w:r>
      <w:r w:rsidRPr="003F4079">
        <w:rPr>
          <w:rFonts w:ascii="Garamond" w:hAnsi="Garamond" w:cs="Times New Roman"/>
          <w:sz w:val="24"/>
          <w:szCs w:val="24"/>
        </w:rPr>
        <w:t>3 kamery</w:t>
      </w:r>
    </w:p>
    <w:p w14:paraId="3268B52F" w14:textId="4852EC22" w:rsidR="009E1F26" w:rsidRPr="003F4079" w:rsidRDefault="009E1F26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b/>
          <w:bCs/>
          <w:sz w:val="24"/>
          <w:szCs w:val="24"/>
        </w:rPr>
        <w:t>PCL Petržalka</w:t>
      </w:r>
      <w:r w:rsidR="00DC4D0F" w:rsidRPr="003F4079">
        <w:rPr>
          <w:rFonts w:ascii="Garamond" w:hAnsi="Garamond" w:cs="Times New Roman"/>
          <w:b/>
          <w:bCs/>
          <w:sz w:val="24"/>
          <w:szCs w:val="24"/>
        </w:rPr>
        <w:t>:</w:t>
      </w:r>
      <w:r w:rsidRPr="003F4079">
        <w:rPr>
          <w:rFonts w:ascii="Garamond" w:hAnsi="Garamond" w:cs="Times New Roman"/>
          <w:b/>
          <w:bCs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D265CA" w:rsidRPr="003F4079">
        <w:rPr>
          <w:rFonts w:ascii="Garamond" w:hAnsi="Garamond" w:cs="Times New Roman"/>
          <w:sz w:val="24"/>
          <w:szCs w:val="24"/>
        </w:rPr>
        <w:t xml:space="preserve">  </w:t>
      </w:r>
      <w:r w:rsidRPr="003F4079">
        <w:rPr>
          <w:rFonts w:ascii="Garamond" w:hAnsi="Garamond" w:cs="Times New Roman"/>
          <w:sz w:val="24"/>
          <w:szCs w:val="24"/>
        </w:rPr>
        <w:t>3 kamery</w:t>
      </w:r>
    </w:p>
    <w:p w14:paraId="75FBA23D" w14:textId="3039BD1A" w:rsidR="009E1F26" w:rsidRPr="003F4079" w:rsidRDefault="009E1F26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b/>
          <w:bCs/>
          <w:sz w:val="24"/>
          <w:szCs w:val="24"/>
        </w:rPr>
        <w:t>PCL Dúbravka</w:t>
      </w:r>
      <w:r w:rsidR="00DC4D0F" w:rsidRPr="003F4079">
        <w:rPr>
          <w:rFonts w:ascii="Garamond" w:hAnsi="Garamond" w:cs="Times New Roman"/>
          <w:b/>
          <w:bCs/>
          <w:sz w:val="24"/>
          <w:szCs w:val="24"/>
        </w:rPr>
        <w:t>:</w:t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D265CA" w:rsidRPr="003F4079">
        <w:rPr>
          <w:rFonts w:ascii="Garamond" w:hAnsi="Garamond" w:cs="Times New Roman"/>
          <w:sz w:val="24"/>
          <w:szCs w:val="24"/>
        </w:rPr>
        <w:t xml:space="preserve">  </w:t>
      </w:r>
      <w:r w:rsidR="001860B3" w:rsidRPr="003F4079">
        <w:rPr>
          <w:rFonts w:ascii="Garamond" w:hAnsi="Garamond" w:cs="Times New Roman"/>
          <w:sz w:val="24"/>
          <w:szCs w:val="24"/>
        </w:rPr>
        <w:t>2</w:t>
      </w:r>
      <w:r w:rsidRPr="003F4079">
        <w:rPr>
          <w:rFonts w:ascii="Garamond" w:hAnsi="Garamond" w:cs="Times New Roman"/>
          <w:sz w:val="24"/>
          <w:szCs w:val="24"/>
        </w:rPr>
        <w:t xml:space="preserve"> kamery</w:t>
      </w:r>
    </w:p>
    <w:p w14:paraId="518BFA04" w14:textId="321865BD" w:rsidR="009E1F26" w:rsidRPr="003F4079" w:rsidRDefault="009E1F26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b/>
          <w:bCs/>
          <w:sz w:val="24"/>
          <w:szCs w:val="24"/>
        </w:rPr>
        <w:t>PCL Hodžovo nám</w:t>
      </w:r>
      <w:r w:rsidR="00D265CA" w:rsidRPr="003F4079">
        <w:rPr>
          <w:rFonts w:ascii="Garamond" w:hAnsi="Garamond" w:cs="Times New Roman"/>
          <w:b/>
          <w:bCs/>
          <w:sz w:val="24"/>
          <w:szCs w:val="24"/>
        </w:rPr>
        <w:t>estie</w:t>
      </w:r>
      <w:r w:rsidR="00DC4D0F" w:rsidRPr="003F4079">
        <w:rPr>
          <w:rFonts w:ascii="Garamond" w:hAnsi="Garamond" w:cs="Times New Roman"/>
          <w:b/>
          <w:bCs/>
          <w:sz w:val="24"/>
          <w:szCs w:val="24"/>
        </w:rPr>
        <w:t>:</w:t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Pr="003F4079">
        <w:rPr>
          <w:rFonts w:ascii="Garamond" w:hAnsi="Garamond" w:cs="Times New Roman"/>
          <w:sz w:val="24"/>
          <w:szCs w:val="24"/>
        </w:rPr>
        <w:tab/>
      </w:r>
      <w:r w:rsidR="00D265CA" w:rsidRPr="003F4079">
        <w:rPr>
          <w:rFonts w:ascii="Garamond" w:hAnsi="Garamond" w:cs="Times New Roman"/>
          <w:sz w:val="24"/>
          <w:szCs w:val="24"/>
        </w:rPr>
        <w:t xml:space="preserve"> </w:t>
      </w:r>
      <w:r w:rsidRPr="003F4079">
        <w:rPr>
          <w:rFonts w:ascii="Garamond" w:hAnsi="Garamond" w:cs="Times New Roman"/>
          <w:sz w:val="24"/>
          <w:szCs w:val="24"/>
        </w:rPr>
        <w:tab/>
      </w:r>
      <w:r w:rsidR="00D265CA" w:rsidRPr="003F4079">
        <w:rPr>
          <w:rFonts w:ascii="Garamond" w:hAnsi="Garamond" w:cs="Times New Roman"/>
          <w:sz w:val="24"/>
          <w:szCs w:val="24"/>
        </w:rPr>
        <w:t xml:space="preserve">  </w:t>
      </w:r>
      <w:r w:rsidR="009E3263" w:rsidRPr="003F4079">
        <w:rPr>
          <w:rFonts w:ascii="Garamond" w:hAnsi="Garamond" w:cs="Times New Roman"/>
          <w:sz w:val="24"/>
          <w:szCs w:val="24"/>
        </w:rPr>
        <w:t>7</w:t>
      </w:r>
      <w:r w:rsidRPr="003F4079">
        <w:rPr>
          <w:rFonts w:ascii="Garamond" w:hAnsi="Garamond" w:cs="Times New Roman"/>
          <w:sz w:val="24"/>
          <w:szCs w:val="24"/>
        </w:rPr>
        <w:t xml:space="preserve"> kamier</w:t>
      </w:r>
    </w:p>
    <w:p w14:paraId="02034F09" w14:textId="77777777" w:rsidR="009E1F26" w:rsidRPr="003F4079" w:rsidRDefault="009E1F26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B1C569F" w14:textId="4B38FF48" w:rsidR="00526420" w:rsidRPr="003F4079" w:rsidRDefault="009E1F26" w:rsidP="009E1F26">
      <w:pPr>
        <w:spacing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3F4079">
        <w:rPr>
          <w:rFonts w:ascii="Garamond" w:hAnsi="Garamond" w:cs="Times New Roman"/>
          <w:b/>
          <w:sz w:val="24"/>
          <w:szCs w:val="24"/>
          <w:u w:val="single"/>
        </w:rPr>
        <w:t>Spolu</w:t>
      </w:r>
      <w:r w:rsidR="00064CBF" w:rsidRPr="003F4079">
        <w:rPr>
          <w:rFonts w:ascii="Garamond" w:hAnsi="Garamond" w:cs="Times New Roman"/>
          <w:b/>
          <w:sz w:val="24"/>
          <w:szCs w:val="24"/>
          <w:u w:val="single"/>
        </w:rPr>
        <w:t xml:space="preserve"> systémy</w:t>
      </w:r>
      <w:r w:rsidR="00064CBF" w:rsidRPr="003F4079">
        <w:rPr>
          <w:rFonts w:ascii="Garamond" w:hAnsi="Garamond" w:cs="Times New Roman"/>
          <w:b/>
          <w:sz w:val="24"/>
          <w:szCs w:val="24"/>
        </w:rPr>
        <w:t xml:space="preserve">: </w:t>
      </w:r>
      <w:r w:rsidRPr="003F4079">
        <w:rPr>
          <w:rFonts w:ascii="Garamond" w:hAnsi="Garamond" w:cs="Times New Roman"/>
          <w:b/>
          <w:sz w:val="24"/>
          <w:szCs w:val="24"/>
        </w:rPr>
        <w:t xml:space="preserve"> 2</w:t>
      </w:r>
      <w:r w:rsidR="00FA02DC">
        <w:rPr>
          <w:rFonts w:ascii="Garamond" w:hAnsi="Garamond" w:cs="Times New Roman"/>
          <w:b/>
          <w:sz w:val="24"/>
          <w:szCs w:val="24"/>
        </w:rPr>
        <w:t>4</w:t>
      </w:r>
      <w:r w:rsidRPr="003F4079">
        <w:rPr>
          <w:rFonts w:ascii="Garamond" w:hAnsi="Garamond" w:cs="Times New Roman"/>
          <w:b/>
          <w:sz w:val="24"/>
          <w:szCs w:val="24"/>
        </w:rPr>
        <w:t xml:space="preserve"> kamerových systémov. </w:t>
      </w:r>
    </w:p>
    <w:p w14:paraId="7E45198C" w14:textId="57E4161A" w:rsidR="009E1F26" w:rsidRPr="003F4079" w:rsidRDefault="009E1F26" w:rsidP="009E1F26">
      <w:pPr>
        <w:spacing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3F4079">
        <w:rPr>
          <w:rFonts w:ascii="Garamond" w:hAnsi="Garamond" w:cs="Times New Roman"/>
          <w:b/>
          <w:sz w:val="24"/>
          <w:szCs w:val="24"/>
          <w:u w:val="single"/>
        </w:rPr>
        <w:t>Spolu kamery</w:t>
      </w:r>
      <w:r w:rsidRPr="003F4079">
        <w:rPr>
          <w:rFonts w:ascii="Garamond" w:hAnsi="Garamond" w:cs="Times New Roman"/>
          <w:b/>
          <w:sz w:val="24"/>
          <w:szCs w:val="24"/>
        </w:rPr>
        <w:t>: 1</w:t>
      </w:r>
      <w:r w:rsidR="00B87988">
        <w:rPr>
          <w:rFonts w:ascii="Garamond" w:hAnsi="Garamond" w:cs="Times New Roman"/>
          <w:b/>
          <w:sz w:val="24"/>
          <w:szCs w:val="24"/>
        </w:rPr>
        <w:t>40</w:t>
      </w:r>
      <w:r w:rsidR="00064CBF" w:rsidRPr="003F4079">
        <w:rPr>
          <w:rFonts w:ascii="Garamond" w:hAnsi="Garamond" w:cs="Times New Roman"/>
          <w:b/>
          <w:sz w:val="24"/>
          <w:szCs w:val="24"/>
        </w:rPr>
        <w:t xml:space="preserve"> kamier</w:t>
      </w:r>
    </w:p>
    <w:p w14:paraId="3297DADD" w14:textId="77777777" w:rsidR="00E25DAF" w:rsidRDefault="00E25DAF" w:rsidP="00117F6D">
      <w:pPr>
        <w:spacing w:line="240" w:lineRule="auto"/>
        <w:rPr>
          <w:rFonts w:ascii="Garamond" w:hAnsi="Garamond" w:cs="Times New Roman"/>
          <w:b/>
          <w:sz w:val="28"/>
          <w:szCs w:val="28"/>
          <w:u w:val="single"/>
        </w:rPr>
      </w:pPr>
    </w:p>
    <w:p w14:paraId="0C0791D1" w14:textId="7960B9A5" w:rsidR="00953500" w:rsidRDefault="00953500">
      <w:pPr>
        <w:rPr>
          <w:rFonts w:ascii="Garamond" w:hAnsi="Garamond" w:cs="Times New Roman"/>
          <w:b/>
          <w:sz w:val="28"/>
          <w:szCs w:val="28"/>
          <w:u w:val="single"/>
        </w:rPr>
      </w:pPr>
      <w:r>
        <w:rPr>
          <w:rFonts w:ascii="Garamond" w:hAnsi="Garamond" w:cs="Times New Roman"/>
          <w:b/>
          <w:sz w:val="28"/>
          <w:szCs w:val="28"/>
          <w:u w:val="single"/>
        </w:rPr>
        <w:br w:type="page"/>
      </w:r>
    </w:p>
    <w:p w14:paraId="733D39F1" w14:textId="7C7D169E" w:rsidR="009E1F26" w:rsidRPr="003F4079" w:rsidRDefault="009E1F26" w:rsidP="00D148B3">
      <w:pPr>
        <w:spacing w:line="240" w:lineRule="auto"/>
        <w:jc w:val="center"/>
        <w:rPr>
          <w:rFonts w:ascii="Garamond" w:hAnsi="Garamond" w:cs="Times New Roman"/>
          <w:b/>
          <w:sz w:val="28"/>
          <w:szCs w:val="28"/>
          <w:u w:val="single"/>
        </w:rPr>
      </w:pPr>
      <w:r w:rsidRPr="003F4079">
        <w:rPr>
          <w:rFonts w:ascii="Garamond" w:hAnsi="Garamond" w:cs="Times New Roman"/>
          <w:b/>
          <w:sz w:val="28"/>
          <w:szCs w:val="28"/>
          <w:u w:val="single"/>
        </w:rPr>
        <w:lastRenderedPageBreak/>
        <w:t xml:space="preserve">Zoznam </w:t>
      </w:r>
      <w:r w:rsidR="00DC4D0F" w:rsidRPr="003F4079">
        <w:rPr>
          <w:rFonts w:ascii="Garamond" w:hAnsi="Garamond" w:cs="Times New Roman"/>
          <w:b/>
          <w:sz w:val="28"/>
          <w:szCs w:val="28"/>
          <w:u w:val="single"/>
        </w:rPr>
        <w:t xml:space="preserve">poplachových systémov narušenia </w:t>
      </w:r>
      <w:r w:rsidRPr="003F4079">
        <w:rPr>
          <w:rFonts w:ascii="Garamond" w:hAnsi="Garamond" w:cs="Times New Roman"/>
          <w:b/>
          <w:sz w:val="28"/>
          <w:szCs w:val="28"/>
          <w:u w:val="single"/>
        </w:rPr>
        <w:t>PSN s</w:t>
      </w:r>
      <w:r w:rsidR="00DC4D0F" w:rsidRPr="003F4079">
        <w:rPr>
          <w:rFonts w:ascii="Garamond" w:hAnsi="Garamond" w:cs="Times New Roman"/>
          <w:b/>
          <w:sz w:val="28"/>
          <w:szCs w:val="28"/>
          <w:u w:val="single"/>
        </w:rPr>
        <w:t> </w:t>
      </w:r>
      <w:r w:rsidRPr="003F4079">
        <w:rPr>
          <w:rFonts w:ascii="Garamond" w:hAnsi="Garamond" w:cs="Times New Roman"/>
          <w:b/>
          <w:sz w:val="28"/>
          <w:szCs w:val="28"/>
          <w:u w:val="single"/>
        </w:rPr>
        <w:t>príslušenstvom</w:t>
      </w:r>
      <w:r w:rsidR="00DC4D0F" w:rsidRPr="003F4079">
        <w:rPr>
          <w:rFonts w:ascii="Garamond" w:hAnsi="Garamond" w:cs="Times New Roman"/>
          <w:b/>
          <w:sz w:val="28"/>
          <w:szCs w:val="28"/>
          <w:u w:val="single"/>
        </w:rPr>
        <w:t>:</w:t>
      </w:r>
    </w:p>
    <w:p w14:paraId="0EE4C44C" w14:textId="77777777" w:rsidR="00582DE1" w:rsidRPr="003F4079" w:rsidRDefault="00582DE1" w:rsidP="009E1F26">
      <w:pPr>
        <w:spacing w:line="240" w:lineRule="auto"/>
        <w:jc w:val="both"/>
        <w:rPr>
          <w:rFonts w:ascii="Garamond" w:hAnsi="Garamond" w:cs="Times New Roman"/>
          <w:b/>
          <w:sz w:val="24"/>
          <w:szCs w:val="24"/>
          <w:u w:val="single"/>
        </w:rPr>
      </w:pPr>
    </w:p>
    <w:p w14:paraId="794B40E4" w14:textId="46B98610" w:rsidR="009E1F26" w:rsidRPr="003F4079" w:rsidRDefault="00D35255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  <w:u w:val="single"/>
        </w:rPr>
        <w:t>GR</w:t>
      </w:r>
      <w:r w:rsidR="002D1578" w:rsidRPr="003F4079">
        <w:rPr>
          <w:rFonts w:ascii="Garamond" w:hAnsi="Garamond" w:cs="Times New Roman"/>
          <w:b/>
          <w:bCs/>
          <w:sz w:val="24"/>
          <w:szCs w:val="24"/>
          <w:u w:val="single"/>
        </w:rPr>
        <w:t>:</w:t>
      </w:r>
      <w:r w:rsidR="009E1F26" w:rsidRPr="003F4079">
        <w:rPr>
          <w:rFonts w:ascii="Garamond" w:hAnsi="Garamond" w:cs="Times New Roman"/>
          <w:sz w:val="24"/>
          <w:szCs w:val="24"/>
        </w:rPr>
        <w:t xml:space="preserve"> – 3. posch., Hl. pokladňa – 2 posch., Serverovňa – 1 posch., Hl. ústredňa – prízemie., Pokutová pokladňa, centrálny odbyt, Mincovňa</w:t>
      </w:r>
      <w:r w:rsidR="002D1578" w:rsidRPr="003F4079">
        <w:rPr>
          <w:rFonts w:ascii="Garamond" w:hAnsi="Garamond" w:cs="Times New Roman"/>
          <w:sz w:val="24"/>
          <w:szCs w:val="24"/>
        </w:rPr>
        <w:t>.</w:t>
      </w:r>
    </w:p>
    <w:p w14:paraId="57056E40" w14:textId="77777777" w:rsidR="00582DE1" w:rsidRPr="003F4079" w:rsidRDefault="00582DE1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6637E2C" w14:textId="7A592392" w:rsidR="009E1F26" w:rsidRPr="003F4079" w:rsidRDefault="009E1F26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b/>
          <w:sz w:val="24"/>
          <w:szCs w:val="24"/>
          <w:u w:val="single"/>
        </w:rPr>
        <w:t>Krasňany</w:t>
      </w:r>
      <w:r w:rsidRPr="003F4079">
        <w:rPr>
          <w:rFonts w:ascii="Garamond" w:hAnsi="Garamond" w:cs="Times New Roman"/>
          <w:b/>
          <w:sz w:val="24"/>
          <w:szCs w:val="24"/>
        </w:rPr>
        <w:t>:</w:t>
      </w:r>
      <w:r w:rsidRPr="003F4079">
        <w:rPr>
          <w:rFonts w:ascii="Garamond" w:hAnsi="Garamond" w:cs="Times New Roman"/>
          <w:sz w:val="24"/>
          <w:szCs w:val="24"/>
        </w:rPr>
        <w:t xml:space="preserve"> Energetika kancelárie, Odpadové hospodárstvo, Kotolňa – výmenníková stanica</w:t>
      </w:r>
      <w:r w:rsidR="00D35255">
        <w:rPr>
          <w:rFonts w:ascii="Garamond" w:hAnsi="Garamond" w:cs="Times New Roman"/>
          <w:sz w:val="24"/>
          <w:szCs w:val="24"/>
        </w:rPr>
        <w:t>.</w:t>
      </w:r>
    </w:p>
    <w:p w14:paraId="31EC0732" w14:textId="77777777" w:rsidR="00582DE1" w:rsidRPr="003F4079" w:rsidRDefault="00582DE1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6DCDF42" w14:textId="65B20AE7" w:rsidR="009E1F26" w:rsidRPr="003F4079" w:rsidRDefault="009E1F26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b/>
          <w:sz w:val="24"/>
          <w:szCs w:val="24"/>
          <w:u w:val="single"/>
        </w:rPr>
        <w:t>Jurajov Dvor:</w:t>
      </w:r>
      <w:r w:rsidRPr="003F4079">
        <w:rPr>
          <w:rFonts w:ascii="Garamond" w:hAnsi="Garamond" w:cs="Times New Roman"/>
          <w:sz w:val="24"/>
          <w:szCs w:val="24"/>
        </w:rPr>
        <w:t xml:space="preserve"> Pokladňa AB 2. posch., Admin budova prízemie, 1. posch., 2. posch., 3. posch., Budova A16, Hlavný sklad, MTZ + AB, Gumáreň, El. dráhy – staré priestory, Investičné kanc., Tech</w:t>
      </w:r>
      <w:r w:rsidR="00D265CA" w:rsidRPr="003F4079">
        <w:rPr>
          <w:rFonts w:ascii="Garamond" w:hAnsi="Garamond" w:cs="Times New Roman"/>
          <w:sz w:val="24"/>
          <w:szCs w:val="24"/>
        </w:rPr>
        <w:t>nická</w:t>
      </w:r>
      <w:r w:rsidRPr="003F4079">
        <w:rPr>
          <w:rFonts w:ascii="Garamond" w:hAnsi="Garamond" w:cs="Times New Roman"/>
          <w:sz w:val="24"/>
          <w:szCs w:val="24"/>
        </w:rPr>
        <w:t xml:space="preserve"> </w:t>
      </w:r>
      <w:r w:rsidR="00D265CA" w:rsidRPr="003F4079">
        <w:rPr>
          <w:rFonts w:ascii="Garamond" w:hAnsi="Garamond" w:cs="Times New Roman"/>
          <w:sz w:val="24"/>
          <w:szCs w:val="24"/>
        </w:rPr>
        <w:t>p</w:t>
      </w:r>
      <w:r w:rsidRPr="003F4079">
        <w:rPr>
          <w:rFonts w:ascii="Garamond" w:hAnsi="Garamond" w:cs="Times New Roman"/>
          <w:sz w:val="24"/>
          <w:szCs w:val="24"/>
        </w:rPr>
        <w:t>rev</w:t>
      </w:r>
      <w:r w:rsidR="00D265CA" w:rsidRPr="003F4079">
        <w:rPr>
          <w:rFonts w:ascii="Garamond" w:hAnsi="Garamond" w:cs="Times New Roman"/>
          <w:sz w:val="24"/>
          <w:szCs w:val="24"/>
        </w:rPr>
        <w:t>ádzka</w:t>
      </w:r>
      <w:r w:rsidRPr="003F4079">
        <w:rPr>
          <w:rFonts w:ascii="Garamond" w:hAnsi="Garamond" w:cs="Times New Roman"/>
          <w:sz w:val="24"/>
          <w:szCs w:val="24"/>
        </w:rPr>
        <w:t xml:space="preserve"> </w:t>
      </w:r>
      <w:r w:rsidR="00D265CA" w:rsidRPr="003F4079">
        <w:rPr>
          <w:rFonts w:ascii="Garamond" w:hAnsi="Garamond" w:cs="Times New Roman"/>
          <w:sz w:val="24"/>
          <w:szCs w:val="24"/>
        </w:rPr>
        <w:t>e</w:t>
      </w:r>
      <w:r w:rsidRPr="003F4079">
        <w:rPr>
          <w:rFonts w:ascii="Garamond" w:hAnsi="Garamond" w:cs="Times New Roman"/>
          <w:sz w:val="24"/>
          <w:szCs w:val="24"/>
        </w:rPr>
        <w:t>nergetiky – dielňa, Údržba nehnuteľnosti</w:t>
      </w:r>
      <w:r w:rsidR="00D265CA" w:rsidRPr="003F4079">
        <w:rPr>
          <w:rFonts w:ascii="Garamond" w:hAnsi="Garamond" w:cs="Times New Roman"/>
          <w:sz w:val="24"/>
          <w:szCs w:val="24"/>
        </w:rPr>
        <w:t xml:space="preserve"> a</w:t>
      </w:r>
      <w:r w:rsidRPr="003F4079">
        <w:rPr>
          <w:rFonts w:ascii="Garamond" w:hAnsi="Garamond" w:cs="Times New Roman"/>
          <w:sz w:val="24"/>
          <w:szCs w:val="24"/>
        </w:rPr>
        <w:t xml:space="preserve"> </w:t>
      </w:r>
      <w:r w:rsidR="00D265CA" w:rsidRPr="003F4079">
        <w:rPr>
          <w:rFonts w:ascii="Garamond" w:hAnsi="Garamond" w:cs="Times New Roman"/>
          <w:sz w:val="24"/>
          <w:szCs w:val="24"/>
        </w:rPr>
        <w:t>m</w:t>
      </w:r>
      <w:r w:rsidRPr="003F4079">
        <w:rPr>
          <w:rFonts w:ascii="Garamond" w:hAnsi="Garamond" w:cs="Times New Roman"/>
          <w:sz w:val="24"/>
          <w:szCs w:val="24"/>
        </w:rPr>
        <w:t xml:space="preserve">ajetku, Ťažká údržba trolejbusov slaboprúd, Ľahká údržba trolejbusov, Ústredné dielne autobusov, Ústredné dielne električiek, DP +zdravotné str. El. dráhy, ZTI, Kotolňa, </w:t>
      </w:r>
      <w:proofErr w:type="spellStart"/>
      <w:r w:rsidRPr="003F4079">
        <w:rPr>
          <w:rFonts w:ascii="Garamond" w:hAnsi="Garamond" w:cs="Times New Roman"/>
          <w:sz w:val="24"/>
          <w:szCs w:val="24"/>
        </w:rPr>
        <w:t>Unimo</w:t>
      </w:r>
      <w:proofErr w:type="spellEnd"/>
      <w:r w:rsidRPr="003F4079">
        <w:rPr>
          <w:rFonts w:ascii="Garamond" w:hAnsi="Garamond" w:cs="Times New Roman"/>
          <w:sz w:val="24"/>
          <w:szCs w:val="24"/>
        </w:rPr>
        <w:t xml:space="preserve"> 2 + TPE, Sklad – Ťažká údržba električiek, Ťažká údržba električiek PÚDE 5400, Serverovňa</w:t>
      </w:r>
      <w:r w:rsidR="00D35255">
        <w:rPr>
          <w:rFonts w:ascii="Garamond" w:hAnsi="Garamond" w:cs="Times New Roman"/>
          <w:sz w:val="24"/>
          <w:szCs w:val="24"/>
        </w:rPr>
        <w:t>.</w:t>
      </w:r>
    </w:p>
    <w:p w14:paraId="226DB581" w14:textId="77777777" w:rsidR="00582DE1" w:rsidRPr="003F4079" w:rsidRDefault="00582DE1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5D8D720" w14:textId="48B68835" w:rsidR="009E1F26" w:rsidRPr="003F4079" w:rsidRDefault="009E1F26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3F4079">
        <w:rPr>
          <w:rFonts w:ascii="Garamond" w:hAnsi="Garamond" w:cs="Times New Roman"/>
          <w:b/>
          <w:sz w:val="24"/>
          <w:szCs w:val="24"/>
          <w:u w:val="single"/>
        </w:rPr>
        <w:t>Hroboňova</w:t>
      </w:r>
      <w:proofErr w:type="spellEnd"/>
      <w:r w:rsidRPr="003F4079">
        <w:rPr>
          <w:rFonts w:ascii="Garamond" w:hAnsi="Garamond" w:cs="Times New Roman"/>
          <w:b/>
          <w:sz w:val="24"/>
          <w:szCs w:val="24"/>
          <w:u w:val="single"/>
        </w:rPr>
        <w:t>:</w:t>
      </w:r>
      <w:r w:rsidRPr="003F4079">
        <w:rPr>
          <w:rFonts w:ascii="Garamond" w:hAnsi="Garamond" w:cs="Times New Roman"/>
          <w:sz w:val="24"/>
          <w:szCs w:val="24"/>
        </w:rPr>
        <w:t xml:space="preserve"> Ľahká údržba trolejbusov, Býv. odd. revízií, Kotolňa – výmenníková stanica</w:t>
      </w:r>
      <w:r w:rsidR="00D35255">
        <w:rPr>
          <w:rFonts w:ascii="Garamond" w:hAnsi="Garamond" w:cs="Times New Roman"/>
          <w:sz w:val="24"/>
          <w:szCs w:val="24"/>
        </w:rPr>
        <w:t>.</w:t>
      </w:r>
    </w:p>
    <w:p w14:paraId="4AC1C87B" w14:textId="77777777" w:rsidR="00E9002B" w:rsidRPr="003F4079" w:rsidRDefault="00E9002B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734F911" w14:textId="7844034E" w:rsidR="00E9002B" w:rsidRPr="003F4079" w:rsidRDefault="00E9002B" w:rsidP="009E1F2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3F4079">
        <w:rPr>
          <w:rFonts w:ascii="Garamond" w:hAnsi="Garamond" w:cs="Times New Roman"/>
          <w:b/>
          <w:bCs/>
          <w:sz w:val="24"/>
          <w:szCs w:val="24"/>
          <w:u w:val="single"/>
        </w:rPr>
        <w:t>Predajne cestovných lístkov:</w:t>
      </w:r>
      <w:r w:rsidR="002D1578" w:rsidRPr="003F4079">
        <w:rPr>
          <w:rFonts w:ascii="Garamond" w:hAnsi="Garamond" w:cs="Times New Roman"/>
          <w:sz w:val="24"/>
          <w:szCs w:val="24"/>
        </w:rPr>
        <w:t xml:space="preserve"> Olejkárska, Gaštanový hájik, Hlavná stanica, most SNP, Petržalka, Dúbravka, Hodžovo námestie.</w:t>
      </w:r>
    </w:p>
    <w:p w14:paraId="2F37D7DE" w14:textId="77777777" w:rsidR="0046105C" w:rsidRPr="003F4079" w:rsidRDefault="0046105C" w:rsidP="009E1F26">
      <w:pPr>
        <w:spacing w:line="240" w:lineRule="auto"/>
        <w:jc w:val="both"/>
        <w:rPr>
          <w:rFonts w:ascii="Garamond" w:hAnsi="Garamond" w:cs="Times New Roman"/>
          <w:b/>
          <w:sz w:val="24"/>
          <w:szCs w:val="24"/>
          <w:u w:val="single"/>
        </w:rPr>
      </w:pPr>
    </w:p>
    <w:p w14:paraId="414D7B9F" w14:textId="7F7D57F1" w:rsidR="009E1F26" w:rsidRPr="003F4079" w:rsidRDefault="009E1F26" w:rsidP="009E1F26">
      <w:pPr>
        <w:spacing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3F4079">
        <w:rPr>
          <w:rFonts w:ascii="Garamond" w:hAnsi="Garamond" w:cs="Times New Roman"/>
          <w:b/>
          <w:sz w:val="24"/>
          <w:szCs w:val="24"/>
          <w:u w:val="single"/>
        </w:rPr>
        <w:t>Spolu PSN</w:t>
      </w:r>
      <w:r w:rsidR="002D1578" w:rsidRPr="003F4079">
        <w:rPr>
          <w:rFonts w:ascii="Garamond" w:hAnsi="Garamond" w:cs="Times New Roman"/>
          <w:b/>
          <w:sz w:val="24"/>
          <w:szCs w:val="24"/>
        </w:rPr>
        <w:t xml:space="preserve">: </w:t>
      </w:r>
      <w:r w:rsidRPr="003F4079">
        <w:rPr>
          <w:rFonts w:ascii="Garamond" w:hAnsi="Garamond" w:cs="Times New Roman"/>
          <w:b/>
          <w:sz w:val="24"/>
          <w:szCs w:val="24"/>
        </w:rPr>
        <w:t xml:space="preserve"> </w:t>
      </w:r>
      <w:r w:rsidR="00DC4D0F" w:rsidRPr="003F4079">
        <w:rPr>
          <w:rFonts w:ascii="Garamond" w:hAnsi="Garamond" w:cs="Times New Roman"/>
          <w:b/>
          <w:sz w:val="24"/>
          <w:szCs w:val="24"/>
        </w:rPr>
        <w:t xml:space="preserve"> </w:t>
      </w:r>
      <w:r w:rsidR="00262E95" w:rsidRPr="003F4079">
        <w:rPr>
          <w:rFonts w:ascii="Garamond" w:hAnsi="Garamond" w:cs="Times New Roman"/>
          <w:b/>
          <w:sz w:val="24"/>
          <w:szCs w:val="24"/>
        </w:rPr>
        <w:t>4</w:t>
      </w:r>
      <w:r w:rsidR="00D35255">
        <w:rPr>
          <w:rFonts w:ascii="Garamond" w:hAnsi="Garamond" w:cs="Times New Roman"/>
          <w:b/>
          <w:sz w:val="24"/>
          <w:szCs w:val="24"/>
        </w:rPr>
        <w:t>3</w:t>
      </w:r>
      <w:r w:rsidR="002D1578" w:rsidRPr="003F4079">
        <w:rPr>
          <w:rFonts w:ascii="Garamond" w:hAnsi="Garamond" w:cs="Times New Roman"/>
          <w:b/>
          <w:sz w:val="24"/>
          <w:szCs w:val="24"/>
        </w:rPr>
        <w:t xml:space="preserve"> </w:t>
      </w:r>
      <w:r w:rsidR="00064CBF" w:rsidRPr="003F4079">
        <w:rPr>
          <w:rFonts w:ascii="Garamond" w:hAnsi="Garamond" w:cs="Times New Roman"/>
          <w:b/>
          <w:sz w:val="24"/>
          <w:szCs w:val="24"/>
        </w:rPr>
        <w:t>kusov</w:t>
      </w:r>
    </w:p>
    <w:p w14:paraId="548C5555" w14:textId="77777777" w:rsidR="009E1F26" w:rsidRPr="003F4079" w:rsidRDefault="009E1F26" w:rsidP="009E1F26">
      <w:pPr>
        <w:pStyle w:val="Odsekzoznamu"/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22E1EF8" w14:textId="77777777" w:rsidR="00D148B3" w:rsidRPr="003F4079" w:rsidRDefault="00D148B3" w:rsidP="009E1F26">
      <w:pPr>
        <w:rPr>
          <w:rFonts w:ascii="Garamond" w:hAnsi="Garamond" w:cs="Times New Roman"/>
          <w:b/>
          <w:sz w:val="28"/>
          <w:szCs w:val="28"/>
          <w:u w:val="single"/>
        </w:rPr>
      </w:pPr>
    </w:p>
    <w:p w14:paraId="3E66AEE4" w14:textId="77777777" w:rsidR="00D148B3" w:rsidRPr="003F4079" w:rsidRDefault="00D148B3" w:rsidP="009E1F26">
      <w:pPr>
        <w:rPr>
          <w:rFonts w:ascii="Garamond" w:hAnsi="Garamond" w:cs="Times New Roman"/>
          <w:b/>
          <w:sz w:val="28"/>
          <w:szCs w:val="28"/>
          <w:u w:val="single"/>
        </w:rPr>
      </w:pPr>
    </w:p>
    <w:p w14:paraId="04502D69" w14:textId="77777777" w:rsidR="00D148B3" w:rsidRPr="003F4079" w:rsidRDefault="00D148B3" w:rsidP="009E1F26">
      <w:pPr>
        <w:rPr>
          <w:rFonts w:ascii="Garamond" w:hAnsi="Garamond" w:cs="Times New Roman"/>
          <w:b/>
          <w:sz w:val="28"/>
          <w:szCs w:val="28"/>
          <w:u w:val="single"/>
        </w:rPr>
      </w:pPr>
    </w:p>
    <w:p w14:paraId="12EAD1B1" w14:textId="77777777" w:rsidR="00D148B3" w:rsidRPr="003F4079" w:rsidRDefault="00D148B3" w:rsidP="009E1F26">
      <w:pPr>
        <w:rPr>
          <w:rFonts w:ascii="Garamond" w:hAnsi="Garamond" w:cs="Times New Roman"/>
          <w:b/>
          <w:sz w:val="28"/>
          <w:szCs w:val="28"/>
          <w:u w:val="single"/>
        </w:rPr>
      </w:pPr>
    </w:p>
    <w:p w14:paraId="557B1DC9" w14:textId="77777777" w:rsidR="00D148B3" w:rsidRPr="003F4079" w:rsidRDefault="00D148B3" w:rsidP="009E1F26">
      <w:pPr>
        <w:rPr>
          <w:rFonts w:ascii="Garamond" w:hAnsi="Garamond" w:cs="Times New Roman"/>
          <w:b/>
          <w:sz w:val="28"/>
          <w:szCs w:val="28"/>
          <w:u w:val="single"/>
        </w:rPr>
      </w:pPr>
    </w:p>
    <w:p w14:paraId="6F32817B" w14:textId="77777777" w:rsidR="00D148B3" w:rsidRPr="003F4079" w:rsidRDefault="00D148B3" w:rsidP="009E1F26">
      <w:pPr>
        <w:rPr>
          <w:rFonts w:ascii="Garamond" w:hAnsi="Garamond" w:cs="Times New Roman"/>
          <w:b/>
          <w:sz w:val="28"/>
          <w:szCs w:val="28"/>
          <w:u w:val="single"/>
        </w:rPr>
      </w:pPr>
    </w:p>
    <w:p w14:paraId="7F9E473D" w14:textId="77777777" w:rsidR="00D148B3" w:rsidRPr="003F4079" w:rsidRDefault="00D148B3" w:rsidP="009E1F26">
      <w:pPr>
        <w:rPr>
          <w:rFonts w:ascii="Garamond" w:hAnsi="Garamond" w:cs="Times New Roman"/>
          <w:b/>
          <w:sz w:val="28"/>
          <w:szCs w:val="28"/>
          <w:u w:val="single"/>
        </w:rPr>
      </w:pPr>
    </w:p>
    <w:p w14:paraId="761FDD3A" w14:textId="0695ECBC" w:rsidR="00D148B3" w:rsidRPr="003F4079" w:rsidRDefault="00D148B3" w:rsidP="009E1F26">
      <w:pPr>
        <w:rPr>
          <w:rFonts w:ascii="Garamond" w:hAnsi="Garamond" w:cs="Times New Roman"/>
          <w:b/>
          <w:sz w:val="28"/>
          <w:szCs w:val="28"/>
          <w:u w:val="single"/>
        </w:rPr>
      </w:pPr>
    </w:p>
    <w:p w14:paraId="66E43BD6" w14:textId="23056440" w:rsidR="00A7784D" w:rsidRDefault="00A7784D" w:rsidP="009E1F26">
      <w:pPr>
        <w:rPr>
          <w:rFonts w:ascii="Garamond" w:hAnsi="Garamond" w:cs="Times New Roman"/>
          <w:b/>
          <w:sz w:val="28"/>
          <w:szCs w:val="28"/>
          <w:u w:val="single"/>
        </w:rPr>
      </w:pPr>
    </w:p>
    <w:sectPr w:rsidR="00A7784D" w:rsidSect="002342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A31A4" w14:textId="77777777" w:rsidR="0023420C" w:rsidRDefault="0023420C" w:rsidP="002321D1">
      <w:pPr>
        <w:spacing w:after="0" w:line="240" w:lineRule="auto"/>
      </w:pPr>
      <w:r>
        <w:separator/>
      </w:r>
    </w:p>
  </w:endnote>
  <w:endnote w:type="continuationSeparator" w:id="0">
    <w:p w14:paraId="260713DC" w14:textId="77777777" w:rsidR="0023420C" w:rsidRDefault="0023420C" w:rsidP="00232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56BC3" w14:textId="77777777" w:rsidR="0023420C" w:rsidRDefault="0023420C" w:rsidP="002321D1">
      <w:pPr>
        <w:spacing w:after="0" w:line="240" w:lineRule="auto"/>
      </w:pPr>
      <w:r>
        <w:separator/>
      </w:r>
    </w:p>
  </w:footnote>
  <w:footnote w:type="continuationSeparator" w:id="0">
    <w:p w14:paraId="65963AD2" w14:textId="77777777" w:rsidR="0023420C" w:rsidRDefault="0023420C" w:rsidP="00232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868D" w14:textId="77777777" w:rsidR="006D694E" w:rsidRDefault="006D694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AD4"/>
    <w:multiLevelType w:val="hybridMultilevel"/>
    <w:tmpl w:val="4E8CD3A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B22E5"/>
    <w:multiLevelType w:val="singleLevel"/>
    <w:tmpl w:val="CBD09AEC"/>
    <w:lvl w:ilvl="0">
      <w:start w:val="1"/>
      <w:numFmt w:val="lowerLetter"/>
      <w:lvlText w:val="(%1)"/>
      <w:lvlJc w:val="left"/>
      <w:pPr>
        <w:ind w:left="900" w:hanging="360"/>
      </w:pPr>
      <w:rPr>
        <w:rFonts w:hint="default"/>
        <w:b w:val="0"/>
        <w:i w:val="0"/>
      </w:rPr>
    </w:lvl>
  </w:abstractNum>
  <w:abstractNum w:abstractNumId="2" w15:restartNumberingAfterBreak="0">
    <w:nsid w:val="330B6C44"/>
    <w:multiLevelType w:val="multilevel"/>
    <w:tmpl w:val="86608C4E"/>
    <w:lvl w:ilvl="0">
      <w:start w:val="1"/>
      <w:numFmt w:val="decimal"/>
      <w:lvlText w:val="Článok %1."/>
      <w:lvlJc w:val="left"/>
      <w:pPr>
        <w:tabs>
          <w:tab w:val="num" w:pos="1440"/>
        </w:tabs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44"/>
        </w:tabs>
        <w:ind w:left="944" w:hanging="944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072"/>
        </w:tabs>
        <w:ind w:left="1072" w:hanging="504"/>
      </w:pPr>
      <w:rPr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4E623E2"/>
    <w:multiLevelType w:val="hybridMultilevel"/>
    <w:tmpl w:val="5E3ED204"/>
    <w:lvl w:ilvl="0" w:tplc="74DECF22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573F0"/>
    <w:multiLevelType w:val="hybridMultilevel"/>
    <w:tmpl w:val="2C4CD68A"/>
    <w:lvl w:ilvl="0" w:tplc="2794C2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026AF"/>
    <w:multiLevelType w:val="hybridMultilevel"/>
    <w:tmpl w:val="A812583C"/>
    <w:lvl w:ilvl="0" w:tplc="2794C2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12B78"/>
    <w:multiLevelType w:val="hybridMultilevel"/>
    <w:tmpl w:val="EF12373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D0CA3"/>
    <w:multiLevelType w:val="hybridMultilevel"/>
    <w:tmpl w:val="5E3ED204"/>
    <w:lvl w:ilvl="0" w:tplc="74DECF22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65E2B"/>
    <w:multiLevelType w:val="hybridMultilevel"/>
    <w:tmpl w:val="AB380814"/>
    <w:lvl w:ilvl="0" w:tplc="5DE221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A6578"/>
    <w:multiLevelType w:val="hybridMultilevel"/>
    <w:tmpl w:val="189C5EFE"/>
    <w:lvl w:ilvl="0" w:tplc="EE28F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0639FB"/>
    <w:multiLevelType w:val="hybridMultilevel"/>
    <w:tmpl w:val="0E10CDA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22AAD"/>
    <w:multiLevelType w:val="singleLevel"/>
    <w:tmpl w:val="D866415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981570966">
    <w:abstractNumId w:val="7"/>
  </w:num>
  <w:num w:numId="2" w16cid:durableId="157187348">
    <w:abstractNumId w:val="8"/>
  </w:num>
  <w:num w:numId="3" w16cid:durableId="1075981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6477553">
    <w:abstractNumId w:val="10"/>
  </w:num>
  <w:num w:numId="5" w16cid:durableId="1746106089">
    <w:abstractNumId w:val="9"/>
  </w:num>
  <w:num w:numId="6" w16cid:durableId="1602183013">
    <w:abstractNumId w:val="4"/>
  </w:num>
  <w:num w:numId="7" w16cid:durableId="286666610">
    <w:abstractNumId w:val="5"/>
  </w:num>
  <w:num w:numId="8" w16cid:durableId="156387531">
    <w:abstractNumId w:val="0"/>
  </w:num>
  <w:num w:numId="9" w16cid:durableId="53759193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40" w:hanging="340"/>
        </w:pPr>
      </w:lvl>
    </w:lvlOverride>
  </w:num>
  <w:num w:numId="10" w16cid:durableId="1497912912">
    <w:abstractNumId w:val="1"/>
  </w:num>
  <w:num w:numId="11" w16cid:durableId="712459223">
    <w:abstractNumId w:val="3"/>
  </w:num>
  <w:num w:numId="12" w16cid:durableId="508101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26"/>
    <w:rsid w:val="00013BF6"/>
    <w:rsid w:val="00035AA7"/>
    <w:rsid w:val="000527AE"/>
    <w:rsid w:val="00064CBF"/>
    <w:rsid w:val="0007021F"/>
    <w:rsid w:val="00096C48"/>
    <w:rsid w:val="00107AD7"/>
    <w:rsid w:val="00117F6D"/>
    <w:rsid w:val="00135C9A"/>
    <w:rsid w:val="0013701D"/>
    <w:rsid w:val="00154D09"/>
    <w:rsid w:val="00163AB2"/>
    <w:rsid w:val="00166BD1"/>
    <w:rsid w:val="001860B3"/>
    <w:rsid w:val="001B1823"/>
    <w:rsid w:val="001B1FF4"/>
    <w:rsid w:val="001C6A97"/>
    <w:rsid w:val="001E40E2"/>
    <w:rsid w:val="002321D1"/>
    <w:rsid w:val="00233ECA"/>
    <w:rsid w:val="0023420C"/>
    <w:rsid w:val="0026135B"/>
    <w:rsid w:val="00262E95"/>
    <w:rsid w:val="002737C1"/>
    <w:rsid w:val="002D1578"/>
    <w:rsid w:val="002E7AED"/>
    <w:rsid w:val="00300E88"/>
    <w:rsid w:val="003122D0"/>
    <w:rsid w:val="00336374"/>
    <w:rsid w:val="00350D5A"/>
    <w:rsid w:val="0037781C"/>
    <w:rsid w:val="003F0780"/>
    <w:rsid w:val="003F4079"/>
    <w:rsid w:val="00411816"/>
    <w:rsid w:val="0046105C"/>
    <w:rsid w:val="00484DE8"/>
    <w:rsid w:val="004C04CD"/>
    <w:rsid w:val="004D28D0"/>
    <w:rsid w:val="005024CD"/>
    <w:rsid w:val="00503CAE"/>
    <w:rsid w:val="0050587C"/>
    <w:rsid w:val="00506B2C"/>
    <w:rsid w:val="00507897"/>
    <w:rsid w:val="0052006C"/>
    <w:rsid w:val="0052474E"/>
    <w:rsid w:val="00526420"/>
    <w:rsid w:val="00546000"/>
    <w:rsid w:val="00546707"/>
    <w:rsid w:val="0056135E"/>
    <w:rsid w:val="0056140F"/>
    <w:rsid w:val="0057467A"/>
    <w:rsid w:val="00582DE1"/>
    <w:rsid w:val="0058703A"/>
    <w:rsid w:val="00590B25"/>
    <w:rsid w:val="0059403D"/>
    <w:rsid w:val="005E5667"/>
    <w:rsid w:val="00614BF6"/>
    <w:rsid w:val="0063109A"/>
    <w:rsid w:val="00646641"/>
    <w:rsid w:val="00652542"/>
    <w:rsid w:val="0067658E"/>
    <w:rsid w:val="006D694E"/>
    <w:rsid w:val="006F5CB5"/>
    <w:rsid w:val="006F7ED0"/>
    <w:rsid w:val="00771528"/>
    <w:rsid w:val="00774DD9"/>
    <w:rsid w:val="0077574B"/>
    <w:rsid w:val="0079747C"/>
    <w:rsid w:val="007A538A"/>
    <w:rsid w:val="007C27DE"/>
    <w:rsid w:val="00811FD8"/>
    <w:rsid w:val="008C7A13"/>
    <w:rsid w:val="00932A0E"/>
    <w:rsid w:val="00953500"/>
    <w:rsid w:val="009B77CE"/>
    <w:rsid w:val="009D291C"/>
    <w:rsid w:val="009D5ED7"/>
    <w:rsid w:val="009E1F26"/>
    <w:rsid w:val="009E3263"/>
    <w:rsid w:val="00A00B1A"/>
    <w:rsid w:val="00A217A9"/>
    <w:rsid w:val="00A31FEB"/>
    <w:rsid w:val="00A37399"/>
    <w:rsid w:val="00A508C5"/>
    <w:rsid w:val="00A523D0"/>
    <w:rsid w:val="00A74E15"/>
    <w:rsid w:val="00A7784D"/>
    <w:rsid w:val="00A80781"/>
    <w:rsid w:val="00A82862"/>
    <w:rsid w:val="00AB1863"/>
    <w:rsid w:val="00AD07C7"/>
    <w:rsid w:val="00AE60D5"/>
    <w:rsid w:val="00AE7228"/>
    <w:rsid w:val="00AF4597"/>
    <w:rsid w:val="00AF4B06"/>
    <w:rsid w:val="00B4669B"/>
    <w:rsid w:val="00B50C5F"/>
    <w:rsid w:val="00B558EC"/>
    <w:rsid w:val="00B80DF1"/>
    <w:rsid w:val="00B87988"/>
    <w:rsid w:val="00B87A27"/>
    <w:rsid w:val="00B90853"/>
    <w:rsid w:val="00BA083E"/>
    <w:rsid w:val="00BA37AE"/>
    <w:rsid w:val="00BC48D4"/>
    <w:rsid w:val="00BD1F2F"/>
    <w:rsid w:val="00BE37C9"/>
    <w:rsid w:val="00BE3879"/>
    <w:rsid w:val="00BF16AC"/>
    <w:rsid w:val="00BF6A7B"/>
    <w:rsid w:val="00C275BA"/>
    <w:rsid w:val="00C40D3A"/>
    <w:rsid w:val="00C936C5"/>
    <w:rsid w:val="00C9443B"/>
    <w:rsid w:val="00C94633"/>
    <w:rsid w:val="00CE43A4"/>
    <w:rsid w:val="00CE6ACE"/>
    <w:rsid w:val="00D148B3"/>
    <w:rsid w:val="00D265CA"/>
    <w:rsid w:val="00D271D3"/>
    <w:rsid w:val="00D35255"/>
    <w:rsid w:val="00D41F29"/>
    <w:rsid w:val="00D9794F"/>
    <w:rsid w:val="00DC4D0F"/>
    <w:rsid w:val="00E07196"/>
    <w:rsid w:val="00E235FC"/>
    <w:rsid w:val="00E25DAF"/>
    <w:rsid w:val="00E332C3"/>
    <w:rsid w:val="00E61150"/>
    <w:rsid w:val="00E76148"/>
    <w:rsid w:val="00E76E0E"/>
    <w:rsid w:val="00E9002B"/>
    <w:rsid w:val="00ED07F4"/>
    <w:rsid w:val="00F22B06"/>
    <w:rsid w:val="00F27D1D"/>
    <w:rsid w:val="00F558E8"/>
    <w:rsid w:val="00F85B99"/>
    <w:rsid w:val="00FA02DC"/>
    <w:rsid w:val="00FB5AF0"/>
    <w:rsid w:val="00FC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2630"/>
  <w15:docId w15:val="{A4D52CD5-8CDC-4ADD-AF5D-DC68BE49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1F2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1F2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2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321D1"/>
  </w:style>
  <w:style w:type="paragraph" w:styleId="Pta">
    <w:name w:val="footer"/>
    <w:basedOn w:val="Normlny"/>
    <w:link w:val="PtaChar"/>
    <w:uiPriority w:val="99"/>
    <w:unhideWhenUsed/>
    <w:rsid w:val="00232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321D1"/>
  </w:style>
  <w:style w:type="character" w:styleId="Vrazn">
    <w:name w:val="Strong"/>
    <w:basedOn w:val="Predvolenpsmoodseku"/>
    <w:uiPriority w:val="22"/>
    <w:qFormat/>
    <w:rsid w:val="003F0780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B7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7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4DDB8-7F12-43BE-AF3B-DFD065522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Buza Ladislav</dc:creator>
  <cp:keywords/>
  <dc:description/>
  <cp:lastModifiedBy>Elanová Tatiana</cp:lastModifiedBy>
  <cp:revision>5</cp:revision>
  <cp:lastPrinted>2021-10-01T08:06:00Z</cp:lastPrinted>
  <dcterms:created xsi:type="dcterms:W3CDTF">2024-02-11T21:15:00Z</dcterms:created>
  <dcterms:modified xsi:type="dcterms:W3CDTF">2024-02-11T21:23:00Z</dcterms:modified>
</cp:coreProperties>
</file>