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0BA1" w14:textId="77777777" w:rsidR="00C87E41" w:rsidRPr="00C87E41" w:rsidRDefault="00C87E41" w:rsidP="00C87E41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7977DAB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39BCE80E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1F1F403F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0CF07E97" w14:textId="2BC2F710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</w:pP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Vec: </w:t>
      </w: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Vysvetlenie </w:t>
      </w:r>
      <w:r w:rsidR="00F017D1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súťažných podkladov</w:t>
      </w: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</w:t>
      </w:r>
    </w:p>
    <w:p w14:paraId="01352832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</w:pPr>
    </w:p>
    <w:p w14:paraId="6F53C89F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</w:pPr>
    </w:p>
    <w:p w14:paraId="7C448062" w14:textId="3FC7A417" w:rsidR="00C87E41" w:rsidRP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ab/>
        <w:t>Na základe Žiadosti o vysvetlenie/doplnenie dokumentácie z verejného obstarávani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a</w:t>
      </w: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na dodanie 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stavebných prác</w:t>
      </w: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 „</w:t>
      </w:r>
      <w:r w:rsidR="008D7A90" w:rsidRPr="008D7A90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Stavebné úpravy objektov</w:t>
      </w: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“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r w:rsidRPr="00C87E41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ktorú nám poslal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jeden</w:t>
      </w:r>
      <w:r w:rsidRPr="00C87E41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zo záujemcov</w:t>
      </w: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dňa </w:t>
      </w:r>
      <w:r w:rsidR="008D7A9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04.03</w:t>
      </w: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.20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24</w:t>
      </w: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Vám posielame vysvetlenie </w:t>
      </w:r>
      <w:r w:rsidR="00F017D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súťažných podkladov</w:t>
      </w: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.  </w:t>
      </w:r>
    </w:p>
    <w:p w14:paraId="1DE6AE7F" w14:textId="11DDF4C4" w:rsidR="00C87E41" w:rsidRP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ab/>
      </w:r>
    </w:p>
    <w:p w14:paraId="61F8E41F" w14:textId="2B615132" w:rsidR="00C87E41" w:rsidRPr="001D5482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bookmarkStart w:id="0" w:name="_Hlk160580195"/>
      <w:r w:rsidRPr="001D5482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bookmarkEnd w:id="0"/>
    <w:p w14:paraId="032CFCB0" w14:textId="2C1477BD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48771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8D7A90" w:rsidRPr="0048771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Napájačky, rozvody vody - dodávka a montáž – 1 komplet – v TS je vyhrievané plasthliníkové potrubie, ktoré by sme potrebovali špecifikovať od projektanta. Napájačky – z akého materiálu a či budú tiež vyhrievané. Na obe položky je potrebné uviesť množstvo. Položka sa nachádza v každom 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objekte.  </w:t>
      </w:r>
    </w:p>
    <w:p w14:paraId="536F9DE7" w14:textId="66B68584" w:rsidR="008D7A90" w:rsidRPr="0055614C" w:rsidRDefault="008D7A90" w:rsidP="004731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60580219"/>
      <w:r w:rsidRPr="005561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Odpoveď</w:t>
      </w:r>
      <w:r w:rsidRPr="00556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bookmarkEnd w:id="1"/>
      <w:r w:rsidRPr="0055614C">
        <w:rPr>
          <w:rFonts w:ascii="Times New Roman" w:hAnsi="Times New Roman" w:cs="Times New Roman"/>
          <w:sz w:val="24"/>
          <w:szCs w:val="24"/>
          <w:shd w:val="clear" w:color="auto" w:fill="FFFFFF"/>
        </w:rPr>
        <w:t>Napájačky budú vyhrievané. Výber je na uvážení dodávateľa, musí zodpovedať požiadavkám napájačiek.</w:t>
      </w:r>
    </w:p>
    <w:p w14:paraId="11BC5253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bookmarkStart w:id="2" w:name="_Hlk160580232"/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bookmarkEnd w:id="2"/>
    <w:p w14:paraId="0CE97972" w14:textId="77777777" w:rsidR="0048771D" w:rsidRPr="0055614C" w:rsidRDefault="008D7A90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2. Trubkové hradenie dod. a montáž – nie je zakreslené kde a aké má byť. Neviem či z oboch strán – treba uviesť množstvo a typ trubkového hradenia taktiež v každom objekte. </w:t>
      </w:r>
    </w:p>
    <w:p w14:paraId="16D93EE8" w14:textId="776E025B" w:rsidR="008D7A90" w:rsidRPr="0055614C" w:rsidRDefault="004731F1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Odpoveď</w:t>
      </w:r>
      <w:r w:rsidR="0048771D" w:rsidRPr="005561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Typ je na posúdení od dodávateľa, pričom musí zodpovedať štandardom pre trubkové hradenie.  </w:t>
      </w:r>
    </w:p>
    <w:p w14:paraId="274EFFDB" w14:textId="77777777" w:rsidR="008D7A90" w:rsidRPr="0055614C" w:rsidRDefault="008D7A90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3DA58A53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p w14:paraId="201B1EE7" w14:textId="77777777" w:rsidR="0048771D" w:rsidRPr="0055614C" w:rsidRDefault="008D7A90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3. Bleskozvod a elektroinštalácia – chýba zadanie a projektová dokumentácia, poprosíme doplniť. </w:t>
      </w:r>
    </w:p>
    <w:p w14:paraId="1CBA4988" w14:textId="4F295F15" w:rsidR="008D7A90" w:rsidRPr="0055614C" w:rsidRDefault="0048771D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bookmarkStart w:id="3" w:name="_Hlk160580363"/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Odpoveď</w:t>
      </w: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bookmarkEnd w:id="3"/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elektro </w:t>
      </w:r>
      <w:r w:rsidR="004731F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nie je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predmetom VO</w:t>
      </w:r>
    </w:p>
    <w:p w14:paraId="6C746D0C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7F61D99F" w14:textId="274DBDBB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p w14:paraId="41793284" w14:textId="77777777" w:rsidR="0048771D" w:rsidRPr="0055614C" w:rsidRDefault="008D7A90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4. Kŕmne pásové žľaby – Nachádzajú sa v projektovej dokumentácii ale v rozpočte nie je samostatná položka pre ocenenie. Nevieme z akého materiálu a koľko množstva. </w:t>
      </w:r>
    </w:p>
    <w:p w14:paraId="6C368610" w14:textId="73EF616B" w:rsidR="008D7A90" w:rsidRPr="0055614C" w:rsidRDefault="0048771D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Odpoveď</w:t>
      </w: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:  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Množstvo je uvedené vo výkresovej časti. Materiál musí zodpovedať štandardom pre kŕmne pásové žľaby.</w:t>
      </w:r>
    </w:p>
    <w:p w14:paraId="0E4312CB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658AA36D" w14:textId="49885574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p w14:paraId="794D589F" w14:textId="77777777" w:rsidR="0048771D" w:rsidRPr="0055614C" w:rsidRDefault="008D7A90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5. V projekte je aj objekt SO03 ale v rozpočte nie je – ak je to súčasťou realizácie tak Vás poprosíme o doplnenie zadania </w:t>
      </w:r>
    </w:p>
    <w:p w14:paraId="02C2166B" w14:textId="5A909FBF" w:rsidR="008D7A90" w:rsidRPr="0055614C" w:rsidRDefault="0048771D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Odpoveď</w:t>
      </w: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nie je súčasťou realizácie</w:t>
      </w:r>
    </w:p>
    <w:p w14:paraId="05C85BD2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738DF525" w14:textId="3E34AC72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p w14:paraId="14C95464" w14:textId="77777777" w:rsidR="008D7A90" w:rsidRPr="0055614C" w:rsidRDefault="008D7A90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6. Plastové okná – je potrebné uviesť technickú špecifikáciu – parametre okien.: </w:t>
      </w:r>
    </w:p>
    <w:p w14:paraId="339ACB51" w14:textId="02B46D90" w:rsidR="004731F1" w:rsidRPr="004731F1" w:rsidRDefault="004731F1" w:rsidP="008D7A9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4731F1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Odpoveď:</w:t>
      </w:r>
    </w:p>
    <w:p w14:paraId="0AB74724" w14:textId="4F48B6D4" w:rsidR="008D7A90" w:rsidRPr="0055614C" w:rsidRDefault="008D7A90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lastRenderedPageBreak/>
        <w:t>S04 - 2700x800mm výber okna na posúdení od dodávateľa</w:t>
      </w:r>
    </w:p>
    <w:p w14:paraId="4CC4C2FC" w14:textId="3430D625" w:rsidR="00C87E41" w:rsidRPr="0055614C" w:rsidRDefault="008D7A90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S02 – 3000x600mm výber okna na posúdení od dodávateľa</w:t>
      </w:r>
    </w:p>
    <w:p w14:paraId="56168E4D" w14:textId="77777777" w:rsidR="0048771D" w:rsidRPr="0055614C" w:rsidRDefault="0048771D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4674A034" w14:textId="5E1A6E7F" w:rsidR="00C87E41" w:rsidRPr="0055614C" w:rsidRDefault="0048771D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V</w:t>
      </w:r>
      <w:r w:rsidR="00C87E41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zhľadom k doplneniu </w:t>
      </w: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tohto vysvetlenia sa </w:t>
      </w:r>
      <w:r w:rsidR="00C87E41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lehota na predkladanie ponúk pred</w:t>
      </w:r>
      <w:r w:rsidR="00041D88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lžuje</w:t>
      </w:r>
      <w:r w:rsidR="00C87E41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do </w:t>
      </w: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13.03</w:t>
      </w:r>
      <w:r w:rsidR="00C87E41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.2024 do 10:00 hod.</w:t>
      </w:r>
      <w:r w:rsidR="00FD6C7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V prípade, ak ste už predložili cenovú ponuku a na základe tohto vysvetlenia ju potrebujete prepracovať, je potrebné cenovú ponuku stiahnuť a následne opätovne predložiť.</w:t>
      </w:r>
    </w:p>
    <w:p w14:paraId="13EA1F3D" w14:textId="11C3334D" w:rsidR="001126AE" w:rsidRPr="001D5482" w:rsidRDefault="001126AE" w:rsidP="001D5482">
      <w:pPr>
        <w:spacing w:before="120"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1D5482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Vplyv zmeny na ostatné dokumenty v SP:</w:t>
      </w:r>
    </w:p>
    <w:p w14:paraId="3F378721" w14:textId="33211057" w:rsidR="00C87E41" w:rsidRPr="00B72A3B" w:rsidRDefault="00031AEF" w:rsidP="00B72A3B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72A3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príloha č. 3 - Výzva na predkladanie ponúk – upravená lehota na predkladanie ponúk</w:t>
      </w:r>
    </w:p>
    <w:p w14:paraId="2931760B" w14:textId="6F1B5A0A" w:rsidR="00B72A3B" w:rsidRPr="00C87E41" w:rsidRDefault="00B72A3B" w:rsidP="00B72A3B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72A3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Súťažné podklady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B72A3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– upravená lehota na predkladanie ponúk</w:t>
      </w:r>
    </w:p>
    <w:p w14:paraId="24547558" w14:textId="77777777" w:rsid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2C50DEE5" w14:textId="77777777" w:rsidR="00FD6C76" w:rsidRPr="00C87E41" w:rsidRDefault="00FD6C76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57268304" w14:textId="77777777" w:rsidR="00C87E41" w:rsidRP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7B7D0651" w14:textId="77777777" w:rsidR="00C87E41" w:rsidRPr="00C87E41" w:rsidRDefault="00C87E41" w:rsidP="00C87E41">
      <w:pPr>
        <w:spacing w:before="120"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87E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.......................................................</w:t>
      </w:r>
    </w:p>
    <w:p w14:paraId="066857C7" w14:textId="70D04DAE" w:rsidR="00C87E41" w:rsidRPr="00C87E41" w:rsidRDefault="00C87E41" w:rsidP="00C87E41">
      <w:pPr>
        <w:tabs>
          <w:tab w:val="left" w:pos="54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87E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</w:t>
      </w:r>
      <w:r w:rsidR="009845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</w:t>
      </w:r>
      <w:r w:rsidR="00612F54" w:rsidRPr="00612F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Ing. Peter Pastorok</w:t>
      </w:r>
    </w:p>
    <w:p w14:paraId="6BFC14A1" w14:textId="77777777" w:rsidR="00C87E41" w:rsidRPr="00C87E41" w:rsidRDefault="00C87E41" w:rsidP="00C87E41">
      <w:pPr>
        <w:tabs>
          <w:tab w:val="left" w:pos="54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87E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konateľ</w:t>
      </w:r>
    </w:p>
    <w:p w14:paraId="40B04C30" w14:textId="77777777" w:rsidR="00C87E41" w:rsidRP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1DD6D27C" w14:textId="77777777" w:rsidR="00243F16" w:rsidRDefault="00243F16"/>
    <w:sectPr w:rsidR="00243F16" w:rsidSect="00210D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8193" w14:textId="77777777" w:rsidR="00210D95" w:rsidRDefault="00210D95" w:rsidP="00C87E41">
      <w:pPr>
        <w:spacing w:after="0" w:line="240" w:lineRule="auto"/>
      </w:pPr>
      <w:r>
        <w:separator/>
      </w:r>
    </w:p>
  </w:endnote>
  <w:endnote w:type="continuationSeparator" w:id="0">
    <w:p w14:paraId="06490A9C" w14:textId="77777777" w:rsidR="00210D95" w:rsidRDefault="00210D95" w:rsidP="00C8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9A8F" w14:textId="77777777" w:rsidR="00210D95" w:rsidRDefault="00210D95" w:rsidP="00C87E41">
      <w:pPr>
        <w:spacing w:after="0" w:line="240" w:lineRule="auto"/>
      </w:pPr>
      <w:r>
        <w:separator/>
      </w:r>
    </w:p>
  </w:footnote>
  <w:footnote w:type="continuationSeparator" w:id="0">
    <w:p w14:paraId="6D937D41" w14:textId="77777777" w:rsidR="00210D95" w:rsidRDefault="00210D95" w:rsidP="00C8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B643" w14:textId="3BA4A880" w:rsidR="00B7600C" w:rsidRPr="00B7600C" w:rsidRDefault="008D7A90" w:rsidP="00F34A5E">
    <w:pPr>
      <w:pStyle w:val="Hlavika1"/>
      <w:jc w:val="center"/>
      <w:rPr>
        <w:u w:val="single"/>
      </w:rPr>
    </w:pPr>
    <w:r w:rsidRPr="008D7A90">
      <w:rPr>
        <w:rFonts w:ascii="Times New Roman" w:hAnsi="Times New Roman" w:cs="Times New Roman"/>
        <w:b/>
        <w:sz w:val="30"/>
        <w:szCs w:val="30"/>
        <w:u w:val="single"/>
      </w:rPr>
      <w:t>AGROSPOL Kalinovo, s.r.o.</w:t>
    </w:r>
    <w:r w:rsidR="00B7600C" w:rsidRPr="00B7600C">
      <w:rPr>
        <w:rFonts w:ascii="Times New Roman" w:hAnsi="Times New Roman" w:cs="Times New Roman"/>
        <w:b/>
        <w:sz w:val="30"/>
        <w:szCs w:val="30"/>
        <w:u w:val="single"/>
      </w:rPr>
      <w:t xml:space="preserve">, </w:t>
    </w:r>
    <w:r w:rsidRPr="008D7A90">
      <w:rPr>
        <w:rFonts w:ascii="Times New Roman" w:hAnsi="Times New Roman" w:cs="Times New Roman"/>
        <w:b/>
        <w:sz w:val="30"/>
        <w:szCs w:val="30"/>
        <w:u w:val="single"/>
      </w:rPr>
      <w:t>Zvolenská cesta 2740</w:t>
    </w:r>
    <w:r w:rsidR="00B7600C" w:rsidRPr="00B7600C">
      <w:rPr>
        <w:rFonts w:ascii="Times New Roman" w:hAnsi="Times New Roman" w:cs="Times New Roman"/>
        <w:b/>
        <w:sz w:val="30"/>
        <w:szCs w:val="30"/>
        <w:u w:val="single"/>
      </w:rPr>
      <w:t xml:space="preserve">, </w:t>
    </w:r>
    <w:r w:rsidRPr="008D7A90">
      <w:rPr>
        <w:rFonts w:ascii="Times New Roman" w:hAnsi="Times New Roman" w:cs="Times New Roman"/>
        <w:b/>
        <w:sz w:val="30"/>
        <w:szCs w:val="30"/>
        <w:u w:val="single"/>
      </w:rPr>
      <w:t>984 01</w:t>
    </w:r>
    <w:r w:rsidR="00B7600C" w:rsidRPr="00B7600C">
      <w:rPr>
        <w:rFonts w:ascii="Times New Roman" w:hAnsi="Times New Roman" w:cs="Times New Roman"/>
        <w:b/>
        <w:sz w:val="30"/>
        <w:szCs w:val="30"/>
        <w:u w:val="single"/>
      </w:rPr>
      <w:t xml:space="preserve"> </w:t>
    </w:r>
    <w:r w:rsidRPr="008D7A90">
      <w:rPr>
        <w:rFonts w:ascii="Times New Roman" w:hAnsi="Times New Roman" w:cs="Times New Roman"/>
        <w:b/>
        <w:sz w:val="30"/>
        <w:szCs w:val="30"/>
        <w:u w:val="single"/>
      </w:rPr>
      <w:t>Lučenec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853"/>
    <w:multiLevelType w:val="hybridMultilevel"/>
    <w:tmpl w:val="FE640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121D6"/>
    <w:multiLevelType w:val="hybridMultilevel"/>
    <w:tmpl w:val="9288D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F0E50"/>
    <w:multiLevelType w:val="hybridMultilevel"/>
    <w:tmpl w:val="F4785D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660585">
    <w:abstractNumId w:val="0"/>
  </w:num>
  <w:num w:numId="2" w16cid:durableId="732898897">
    <w:abstractNumId w:val="1"/>
  </w:num>
  <w:num w:numId="3" w16cid:durableId="113980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1"/>
    <w:rsid w:val="00031AEF"/>
    <w:rsid w:val="00041D88"/>
    <w:rsid w:val="000B18EA"/>
    <w:rsid w:val="001126AE"/>
    <w:rsid w:val="001D5482"/>
    <w:rsid w:val="00210D95"/>
    <w:rsid w:val="00243F16"/>
    <w:rsid w:val="004731F1"/>
    <w:rsid w:val="0048771D"/>
    <w:rsid w:val="0055614C"/>
    <w:rsid w:val="00612F54"/>
    <w:rsid w:val="008B43EB"/>
    <w:rsid w:val="008D7A90"/>
    <w:rsid w:val="009001D6"/>
    <w:rsid w:val="00984532"/>
    <w:rsid w:val="00A336F2"/>
    <w:rsid w:val="00AF1E4B"/>
    <w:rsid w:val="00B72A3B"/>
    <w:rsid w:val="00B7600C"/>
    <w:rsid w:val="00C87E41"/>
    <w:rsid w:val="00D25D6C"/>
    <w:rsid w:val="00DE668F"/>
    <w:rsid w:val="00F017D1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2FFE"/>
  <w15:chartTrackingRefBased/>
  <w15:docId w15:val="{1EE55E7B-6462-4580-9C3A-D4D565A4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771D"/>
  </w:style>
  <w:style w:type="paragraph" w:styleId="Nadpis1">
    <w:name w:val="heading 1"/>
    <w:basedOn w:val="Normlny"/>
    <w:next w:val="Normlny"/>
    <w:link w:val="Nadpis1Char"/>
    <w:uiPriority w:val="9"/>
    <w:qFormat/>
    <w:rsid w:val="00C87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7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7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7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7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7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7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7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7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7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7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7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7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7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7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7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7E4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7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7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7E4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7E4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7E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7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7E4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7E41"/>
    <w:rPr>
      <w:b/>
      <w:bCs/>
      <w:smallCaps/>
      <w:color w:val="0F4761" w:themeColor="accent1" w:themeShade="BF"/>
      <w:spacing w:val="5"/>
    </w:rPr>
  </w:style>
  <w:style w:type="paragraph" w:customStyle="1" w:styleId="Hlavika1">
    <w:name w:val="Hlavička1"/>
    <w:basedOn w:val="Normlny"/>
    <w:next w:val="Hlavika"/>
    <w:link w:val="HlavikaChar"/>
    <w:uiPriority w:val="99"/>
    <w:unhideWhenUsed/>
    <w:rsid w:val="00C8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1"/>
    <w:uiPriority w:val="99"/>
    <w:rsid w:val="00C87E41"/>
  </w:style>
  <w:style w:type="paragraph" w:styleId="Hlavika">
    <w:name w:val="header"/>
    <w:basedOn w:val="Normlny"/>
    <w:link w:val="HlavikaChar1"/>
    <w:uiPriority w:val="99"/>
    <w:unhideWhenUsed/>
    <w:rsid w:val="00C8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C87E41"/>
  </w:style>
  <w:style w:type="paragraph" w:styleId="Pta">
    <w:name w:val="footer"/>
    <w:basedOn w:val="Normlny"/>
    <w:link w:val="PtaChar"/>
    <w:uiPriority w:val="99"/>
    <w:unhideWhenUsed/>
    <w:rsid w:val="00C8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2024-03-06T00:15:00Z</dcterms:created>
  <dcterms:modified xsi:type="dcterms:W3CDTF">2024-03-06T00:39:00Z</dcterms:modified>
</cp:coreProperties>
</file>