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CBF" w14:textId="1C361D13" w:rsidR="00C56335" w:rsidRPr="00E80D7D" w:rsidRDefault="00C56335" w:rsidP="00C56335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99405055"/>
      <w:r w:rsidRPr="00E0066C">
        <w:rPr>
          <w:b/>
          <w:bCs/>
          <w:sz w:val="28"/>
          <w:szCs w:val="28"/>
          <w:u w:val="single"/>
        </w:rPr>
        <w:t>VIREX, s.r.o.</w:t>
      </w:r>
      <w:r w:rsidRPr="00E80D7D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   </w:t>
      </w:r>
      <w:r w:rsidRPr="00E0066C">
        <w:rPr>
          <w:b/>
          <w:bCs/>
          <w:sz w:val="28"/>
          <w:szCs w:val="28"/>
          <w:u w:val="single"/>
        </w:rPr>
        <w:t>Farské pole 3</w:t>
      </w:r>
      <w:r>
        <w:rPr>
          <w:b/>
          <w:bCs/>
          <w:sz w:val="28"/>
          <w:szCs w:val="28"/>
          <w:u w:val="single"/>
        </w:rPr>
        <w:t xml:space="preserve">,   946 51 </w:t>
      </w:r>
      <w:r w:rsidRPr="00E0066C">
        <w:rPr>
          <w:b/>
          <w:bCs/>
          <w:sz w:val="28"/>
          <w:szCs w:val="28"/>
          <w:u w:val="single"/>
        </w:rPr>
        <w:t>Nesvady</w:t>
      </w:r>
      <w:r>
        <w:rPr>
          <w:b/>
          <w:bCs/>
          <w:sz w:val="28"/>
          <w:szCs w:val="28"/>
          <w:u w:val="single"/>
        </w:rPr>
        <w:t xml:space="preserve">, </w:t>
      </w:r>
      <w:r w:rsidRPr="00E80D7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Pr="00E80D7D">
        <w:rPr>
          <w:b/>
          <w:bCs/>
          <w:sz w:val="28"/>
          <w:szCs w:val="28"/>
          <w:u w:val="single"/>
        </w:rPr>
        <w:t xml:space="preserve">IČO </w:t>
      </w:r>
      <w:r w:rsidRPr="00E0066C">
        <w:rPr>
          <w:b/>
          <w:bCs/>
          <w:sz w:val="28"/>
          <w:szCs w:val="28"/>
          <w:u w:val="single"/>
        </w:rPr>
        <w:t>36</w:t>
      </w:r>
      <w:r>
        <w:rPr>
          <w:b/>
          <w:bCs/>
          <w:sz w:val="28"/>
          <w:szCs w:val="28"/>
          <w:u w:val="single"/>
        </w:rPr>
        <w:t> </w:t>
      </w:r>
      <w:r w:rsidRPr="00E0066C">
        <w:rPr>
          <w:b/>
          <w:bCs/>
          <w:sz w:val="28"/>
          <w:szCs w:val="28"/>
          <w:u w:val="single"/>
        </w:rPr>
        <w:t>524</w:t>
      </w:r>
      <w:r>
        <w:rPr>
          <w:b/>
          <w:bCs/>
          <w:sz w:val="28"/>
          <w:szCs w:val="28"/>
          <w:u w:val="single"/>
        </w:rPr>
        <w:t> </w:t>
      </w:r>
      <w:r w:rsidRPr="00E0066C">
        <w:rPr>
          <w:b/>
          <w:bCs/>
          <w:sz w:val="28"/>
          <w:szCs w:val="28"/>
          <w:u w:val="single"/>
        </w:rPr>
        <w:t>603</w:t>
      </w:r>
    </w:p>
    <w:bookmarkEnd w:id="0"/>
    <w:p w14:paraId="5F18CBDE" w14:textId="77777777" w:rsidR="00822371" w:rsidRDefault="00822371" w:rsidP="00822371">
      <w:pPr>
        <w:jc w:val="center"/>
        <w:rPr>
          <w:rFonts w:cstheme="minorHAnsi"/>
          <w:b/>
          <w:bCs/>
        </w:rPr>
      </w:pPr>
    </w:p>
    <w:p w14:paraId="440EEF07" w14:textId="77777777" w:rsidR="00822371" w:rsidRDefault="00822371" w:rsidP="00822371">
      <w:pPr>
        <w:jc w:val="center"/>
        <w:rPr>
          <w:rFonts w:cstheme="minorHAnsi"/>
          <w:b/>
          <w:bCs/>
        </w:rPr>
      </w:pPr>
    </w:p>
    <w:p w14:paraId="2E92AA83" w14:textId="2058EEC5" w:rsidR="00874D17" w:rsidRPr="002F50AB" w:rsidRDefault="00874D17" w:rsidP="002F50AB">
      <w:pPr>
        <w:jc w:val="center"/>
        <w:rPr>
          <w:rFonts w:cstheme="minorHAnsi"/>
          <w:b/>
          <w:bCs/>
          <w:color w:val="0070C0"/>
        </w:rPr>
      </w:pPr>
      <w:r w:rsidRPr="00822371">
        <w:rPr>
          <w:rFonts w:cstheme="minorHAnsi"/>
          <w:b/>
          <w:bCs/>
        </w:rPr>
        <w:t>Prieskum trhu na stanovenie predpokladanej hodnoty zákazky (výzva 51/PRV/2021)</w:t>
      </w:r>
      <w:r w:rsidR="002F50AB">
        <w:rPr>
          <w:rFonts w:cstheme="minorHAnsi"/>
          <w:b/>
          <w:bCs/>
        </w:rPr>
        <w:t xml:space="preserve">                         „</w:t>
      </w:r>
      <w:r w:rsidR="002F50AB" w:rsidRPr="002F50AB">
        <w:rPr>
          <w:rFonts w:cstheme="minorHAnsi"/>
          <w:b/>
          <w:bCs/>
          <w:color w:val="0070C0"/>
        </w:rPr>
        <w:t>ZMENA PROJEKTU</w:t>
      </w:r>
      <w:r w:rsidR="002F50AB">
        <w:rPr>
          <w:rFonts w:cstheme="minorHAnsi"/>
          <w:b/>
          <w:bCs/>
          <w:color w:val="0070C0"/>
        </w:rPr>
        <w:t>“</w:t>
      </w:r>
    </w:p>
    <w:p w14:paraId="28C19EF0" w14:textId="26FB2412" w:rsidR="00874D17" w:rsidRPr="00822371" w:rsidRDefault="00874D17">
      <w:pPr>
        <w:rPr>
          <w:rFonts w:cstheme="minorHAnsi"/>
          <w:b/>
          <w:bCs/>
        </w:rPr>
      </w:pPr>
    </w:p>
    <w:p w14:paraId="05752701" w14:textId="2E9077E7" w:rsidR="00874D17" w:rsidRPr="00822371" w:rsidRDefault="00874D17">
      <w:pPr>
        <w:rPr>
          <w:rFonts w:cstheme="minorHAnsi"/>
          <w:b/>
          <w:bCs/>
        </w:rPr>
      </w:pPr>
      <w:r w:rsidRPr="00822371">
        <w:rPr>
          <w:rFonts w:cstheme="minorHAnsi"/>
          <w:b/>
          <w:bCs/>
        </w:rPr>
        <w:t>V súvislosti s pripravovaným projektom Si Vás dovoľujeme požiadať o účasť na prieskume trhu potencionálnych dodávateľov.</w:t>
      </w:r>
    </w:p>
    <w:p w14:paraId="12D30E67" w14:textId="45DC36B9" w:rsidR="00874D17" w:rsidRPr="00822371" w:rsidRDefault="00874D17">
      <w:pPr>
        <w:rPr>
          <w:rFonts w:cstheme="minorHAnsi"/>
        </w:rPr>
      </w:pPr>
    </w:p>
    <w:p w14:paraId="194F972A" w14:textId="77777777" w:rsidR="00874D17" w:rsidRPr="00822371" w:rsidRDefault="00874D17">
      <w:pPr>
        <w:rPr>
          <w:rFonts w:cstheme="minorHAnsi"/>
        </w:rPr>
      </w:pPr>
      <w:r w:rsidRPr="00822371">
        <w:rPr>
          <w:rFonts w:cstheme="minorHAnsi"/>
        </w:rPr>
        <w:t xml:space="preserve">Projekt je spolufinancovaný z </w:t>
      </w:r>
      <w:r w:rsidRPr="00113C7D">
        <w:rPr>
          <w:rFonts w:cstheme="minorHAnsi"/>
          <w:b/>
          <w:bCs/>
          <w:u w:val="single"/>
        </w:rPr>
        <w:t>Programu rozvoja vidieka SR 2014 – 2020,</w:t>
      </w:r>
      <w:r w:rsidRPr="00822371">
        <w:rPr>
          <w:rFonts w:cstheme="minorHAnsi"/>
        </w:rPr>
        <w:t xml:space="preserve"> </w:t>
      </w:r>
    </w:p>
    <w:p w14:paraId="534A51F8" w14:textId="27F8E376" w:rsidR="009E564D" w:rsidRPr="00113C7D" w:rsidRDefault="009E564D">
      <w:pPr>
        <w:rPr>
          <w:rFonts w:cstheme="minorHAnsi"/>
          <w:u w:val="single"/>
        </w:rPr>
      </w:pPr>
      <w:r w:rsidRPr="00113C7D">
        <w:rPr>
          <w:rFonts w:cstheme="minorHAnsi"/>
          <w:u w:val="single"/>
        </w:rPr>
        <w:t xml:space="preserve">Pre </w:t>
      </w:r>
      <w:r w:rsidR="00874D17" w:rsidRPr="00113C7D">
        <w:rPr>
          <w:rFonts w:cstheme="minorHAnsi"/>
          <w:u w:val="single"/>
        </w:rPr>
        <w:t xml:space="preserve">opatrenie: 4 – Investície do hmotného majetku, </w:t>
      </w:r>
    </w:p>
    <w:p w14:paraId="2C2C1E9D" w14:textId="7726B156" w:rsidR="00874D17" w:rsidRPr="00113C7D" w:rsidRDefault="009E564D">
      <w:pPr>
        <w:rPr>
          <w:rFonts w:cstheme="minorHAnsi"/>
          <w:u w:val="single"/>
        </w:rPr>
      </w:pPr>
      <w:r w:rsidRPr="00113C7D">
        <w:rPr>
          <w:rFonts w:cstheme="minorHAnsi"/>
          <w:u w:val="single"/>
        </w:rPr>
        <w:t>P</w:t>
      </w:r>
      <w:r w:rsidR="00874D17" w:rsidRPr="00113C7D">
        <w:rPr>
          <w:rFonts w:cstheme="minorHAnsi"/>
          <w:u w:val="single"/>
        </w:rPr>
        <w:t>odopatrenie: 4.2 – Podpora pre investície na spracovanie /uvádzanie na trh a/alebo vývoj poľnohospodárskych výrobkov,</w:t>
      </w:r>
    </w:p>
    <w:p w14:paraId="0D8DD50B" w14:textId="11466CA2" w:rsidR="00874D17" w:rsidRPr="00CC57B9" w:rsidRDefault="009E564D">
      <w:pPr>
        <w:rPr>
          <w:rFonts w:cstheme="minorHAnsi"/>
          <w:b/>
          <w:bCs/>
        </w:rPr>
      </w:pPr>
      <w:r w:rsidRPr="00113C7D">
        <w:rPr>
          <w:rFonts w:cstheme="minorHAnsi"/>
          <w:b/>
          <w:bCs/>
        </w:rPr>
        <w:t>O</w:t>
      </w:r>
      <w:r w:rsidR="00874D17" w:rsidRPr="00113C7D">
        <w:rPr>
          <w:rFonts w:cstheme="minorHAnsi"/>
          <w:b/>
          <w:bCs/>
        </w:rPr>
        <w:t xml:space="preserve">blasť: </w:t>
      </w:r>
      <w:r w:rsidR="00C56335">
        <w:rPr>
          <w:rFonts w:cstheme="minorHAnsi"/>
          <w:b/>
          <w:bCs/>
        </w:rPr>
        <w:t>6</w:t>
      </w:r>
      <w:r w:rsidR="00822371" w:rsidRPr="00113C7D">
        <w:rPr>
          <w:rFonts w:cstheme="minorHAnsi"/>
          <w:b/>
          <w:bCs/>
        </w:rPr>
        <w:t xml:space="preserve">. </w:t>
      </w:r>
      <w:r w:rsidR="00C56335" w:rsidRPr="00C56335">
        <w:rPr>
          <w:rFonts w:cstheme="minorHAnsi"/>
          <w:b/>
          <w:bCs/>
          <w:sz w:val="20"/>
          <w:u w:val="single"/>
        </w:rPr>
        <w:t>vinársky</w:t>
      </w:r>
      <w:r w:rsidR="00CC57B9" w:rsidRPr="00C56335">
        <w:rPr>
          <w:rFonts w:cstheme="minorHAnsi"/>
          <w:b/>
          <w:bCs/>
          <w:sz w:val="20"/>
          <w:u w:val="single"/>
        </w:rPr>
        <w:t xml:space="preserve"> priemysel</w:t>
      </w:r>
      <w:r w:rsidR="00CC57B9" w:rsidRPr="00CC57B9">
        <w:rPr>
          <w:rFonts w:cstheme="minorHAnsi"/>
          <w:b/>
          <w:bCs/>
          <w:sz w:val="20"/>
        </w:rPr>
        <w:t xml:space="preserve"> </w:t>
      </w:r>
    </w:p>
    <w:p w14:paraId="5F3B63B4" w14:textId="046CD865" w:rsidR="00704E4A" w:rsidRPr="00822371" w:rsidRDefault="00704E4A">
      <w:pPr>
        <w:rPr>
          <w:rFonts w:cstheme="minorHAnsi"/>
        </w:rPr>
      </w:pPr>
    </w:p>
    <w:p w14:paraId="76D9151C" w14:textId="1793A127" w:rsidR="00FD2C91" w:rsidRPr="00822371" w:rsidRDefault="00FD2C91" w:rsidP="00FD2C91">
      <w:pPr>
        <w:pStyle w:val="Odsekzoznamu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822371">
        <w:rPr>
          <w:rFonts w:cstheme="minorHAnsi"/>
          <w:b/>
          <w:bCs/>
          <w:i/>
          <w:iCs/>
        </w:rPr>
        <w:t xml:space="preserve">Identifikácia obstarávateľa: </w:t>
      </w:r>
    </w:p>
    <w:p w14:paraId="170C25A8" w14:textId="059B3299" w:rsidR="00CC57B9" w:rsidRPr="00C56335" w:rsidRDefault="00FD2C91" w:rsidP="00490C60">
      <w:pPr>
        <w:pStyle w:val="Odsekzoznamu"/>
        <w:rPr>
          <w:rFonts w:cstheme="minorHAnsi"/>
          <w:b/>
          <w:bCs/>
        </w:rPr>
      </w:pPr>
      <w:r w:rsidRPr="00822371">
        <w:rPr>
          <w:rFonts w:cstheme="minorHAnsi"/>
        </w:rPr>
        <w:t xml:space="preserve">Názov obstarávateľa: </w:t>
      </w:r>
      <w:r w:rsidRPr="00822371">
        <w:rPr>
          <w:rFonts w:cstheme="minorHAnsi"/>
        </w:rPr>
        <w:tab/>
      </w:r>
      <w:r w:rsidR="00667383" w:rsidRPr="00822371">
        <w:rPr>
          <w:rFonts w:cstheme="minorHAnsi"/>
          <w:b/>
          <w:bCs/>
        </w:rPr>
        <w:t xml:space="preserve"> </w:t>
      </w:r>
      <w:r w:rsidR="009E564D">
        <w:rPr>
          <w:rFonts w:cstheme="minorHAnsi"/>
          <w:b/>
          <w:bCs/>
        </w:rPr>
        <w:tab/>
      </w:r>
      <w:r w:rsidR="00C56335" w:rsidRPr="00C56335">
        <w:rPr>
          <w:rFonts w:cstheme="minorHAnsi"/>
          <w:b/>
          <w:bCs/>
        </w:rPr>
        <w:t>VIREX, s.r.o.</w:t>
      </w:r>
    </w:p>
    <w:p w14:paraId="24D3CAA5" w14:textId="68D5FAC2" w:rsidR="00490C60" w:rsidRPr="00822371" w:rsidRDefault="00FD2C91" w:rsidP="00490C60">
      <w:pPr>
        <w:pStyle w:val="Odsekzoznamu"/>
        <w:rPr>
          <w:rFonts w:cstheme="minorHAnsi"/>
        </w:rPr>
      </w:pPr>
      <w:r w:rsidRPr="00822371">
        <w:rPr>
          <w:rFonts w:cstheme="minorHAnsi"/>
        </w:rPr>
        <w:t>Sídlo:</w:t>
      </w:r>
      <w:r w:rsidR="0071723D" w:rsidRPr="00822371">
        <w:rPr>
          <w:rFonts w:cstheme="minorHAnsi"/>
        </w:rPr>
        <w:tab/>
      </w:r>
      <w:r w:rsidR="00490C60">
        <w:rPr>
          <w:rFonts w:cstheme="minorHAnsi"/>
        </w:rPr>
        <w:tab/>
      </w:r>
      <w:r w:rsidR="00490C60">
        <w:rPr>
          <w:rFonts w:cstheme="minorHAnsi"/>
        </w:rPr>
        <w:tab/>
      </w:r>
      <w:r w:rsidR="00490C60">
        <w:rPr>
          <w:rFonts w:cstheme="minorHAnsi"/>
        </w:rPr>
        <w:tab/>
      </w:r>
      <w:r w:rsidR="00C56335" w:rsidRPr="00C56335">
        <w:rPr>
          <w:rFonts w:cstheme="minorHAnsi"/>
          <w:b/>
          <w:bCs/>
        </w:rPr>
        <w:t>Farské pole 3,   946 51 Nesvady</w:t>
      </w:r>
    </w:p>
    <w:p w14:paraId="476082BA" w14:textId="4B3CEC45" w:rsidR="00FD2C91" w:rsidRPr="00274DEE" w:rsidRDefault="00704E4A" w:rsidP="00704E4A">
      <w:pPr>
        <w:pStyle w:val="Odsekzoznamu"/>
        <w:rPr>
          <w:rFonts w:cstheme="minorHAnsi"/>
          <w:color w:val="000000"/>
          <w:shd w:val="clear" w:color="auto" w:fill="FFFFFF"/>
        </w:rPr>
      </w:pPr>
      <w:r w:rsidRPr="00274DEE">
        <w:rPr>
          <w:rFonts w:cstheme="minorHAnsi"/>
        </w:rPr>
        <w:t>I</w:t>
      </w:r>
      <w:r w:rsidR="00FD2C91" w:rsidRPr="00274DEE">
        <w:rPr>
          <w:rFonts w:cstheme="minorHAnsi"/>
        </w:rPr>
        <w:t>ČO:</w:t>
      </w:r>
      <w:r w:rsidR="00FB2F5D" w:rsidRPr="00274DEE">
        <w:rPr>
          <w:rFonts w:cstheme="minorHAnsi"/>
        </w:rPr>
        <w:t xml:space="preserve"> </w:t>
      </w:r>
      <w:r w:rsidRPr="00274DEE">
        <w:rPr>
          <w:rFonts w:cstheme="minorHAnsi"/>
        </w:rPr>
        <w:t xml:space="preserve"> </w:t>
      </w:r>
      <w:r w:rsidR="00FB2F5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C56335" w:rsidRPr="00C56335">
        <w:rPr>
          <w:rFonts w:cstheme="minorHAnsi"/>
        </w:rPr>
        <w:t>36 524 603</w:t>
      </w:r>
      <w:r w:rsidR="0062029D" w:rsidRPr="00930EF8">
        <w:rPr>
          <w:rFonts w:cstheme="minorHAnsi"/>
          <w:b/>
          <w:bCs/>
        </w:rPr>
        <w:tab/>
      </w:r>
      <w:r w:rsidR="00FB2F5D" w:rsidRPr="00274DEE">
        <w:rPr>
          <w:rFonts w:cstheme="minorHAnsi"/>
        </w:rPr>
        <w:tab/>
      </w:r>
      <w:r w:rsidR="00FB2F5D" w:rsidRPr="00274DEE">
        <w:rPr>
          <w:rFonts w:cstheme="minorHAnsi"/>
        </w:rPr>
        <w:tab/>
      </w:r>
    </w:p>
    <w:p w14:paraId="098C35D4" w14:textId="0C22822D" w:rsidR="00FD2C91" w:rsidRPr="00274DEE" w:rsidRDefault="00FD2C91" w:rsidP="00FD2C91">
      <w:pPr>
        <w:pStyle w:val="Odsekzoznamu"/>
        <w:rPr>
          <w:rFonts w:cstheme="minorHAnsi"/>
        </w:rPr>
      </w:pPr>
      <w:r w:rsidRPr="00274DEE">
        <w:rPr>
          <w:rFonts w:cstheme="minorHAnsi"/>
        </w:rPr>
        <w:t>Kontaktná os</w:t>
      </w:r>
      <w:r w:rsidR="00B52166" w:rsidRPr="00274DEE">
        <w:rPr>
          <w:rFonts w:cstheme="minorHAnsi"/>
        </w:rPr>
        <w:t>o</w:t>
      </w:r>
      <w:r w:rsidRPr="00274DEE">
        <w:rPr>
          <w:rFonts w:cstheme="minorHAnsi"/>
        </w:rPr>
        <w:t>ba:</w:t>
      </w:r>
      <w:r w:rsidR="008D77F3" w:rsidRPr="00274DEE">
        <w:rPr>
          <w:rFonts w:cstheme="minorHAnsi"/>
        </w:rPr>
        <w:t xml:space="preserve"> </w:t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C56335">
        <w:rPr>
          <w:rFonts w:cstheme="minorHAnsi"/>
        </w:rPr>
        <w:t>František Virág</w:t>
      </w:r>
    </w:p>
    <w:p w14:paraId="2F0BD068" w14:textId="6E0187AD" w:rsidR="009E564D" w:rsidRPr="00274DEE" w:rsidRDefault="00FD2C91" w:rsidP="0071723D">
      <w:pPr>
        <w:pStyle w:val="Odsekzoznamu"/>
        <w:rPr>
          <w:rFonts w:cstheme="minorHAnsi"/>
        </w:rPr>
      </w:pPr>
      <w:r w:rsidRPr="00274DEE">
        <w:rPr>
          <w:rFonts w:cstheme="minorHAnsi"/>
        </w:rPr>
        <w:t xml:space="preserve">Tel.: </w:t>
      </w:r>
      <w:r w:rsidR="00FB2F5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CC57B9" w:rsidRPr="00E80D7D">
        <w:rPr>
          <w:rFonts w:cstheme="minorHAnsi"/>
        </w:rPr>
        <w:t>+421 (0) 905 </w:t>
      </w:r>
      <w:r w:rsidR="00C56335">
        <w:rPr>
          <w:rFonts w:cstheme="minorHAnsi"/>
        </w:rPr>
        <w:t>423</w:t>
      </w:r>
      <w:r w:rsidR="00CC57B9" w:rsidRPr="00E80D7D">
        <w:rPr>
          <w:rFonts w:cstheme="minorHAnsi"/>
        </w:rPr>
        <w:t xml:space="preserve"> </w:t>
      </w:r>
      <w:r w:rsidR="00C56335">
        <w:rPr>
          <w:rFonts w:cstheme="minorHAnsi"/>
        </w:rPr>
        <w:t>000</w:t>
      </w:r>
    </w:p>
    <w:p w14:paraId="144DE19D" w14:textId="1EF73F67" w:rsidR="00FD1F9B" w:rsidRPr="00274DEE" w:rsidRDefault="0071723D" w:rsidP="0071723D">
      <w:pPr>
        <w:pStyle w:val="Odsekzoznamu"/>
        <w:rPr>
          <w:rFonts w:cstheme="minorHAnsi"/>
        </w:rPr>
      </w:pPr>
      <w:r w:rsidRPr="00274DEE">
        <w:rPr>
          <w:rFonts w:cstheme="minorHAnsi"/>
        </w:rPr>
        <w:t>E-mail:</w:t>
      </w:r>
      <w:r w:rsidR="001F7768" w:rsidRPr="00274DEE">
        <w:rPr>
          <w:rFonts w:cstheme="minorHAnsi"/>
        </w:rPr>
        <w:t xml:space="preserve"> </w:t>
      </w:r>
      <w:r w:rsidR="008D77F3" w:rsidRPr="00274DEE">
        <w:rPr>
          <w:rFonts w:cstheme="minorHAnsi"/>
        </w:rPr>
        <w:t xml:space="preserve"> </w:t>
      </w:r>
      <w:r w:rsidR="0062029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r w:rsidR="009E564D" w:rsidRPr="00274DEE">
        <w:rPr>
          <w:rFonts w:cstheme="minorHAnsi"/>
        </w:rPr>
        <w:tab/>
      </w:r>
      <w:hyperlink r:id="rId8" w:history="1">
        <w:r w:rsidR="00C56335" w:rsidRPr="00664022">
          <w:rPr>
            <w:rStyle w:val="Hypertextovprepojenie"/>
          </w:rPr>
          <w:t>virex@virex.sk</w:t>
        </w:r>
      </w:hyperlink>
      <w:r w:rsidR="0062029D" w:rsidRPr="00274DEE">
        <w:rPr>
          <w:rFonts w:cstheme="minorHAnsi"/>
        </w:rPr>
        <w:tab/>
      </w:r>
      <w:r w:rsidR="0062029D" w:rsidRPr="00274DEE">
        <w:rPr>
          <w:rFonts w:cstheme="minorHAnsi"/>
        </w:rPr>
        <w:tab/>
      </w:r>
    </w:p>
    <w:p w14:paraId="47D1FC5E" w14:textId="77777777" w:rsidR="00AD7775" w:rsidRPr="00822371" w:rsidRDefault="00AD7775" w:rsidP="0071723D">
      <w:pPr>
        <w:pStyle w:val="Odsekzoznamu"/>
        <w:rPr>
          <w:rFonts w:cstheme="minorHAnsi"/>
        </w:rPr>
      </w:pPr>
    </w:p>
    <w:p w14:paraId="783FF348" w14:textId="77777777" w:rsidR="00822371" w:rsidRPr="00822371" w:rsidRDefault="00822371" w:rsidP="00822371">
      <w:pPr>
        <w:pStyle w:val="Odsekzoznamu"/>
        <w:ind w:left="709"/>
        <w:rPr>
          <w:rFonts w:cstheme="minorHAnsi"/>
        </w:rPr>
      </w:pPr>
    </w:p>
    <w:p w14:paraId="26B9C763" w14:textId="146C7CD1" w:rsidR="00822371" w:rsidRPr="00822371" w:rsidRDefault="00822371" w:rsidP="00E05EDC">
      <w:pPr>
        <w:pStyle w:val="Odsekzoznamu"/>
        <w:numPr>
          <w:ilvl w:val="0"/>
          <w:numId w:val="1"/>
        </w:numPr>
        <w:ind w:left="709"/>
        <w:rPr>
          <w:rFonts w:cstheme="minorHAnsi"/>
        </w:rPr>
      </w:pPr>
      <w:r w:rsidRPr="00822371">
        <w:rPr>
          <w:rFonts w:cstheme="minorHAnsi"/>
          <w:b/>
          <w:bCs/>
          <w:i/>
          <w:iCs/>
        </w:rPr>
        <w:t>Názov projektu:</w:t>
      </w:r>
    </w:p>
    <w:p w14:paraId="449B1A45" w14:textId="7A8E0F1C" w:rsidR="00274DEE" w:rsidRPr="00274DEE" w:rsidRDefault="00C56335" w:rsidP="00274DEE">
      <w:pPr>
        <w:ind w:left="708"/>
        <w:rPr>
          <w:rFonts w:cstheme="minorHAnsi"/>
          <w:b/>
          <w:bCs/>
          <w:i/>
          <w:iCs/>
          <w:color w:val="0070C0"/>
        </w:rPr>
      </w:pPr>
      <w:r w:rsidRPr="00C56335">
        <w:rPr>
          <w:rFonts w:cstheme="minorHAnsi"/>
          <w:b/>
          <w:bCs/>
          <w:i/>
          <w:iCs/>
          <w:color w:val="0070C0"/>
        </w:rPr>
        <w:t>Automatizácia a zavedenie inovatívnej technológie do vinárskeho podniku, vrátane optimalizácie výrobného procesu a zvýšenia stupňa zhodnotenia primárnych surovín</w:t>
      </w:r>
      <w:r>
        <w:rPr>
          <w:rFonts w:cstheme="minorHAnsi"/>
          <w:b/>
          <w:bCs/>
          <w:i/>
          <w:iCs/>
          <w:color w:val="0070C0"/>
        </w:rPr>
        <w:t>.</w:t>
      </w:r>
    </w:p>
    <w:p w14:paraId="02B650AA" w14:textId="7AE07A53" w:rsidR="00E718C0" w:rsidRPr="00C56335" w:rsidRDefault="00822371" w:rsidP="00822371">
      <w:pPr>
        <w:pStyle w:val="Odsekzoznamu"/>
        <w:numPr>
          <w:ilvl w:val="0"/>
          <w:numId w:val="1"/>
        </w:numPr>
        <w:ind w:left="709"/>
        <w:rPr>
          <w:rFonts w:cstheme="minorHAnsi"/>
          <w:b/>
          <w:bCs/>
          <w:u w:val="single"/>
        </w:rPr>
      </w:pPr>
      <w:r w:rsidRPr="00E718C0">
        <w:rPr>
          <w:rFonts w:cstheme="minorHAnsi"/>
          <w:b/>
          <w:bCs/>
          <w:i/>
          <w:iCs/>
        </w:rPr>
        <w:t xml:space="preserve">Predmet </w:t>
      </w:r>
      <w:r w:rsidR="0071723D" w:rsidRPr="00E718C0">
        <w:rPr>
          <w:rFonts w:cstheme="minorHAnsi"/>
          <w:b/>
          <w:bCs/>
          <w:i/>
          <w:iCs/>
        </w:rPr>
        <w:t xml:space="preserve"> zákazky</w:t>
      </w:r>
      <w:r w:rsidR="00FB2F5D" w:rsidRPr="00E718C0">
        <w:rPr>
          <w:rFonts w:cstheme="minorHAnsi"/>
        </w:rPr>
        <w:t>:</w:t>
      </w:r>
      <w:r w:rsidR="00813A30" w:rsidRPr="00E718C0">
        <w:rPr>
          <w:rFonts w:cstheme="minorHAnsi"/>
        </w:rPr>
        <w:t xml:space="preserve"> </w:t>
      </w:r>
    </w:p>
    <w:p w14:paraId="10C1CBE0" w14:textId="04B608D0" w:rsidR="00C56335" w:rsidRPr="00C56335" w:rsidRDefault="00C56335" w:rsidP="00C56335">
      <w:pPr>
        <w:ind w:left="567"/>
        <w:rPr>
          <w:rFonts w:cstheme="minorHAnsi"/>
          <w:b/>
          <w:bCs/>
          <w:i/>
          <w:iCs/>
          <w:color w:val="0070C0"/>
        </w:rPr>
      </w:pPr>
      <w:r w:rsidRPr="00C56335">
        <w:rPr>
          <w:rFonts w:cstheme="minorHAnsi"/>
          <w:b/>
          <w:bCs/>
          <w:i/>
          <w:iCs/>
          <w:color w:val="0070C0"/>
        </w:rPr>
        <w:t>Predmetom obstarávania je vybavenie vinárskeho podniku novým technologickým vybavením za účelom automatizácie, inovácie a zvýšenie stupňa zhodnotenia primárnych surovín</w:t>
      </w:r>
      <w:r>
        <w:rPr>
          <w:rFonts w:cstheme="minorHAnsi"/>
          <w:b/>
          <w:bCs/>
          <w:i/>
          <w:iCs/>
          <w:color w:val="0070C0"/>
        </w:rPr>
        <w:t xml:space="preserve"> v zmysle predkladanej technickej špecifikácie</w:t>
      </w:r>
      <w:r w:rsidRPr="00C56335">
        <w:rPr>
          <w:rFonts w:cstheme="minorHAnsi"/>
          <w:b/>
          <w:bCs/>
          <w:i/>
          <w:iCs/>
          <w:color w:val="0070C0"/>
        </w:rPr>
        <w:t>.</w:t>
      </w:r>
    </w:p>
    <w:p w14:paraId="7A35FD13" w14:textId="77777777" w:rsidR="00E718C0" w:rsidRPr="00E718C0" w:rsidRDefault="00E718C0" w:rsidP="00E718C0">
      <w:pPr>
        <w:pStyle w:val="Odsekzoznamu"/>
        <w:ind w:left="709"/>
        <w:rPr>
          <w:rFonts w:cstheme="minorHAnsi"/>
          <w:b/>
          <w:bCs/>
          <w:u w:val="single"/>
        </w:rPr>
      </w:pPr>
    </w:p>
    <w:p w14:paraId="2446DBF1" w14:textId="2B3D4C0C" w:rsidR="00874D17" w:rsidRPr="00CC57B9" w:rsidRDefault="00E6257B" w:rsidP="00874D17">
      <w:pPr>
        <w:pStyle w:val="Odsekzoznamu"/>
        <w:numPr>
          <w:ilvl w:val="0"/>
          <w:numId w:val="1"/>
        </w:numPr>
        <w:rPr>
          <w:rFonts w:cstheme="minorHAnsi"/>
        </w:rPr>
      </w:pPr>
      <w:r w:rsidRPr="00CC57B9">
        <w:rPr>
          <w:rFonts w:cstheme="minorHAnsi"/>
          <w:b/>
          <w:i/>
          <w:iCs/>
        </w:rPr>
        <w:t>Druh zákazky</w:t>
      </w:r>
      <w:r w:rsidRPr="00CC57B9">
        <w:rPr>
          <w:rFonts w:cstheme="minorHAnsi"/>
          <w:i/>
          <w:iCs/>
        </w:rPr>
        <w:t>:</w:t>
      </w:r>
      <w:r w:rsidRPr="00CC57B9">
        <w:rPr>
          <w:rFonts w:cstheme="minorHAnsi"/>
        </w:rPr>
        <w:t xml:space="preserve"> </w:t>
      </w:r>
      <w:r w:rsidR="00274DEE" w:rsidRPr="00CC57B9">
        <w:rPr>
          <w:rFonts w:cstheme="minorHAnsi"/>
          <w:i/>
          <w:iCs/>
        </w:rPr>
        <w:t xml:space="preserve">tovar </w:t>
      </w:r>
    </w:p>
    <w:p w14:paraId="699B4591" w14:textId="77777777" w:rsidR="00CC57B9" w:rsidRPr="00CC57B9" w:rsidRDefault="00CC57B9" w:rsidP="00CC57B9">
      <w:pPr>
        <w:pStyle w:val="Odsekzoznamu"/>
        <w:rPr>
          <w:rFonts w:cstheme="minorHAnsi"/>
        </w:rPr>
      </w:pPr>
    </w:p>
    <w:p w14:paraId="496AB4F7" w14:textId="4DBC343A" w:rsidR="0071723D" w:rsidRPr="00822371" w:rsidRDefault="0071723D" w:rsidP="0071723D">
      <w:pPr>
        <w:pStyle w:val="Odsekzoznamu"/>
        <w:numPr>
          <w:ilvl w:val="0"/>
          <w:numId w:val="1"/>
        </w:numPr>
        <w:rPr>
          <w:rFonts w:cstheme="minorHAnsi"/>
        </w:rPr>
      </w:pPr>
      <w:r w:rsidRPr="00822371">
        <w:rPr>
          <w:rFonts w:cstheme="minorHAnsi"/>
          <w:b/>
          <w:bCs/>
          <w:i/>
          <w:iCs/>
        </w:rPr>
        <w:t>Podrobný opis predmetu zákazky (technická špecifikácia</w:t>
      </w:r>
      <w:r w:rsidRPr="00822371">
        <w:rPr>
          <w:rFonts w:cstheme="minorHAnsi"/>
        </w:rPr>
        <w:t>)</w:t>
      </w:r>
      <w:r w:rsidR="00777F9F" w:rsidRPr="00822371">
        <w:rPr>
          <w:rFonts w:cstheme="minorHAnsi"/>
        </w:rPr>
        <w:t>: viď príloha č.1</w:t>
      </w:r>
    </w:p>
    <w:p w14:paraId="482C81B7" w14:textId="1D6FE105" w:rsidR="00AD7775" w:rsidRDefault="00AD7775" w:rsidP="00AD7775">
      <w:pPr>
        <w:pStyle w:val="Odsekzoznamu"/>
        <w:rPr>
          <w:rFonts w:cstheme="minorHAnsi"/>
        </w:rPr>
      </w:pPr>
    </w:p>
    <w:p w14:paraId="681838AF" w14:textId="77777777" w:rsidR="00274DEE" w:rsidRPr="00822371" w:rsidRDefault="00274DEE" w:rsidP="00CF35F2">
      <w:pPr>
        <w:pStyle w:val="Odsekzoznamu"/>
        <w:jc w:val="both"/>
        <w:rPr>
          <w:rFonts w:cstheme="minorHAnsi"/>
        </w:rPr>
      </w:pPr>
    </w:p>
    <w:p w14:paraId="1A613AB7" w14:textId="77777777" w:rsidR="00516CED" w:rsidRDefault="00516CED" w:rsidP="00516CE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1020E0">
        <w:rPr>
          <w:rFonts w:cstheme="minorHAnsi"/>
          <w:b/>
          <w:bCs/>
          <w:i/>
          <w:iCs/>
        </w:rPr>
        <w:t>Spôsob predloženia ponuky</w:t>
      </w:r>
      <w:r w:rsidRPr="001020E0">
        <w:rPr>
          <w:rFonts w:cstheme="minorHAnsi"/>
          <w:b/>
          <w:bCs/>
        </w:rPr>
        <w:t>:</w:t>
      </w:r>
      <w:r w:rsidRPr="001020E0">
        <w:rPr>
          <w:rFonts w:cstheme="minorHAnsi"/>
        </w:rPr>
        <w:t xml:space="preserve"> výhradne elektronicky – cez systém JOSEPHINE</w:t>
      </w:r>
      <w:r>
        <w:rPr>
          <w:rFonts w:cstheme="minorHAnsi"/>
        </w:rPr>
        <w:t xml:space="preserve">. </w:t>
      </w:r>
    </w:p>
    <w:p w14:paraId="35BD452E" w14:textId="151BE9CB" w:rsidR="00516CED" w:rsidRPr="001020E0" w:rsidRDefault="00516CED" w:rsidP="00516CED">
      <w:pPr>
        <w:pStyle w:val="Odsekzoznamu"/>
        <w:jc w:val="both"/>
        <w:rPr>
          <w:rFonts w:cstheme="minorHAnsi"/>
        </w:rPr>
      </w:pPr>
      <w:r w:rsidRPr="00004E52">
        <w:rPr>
          <w:rFonts w:cstheme="minorHAnsi"/>
        </w:rPr>
        <w:t xml:space="preserve">Navrhovateľ </w:t>
      </w:r>
      <w:r w:rsidRPr="00004E52">
        <w:rPr>
          <w:rFonts w:cstheme="minorHAnsi"/>
          <w:b/>
          <w:u w:val="single"/>
        </w:rPr>
        <w:t>predloží cenovú ponuku</w:t>
      </w:r>
      <w:r>
        <w:rPr>
          <w:rFonts w:cstheme="minorHAnsi"/>
        </w:rPr>
        <w:t xml:space="preserve"> podľa vzoru, ktorú tvorí </w:t>
      </w:r>
      <w:r w:rsidRPr="001020E0">
        <w:rPr>
          <w:rFonts w:cstheme="minorHAnsi"/>
          <w:b/>
          <w:bCs/>
          <w:u w:val="single"/>
        </w:rPr>
        <w:t>príloh</w:t>
      </w:r>
      <w:r>
        <w:rPr>
          <w:rFonts w:cstheme="minorHAnsi"/>
          <w:b/>
          <w:bCs/>
          <w:u w:val="single"/>
        </w:rPr>
        <w:t>a</w:t>
      </w:r>
      <w:r w:rsidRPr="001020E0">
        <w:rPr>
          <w:rFonts w:cstheme="minorHAnsi"/>
          <w:b/>
          <w:bCs/>
          <w:u w:val="single"/>
        </w:rPr>
        <w:t xml:space="preserve"> č. 1</w:t>
      </w:r>
      <w:r w:rsidR="00E718C0">
        <w:rPr>
          <w:rFonts w:cstheme="minorHAnsi"/>
          <w:b/>
          <w:bCs/>
          <w:u w:val="single"/>
        </w:rPr>
        <w:t xml:space="preserve">, </w:t>
      </w:r>
      <w:r w:rsidRPr="001020E0">
        <w:rPr>
          <w:rFonts w:cstheme="minorHAnsi"/>
        </w:rPr>
        <w:t>vyplnenen</w:t>
      </w:r>
      <w:r>
        <w:rPr>
          <w:rFonts w:cstheme="minorHAnsi"/>
        </w:rPr>
        <w:t>á</w:t>
      </w:r>
      <w:r w:rsidRPr="001020E0">
        <w:rPr>
          <w:rFonts w:cstheme="minorHAnsi"/>
        </w:rPr>
        <w:t xml:space="preserve"> podľa pokynov (bod 7), potvrden</w:t>
      </w:r>
      <w:r>
        <w:rPr>
          <w:rFonts w:cstheme="minorHAnsi"/>
        </w:rPr>
        <w:t>ú</w:t>
      </w:r>
      <w:r w:rsidRPr="001020E0">
        <w:rPr>
          <w:rFonts w:cstheme="minorHAnsi"/>
        </w:rPr>
        <w:t xml:space="preserve"> pečiatkou a podpisom oprávnenenej osoby</w:t>
      </w:r>
      <w:r>
        <w:rPr>
          <w:rFonts w:cstheme="minorHAnsi"/>
        </w:rPr>
        <w:t>.</w:t>
      </w:r>
      <w:r w:rsidRPr="001020E0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1020E0">
        <w:rPr>
          <w:rFonts w:cstheme="minorHAnsi"/>
        </w:rPr>
        <w:t>prosíme vložiť naskenovan</w:t>
      </w:r>
      <w:r>
        <w:rPr>
          <w:rFonts w:cstheme="minorHAnsi"/>
        </w:rPr>
        <w:t>é</w:t>
      </w:r>
      <w:r w:rsidRPr="001020E0">
        <w:rPr>
          <w:rFonts w:cstheme="minorHAnsi"/>
        </w:rPr>
        <w:t xml:space="preserve"> do </w:t>
      </w:r>
      <w:hyperlink r:id="rId9" w:history="1">
        <w:r w:rsidRPr="001020E0">
          <w:rPr>
            <w:rStyle w:val="Hypertextovprepojenie"/>
            <w:rFonts w:cstheme="minorHAnsi"/>
          </w:rPr>
          <w:t>www.josephine.proebiz.com</w:t>
        </w:r>
      </w:hyperlink>
      <w:r>
        <w:rPr>
          <w:rStyle w:val="Hypertextovprepojenie"/>
          <w:rFonts w:cstheme="minorHAnsi"/>
        </w:rPr>
        <w:t>.</w:t>
      </w:r>
    </w:p>
    <w:p w14:paraId="41C27F04" w14:textId="34099F49" w:rsidR="00EF1586" w:rsidRPr="00822371" w:rsidRDefault="00EF1586" w:rsidP="00CF35F2">
      <w:pPr>
        <w:pStyle w:val="Odsekzoznamu"/>
        <w:jc w:val="both"/>
        <w:rPr>
          <w:rFonts w:cstheme="minorHAnsi"/>
        </w:rPr>
      </w:pPr>
    </w:p>
    <w:p w14:paraId="3D96346C" w14:textId="736C24A2" w:rsidR="00F945E9" w:rsidRPr="009B240D" w:rsidRDefault="00010739" w:rsidP="009B240D">
      <w:pPr>
        <w:pStyle w:val="Odsekzoznamu"/>
        <w:jc w:val="both"/>
        <w:rPr>
          <w:rFonts w:cstheme="minorHAnsi"/>
          <w:b/>
          <w:bCs/>
          <w:i/>
          <w:iCs/>
        </w:rPr>
      </w:pPr>
      <w:r w:rsidRPr="00822371">
        <w:rPr>
          <w:rFonts w:cstheme="minorHAnsi"/>
          <w:b/>
          <w:bCs/>
          <w:i/>
          <w:iCs/>
        </w:rPr>
        <w:t>Lehota na predloženie ponúk</w:t>
      </w:r>
      <w:r w:rsidRPr="009B240D">
        <w:rPr>
          <w:rFonts w:cstheme="minorHAnsi"/>
          <w:b/>
          <w:bCs/>
          <w:i/>
          <w:iCs/>
        </w:rPr>
        <w:t xml:space="preserve">: podľa časovej lehoty na webe </w:t>
      </w:r>
      <w:r w:rsidR="00D27344" w:rsidRPr="009B240D">
        <w:rPr>
          <w:rFonts w:cstheme="minorHAnsi"/>
          <w:b/>
          <w:bCs/>
          <w:i/>
          <w:iCs/>
        </w:rPr>
        <w:t>J</w:t>
      </w:r>
      <w:r w:rsidRPr="009B240D">
        <w:rPr>
          <w:rFonts w:cstheme="minorHAnsi"/>
          <w:b/>
          <w:bCs/>
          <w:i/>
          <w:iCs/>
        </w:rPr>
        <w:t>OSEPHINE</w:t>
      </w:r>
    </w:p>
    <w:p w14:paraId="7888F4EB" w14:textId="3928D592" w:rsidR="0062029D" w:rsidRPr="00822371" w:rsidRDefault="0062029D" w:rsidP="00D27344">
      <w:pPr>
        <w:rPr>
          <w:rFonts w:cstheme="minorHAnsi"/>
        </w:rPr>
      </w:pPr>
    </w:p>
    <w:p w14:paraId="043E2C63" w14:textId="1090D6BE" w:rsidR="00F945E9" w:rsidRPr="00822371" w:rsidRDefault="0062029D" w:rsidP="0062029D">
      <w:pPr>
        <w:rPr>
          <w:rFonts w:cstheme="minorHAnsi"/>
        </w:rPr>
      </w:pPr>
      <w:r w:rsidRPr="00822371">
        <w:rPr>
          <w:rFonts w:cstheme="minorHAnsi"/>
        </w:rPr>
        <w:t xml:space="preserve">       7. </w:t>
      </w:r>
      <w:r w:rsidR="00EF1586" w:rsidRPr="00822371">
        <w:rPr>
          <w:rFonts w:cstheme="minorHAnsi"/>
          <w:b/>
          <w:bCs/>
          <w:i/>
          <w:iCs/>
        </w:rPr>
        <w:t>Pokyny na zostav</w:t>
      </w:r>
      <w:r w:rsidR="00D27344" w:rsidRPr="00822371">
        <w:rPr>
          <w:rFonts w:cstheme="minorHAnsi"/>
          <w:b/>
          <w:bCs/>
          <w:i/>
          <w:iCs/>
        </w:rPr>
        <w:t>e</w:t>
      </w:r>
      <w:r w:rsidR="00EF1586" w:rsidRPr="00822371">
        <w:rPr>
          <w:rFonts w:cstheme="minorHAnsi"/>
          <w:b/>
          <w:bCs/>
          <w:i/>
          <w:iCs/>
        </w:rPr>
        <w:t>nie a obsah po</w:t>
      </w:r>
      <w:r w:rsidR="00D27344" w:rsidRPr="00822371">
        <w:rPr>
          <w:rFonts w:cstheme="minorHAnsi"/>
          <w:b/>
          <w:bCs/>
          <w:i/>
          <w:iCs/>
        </w:rPr>
        <w:t>n</w:t>
      </w:r>
      <w:r w:rsidR="00EF1586" w:rsidRPr="00822371">
        <w:rPr>
          <w:rFonts w:cstheme="minorHAnsi"/>
          <w:b/>
          <w:bCs/>
          <w:i/>
          <w:iCs/>
        </w:rPr>
        <w:t>uky</w:t>
      </w:r>
    </w:p>
    <w:p w14:paraId="544CE335" w14:textId="2690C3B3" w:rsidR="00E718C0" w:rsidRPr="00E718C0" w:rsidRDefault="00E718C0" w:rsidP="00E718C0">
      <w:pPr>
        <w:pStyle w:val="Odsekzoznamu"/>
        <w:jc w:val="both"/>
        <w:rPr>
          <w:rFonts w:cstheme="minorHAnsi"/>
        </w:rPr>
      </w:pPr>
      <w:r w:rsidRPr="00E718C0">
        <w:rPr>
          <w:rFonts w:cstheme="minorHAnsi"/>
        </w:rPr>
        <w:t xml:space="preserve">Cenová ponuka musí obsahovať identifikačné údaje (obchodné meno a sídlo, IČO, kontaktná osoba, telefón, mail) a technickú špecifikáciu predmetu zákazky – vzor </w:t>
      </w:r>
      <w:r w:rsidRPr="00E718C0">
        <w:rPr>
          <w:rFonts w:cstheme="minorHAnsi"/>
          <w:b/>
          <w:bCs/>
        </w:rPr>
        <w:t>príloha č. 1</w:t>
      </w:r>
      <w:r w:rsidRPr="00E718C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718C0">
        <w:rPr>
          <w:rFonts w:cstheme="minorHAnsi"/>
        </w:rPr>
        <w:t>Cenová ponuka sa predkladá výlučne v eurách, musí mať jednoznačne vymedzený predmet dodávky tovarov a služieb. Ceny uviesť bez DPH, ak dodávateľ nie je platca DPH alebo služby sú  oslobodené od dane, prosím túto informáciu uviesť v cenovej ponuke.</w:t>
      </w:r>
    </w:p>
    <w:p w14:paraId="4866F61C" w14:textId="44A3B07D" w:rsidR="00DD7515" w:rsidRPr="00822371" w:rsidRDefault="0062029D" w:rsidP="00DD7515">
      <w:pPr>
        <w:spacing w:after="0"/>
        <w:ind w:left="426"/>
        <w:rPr>
          <w:rFonts w:cstheme="minorHAnsi"/>
          <w:b/>
          <w:bCs/>
          <w:i/>
          <w:iCs/>
        </w:rPr>
      </w:pPr>
      <w:r w:rsidRPr="00822371">
        <w:rPr>
          <w:rFonts w:cstheme="minorHAnsi"/>
        </w:rPr>
        <w:t>8.</w:t>
      </w:r>
      <w:r w:rsidRPr="00822371">
        <w:rPr>
          <w:rFonts w:cstheme="minorHAnsi"/>
          <w:b/>
          <w:bCs/>
        </w:rPr>
        <w:t xml:space="preserve"> </w:t>
      </w:r>
      <w:r w:rsidR="00DD7515" w:rsidRPr="00822371">
        <w:rPr>
          <w:rFonts w:cstheme="minorHAnsi"/>
          <w:b/>
          <w:bCs/>
          <w:i/>
          <w:iCs/>
        </w:rPr>
        <w:t>Ochrana osobných údajov</w:t>
      </w:r>
    </w:p>
    <w:p w14:paraId="56B679DC" w14:textId="77777777" w:rsidR="0062029D" w:rsidRPr="00822371" w:rsidRDefault="0062029D" w:rsidP="00DD7515">
      <w:pPr>
        <w:spacing w:after="0"/>
        <w:ind w:left="426"/>
        <w:rPr>
          <w:rFonts w:cstheme="minorHAnsi"/>
          <w:b/>
          <w:bCs/>
          <w:i/>
          <w:iCs/>
        </w:rPr>
      </w:pPr>
    </w:p>
    <w:p w14:paraId="30FC6B96" w14:textId="7ACBB57D" w:rsidR="00DD7515" w:rsidRPr="00822371" w:rsidRDefault="00DD7515" w:rsidP="00274DEE">
      <w:pPr>
        <w:spacing w:after="0"/>
        <w:ind w:left="708"/>
        <w:jc w:val="both"/>
        <w:rPr>
          <w:rFonts w:cstheme="minorHAnsi"/>
        </w:rPr>
      </w:pPr>
      <w:r w:rsidRPr="00822371">
        <w:rPr>
          <w:rFonts w:cstheme="minorHAnsi"/>
        </w:rPr>
        <w:t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822371" w:rsidRDefault="00D40B52" w:rsidP="00AD254B">
      <w:pPr>
        <w:rPr>
          <w:rFonts w:cstheme="minorHAnsi"/>
        </w:rPr>
      </w:pPr>
    </w:p>
    <w:p w14:paraId="5BBAF91E" w14:textId="477CD3DB" w:rsidR="00D40B52" w:rsidRPr="00822371" w:rsidRDefault="00010739" w:rsidP="00AD254B">
      <w:pPr>
        <w:rPr>
          <w:rFonts w:cstheme="minorHAnsi"/>
          <w:b/>
          <w:bCs/>
          <w:u w:val="single"/>
        </w:rPr>
      </w:pPr>
      <w:r w:rsidRPr="00822371">
        <w:rPr>
          <w:rFonts w:cstheme="minorHAnsi"/>
          <w:b/>
          <w:bCs/>
          <w:u w:val="single"/>
        </w:rPr>
        <w:t xml:space="preserve">Prieskum trhu sa vykonáva výlučne s cieľom stanovenia PHZ a </w:t>
      </w:r>
      <w:r w:rsidR="00D40B52" w:rsidRPr="00822371">
        <w:rPr>
          <w:rFonts w:cstheme="minorHAnsi"/>
          <w:b/>
          <w:bCs/>
          <w:u w:val="single"/>
        </w:rPr>
        <w:t>nebude viesť k</w:t>
      </w:r>
      <w:r w:rsidR="00D472A5" w:rsidRPr="00822371">
        <w:rPr>
          <w:rFonts w:cstheme="minorHAnsi"/>
          <w:b/>
          <w:bCs/>
          <w:u w:val="single"/>
        </w:rPr>
        <w:t> </w:t>
      </w:r>
      <w:r w:rsidR="00D40B52" w:rsidRPr="00822371">
        <w:rPr>
          <w:rFonts w:cstheme="minorHAnsi"/>
          <w:b/>
          <w:bCs/>
          <w:u w:val="single"/>
        </w:rPr>
        <w:t>uzatvoreniu zmluvy.</w:t>
      </w:r>
    </w:p>
    <w:p w14:paraId="4DA77904" w14:textId="2CDA7CAD" w:rsidR="00D40B52" w:rsidRPr="00822371" w:rsidRDefault="00D40B52">
      <w:pPr>
        <w:rPr>
          <w:rFonts w:cstheme="minorHAnsi"/>
        </w:rPr>
      </w:pPr>
    </w:p>
    <w:p w14:paraId="54EDB3BE" w14:textId="13D586F4" w:rsidR="00D40B52" w:rsidRPr="00822371" w:rsidRDefault="00274DEE">
      <w:pPr>
        <w:rPr>
          <w:rFonts w:cstheme="minorHAnsi"/>
        </w:rPr>
      </w:pPr>
      <w:r>
        <w:rPr>
          <w:rFonts w:cstheme="minorHAnsi"/>
        </w:rPr>
        <w:t>Vopred ď</w:t>
      </w:r>
      <w:r w:rsidR="00D27344" w:rsidRPr="00822371">
        <w:rPr>
          <w:rFonts w:cstheme="minorHAnsi"/>
        </w:rPr>
        <w:t>akujeme za predloženie ponuky</w:t>
      </w:r>
    </w:p>
    <w:p w14:paraId="44BE2741" w14:textId="4DF4C7EC" w:rsidR="00D27344" w:rsidRPr="00822371" w:rsidRDefault="00D27344">
      <w:pPr>
        <w:rPr>
          <w:rFonts w:cstheme="minorHAnsi"/>
        </w:rPr>
      </w:pPr>
    </w:p>
    <w:p w14:paraId="2F0B6F95" w14:textId="48F3B175" w:rsidR="00813A30" w:rsidRPr="00822371" w:rsidRDefault="00813A30">
      <w:pPr>
        <w:rPr>
          <w:rFonts w:cstheme="minorHAnsi"/>
        </w:rPr>
      </w:pPr>
      <w:r w:rsidRPr="00822371">
        <w:rPr>
          <w:rFonts w:cstheme="minorHAnsi"/>
        </w:rPr>
        <w:t>V</w:t>
      </w:r>
      <w:r w:rsidR="00CC57B9">
        <w:rPr>
          <w:rFonts w:cstheme="minorHAnsi"/>
        </w:rPr>
        <w:t> </w:t>
      </w:r>
      <w:r w:rsidR="00E33A5D">
        <w:rPr>
          <w:rFonts w:cstheme="minorHAnsi"/>
        </w:rPr>
        <w:t>Bajči</w:t>
      </w:r>
      <w:r w:rsidR="009E564D">
        <w:rPr>
          <w:rFonts w:cstheme="minorHAnsi"/>
        </w:rPr>
        <w:t xml:space="preserve">, </w:t>
      </w:r>
      <w:r w:rsidR="009E564D" w:rsidRPr="00274DEE">
        <w:rPr>
          <w:rFonts w:cstheme="minorHAnsi"/>
          <w:b/>
          <w:bCs/>
          <w:color w:val="0070C0"/>
        </w:rPr>
        <w:t>dňa</w:t>
      </w:r>
      <w:r w:rsidR="00274DEE" w:rsidRPr="00274DEE">
        <w:rPr>
          <w:rFonts w:cstheme="minorHAnsi"/>
          <w:b/>
          <w:bCs/>
          <w:color w:val="0070C0"/>
        </w:rPr>
        <w:t>:</w:t>
      </w:r>
      <w:r w:rsidR="009E564D" w:rsidRPr="00274DEE">
        <w:rPr>
          <w:rFonts w:cstheme="minorHAnsi"/>
          <w:b/>
          <w:bCs/>
          <w:color w:val="0070C0"/>
        </w:rPr>
        <w:t xml:space="preserve"> </w:t>
      </w:r>
      <w:r w:rsidR="00274DEE" w:rsidRPr="00274DEE">
        <w:rPr>
          <w:rFonts w:cstheme="minorHAnsi"/>
          <w:b/>
          <w:bCs/>
          <w:color w:val="0070C0"/>
        </w:rPr>
        <w:t xml:space="preserve"> </w:t>
      </w:r>
      <w:r w:rsidR="00E718C0">
        <w:rPr>
          <w:rFonts w:cstheme="minorHAnsi"/>
          <w:b/>
          <w:bCs/>
          <w:color w:val="0070C0"/>
        </w:rPr>
        <w:t>2</w:t>
      </w:r>
      <w:r w:rsidR="00CA149A">
        <w:rPr>
          <w:rFonts w:cstheme="minorHAnsi"/>
          <w:b/>
          <w:bCs/>
          <w:color w:val="0070C0"/>
        </w:rPr>
        <w:t>8</w:t>
      </w:r>
      <w:r w:rsidR="00274DEE" w:rsidRPr="00274DEE">
        <w:rPr>
          <w:rFonts w:cstheme="minorHAnsi"/>
          <w:b/>
          <w:bCs/>
          <w:color w:val="0070C0"/>
        </w:rPr>
        <w:t>.0</w:t>
      </w:r>
      <w:r w:rsidR="00E33A5D">
        <w:rPr>
          <w:rFonts w:cstheme="minorHAnsi"/>
          <w:b/>
          <w:bCs/>
          <w:color w:val="0070C0"/>
        </w:rPr>
        <w:t>2</w:t>
      </w:r>
      <w:r w:rsidR="00274DEE" w:rsidRPr="00274DEE">
        <w:rPr>
          <w:rFonts w:cstheme="minorHAnsi"/>
          <w:b/>
          <w:bCs/>
          <w:color w:val="0070C0"/>
        </w:rPr>
        <w:t>.202</w:t>
      </w:r>
      <w:r w:rsidR="00E33A5D">
        <w:rPr>
          <w:rFonts w:cstheme="minorHAnsi"/>
          <w:b/>
          <w:bCs/>
          <w:color w:val="0070C0"/>
        </w:rPr>
        <w:t>4</w:t>
      </w:r>
      <w:r w:rsidR="00274DEE" w:rsidRPr="00274DEE">
        <w:rPr>
          <w:rFonts w:cstheme="minorHAnsi"/>
          <w:color w:val="0070C0"/>
        </w:rPr>
        <w:t xml:space="preserve">    </w:t>
      </w:r>
    </w:p>
    <w:p w14:paraId="675E116A" w14:textId="77777777" w:rsidR="009E564D" w:rsidRDefault="009E564D" w:rsidP="00681E97">
      <w:pPr>
        <w:rPr>
          <w:rFonts w:cstheme="minorHAnsi"/>
        </w:rPr>
      </w:pPr>
    </w:p>
    <w:p w14:paraId="45756092" w14:textId="77777777" w:rsidR="00274DEE" w:rsidRDefault="00681E97" w:rsidP="00681E97">
      <w:pPr>
        <w:rPr>
          <w:rFonts w:cstheme="minorHAnsi"/>
        </w:rPr>
      </w:pPr>
      <w:r w:rsidRPr="00822371">
        <w:rPr>
          <w:rFonts w:cstheme="minorHAnsi"/>
        </w:rPr>
        <w:t xml:space="preserve">Štatutárny zástupca obstarávateľa: </w:t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  <w:r w:rsidR="009E564D">
        <w:rPr>
          <w:rFonts w:cstheme="minorHAnsi"/>
        </w:rPr>
        <w:tab/>
      </w:r>
    </w:p>
    <w:p w14:paraId="716D4484" w14:textId="77777777" w:rsidR="00274DEE" w:rsidRDefault="00274DEE" w:rsidP="00681E97">
      <w:pPr>
        <w:rPr>
          <w:rFonts w:cstheme="minorHAnsi"/>
        </w:rPr>
      </w:pPr>
    </w:p>
    <w:p w14:paraId="74E8B6CD" w14:textId="6AF6AE26" w:rsidR="00681E97" w:rsidRPr="00274DEE" w:rsidRDefault="00CC57B9" w:rsidP="00274DEE">
      <w:pPr>
        <w:ind w:left="4956" w:firstLine="708"/>
        <w:rPr>
          <w:rFonts w:cs="Calibri"/>
          <w:color w:val="0070C0"/>
        </w:rPr>
      </w:pPr>
      <w:r>
        <w:rPr>
          <w:rFonts w:cs="Calibri"/>
          <w:b/>
          <w:bCs/>
          <w:color w:val="0070C0"/>
        </w:rPr>
        <w:t xml:space="preserve">  </w:t>
      </w:r>
      <w:r w:rsidR="00C56335">
        <w:rPr>
          <w:rFonts w:cs="Calibri"/>
          <w:b/>
          <w:bCs/>
          <w:color w:val="0070C0"/>
        </w:rPr>
        <w:t>František Virág</w:t>
      </w:r>
    </w:p>
    <w:p w14:paraId="1E62F13C" w14:textId="3FF41762" w:rsidR="009E564D" w:rsidRDefault="009E564D" w:rsidP="00681E97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(pečiatka, podpis)</w:t>
      </w:r>
    </w:p>
    <w:p w14:paraId="2CA39BE1" w14:textId="77777777" w:rsidR="00052508" w:rsidRDefault="00052508" w:rsidP="00CF35F2">
      <w:pPr>
        <w:spacing w:after="0"/>
        <w:rPr>
          <w:rFonts w:cs="Calibri"/>
          <w:b/>
          <w:bCs/>
          <w:u w:val="single"/>
        </w:rPr>
      </w:pPr>
    </w:p>
    <w:p w14:paraId="5AF0F38E" w14:textId="77777777" w:rsidR="00052508" w:rsidRDefault="00052508" w:rsidP="00CF35F2">
      <w:pPr>
        <w:spacing w:after="0"/>
        <w:rPr>
          <w:rFonts w:cs="Calibri"/>
          <w:b/>
          <w:bCs/>
          <w:u w:val="single"/>
        </w:rPr>
      </w:pPr>
    </w:p>
    <w:p w14:paraId="1231EE42" w14:textId="1B9FC262" w:rsidR="00274DEE" w:rsidRDefault="00CF35F2" w:rsidP="00CF35F2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PRÍLOHY:</w:t>
      </w:r>
    </w:p>
    <w:p w14:paraId="0F55119B" w14:textId="77777777" w:rsidR="00CF35F2" w:rsidRPr="00274DEE" w:rsidRDefault="00CF35F2" w:rsidP="00CF35F2">
      <w:pPr>
        <w:spacing w:after="0"/>
        <w:rPr>
          <w:rFonts w:cs="Calibri"/>
          <w:b/>
          <w:bCs/>
          <w:u w:val="single"/>
        </w:rPr>
      </w:pPr>
    </w:p>
    <w:p w14:paraId="76C6284B" w14:textId="69C6234E" w:rsidR="00D40B52" w:rsidRPr="00CF35F2" w:rsidRDefault="00274DEE" w:rsidP="00CF35F2">
      <w:pPr>
        <w:spacing w:after="0"/>
        <w:rPr>
          <w:rFonts w:cstheme="minorHAnsi"/>
          <w:i/>
          <w:iCs/>
        </w:rPr>
      </w:pPr>
      <w:r w:rsidRPr="00CF35F2">
        <w:rPr>
          <w:rFonts w:cs="Calibri"/>
          <w:b/>
          <w:bCs/>
          <w:i/>
          <w:iCs/>
          <w:u w:val="single"/>
        </w:rPr>
        <w:t>Príloha č.1</w:t>
      </w:r>
      <w:r w:rsidRPr="00CF35F2">
        <w:rPr>
          <w:rFonts w:cs="Calibri"/>
          <w:i/>
          <w:iCs/>
        </w:rPr>
        <w:t xml:space="preserve"> Podrobný technický opis a údaje dodávaného predmetu</w:t>
      </w:r>
      <w:r w:rsidR="00052508">
        <w:rPr>
          <w:rFonts w:cs="Calibri"/>
          <w:i/>
          <w:iCs/>
        </w:rPr>
        <w:t>, c</w:t>
      </w:r>
      <w:r w:rsidRPr="00CF35F2">
        <w:rPr>
          <w:rFonts w:cs="Calibri"/>
          <w:i/>
          <w:iCs/>
        </w:rPr>
        <w:t>ena dodávaného predmetu</w:t>
      </w:r>
      <w:r w:rsidR="00113C7D">
        <w:rPr>
          <w:rFonts w:cs="Calibri"/>
          <w:i/>
          <w:iCs/>
        </w:rPr>
        <w:t xml:space="preserve"> (cenová ponuka uchádzača)</w:t>
      </w:r>
    </w:p>
    <w:sectPr w:rsidR="00D40B52" w:rsidRPr="00CF35F2" w:rsidSect="00A657F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E0C0" w14:textId="77777777" w:rsidR="00A657F2" w:rsidRDefault="00A657F2" w:rsidP="00FD2C91">
      <w:pPr>
        <w:spacing w:after="0" w:line="240" w:lineRule="auto"/>
      </w:pPr>
      <w:r>
        <w:separator/>
      </w:r>
    </w:p>
  </w:endnote>
  <w:endnote w:type="continuationSeparator" w:id="0">
    <w:p w14:paraId="744D168F" w14:textId="77777777" w:rsidR="00A657F2" w:rsidRDefault="00A657F2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3566" w14:textId="77777777" w:rsidR="00A657F2" w:rsidRDefault="00A657F2" w:rsidP="00FD2C91">
      <w:pPr>
        <w:spacing w:after="0" w:line="240" w:lineRule="auto"/>
      </w:pPr>
      <w:r>
        <w:separator/>
      </w:r>
    </w:p>
  </w:footnote>
  <w:footnote w:type="continuationSeparator" w:id="0">
    <w:p w14:paraId="3FC4D24E" w14:textId="77777777" w:rsidR="00A657F2" w:rsidRDefault="00A657F2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B22"/>
    <w:multiLevelType w:val="hybridMultilevel"/>
    <w:tmpl w:val="112E5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1C31"/>
    <w:multiLevelType w:val="hybridMultilevel"/>
    <w:tmpl w:val="70F6E7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1FBA"/>
    <w:multiLevelType w:val="hybridMultilevel"/>
    <w:tmpl w:val="934A1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337587339">
    <w:abstractNumId w:val="2"/>
  </w:num>
  <w:num w:numId="2" w16cid:durableId="1538809388">
    <w:abstractNumId w:val="4"/>
  </w:num>
  <w:num w:numId="3" w16cid:durableId="1056666223">
    <w:abstractNumId w:val="3"/>
  </w:num>
  <w:num w:numId="4" w16cid:durableId="2131168437">
    <w:abstractNumId w:val="0"/>
  </w:num>
  <w:num w:numId="5" w16cid:durableId="6746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43604"/>
    <w:rsid w:val="00052508"/>
    <w:rsid w:val="00091FA1"/>
    <w:rsid w:val="00092774"/>
    <w:rsid w:val="000B473C"/>
    <w:rsid w:val="000C752B"/>
    <w:rsid w:val="000E26CF"/>
    <w:rsid w:val="000E6BD5"/>
    <w:rsid w:val="000F2DAF"/>
    <w:rsid w:val="00113C7D"/>
    <w:rsid w:val="001572DB"/>
    <w:rsid w:val="001821B0"/>
    <w:rsid w:val="00184992"/>
    <w:rsid w:val="00185C92"/>
    <w:rsid w:val="00194FFA"/>
    <w:rsid w:val="001A2FC7"/>
    <w:rsid w:val="001B30DB"/>
    <w:rsid w:val="001C1ED6"/>
    <w:rsid w:val="001C20B9"/>
    <w:rsid w:val="001C2132"/>
    <w:rsid w:val="001D4C9C"/>
    <w:rsid w:val="001E6F16"/>
    <w:rsid w:val="001F197F"/>
    <w:rsid w:val="001F7768"/>
    <w:rsid w:val="002148AD"/>
    <w:rsid w:val="0027241B"/>
    <w:rsid w:val="00273DD9"/>
    <w:rsid w:val="00274DEE"/>
    <w:rsid w:val="00296049"/>
    <w:rsid w:val="002B04DE"/>
    <w:rsid w:val="002B3610"/>
    <w:rsid w:val="002C003D"/>
    <w:rsid w:val="002C58B5"/>
    <w:rsid w:val="002D43B4"/>
    <w:rsid w:val="002E14A3"/>
    <w:rsid w:val="002E573B"/>
    <w:rsid w:val="002F0EE5"/>
    <w:rsid w:val="002F50AB"/>
    <w:rsid w:val="00326970"/>
    <w:rsid w:val="0037789B"/>
    <w:rsid w:val="003A212F"/>
    <w:rsid w:val="003E4E17"/>
    <w:rsid w:val="003F5E6B"/>
    <w:rsid w:val="00421B69"/>
    <w:rsid w:val="004231A6"/>
    <w:rsid w:val="004353CE"/>
    <w:rsid w:val="0048787E"/>
    <w:rsid w:val="00490C60"/>
    <w:rsid w:val="004A518A"/>
    <w:rsid w:val="004C05AE"/>
    <w:rsid w:val="004C4FC5"/>
    <w:rsid w:val="004D2D63"/>
    <w:rsid w:val="004D32F9"/>
    <w:rsid w:val="004F3961"/>
    <w:rsid w:val="00516CED"/>
    <w:rsid w:val="00547975"/>
    <w:rsid w:val="005575AC"/>
    <w:rsid w:val="005C6864"/>
    <w:rsid w:val="005C7F26"/>
    <w:rsid w:val="0062029D"/>
    <w:rsid w:val="00634660"/>
    <w:rsid w:val="006517D4"/>
    <w:rsid w:val="00664277"/>
    <w:rsid w:val="00667383"/>
    <w:rsid w:val="0067131F"/>
    <w:rsid w:val="00681E97"/>
    <w:rsid w:val="0068696E"/>
    <w:rsid w:val="006B7150"/>
    <w:rsid w:val="006C31EF"/>
    <w:rsid w:val="006E1A40"/>
    <w:rsid w:val="006F7C19"/>
    <w:rsid w:val="00702CBB"/>
    <w:rsid w:val="00704E4A"/>
    <w:rsid w:val="0071723D"/>
    <w:rsid w:val="0075239C"/>
    <w:rsid w:val="00753C43"/>
    <w:rsid w:val="00762EA4"/>
    <w:rsid w:val="00767F1B"/>
    <w:rsid w:val="00770250"/>
    <w:rsid w:val="00771CFA"/>
    <w:rsid w:val="0077709F"/>
    <w:rsid w:val="007773D7"/>
    <w:rsid w:val="00777F9F"/>
    <w:rsid w:val="007A0F24"/>
    <w:rsid w:val="007B3755"/>
    <w:rsid w:val="007B542D"/>
    <w:rsid w:val="007E5D18"/>
    <w:rsid w:val="007E6095"/>
    <w:rsid w:val="00804610"/>
    <w:rsid w:val="00813A30"/>
    <w:rsid w:val="0081678A"/>
    <w:rsid w:val="00820E53"/>
    <w:rsid w:val="00822371"/>
    <w:rsid w:val="00830F08"/>
    <w:rsid w:val="00835D9C"/>
    <w:rsid w:val="00837DD7"/>
    <w:rsid w:val="00860108"/>
    <w:rsid w:val="00871927"/>
    <w:rsid w:val="00874D17"/>
    <w:rsid w:val="00876ED4"/>
    <w:rsid w:val="008830C3"/>
    <w:rsid w:val="00894DD3"/>
    <w:rsid w:val="008B18BC"/>
    <w:rsid w:val="008B195E"/>
    <w:rsid w:val="008B3E13"/>
    <w:rsid w:val="008D77F3"/>
    <w:rsid w:val="008E4934"/>
    <w:rsid w:val="00930EF8"/>
    <w:rsid w:val="00961CCC"/>
    <w:rsid w:val="00963A29"/>
    <w:rsid w:val="009745C4"/>
    <w:rsid w:val="00984673"/>
    <w:rsid w:val="00991311"/>
    <w:rsid w:val="0099398A"/>
    <w:rsid w:val="00994FEE"/>
    <w:rsid w:val="009A3A19"/>
    <w:rsid w:val="009A3A3A"/>
    <w:rsid w:val="009B240D"/>
    <w:rsid w:val="009C3051"/>
    <w:rsid w:val="009C531D"/>
    <w:rsid w:val="009E280C"/>
    <w:rsid w:val="009E29BC"/>
    <w:rsid w:val="009E564D"/>
    <w:rsid w:val="00A2715E"/>
    <w:rsid w:val="00A36E87"/>
    <w:rsid w:val="00A51581"/>
    <w:rsid w:val="00A607BC"/>
    <w:rsid w:val="00A657F2"/>
    <w:rsid w:val="00A71328"/>
    <w:rsid w:val="00A911B2"/>
    <w:rsid w:val="00AB26B7"/>
    <w:rsid w:val="00AD254B"/>
    <w:rsid w:val="00AD37EA"/>
    <w:rsid w:val="00AD7775"/>
    <w:rsid w:val="00AE389B"/>
    <w:rsid w:val="00AE4A9F"/>
    <w:rsid w:val="00AF4593"/>
    <w:rsid w:val="00AF4AD1"/>
    <w:rsid w:val="00B05CBF"/>
    <w:rsid w:val="00B07E2A"/>
    <w:rsid w:val="00B32386"/>
    <w:rsid w:val="00B456BC"/>
    <w:rsid w:val="00B52166"/>
    <w:rsid w:val="00B61629"/>
    <w:rsid w:val="00B72BF2"/>
    <w:rsid w:val="00B81CE3"/>
    <w:rsid w:val="00BC47B7"/>
    <w:rsid w:val="00BD55B1"/>
    <w:rsid w:val="00C56335"/>
    <w:rsid w:val="00C66C65"/>
    <w:rsid w:val="00C706D9"/>
    <w:rsid w:val="00C95856"/>
    <w:rsid w:val="00CA149A"/>
    <w:rsid w:val="00CA3357"/>
    <w:rsid w:val="00CA5385"/>
    <w:rsid w:val="00CC57B9"/>
    <w:rsid w:val="00CC5BB8"/>
    <w:rsid w:val="00CD2986"/>
    <w:rsid w:val="00CF35F2"/>
    <w:rsid w:val="00D166D5"/>
    <w:rsid w:val="00D27344"/>
    <w:rsid w:val="00D40B52"/>
    <w:rsid w:val="00D472A5"/>
    <w:rsid w:val="00D47F3F"/>
    <w:rsid w:val="00D51867"/>
    <w:rsid w:val="00D60D0A"/>
    <w:rsid w:val="00D866B8"/>
    <w:rsid w:val="00D90212"/>
    <w:rsid w:val="00DA3F62"/>
    <w:rsid w:val="00DD73CA"/>
    <w:rsid w:val="00DD7515"/>
    <w:rsid w:val="00E05EDC"/>
    <w:rsid w:val="00E32CBB"/>
    <w:rsid w:val="00E32F45"/>
    <w:rsid w:val="00E33A5D"/>
    <w:rsid w:val="00E42BFA"/>
    <w:rsid w:val="00E46634"/>
    <w:rsid w:val="00E56C8F"/>
    <w:rsid w:val="00E6257B"/>
    <w:rsid w:val="00E718C0"/>
    <w:rsid w:val="00EB2F8D"/>
    <w:rsid w:val="00EC7D38"/>
    <w:rsid w:val="00EF1586"/>
    <w:rsid w:val="00F108B1"/>
    <w:rsid w:val="00F13B41"/>
    <w:rsid w:val="00F22DC0"/>
    <w:rsid w:val="00F444BE"/>
    <w:rsid w:val="00F945E9"/>
    <w:rsid w:val="00FA6EC6"/>
    <w:rsid w:val="00FB020F"/>
    <w:rsid w:val="00FB2F5D"/>
    <w:rsid w:val="00FC5B92"/>
    <w:rsid w:val="00FD1F9B"/>
    <w:rsid w:val="00FD2C91"/>
    <w:rsid w:val="00FD4A0C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rsid w:val="00CC57B9"/>
    <w:rPr>
      <w:noProof/>
    </w:rPr>
  </w:style>
  <w:style w:type="paragraph" w:styleId="Normlnywebov">
    <w:name w:val="Normal (Web)"/>
    <w:basedOn w:val="Normlny"/>
    <w:uiPriority w:val="99"/>
    <w:semiHidden/>
    <w:unhideWhenUsed/>
    <w:rsid w:val="008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ex@vir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A6E8-01A5-4BA9-95B6-FFCAF542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</cp:lastModifiedBy>
  <cp:revision>2</cp:revision>
  <dcterms:created xsi:type="dcterms:W3CDTF">2024-02-28T18:31:00Z</dcterms:created>
  <dcterms:modified xsi:type="dcterms:W3CDTF">2024-02-28T18:31:00Z</dcterms:modified>
</cp:coreProperties>
</file>