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39791229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62D43" w:rsidRPr="00D62D43">
        <w:rPr>
          <w:b/>
          <w:bCs/>
          <w:sz w:val="24"/>
          <w:szCs w:val="24"/>
        </w:rPr>
        <w:t>Stavebné úpravy a nadstavba pozberovej linky farma Veľká Hradná</w:t>
      </w:r>
      <w:r w:rsidR="00A66014" w:rsidRPr="00A66014">
        <w:rPr>
          <w:b/>
          <w:bCs/>
          <w:sz w:val="24"/>
          <w:szCs w:val="24"/>
        </w:rPr>
        <w:t xml:space="preserve">   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66014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62D43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2024-02-27T13:43:00Z</dcterms:modified>
</cp:coreProperties>
</file>