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D4E" w14:textId="77777777" w:rsidR="00C46492" w:rsidRDefault="00C46492" w:rsidP="00C46492">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77777777" w:rsidR="00C46492" w:rsidRPr="00C15C32" w:rsidRDefault="00C46492" w:rsidP="00C46492">
      <w:pPr>
        <w:numPr>
          <w:ilvl w:val="3"/>
          <w:numId w:val="4"/>
        </w:numPr>
        <w:tabs>
          <w:tab w:val="num" w:pos="1134"/>
        </w:tabs>
        <w:ind w:left="1134" w:hanging="1134"/>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66F94D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152F7AE2"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989F93B"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172D43">
          <w:rPr>
            <w:rStyle w:val="Hypertextovodkaz"/>
            <w:bCs/>
            <w:iCs/>
            <w:color w:val="2F5496"/>
            <w:sz w:val="20"/>
          </w:rPr>
          <w:t>podatelna@sternberk.cz</w:t>
        </w:r>
      </w:hyperlink>
    </w:p>
    <w:p w14:paraId="1D2B3111" w14:textId="77777777" w:rsidR="00C46492" w:rsidRDefault="00C46492" w:rsidP="00C46492">
      <w:pPr>
        <w:tabs>
          <w:tab w:val="num" w:pos="1134"/>
          <w:tab w:val="num" w:pos="1260"/>
        </w:tabs>
        <w:suppressAutoHyphens/>
        <w:ind w:left="1276" w:firstLine="0"/>
        <w:rPr>
          <w:rFonts w:ascii="Arial" w:hAnsi="Arial" w:cs="Arial"/>
          <w:bCs/>
          <w:iCs/>
          <w:color w:val="FF0000"/>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651E372B" w14:textId="77777777" w:rsidR="00C46492" w:rsidRDefault="00C46492" w:rsidP="00C46492">
      <w:pPr>
        <w:tabs>
          <w:tab w:val="num" w:pos="1134"/>
        </w:tabs>
        <w:rPr>
          <w:rFonts w:ascii="Arial" w:hAnsi="Arial"/>
          <w:lang w:eastAsia="cs-CZ"/>
        </w:rPr>
      </w:pPr>
    </w:p>
    <w:p w14:paraId="53374C3B" w14:textId="77777777" w:rsidR="00C46492" w:rsidRDefault="00C46492" w:rsidP="00C46492">
      <w:pPr>
        <w:tabs>
          <w:tab w:val="num" w:pos="1134"/>
        </w:tabs>
        <w:rPr>
          <w:rFonts w:ascii="Arial" w:hAnsi="Arial"/>
          <w:lang w:eastAsia="cs-CZ"/>
        </w:rPr>
      </w:pPr>
    </w:p>
    <w:p w14:paraId="0B744496" w14:textId="77777777" w:rsidR="00C46492" w:rsidRPr="00C15C3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 xml:space="preserve">atel je povinen oznámit konání </w:t>
      </w:r>
      <w:r>
        <w:rPr>
          <w:rFonts w:ascii="Arial" w:hAnsi="Arial"/>
          <w:snapToGrid w:val="0"/>
          <w:lang w:eastAsia="cs-CZ"/>
        </w:rPr>
        <w:lastRenderedPageBreak/>
        <w:t>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 xml:space="preserve">hotovitel povinen pravidelně, a dále bez zbytečného odkladu vždy, pokud dojde ke změně podmínek práce, měřením zjišťovat a kontrolovat jejich </w:t>
      </w:r>
      <w:r w:rsidRPr="00C15C32">
        <w:rPr>
          <w:rFonts w:ascii="Arial" w:hAnsi="Arial"/>
          <w:snapToGrid w:val="0"/>
          <w:lang w:eastAsia="cs-CZ"/>
        </w:rPr>
        <w:lastRenderedPageBreak/>
        <w:t>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w:t>
      </w:r>
      <w:r w:rsidRPr="00C15C32">
        <w:rPr>
          <w:rFonts w:ascii="Arial" w:hAnsi="Arial" w:cs="Arial"/>
          <w:lang w:eastAsia="cs-CZ"/>
        </w:rPr>
        <w:lastRenderedPageBreak/>
        <w:t xml:space="preserve">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zápisy a výsledky předepsaných měření (např., radon, CO apod.);</w:t>
      </w:r>
    </w:p>
    <w:p w14:paraId="66F06A9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30350CC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7E37E86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deník (případně deníky) a deník(y) víceprací</w:t>
      </w:r>
    </w:p>
    <w:p w14:paraId="78B9CB97" w14:textId="77777777" w:rsidR="00BF0190" w:rsidRDefault="00C46492" w:rsidP="00BF0190">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počtu vyhotovení</w:t>
      </w:r>
      <w:r w:rsidR="00BF0190">
        <w:rPr>
          <w:rFonts w:ascii="Arial" w:hAnsi="Arial"/>
          <w:snapToGrid w:val="0"/>
          <w:lang w:eastAsia="cs-CZ"/>
        </w:rPr>
        <w:t xml:space="preserve">. </w:t>
      </w:r>
    </w:p>
    <w:p w14:paraId="78AE1D6B" w14:textId="221A7801" w:rsidR="00BF0190" w:rsidRPr="00BF0190" w:rsidRDefault="00BF0190" w:rsidP="00BF0190">
      <w:pPr>
        <w:numPr>
          <w:ilvl w:val="3"/>
          <w:numId w:val="4"/>
        </w:numPr>
        <w:tabs>
          <w:tab w:val="num" w:pos="1134"/>
          <w:tab w:val="num" w:pos="2160"/>
        </w:tabs>
        <w:ind w:left="1134" w:hanging="1134"/>
        <w:rPr>
          <w:rFonts w:ascii="Arial" w:hAnsi="Arial"/>
          <w:snapToGrid w:val="0"/>
          <w:color w:val="FF0000"/>
          <w:lang w:eastAsia="cs-CZ"/>
        </w:rPr>
      </w:pPr>
      <w:r w:rsidRPr="00BF0190">
        <w:rPr>
          <w:rFonts w:ascii="Arial" w:hAnsi="Arial"/>
          <w:snapToGrid w:val="0"/>
          <w:color w:val="FF000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w:t>
      </w:r>
      <w:r w:rsidRPr="00BF0190">
        <w:rPr>
          <w:rFonts w:ascii="Arial" w:hAnsi="Arial"/>
          <w:snapToGrid w:val="0"/>
          <w:color w:val="FF0000"/>
          <w:lang w:eastAsia="cs-CZ"/>
        </w:rPr>
        <w:t xml:space="preserve"> </w:t>
      </w:r>
      <w:r w:rsidRPr="00BF0190">
        <w:rPr>
          <w:rFonts w:ascii="Arial" w:hAnsi="Arial"/>
          <w:snapToGrid w:val="0"/>
          <w:color w:val="FF0000"/>
          <w:lang w:eastAsia="cs-CZ"/>
        </w:rPr>
        <w:t>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BF0190" w:rsidRDefault="00C46492" w:rsidP="00BF0190">
      <w:pPr>
        <w:tabs>
          <w:tab w:val="num" w:pos="2160"/>
          <w:tab w:val="num" w:pos="2484"/>
        </w:tabs>
        <w:ind w:firstLine="0"/>
        <w:rPr>
          <w:rFonts w:ascii="Arial" w:hAnsi="Arial"/>
          <w:snapToGrid w:val="0"/>
          <w:color w:val="FF0000"/>
          <w:lang w:eastAsia="cs-CZ"/>
        </w:rPr>
      </w:pPr>
    </w:p>
    <w:p w14:paraId="6C904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771B2D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8A4375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 xml:space="preserve">bjednatele uznává. Vždy však musí písemně sdělit, v jakém termínu nastoupí </w:t>
      </w:r>
      <w:r w:rsidRPr="00A83792">
        <w:rPr>
          <w:rFonts w:ascii="Arial" w:hAnsi="Arial"/>
          <w:snapToGrid w:val="0"/>
          <w:lang w:eastAsia="cs-CZ"/>
        </w:rPr>
        <w:lastRenderedPageBreak/>
        <w:t>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 xml:space="preserve">bjednateli vznikne ze smlouvy nárok na smluvní pokutu. Výstavce není oprávněn vymínit si v záruční listině právo uplatnění </w:t>
      </w:r>
      <w:r w:rsidRPr="00A83792">
        <w:rPr>
          <w:rFonts w:ascii="Arial" w:hAnsi="Arial"/>
          <w:snapToGrid w:val="0"/>
          <w:lang w:eastAsia="cs-CZ"/>
        </w:rPr>
        <w:lastRenderedPageBreak/>
        <w:t>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413C5" w14:textId="77777777" w:rsidR="00A53161" w:rsidRDefault="00A53161" w:rsidP="00B535EB">
      <w:r>
        <w:separator/>
      </w:r>
    </w:p>
  </w:endnote>
  <w:endnote w:type="continuationSeparator" w:id="0">
    <w:p w14:paraId="1532273F" w14:textId="77777777" w:rsidR="00A53161" w:rsidRDefault="00A53161"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1FDD9" w14:textId="77777777" w:rsidR="00A53161" w:rsidRDefault="00A53161" w:rsidP="00B535EB">
      <w:r>
        <w:separator/>
      </w:r>
    </w:p>
  </w:footnote>
  <w:footnote w:type="continuationSeparator" w:id="0">
    <w:p w14:paraId="6F28D513" w14:textId="77777777" w:rsidR="00A53161" w:rsidRDefault="00A53161"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27FB"/>
    <w:rsid w:val="002C1E42"/>
    <w:rsid w:val="002F0358"/>
    <w:rsid w:val="002F1908"/>
    <w:rsid w:val="00422830"/>
    <w:rsid w:val="004952A3"/>
    <w:rsid w:val="004B57A6"/>
    <w:rsid w:val="005135A7"/>
    <w:rsid w:val="00582D77"/>
    <w:rsid w:val="00596B78"/>
    <w:rsid w:val="0059702B"/>
    <w:rsid w:val="005D0F42"/>
    <w:rsid w:val="00610806"/>
    <w:rsid w:val="006C3DF9"/>
    <w:rsid w:val="006F2F6D"/>
    <w:rsid w:val="007A66A1"/>
    <w:rsid w:val="007B779A"/>
    <w:rsid w:val="007F1BF6"/>
    <w:rsid w:val="00841986"/>
    <w:rsid w:val="008E6207"/>
    <w:rsid w:val="009065F5"/>
    <w:rsid w:val="00953DB6"/>
    <w:rsid w:val="00965C1C"/>
    <w:rsid w:val="009716FB"/>
    <w:rsid w:val="009C5C7C"/>
    <w:rsid w:val="00A53161"/>
    <w:rsid w:val="00A55A30"/>
    <w:rsid w:val="00AF2440"/>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3.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4.xml><?xml version="1.0" encoding="utf-8"?>
<ds:datastoreItem xmlns:ds="http://schemas.openxmlformats.org/officeDocument/2006/customXml" ds:itemID="{74141B16-DAE6-4C22-92B4-F9E80CF37863}">
  <ds:schemaRefs>
    <ds:schemaRef ds:uri="http://schemas.microsoft.com/office/2006/metadata/properties"/>
    <ds:schemaRef ds:uri="http://schemas.openxmlformats.org/package/2006/metadata/core-properties"/>
    <ds:schemaRef ds:uri="http://purl.org/dc/elements/1.1/"/>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12842</Words>
  <Characters>75774</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Šestáková Miroslava, Ing.</cp:lastModifiedBy>
  <cp:revision>2</cp:revision>
  <cp:lastPrinted>2019-06-27T05:25:00Z</cp:lastPrinted>
  <dcterms:created xsi:type="dcterms:W3CDTF">2022-10-04T09:25:00Z</dcterms:created>
  <dcterms:modified xsi:type="dcterms:W3CDTF">2022-10-04T09:25:00Z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