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F9BCBF" w14:textId="77777777" w:rsidR="00AA4FC2" w:rsidRDefault="00AA4FC2" w:rsidP="00AA4FC2">
      <w:pPr>
        <w:spacing w:after="0" w:line="240" w:lineRule="auto"/>
        <w:jc w:val="center"/>
        <w:rPr>
          <w:rFonts w:ascii="Arial Narrow" w:hAnsi="Arial Narrow" w:cs="Arial"/>
          <w:b/>
        </w:rPr>
      </w:pPr>
    </w:p>
    <w:p w14:paraId="53CAB005" w14:textId="77777777" w:rsidR="00E9222B" w:rsidRPr="00D565E7" w:rsidRDefault="00E9222B" w:rsidP="00E9222B">
      <w:pPr>
        <w:jc w:val="center"/>
        <w:rPr>
          <w:rFonts w:ascii="Arial Narrow" w:hAnsi="Arial Narrow" w:cs="Arial"/>
          <w:b/>
        </w:rPr>
      </w:pPr>
      <w:r w:rsidRPr="00D565E7">
        <w:rPr>
          <w:rFonts w:ascii="Arial Narrow" w:hAnsi="Arial Narrow" w:cs="Arial"/>
          <w:b/>
        </w:rPr>
        <w:t xml:space="preserve">Podmienky účasti </w:t>
      </w:r>
    </w:p>
    <w:p w14:paraId="21CF9858" w14:textId="77777777" w:rsidR="00A75414" w:rsidRPr="00D565E7" w:rsidRDefault="00A75414" w:rsidP="00A75414">
      <w:pPr>
        <w:spacing w:after="120" w:line="240" w:lineRule="auto"/>
        <w:jc w:val="both"/>
        <w:rPr>
          <w:rFonts w:ascii="Arial Narrow" w:hAnsi="Arial Narrow" w:cs="Arial"/>
          <w:b/>
          <w:u w:val="single"/>
        </w:rPr>
      </w:pPr>
      <w:r w:rsidRPr="00D565E7">
        <w:rPr>
          <w:rFonts w:ascii="Arial Narrow" w:hAnsi="Arial Narrow" w:cs="Arial"/>
          <w:b/>
          <w:u w:val="single"/>
        </w:rPr>
        <w:t>1. Osobné postavenie</w:t>
      </w:r>
    </w:p>
    <w:p w14:paraId="34142A5B" w14:textId="77777777" w:rsidR="00A75414" w:rsidRPr="00D565E7"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u w:color="000000"/>
          <w14:textOutline w14:w="0" w14:cap="flat" w14:cmpd="sng" w14:algn="ctr">
            <w14:noFill/>
            <w14:prstDash w14:val="solid"/>
            <w14:bevel/>
          </w14:textOutline>
        </w:rPr>
      </w:pPr>
      <w:r w:rsidRPr="00D565E7">
        <w:rPr>
          <w:rFonts w:ascii="Arial Narrow" w:hAnsi="Arial Narrow" w:cs="Arial Unicode MS"/>
          <w:b/>
          <w:bCs/>
          <w:color w:val="000000"/>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04A9BC5B" w14:textId="77777777" w:rsidR="00A75414" w:rsidRPr="00D565E7" w:rsidRDefault="00A75414" w:rsidP="00A75414">
      <w:pPr>
        <w:pStyle w:val="Predvolen"/>
        <w:spacing w:before="0"/>
        <w:jc w:val="both"/>
        <w:rPr>
          <w:rFonts w:ascii="Arial Narrow" w:eastAsia="Arial Narrow" w:hAnsi="Arial Narrow" w:cs="Arial Narrow"/>
          <w:b/>
          <w:bCs/>
          <w:sz w:val="22"/>
          <w:szCs w:val="22"/>
          <w:shd w:val="clear" w:color="auto" w:fill="FFFFFF"/>
        </w:rPr>
      </w:pPr>
      <w:r w:rsidRPr="00D565E7">
        <w:rPr>
          <w:rFonts w:ascii="Arial Narrow" w:hAnsi="Arial Narrow"/>
          <w:b/>
          <w:bCs/>
          <w:sz w:val="22"/>
          <w:szCs w:val="22"/>
          <w:shd w:val="clear" w:color="auto" w:fill="FFFFFF"/>
        </w:rPr>
        <w:t>Vhodnosť vykonávať profesionálnu činnosť vrátane požiadaviek týkajúcich sa zápisu do živnostenských alebo obchodných registrov</w:t>
      </w:r>
    </w:p>
    <w:p w14:paraId="7EAB939F" w14:textId="77777777" w:rsidR="00A75414" w:rsidRPr="00D565E7" w:rsidRDefault="00A75414" w:rsidP="00A75414">
      <w:pPr>
        <w:pStyle w:val="Predvolen"/>
        <w:spacing w:before="0"/>
        <w:rPr>
          <w:rFonts w:ascii="Arial Narrow" w:eastAsia="Arial Narrow" w:hAnsi="Arial Narrow" w:cs="Arial Narrow"/>
          <w:b/>
          <w:bCs/>
          <w:sz w:val="22"/>
          <w:szCs w:val="22"/>
          <w:shd w:val="clear" w:color="auto" w:fill="FFFFFF"/>
        </w:rPr>
      </w:pPr>
    </w:p>
    <w:p w14:paraId="174B2D2E" w14:textId="77777777" w:rsidR="00A75414" w:rsidRPr="00D565E7"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D565E7">
        <w:rPr>
          <w:rFonts w:ascii="Arial Narrow" w:hAnsi="Arial Narrow"/>
          <w:color w:val="auto"/>
          <w:sz w:val="22"/>
          <w:szCs w:val="22"/>
          <w:shd w:val="clear" w:color="auto" w:fill="FFFFFF"/>
        </w:rPr>
        <w:t>Zoznam a krátky opis podmienok: </w:t>
      </w:r>
    </w:p>
    <w:p w14:paraId="3A10FF46" w14:textId="77777777" w:rsidR="00A75414" w:rsidRPr="00D565E7" w:rsidRDefault="00A75414" w:rsidP="00A75414">
      <w:pPr>
        <w:jc w:val="both"/>
        <w:rPr>
          <w:rFonts w:ascii="Arial Narrow" w:eastAsia="Arial" w:hAnsi="Arial Narrow"/>
        </w:rPr>
      </w:pPr>
      <w:r w:rsidRPr="00D565E7">
        <w:rPr>
          <w:rFonts w:ascii="Arial Narrow" w:eastAsia="Arial" w:hAnsi="Arial Narrow"/>
        </w:rPr>
        <w:t>Uchádzač musí spĺňať nasledovné podmienky účasti týkajúce sa osobného postavenia:</w:t>
      </w:r>
    </w:p>
    <w:p w14:paraId="391DF7CC" w14:textId="77777777" w:rsidR="00A75414" w:rsidRDefault="00A75414" w:rsidP="00A75414">
      <w:pPr>
        <w:pStyle w:val="Odsekzoznamu"/>
        <w:numPr>
          <w:ilvl w:val="0"/>
          <w:numId w:val="15"/>
        </w:numPr>
        <w:spacing w:after="200" w:line="276" w:lineRule="auto"/>
        <w:jc w:val="both"/>
        <w:rPr>
          <w:rFonts w:ascii="Arial Narrow" w:eastAsia="Arial" w:hAnsi="Arial Narrow"/>
          <w:noProof/>
        </w:rPr>
      </w:pPr>
      <w:r w:rsidRPr="00D565E7">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w:t>
      </w:r>
      <w:r w:rsidRPr="00755471">
        <w:rPr>
          <w:rFonts w:ascii="Arial Narrow" w:eastAsia="Arial" w:hAnsi="Arial Narrow"/>
        </w:rPr>
        <w:t xml:space="preserv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sidR="000D7D1C">
        <w:rPr>
          <w:rFonts w:ascii="Arial Narrow" w:eastAsia="Arial" w:hAnsi="Arial Narrow"/>
        </w:rPr>
        <w:t>ristami hospodárskeho subjektu.</w:t>
      </w:r>
    </w:p>
    <w:p w14:paraId="4DB81F01" w14:textId="77777777" w:rsidR="000D7D1C" w:rsidRPr="00755471" w:rsidRDefault="000D7D1C" w:rsidP="000D7D1C">
      <w:pPr>
        <w:pStyle w:val="Odsekzoznamu"/>
        <w:spacing w:after="200" w:line="276" w:lineRule="auto"/>
        <w:ind w:left="681"/>
        <w:jc w:val="both"/>
        <w:rPr>
          <w:rFonts w:ascii="Arial Narrow" w:eastAsia="Arial" w:hAnsi="Arial Narrow"/>
          <w:noProof/>
        </w:rPr>
      </w:pPr>
    </w:p>
    <w:p w14:paraId="2B8A57A9"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w:t>
      </w:r>
      <w:r w:rsidRPr="004D004D">
        <w:rPr>
          <w:rFonts w:ascii="Arial Narrow" w:eastAsia="Arial" w:hAnsi="Arial Narrow"/>
        </w:rPr>
        <w:t xml:space="preserve"> </w:t>
      </w:r>
      <w:r w:rsidR="000D7D1C" w:rsidRPr="004D004D">
        <w:rPr>
          <w:rFonts w:ascii="Arial Narrow" w:eastAsia="Arial" w:hAnsi="Arial Narrow"/>
        </w:rPr>
        <w:t>a</w:t>
      </w:r>
      <w:r w:rsidRPr="00755471">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7551B041" w14:textId="77777777" w:rsidR="000D7D1C" w:rsidRPr="00755471" w:rsidRDefault="000D7D1C" w:rsidP="000D7D1C">
      <w:pPr>
        <w:pStyle w:val="Odsekzoznamu"/>
        <w:spacing w:after="200" w:line="276" w:lineRule="auto"/>
        <w:ind w:left="681"/>
        <w:jc w:val="both"/>
        <w:rPr>
          <w:rFonts w:ascii="Arial Narrow" w:eastAsia="Arial" w:hAnsi="Arial Narrow"/>
        </w:rPr>
      </w:pPr>
    </w:p>
    <w:p w14:paraId="59E3A0DA"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c) zákona, že nemá evidované daňové nedoplatky voči daňovému úradu a colnému úradu podľa osobitných predpisov v Slovenskej republike </w:t>
      </w:r>
      <w:r w:rsidR="000D7D1C"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0C9EB320" w14:textId="77777777" w:rsidR="000D7D1C" w:rsidRPr="000D7D1C" w:rsidRDefault="000D7D1C" w:rsidP="000D7D1C">
      <w:pPr>
        <w:pStyle w:val="Odsekzoznamu"/>
        <w:rPr>
          <w:rFonts w:ascii="Arial Narrow" w:eastAsia="Arial" w:hAnsi="Arial Narrow"/>
        </w:rPr>
      </w:pPr>
    </w:p>
    <w:p w14:paraId="3F4A83A1"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28A88963" w14:textId="77777777" w:rsidR="00A75414" w:rsidRPr="00755471" w:rsidRDefault="00A75414" w:rsidP="00A75414">
      <w:pPr>
        <w:pStyle w:val="Odsekzoznamu"/>
        <w:ind w:left="681"/>
        <w:jc w:val="both"/>
        <w:rPr>
          <w:rFonts w:ascii="Arial Narrow" w:eastAsia="Arial" w:hAnsi="Arial Narrow"/>
        </w:rPr>
      </w:pPr>
    </w:p>
    <w:p w14:paraId="64AB62E5"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lastRenderedPageBreak/>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DFDD36B" w14:textId="77777777" w:rsidR="000D7D1C" w:rsidRPr="00755471" w:rsidRDefault="000D7D1C" w:rsidP="000D7D1C">
      <w:pPr>
        <w:pStyle w:val="Odsekzoznamu"/>
        <w:spacing w:after="200" w:line="276" w:lineRule="auto"/>
        <w:ind w:left="681"/>
        <w:jc w:val="both"/>
        <w:rPr>
          <w:rFonts w:ascii="Arial Narrow" w:eastAsia="Arial" w:hAnsi="Arial Narrow"/>
        </w:rPr>
      </w:pPr>
    </w:p>
    <w:p w14:paraId="2DA47CC0"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00CC3473" w:rsidRPr="004D004D">
        <w:rPr>
          <w:rFonts w:ascii="Arial Narrow" w:eastAsia="Arial" w:hAnsi="Arial Narrow"/>
        </w:rPr>
        <w:t>a</w:t>
      </w:r>
      <w:r w:rsidRPr="00755471">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1A52932A" w14:textId="77777777" w:rsidR="00A75414" w:rsidRPr="00AA4FC2" w:rsidRDefault="00A75414" w:rsidP="00AA4FC2">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CE47BAF" w14:textId="77777777" w:rsidR="00A75414" w:rsidRPr="00755471" w:rsidRDefault="00A75414" w:rsidP="00AA4FC2">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1469E914"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3E1F6B86"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566CC38D"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2596EA31" w14:textId="10C2A8AA" w:rsidR="007C6CD3" w:rsidRDefault="00A75414" w:rsidP="00AA4FC2">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r>
      <w:r w:rsidR="007C6CD3" w:rsidRPr="000D7D1C">
        <w:rPr>
          <w:rFonts w:ascii="Arial Narrow" w:hAnsi="Arial Narrow" w:cs="Tahoma"/>
        </w:rPr>
        <w:t>potvrdenie príslušného súdu (konkurz,</w:t>
      </w:r>
      <w:r w:rsidR="007C6CD3" w:rsidRPr="000D7D1C">
        <w:t xml:space="preserve"> </w:t>
      </w:r>
      <w:r w:rsidR="007C6CD3" w:rsidRPr="000D7D1C">
        <w:rPr>
          <w:rFonts w:ascii="Arial Narrow" w:hAnsi="Arial Narrow" w:cs="Tahoma"/>
        </w:rPr>
        <w:t>reštrukturalizácia</w:t>
      </w:r>
      <w:r w:rsidR="007646AB">
        <w:rPr>
          <w:rFonts w:ascii="Arial Narrow" w:hAnsi="Arial Narrow" w:cs="Tahoma"/>
        </w:rPr>
        <w:t>, likvidácia</w:t>
      </w:r>
      <w:r w:rsidR="007C6CD3" w:rsidRPr="000D7D1C">
        <w:rPr>
          <w:rFonts w:ascii="Arial Narrow" w:hAnsi="Arial Narrow" w:cs="Tahoma"/>
        </w:rPr>
        <w:t>) podľa § 32 ods. 1 písm. d) a ods. 2 písm. d) zákona,</w:t>
      </w:r>
    </w:p>
    <w:p w14:paraId="29A317D8" w14:textId="77777777" w:rsidR="00203091" w:rsidRPr="007C6CD3" w:rsidRDefault="007C6CD3" w:rsidP="007C6CD3">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00A75414"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sidR="004A1FFD">
        <w:rPr>
          <w:rFonts w:ascii="Arial Narrow" w:hAnsi="Arial Narrow" w:cs="Tahoma"/>
        </w:rPr>
        <w:t xml:space="preserve"> e) zákona týmito typmi dokladu</w:t>
      </w:r>
      <w:r w:rsidR="000D7D1C">
        <w:rPr>
          <w:rFonts w:ascii="Arial Narrow" w:hAnsi="Arial Narrow" w:cs="Tahoma"/>
        </w:rPr>
        <w:t>.</w:t>
      </w:r>
    </w:p>
    <w:p w14:paraId="70D67C3A" w14:textId="77777777" w:rsidR="00D9300B" w:rsidRPr="00F76CDC" w:rsidRDefault="00D9300B" w:rsidP="00D9300B">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6F68B733" w14:textId="77777777" w:rsidR="00A75414" w:rsidRDefault="00A75414" w:rsidP="009065DC">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53C61582" w14:textId="77777777" w:rsidR="00A75414" w:rsidRPr="00755471" w:rsidRDefault="00A75414" w:rsidP="000D7D1C">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7133F131"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15D3A45C" w14:textId="719E7C18" w:rsidR="00E9222B" w:rsidRDefault="00A75414" w:rsidP="00A1716E">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232E2F72" w14:textId="033ABE11" w:rsidR="004C634A" w:rsidRDefault="004C634A" w:rsidP="00A1716E">
      <w:pPr>
        <w:jc w:val="both"/>
        <w:rPr>
          <w:rFonts w:ascii="Arial Narrow" w:hAnsi="Arial Narrow"/>
        </w:rPr>
      </w:pPr>
    </w:p>
    <w:p w14:paraId="7F9A3EC1" w14:textId="5B66753D" w:rsidR="001C3119" w:rsidRDefault="001C3119" w:rsidP="00A1716E">
      <w:pPr>
        <w:jc w:val="both"/>
        <w:rPr>
          <w:rFonts w:ascii="Arial Narrow" w:hAnsi="Arial Narrow"/>
        </w:rPr>
      </w:pPr>
    </w:p>
    <w:p w14:paraId="04AC9123" w14:textId="77777777" w:rsidR="001C3119" w:rsidRDefault="001C3119" w:rsidP="00A1716E">
      <w:pPr>
        <w:jc w:val="both"/>
        <w:rPr>
          <w:rFonts w:ascii="Arial Narrow" w:hAnsi="Arial Narrow"/>
        </w:rPr>
      </w:pPr>
      <w:bookmarkStart w:id="0" w:name="_GoBack"/>
      <w:bookmarkEnd w:id="0"/>
    </w:p>
    <w:p w14:paraId="196A66B8" w14:textId="77777777" w:rsidR="00287EFC" w:rsidRDefault="00287EFC" w:rsidP="00A1716E">
      <w:pPr>
        <w:jc w:val="both"/>
        <w:rPr>
          <w:rFonts w:ascii="Arial Narrow" w:hAnsi="Arial Narrow"/>
        </w:rPr>
      </w:pPr>
    </w:p>
    <w:p w14:paraId="750E39D8" w14:textId="77777777" w:rsidR="00287EFC" w:rsidRPr="00ED1606" w:rsidRDefault="00287EFC" w:rsidP="00287EFC">
      <w:pPr>
        <w:pStyle w:val="Odsekzoznamu"/>
        <w:spacing w:after="0" w:line="240" w:lineRule="auto"/>
        <w:ind w:left="0"/>
        <w:jc w:val="both"/>
        <w:rPr>
          <w:rFonts w:ascii="Arial Narrow" w:hAnsi="Arial Narrow"/>
          <w:b/>
          <w:u w:val="single"/>
          <w:lang w:eastAsia="sk-SK"/>
        </w:rPr>
      </w:pPr>
      <w:r w:rsidRPr="00ED1606">
        <w:rPr>
          <w:rFonts w:ascii="Arial Narrow" w:hAnsi="Arial Narrow"/>
          <w:b/>
          <w:u w:val="single"/>
          <w:lang w:eastAsia="sk-SK"/>
        </w:rPr>
        <w:lastRenderedPageBreak/>
        <w:t>Ekonomické a finančné postavenie podľa § 33 zákona</w:t>
      </w:r>
    </w:p>
    <w:p w14:paraId="3DCE12B3" w14:textId="77777777" w:rsidR="00287EFC" w:rsidRPr="00ED1606" w:rsidRDefault="00287EFC" w:rsidP="00287EFC">
      <w:pPr>
        <w:autoSpaceDE w:val="0"/>
        <w:autoSpaceDN w:val="0"/>
        <w:adjustRightInd w:val="0"/>
        <w:spacing w:after="0" w:line="240" w:lineRule="auto"/>
        <w:jc w:val="both"/>
        <w:rPr>
          <w:rFonts w:ascii="Arial Narrow" w:hAnsi="Arial Narrow" w:cs="Arial"/>
        </w:rPr>
      </w:pPr>
      <w:r w:rsidRPr="00ED1606">
        <w:rPr>
          <w:rFonts w:ascii="Arial Narrow" w:hAnsi="Arial Narrow"/>
        </w:rPr>
        <w:t>Neuplatňuje sa.</w:t>
      </w:r>
    </w:p>
    <w:p w14:paraId="25B020D7" w14:textId="77777777" w:rsidR="00287EFC" w:rsidRPr="00ED1606" w:rsidRDefault="00287EFC" w:rsidP="00287EFC">
      <w:pPr>
        <w:pStyle w:val="Odsekzoznamu"/>
        <w:spacing w:after="0" w:line="240" w:lineRule="auto"/>
        <w:ind w:left="0"/>
        <w:rPr>
          <w:rFonts w:ascii="Arial Narrow" w:hAnsi="Arial Narrow"/>
          <w:b/>
          <w:lang w:eastAsia="sk-SK"/>
        </w:rPr>
      </w:pPr>
    </w:p>
    <w:p w14:paraId="5A3A3F06" w14:textId="359E96DC" w:rsidR="00FC67E7" w:rsidRPr="00D565E7" w:rsidRDefault="00287EFC" w:rsidP="00287EFC">
      <w:pPr>
        <w:pStyle w:val="Odsekzoznamu"/>
        <w:spacing w:after="0" w:line="240" w:lineRule="auto"/>
        <w:ind w:left="0"/>
        <w:rPr>
          <w:rFonts w:ascii="Arial Narrow" w:hAnsi="Arial Narrow"/>
          <w:b/>
          <w:u w:val="single"/>
          <w:lang w:eastAsia="sk-SK"/>
        </w:rPr>
      </w:pPr>
      <w:r w:rsidRPr="00ED1606">
        <w:rPr>
          <w:rFonts w:ascii="Arial Narrow" w:hAnsi="Arial Narrow"/>
          <w:b/>
          <w:u w:val="single"/>
          <w:lang w:eastAsia="sk-SK"/>
        </w:rPr>
        <w:t>Technická a odborná spôsobilosť podľa § 34 zákona</w:t>
      </w:r>
    </w:p>
    <w:p w14:paraId="5CA081F0" w14:textId="77777777" w:rsidR="00D565E7" w:rsidRPr="00ED1606" w:rsidRDefault="00D565E7" w:rsidP="00D565E7">
      <w:pPr>
        <w:autoSpaceDE w:val="0"/>
        <w:autoSpaceDN w:val="0"/>
        <w:adjustRightInd w:val="0"/>
        <w:spacing w:after="0" w:line="240" w:lineRule="auto"/>
        <w:jc w:val="both"/>
        <w:rPr>
          <w:rFonts w:ascii="Arial Narrow" w:hAnsi="Arial Narrow" w:cs="Arial"/>
        </w:rPr>
      </w:pPr>
      <w:r w:rsidRPr="00ED1606">
        <w:rPr>
          <w:rFonts w:ascii="Arial Narrow" w:hAnsi="Arial Narrow"/>
        </w:rPr>
        <w:t>Neuplatňuje sa.</w:t>
      </w:r>
    </w:p>
    <w:p w14:paraId="271CFB17" w14:textId="37191479" w:rsidR="00FC67E7" w:rsidRDefault="00FC67E7" w:rsidP="00D565E7">
      <w:pPr>
        <w:autoSpaceDE w:val="0"/>
        <w:autoSpaceDN w:val="0"/>
        <w:adjustRightInd w:val="0"/>
        <w:spacing w:after="0" w:line="240" w:lineRule="auto"/>
        <w:jc w:val="both"/>
        <w:rPr>
          <w:rFonts w:ascii="Arial Narrow" w:hAnsi="Arial Narrow" w:cs="Arial"/>
        </w:rPr>
      </w:pPr>
    </w:p>
    <w:p w14:paraId="1DD9688A" w14:textId="77777777" w:rsidR="00FC67E7" w:rsidRPr="00A312EF" w:rsidRDefault="00FC67E7" w:rsidP="00FC67E7">
      <w:pPr>
        <w:autoSpaceDE w:val="0"/>
        <w:autoSpaceDN w:val="0"/>
        <w:adjustRightInd w:val="0"/>
        <w:spacing w:after="0" w:line="240" w:lineRule="auto"/>
        <w:jc w:val="both"/>
        <w:rPr>
          <w:rFonts w:ascii="Arial Narrow" w:hAnsi="Arial Narrow" w:cs="Arial"/>
        </w:rPr>
      </w:pPr>
    </w:p>
    <w:p w14:paraId="388C3F0A" w14:textId="77777777" w:rsidR="00FC67E7" w:rsidRPr="00220C19" w:rsidRDefault="00FC67E7" w:rsidP="00FC67E7">
      <w:pPr>
        <w:spacing w:line="240" w:lineRule="auto"/>
        <w:jc w:val="both"/>
        <w:rPr>
          <w:rFonts w:ascii="Arial Narrow" w:hAnsi="Arial Narrow"/>
          <w:lang w:eastAsia="sk-SK"/>
        </w:rPr>
      </w:pPr>
      <w:r w:rsidRPr="00220C19">
        <w:rPr>
          <w:rFonts w:ascii="Arial Narrow" w:hAnsi="Arial Narrow"/>
          <w:lang w:eastAsia="sk-SK"/>
        </w:rPr>
        <w:t>Uchádzač môže predbežne nahradiť doklady preukazujúce splnenie podmienok účasti Jednotným európskym dokumentom pre obstarávanie (JED) podľa § 39 zákona, spĺňajúcim náležitosti podľa § 39 ods. 2 zákona, pričom ak uchádzač preukazuje finančné a ekonomické postavenie alebo technickú spôsobilosť alebo odbornú spôsobilosť prostredníctvom inej osoby/osôb, JED predloží za svoju osobu a za každú z osôb, ktorých zdroje a/alebo kapacity využíva.</w:t>
      </w:r>
    </w:p>
    <w:p w14:paraId="775B325A" w14:textId="77777777" w:rsidR="00FC67E7" w:rsidRPr="0023337E" w:rsidRDefault="00FC67E7" w:rsidP="00FC67E7">
      <w:pPr>
        <w:spacing w:line="240" w:lineRule="auto"/>
        <w:jc w:val="both"/>
        <w:rPr>
          <w:rFonts w:ascii="Arial Narrow" w:hAnsi="Arial Narrow"/>
          <w:lang w:eastAsia="sk-SK"/>
        </w:rPr>
      </w:pPr>
      <w:r w:rsidRPr="00220C19">
        <w:rPr>
          <w:rFonts w:ascii="Arial Narrow" w:hAnsi="Arial Narrow"/>
          <w:lang w:eastAsia="sk-SK"/>
        </w:rPr>
        <w:t xml:space="preserve">V prípade, že uchádzača tvorí skupina dodávateľov zúčastnená vo verejnom obstarávaní, uchádzač vyplní a </w:t>
      </w:r>
      <w:r w:rsidRPr="0023337E">
        <w:rPr>
          <w:rFonts w:ascii="Arial Narrow" w:hAnsi="Arial Narrow"/>
          <w:lang w:eastAsia="sk-SK"/>
        </w:rPr>
        <w:t>predloží JED s požadovanými informáciami za každého člena skupiny dodávateľov.</w:t>
      </w:r>
    </w:p>
    <w:p w14:paraId="00A7B118" w14:textId="77777777" w:rsidR="00FC67E7" w:rsidRPr="00BC19B5" w:rsidRDefault="00FC67E7" w:rsidP="00FC67E7">
      <w:pPr>
        <w:autoSpaceDE w:val="0"/>
        <w:autoSpaceDN w:val="0"/>
        <w:adjustRightInd w:val="0"/>
        <w:spacing w:after="0" w:line="240" w:lineRule="auto"/>
        <w:jc w:val="both"/>
        <w:rPr>
          <w:rFonts w:ascii="Arial Narrow" w:hAnsi="Arial Narrow" w:cs="Tahoma"/>
        </w:rPr>
      </w:pPr>
      <w:r w:rsidRPr="0023337E">
        <w:rPr>
          <w:rFonts w:ascii="Arial Narrow" w:hAnsi="Arial Narrow"/>
          <w:lang w:eastAsia="sk-SK"/>
        </w:rPr>
        <w:t xml:space="preserve">Vyžaduje sa predloženie naskenovaných originálov alebo úradne osvedčených kópií všetkých dokladov uvedených v tejto prílohe súťažných podkladov podľa bodu 10.2 súťažných podkladov alebo predloženie </w:t>
      </w:r>
      <w:r w:rsidRPr="0023337E">
        <w:rPr>
          <w:rFonts w:ascii="Arial Narrow" w:hAnsi="Arial Narrow"/>
        </w:rPr>
        <w:t>v pôvodnej elektronickej podobe  podľa bodu 10.3  týchto súťažných podkladov</w:t>
      </w:r>
      <w:r w:rsidRPr="0023337E">
        <w:rPr>
          <w:rFonts w:ascii="Arial Narrow" w:hAnsi="Arial Narrow"/>
          <w:lang w:eastAsia="sk-SK"/>
        </w:rPr>
        <w:t>.</w:t>
      </w:r>
    </w:p>
    <w:p w14:paraId="3C4185B7" w14:textId="77777777" w:rsidR="00FC67E7" w:rsidRPr="00A312EF" w:rsidRDefault="00FC67E7" w:rsidP="00FC67E7">
      <w:pPr>
        <w:autoSpaceDE w:val="0"/>
        <w:autoSpaceDN w:val="0"/>
        <w:adjustRightInd w:val="0"/>
        <w:spacing w:after="0" w:line="240" w:lineRule="auto"/>
        <w:jc w:val="both"/>
        <w:rPr>
          <w:rFonts w:ascii="Arial Narrow" w:hAnsi="Arial Narrow" w:cs="Arial"/>
        </w:rPr>
      </w:pPr>
    </w:p>
    <w:p w14:paraId="14D1A267" w14:textId="77777777" w:rsidR="00287EFC" w:rsidRPr="00ED1606" w:rsidRDefault="00287EFC" w:rsidP="00287EFC">
      <w:pPr>
        <w:pStyle w:val="Odsekzoznamu"/>
        <w:spacing w:after="0" w:line="240" w:lineRule="auto"/>
        <w:ind w:left="0"/>
        <w:rPr>
          <w:rFonts w:ascii="Arial Narrow" w:hAnsi="Arial Narrow"/>
        </w:rPr>
      </w:pPr>
    </w:p>
    <w:p w14:paraId="1B835BED" w14:textId="77777777" w:rsidR="00287EFC" w:rsidRPr="00E236FE" w:rsidRDefault="00287EFC" w:rsidP="00287EFC">
      <w:pPr>
        <w:pStyle w:val="Zkladntext3"/>
        <w:spacing w:after="0" w:line="240" w:lineRule="auto"/>
        <w:jc w:val="both"/>
        <w:rPr>
          <w:rFonts w:ascii="Arial Narrow" w:hAnsi="Arial Narrow" w:cs="Arial"/>
          <w:b/>
          <w:bCs/>
          <w:sz w:val="22"/>
          <w:szCs w:val="22"/>
          <w:u w:val="single"/>
        </w:rPr>
      </w:pPr>
      <w:r w:rsidRPr="00E236FE">
        <w:rPr>
          <w:rFonts w:ascii="Arial Narrow" w:hAnsi="Arial Narrow" w:cs="Arial"/>
          <w:b/>
          <w:bCs/>
          <w:sz w:val="22"/>
          <w:szCs w:val="22"/>
          <w:u w:val="single"/>
        </w:rPr>
        <w:t>Jednotný európsky dokument</w:t>
      </w:r>
    </w:p>
    <w:p w14:paraId="618CD859" w14:textId="77777777" w:rsidR="008B538F" w:rsidRDefault="008B538F" w:rsidP="008B538F">
      <w:pPr>
        <w:spacing w:after="0" w:line="240" w:lineRule="auto"/>
        <w:jc w:val="both"/>
        <w:rPr>
          <w:rFonts w:ascii="Arial Narrow" w:hAnsi="Arial Narrow"/>
          <w:shd w:val="clear" w:color="auto" w:fill="FFFFFF"/>
        </w:rPr>
      </w:pPr>
    </w:p>
    <w:p w14:paraId="270B3FC7" w14:textId="77777777" w:rsidR="008B538F" w:rsidRDefault="008B538F" w:rsidP="008B538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759A8C95" w14:textId="77777777" w:rsidR="008B538F" w:rsidRPr="00F34B9D" w:rsidRDefault="008B538F" w:rsidP="008B538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Pr="004E0BFB">
          <w:rPr>
            <w:rStyle w:val="Hypertextovprepojenie"/>
            <w:rFonts w:ascii="Arial Narrow" w:hAnsi="Arial Narrow"/>
          </w:rPr>
          <w:t>https://www.uvo.gov.sk/legislativametodika-dohlad/jednotny-europsky-dokument-605.html</w:t>
        </w:r>
      </w:hyperlink>
      <w:r w:rsidRPr="004D7B17">
        <w:rPr>
          <w:rFonts w:ascii="Arial Narrow" w:hAnsi="Arial Narrow"/>
        </w:rPr>
        <w:t>:</w:t>
      </w:r>
      <w:r>
        <w:rPr>
          <w:rFonts w:ascii="Arial Narrow" w:hAnsi="Arial Narrow"/>
        </w:rPr>
        <w:t xml:space="preserve"> JED - príručka k službe ESPD</w:t>
      </w:r>
    </w:p>
    <w:p w14:paraId="4510216C" w14:textId="77777777" w:rsidR="008B538F" w:rsidRPr="004D7B17" w:rsidRDefault="008B538F" w:rsidP="008B538F">
      <w:pPr>
        <w:autoSpaceDE w:val="0"/>
        <w:autoSpaceDN w:val="0"/>
        <w:adjustRightInd w:val="0"/>
        <w:spacing w:before="120" w:after="0" w:line="240" w:lineRule="auto"/>
        <w:jc w:val="both"/>
        <w:rPr>
          <w:rFonts w:ascii="Arial Narrow" w:hAnsi="Arial Narrow"/>
          <w:lang w:eastAsia="sk-SK"/>
        </w:rPr>
      </w:pPr>
      <w:bookmarkStart w:id="1" w:name="_Hlk524506959"/>
      <w:r w:rsidRPr="004D7B17">
        <w:rPr>
          <w:rFonts w:ascii="Arial Narrow" w:hAnsi="Arial Narrow"/>
          <w:lang w:eastAsia="sk-SK"/>
        </w:rPr>
        <w:t>Vo formulári JED uchádzač vyplní nasledovné časti:</w:t>
      </w:r>
    </w:p>
    <w:bookmarkEnd w:id="1"/>
    <w:p w14:paraId="16DEF84A"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 – A, B a C,</w:t>
      </w:r>
    </w:p>
    <w:p w14:paraId="02E7F060"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III - A, B, C a D,</w:t>
      </w:r>
    </w:p>
    <w:p w14:paraId="16FD3CEA"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8B538F">
        <w:rPr>
          <w:rFonts w:ascii="Arial Narrow" w:hAnsi="Arial Narrow"/>
          <w:b/>
        </w:rPr>
        <w:t>časť IV –</w:t>
      </w:r>
      <w:r w:rsidRPr="008B538F">
        <w:rPr>
          <w:rFonts w:ascii="Arial Narrow" w:hAnsi="Arial Narrow"/>
          <w:b/>
          <w:color w:val="000000"/>
        </w:rPr>
        <w:t xml:space="preserve"> oddiel α </w:t>
      </w:r>
      <w:r w:rsidRPr="008B538F">
        <w:rPr>
          <w:rFonts w:ascii="Arial Narrow" w:hAnsi="Arial Narrow" w:cs="Arial"/>
          <w:b/>
          <w:color w:val="000000"/>
        </w:rPr>
        <w:t>(globálny údaj pre všetky podmienky účasti</w:t>
      </w:r>
      <w:r w:rsidRPr="002C5239">
        <w:rPr>
          <w:rFonts w:ascii="Arial Narrow" w:hAnsi="Arial Narrow" w:cs="Arial"/>
          <w:color w:val="000000"/>
        </w:rPr>
        <w:t>)</w:t>
      </w:r>
      <w:r w:rsidRPr="004D7B17">
        <w:rPr>
          <w:rFonts w:ascii="Arial Narrow" w:hAnsi="Arial Narrow"/>
          <w:color w:val="000000"/>
        </w:rPr>
        <w:t>,</w:t>
      </w:r>
    </w:p>
    <w:p w14:paraId="0C168CAB"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VI.</w:t>
      </w:r>
    </w:p>
    <w:p w14:paraId="4026EA1B" w14:textId="5EAB7387" w:rsidR="008B538F" w:rsidRPr="003E03B5" w:rsidRDefault="008B538F" w:rsidP="001E24E7">
      <w:pPr>
        <w:spacing w:before="120" w:after="0" w:line="240" w:lineRule="auto"/>
        <w:jc w:val="both"/>
        <w:rPr>
          <w:rFonts w:ascii="Arial Narrow" w:hAnsi="Arial Narrow"/>
          <w:b/>
          <w:lang w:eastAsia="sk-SK"/>
        </w:rPr>
      </w:pPr>
      <w:r w:rsidRPr="00F73CE5">
        <w:rPr>
          <w:rFonts w:ascii="Arial Narrow" w:hAnsi="Arial Narrow" w:cs="Arial Narrow"/>
        </w:rPr>
        <w:t xml:space="preserve">Verejný obstarávateľ odporúča, aby uchádzač použil </w:t>
      </w:r>
      <w:proofErr w:type="spellStart"/>
      <w:r w:rsidRPr="00F73CE5">
        <w:rPr>
          <w:rFonts w:ascii="Arial Narrow" w:hAnsi="Arial Narrow" w:cs="Arial Narrow"/>
        </w:rPr>
        <w:t>predvyplnený</w:t>
      </w:r>
      <w:proofErr w:type="spellEnd"/>
      <w:r w:rsidRPr="00F73CE5">
        <w:rPr>
          <w:rFonts w:ascii="Arial Narrow" w:hAnsi="Arial Narrow" w:cs="Arial Narrow"/>
        </w:rPr>
        <w:t xml:space="preserve"> </w:t>
      </w:r>
      <w:r w:rsidRPr="00A1716E">
        <w:rPr>
          <w:rFonts w:ascii="Arial Narrow" w:hAnsi="Arial Narrow" w:cs="Arial Narrow"/>
        </w:rPr>
        <w:t>elektronický formulár JED vo formáte .</w:t>
      </w:r>
      <w:proofErr w:type="spellStart"/>
      <w:r w:rsidRPr="00A1716E">
        <w:rPr>
          <w:rFonts w:ascii="Arial Narrow" w:hAnsi="Arial Narrow" w:cs="Arial Narrow"/>
        </w:rPr>
        <w:t>xml</w:t>
      </w:r>
      <w:proofErr w:type="spellEnd"/>
      <w:r w:rsidRPr="00A1716E">
        <w:rPr>
          <w:rFonts w:ascii="Arial Narrow" w:hAnsi="Arial Narrow" w:cs="Arial Narrow"/>
        </w:rPr>
        <w:t xml:space="preserve">, </w:t>
      </w:r>
      <w:r w:rsidRPr="00A1716E">
        <w:rPr>
          <w:rFonts w:ascii="Arial Narrow" w:hAnsi="Arial Narrow" w:cs="Arial"/>
        </w:rPr>
        <w:t xml:space="preserve">ktorý je prílohou č. 7 </w:t>
      </w:r>
      <w:r w:rsidRPr="00A1716E">
        <w:rPr>
          <w:rFonts w:ascii="Arial Narrow" w:hAnsi="Arial Narrow"/>
          <w:szCs w:val="20"/>
        </w:rPr>
        <w:t>Formulár Jednotného európskeho dokumentu pre obstarávanie</w:t>
      </w:r>
      <w:r w:rsidRPr="00A1716E">
        <w:rPr>
          <w:rFonts w:ascii="Arial Narrow" w:hAnsi="Arial Narrow" w:cs="Arial"/>
        </w:rPr>
        <w:t xml:space="preserve"> týchto súťažných</w:t>
      </w:r>
      <w:r w:rsidRPr="00F73CE5">
        <w:rPr>
          <w:rFonts w:ascii="Arial Narrow" w:hAnsi="Arial Narrow" w:cs="Arial"/>
        </w:rPr>
        <w:t xml:space="preserve"> podkladov</w:t>
      </w:r>
      <w:r w:rsidRPr="00F73CE5">
        <w:rPr>
          <w:rFonts w:ascii="Arial Narrow" w:hAnsi="Arial Narrow" w:cs="Arial Narrow"/>
        </w:rPr>
        <w:t>.</w:t>
      </w:r>
    </w:p>
    <w:sectPr w:rsidR="008B538F" w:rsidRPr="003E03B5" w:rsidSect="00AA26B7">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463625" w14:textId="77777777" w:rsidR="00431FCA" w:rsidRDefault="00431FCA" w:rsidP="00CF3803">
      <w:pPr>
        <w:spacing w:after="0" w:line="240" w:lineRule="auto"/>
      </w:pPr>
      <w:r>
        <w:separator/>
      </w:r>
    </w:p>
  </w:endnote>
  <w:endnote w:type="continuationSeparator" w:id="0">
    <w:p w14:paraId="2039100F" w14:textId="77777777" w:rsidR="00431FCA" w:rsidRDefault="00431FCA"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499AD1" w14:textId="77777777" w:rsidR="00431FCA" w:rsidRDefault="00431FCA" w:rsidP="00CF3803">
      <w:pPr>
        <w:spacing w:after="0" w:line="240" w:lineRule="auto"/>
      </w:pPr>
      <w:r>
        <w:separator/>
      </w:r>
    </w:p>
  </w:footnote>
  <w:footnote w:type="continuationSeparator" w:id="0">
    <w:p w14:paraId="082A61D3" w14:textId="77777777" w:rsidR="00431FCA" w:rsidRDefault="00431FCA"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9DE4F" w14:textId="6A5FD36B" w:rsidR="004D004D" w:rsidRPr="00D565E7" w:rsidRDefault="004D004D" w:rsidP="004D004D">
    <w:pPr>
      <w:spacing w:after="0" w:line="240" w:lineRule="auto"/>
      <w:jc w:val="right"/>
      <w:rPr>
        <w:rFonts w:ascii="Arial Narrow" w:hAnsi="Arial Narrow" w:cs="Arial"/>
        <w:sz w:val="18"/>
        <w:szCs w:val="18"/>
      </w:rPr>
    </w:pPr>
    <w:r w:rsidRPr="00D565E7">
      <w:rPr>
        <w:rFonts w:ascii="Arial Narrow" w:hAnsi="Arial Narrow" w:cs="Arial"/>
        <w:sz w:val="18"/>
        <w:szCs w:val="18"/>
      </w:rPr>
      <w:t>Príloha č. 5 súťažných podkladov - Podmienky účasti</w:t>
    </w:r>
  </w:p>
  <w:p w14:paraId="6E0E417F" w14:textId="77777777" w:rsidR="004D004D" w:rsidRDefault="004D004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644494E"/>
    <w:multiLevelType w:val="hybridMultilevel"/>
    <w:tmpl w:val="FEAC91CE"/>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71A5401"/>
    <w:multiLevelType w:val="hybridMultilevel"/>
    <w:tmpl w:val="5F7698D2"/>
    <w:lvl w:ilvl="0" w:tplc="39501618">
      <w:start w:val="1"/>
      <w:numFmt w:val="upperLetter"/>
      <w:lvlText w:val="%1)"/>
      <w:lvlJc w:val="left"/>
      <w:pPr>
        <w:ind w:left="681" w:hanging="360"/>
      </w:pPr>
      <w:rPr>
        <w:b/>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6"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0"/>
  </w:num>
  <w:num w:numId="4">
    <w:abstractNumId w:val="16"/>
  </w:num>
  <w:num w:numId="5">
    <w:abstractNumId w:val="11"/>
  </w:num>
  <w:num w:numId="6">
    <w:abstractNumId w:val="6"/>
  </w:num>
  <w:num w:numId="7">
    <w:abstractNumId w:val="1"/>
  </w:num>
  <w:num w:numId="8">
    <w:abstractNumId w:val="13"/>
  </w:num>
  <w:num w:numId="9">
    <w:abstractNumId w:val="18"/>
  </w:num>
  <w:num w:numId="10">
    <w:abstractNumId w:val="7"/>
  </w:num>
  <w:num w:numId="11">
    <w:abstractNumId w:val="12"/>
  </w:num>
  <w:num w:numId="12">
    <w:abstractNumId w:val="17"/>
  </w:num>
  <w:num w:numId="13">
    <w:abstractNumId w:val="9"/>
  </w:num>
  <w:num w:numId="14">
    <w:abstractNumId w:val="8"/>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5"/>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40BA9"/>
    <w:rsid w:val="00040BEF"/>
    <w:rsid w:val="00045BBB"/>
    <w:rsid w:val="000537C8"/>
    <w:rsid w:val="00064935"/>
    <w:rsid w:val="00077DF9"/>
    <w:rsid w:val="00083B06"/>
    <w:rsid w:val="0008721F"/>
    <w:rsid w:val="00087C76"/>
    <w:rsid w:val="000906D2"/>
    <w:rsid w:val="00090AB1"/>
    <w:rsid w:val="000910C3"/>
    <w:rsid w:val="000A335D"/>
    <w:rsid w:val="000A372A"/>
    <w:rsid w:val="000A4279"/>
    <w:rsid w:val="000A7CEC"/>
    <w:rsid w:val="000B1FC7"/>
    <w:rsid w:val="000B38D1"/>
    <w:rsid w:val="000C02BB"/>
    <w:rsid w:val="000C22B3"/>
    <w:rsid w:val="000D11AE"/>
    <w:rsid w:val="000D76E1"/>
    <w:rsid w:val="000D7D1C"/>
    <w:rsid w:val="000E30BB"/>
    <w:rsid w:val="00111A1C"/>
    <w:rsid w:val="00112F5A"/>
    <w:rsid w:val="00116D6B"/>
    <w:rsid w:val="00123C58"/>
    <w:rsid w:val="0012597B"/>
    <w:rsid w:val="00127D90"/>
    <w:rsid w:val="00130205"/>
    <w:rsid w:val="00130AF9"/>
    <w:rsid w:val="001437DD"/>
    <w:rsid w:val="001579A4"/>
    <w:rsid w:val="0016443D"/>
    <w:rsid w:val="001A0475"/>
    <w:rsid w:val="001A0942"/>
    <w:rsid w:val="001A13E7"/>
    <w:rsid w:val="001C3119"/>
    <w:rsid w:val="001C7197"/>
    <w:rsid w:val="001C7614"/>
    <w:rsid w:val="001D1A90"/>
    <w:rsid w:val="001E24E7"/>
    <w:rsid w:val="001F4B47"/>
    <w:rsid w:val="001F4CC1"/>
    <w:rsid w:val="00202788"/>
    <w:rsid w:val="00203091"/>
    <w:rsid w:val="002120B7"/>
    <w:rsid w:val="0021595D"/>
    <w:rsid w:val="00216286"/>
    <w:rsid w:val="0021690B"/>
    <w:rsid w:val="00226CE2"/>
    <w:rsid w:val="0023337E"/>
    <w:rsid w:val="00233FD2"/>
    <w:rsid w:val="00234916"/>
    <w:rsid w:val="00244A0C"/>
    <w:rsid w:val="00252BBF"/>
    <w:rsid w:val="00257A5C"/>
    <w:rsid w:val="002604C8"/>
    <w:rsid w:val="002843B7"/>
    <w:rsid w:val="00284649"/>
    <w:rsid w:val="00285EE8"/>
    <w:rsid w:val="00287EFC"/>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80F8B"/>
    <w:rsid w:val="0039124C"/>
    <w:rsid w:val="00394AD8"/>
    <w:rsid w:val="003963FE"/>
    <w:rsid w:val="003A2371"/>
    <w:rsid w:val="003C06A1"/>
    <w:rsid w:val="003C1B9D"/>
    <w:rsid w:val="003E03B5"/>
    <w:rsid w:val="003E3A28"/>
    <w:rsid w:val="003E4862"/>
    <w:rsid w:val="003E5C03"/>
    <w:rsid w:val="003F0645"/>
    <w:rsid w:val="003F658A"/>
    <w:rsid w:val="00407B93"/>
    <w:rsid w:val="00414913"/>
    <w:rsid w:val="004168C8"/>
    <w:rsid w:val="0042224B"/>
    <w:rsid w:val="00422288"/>
    <w:rsid w:val="00431FCA"/>
    <w:rsid w:val="00461B8B"/>
    <w:rsid w:val="00466C5E"/>
    <w:rsid w:val="0047282D"/>
    <w:rsid w:val="00483DAC"/>
    <w:rsid w:val="004A1FFD"/>
    <w:rsid w:val="004B206A"/>
    <w:rsid w:val="004B496E"/>
    <w:rsid w:val="004C335B"/>
    <w:rsid w:val="004C634A"/>
    <w:rsid w:val="004D004D"/>
    <w:rsid w:val="004E0D4E"/>
    <w:rsid w:val="004F585E"/>
    <w:rsid w:val="00501BEC"/>
    <w:rsid w:val="00503C06"/>
    <w:rsid w:val="00504DFD"/>
    <w:rsid w:val="00505F5D"/>
    <w:rsid w:val="00506594"/>
    <w:rsid w:val="00541B2C"/>
    <w:rsid w:val="00543F73"/>
    <w:rsid w:val="00557FB2"/>
    <w:rsid w:val="00566D51"/>
    <w:rsid w:val="005677AD"/>
    <w:rsid w:val="00571A06"/>
    <w:rsid w:val="00584149"/>
    <w:rsid w:val="00586473"/>
    <w:rsid w:val="00587243"/>
    <w:rsid w:val="00590547"/>
    <w:rsid w:val="005A0AEB"/>
    <w:rsid w:val="005B7A62"/>
    <w:rsid w:val="005D0004"/>
    <w:rsid w:val="005E28B7"/>
    <w:rsid w:val="005E4D7E"/>
    <w:rsid w:val="005E6C0D"/>
    <w:rsid w:val="005F0BEB"/>
    <w:rsid w:val="005F174C"/>
    <w:rsid w:val="005F6B63"/>
    <w:rsid w:val="0061711A"/>
    <w:rsid w:val="00630342"/>
    <w:rsid w:val="00637F7F"/>
    <w:rsid w:val="00647977"/>
    <w:rsid w:val="00673D9A"/>
    <w:rsid w:val="00694089"/>
    <w:rsid w:val="00696C21"/>
    <w:rsid w:val="006A3A63"/>
    <w:rsid w:val="006A6933"/>
    <w:rsid w:val="006B5ED7"/>
    <w:rsid w:val="006C0C32"/>
    <w:rsid w:val="006C4BA1"/>
    <w:rsid w:val="006F0353"/>
    <w:rsid w:val="006F2010"/>
    <w:rsid w:val="0070402F"/>
    <w:rsid w:val="00706952"/>
    <w:rsid w:val="00724924"/>
    <w:rsid w:val="00730ACE"/>
    <w:rsid w:val="007332F9"/>
    <w:rsid w:val="00753E9A"/>
    <w:rsid w:val="00756620"/>
    <w:rsid w:val="00761153"/>
    <w:rsid w:val="007646AB"/>
    <w:rsid w:val="0076502B"/>
    <w:rsid w:val="00782027"/>
    <w:rsid w:val="00785E23"/>
    <w:rsid w:val="00796C66"/>
    <w:rsid w:val="007A2754"/>
    <w:rsid w:val="007A7038"/>
    <w:rsid w:val="007B0C7B"/>
    <w:rsid w:val="007C3264"/>
    <w:rsid w:val="007C6CD3"/>
    <w:rsid w:val="007E480C"/>
    <w:rsid w:val="007E481E"/>
    <w:rsid w:val="007F0FEF"/>
    <w:rsid w:val="007F1EDD"/>
    <w:rsid w:val="007F4395"/>
    <w:rsid w:val="008053F7"/>
    <w:rsid w:val="00814801"/>
    <w:rsid w:val="008155B8"/>
    <w:rsid w:val="00823420"/>
    <w:rsid w:val="00835829"/>
    <w:rsid w:val="00844D8F"/>
    <w:rsid w:val="00856985"/>
    <w:rsid w:val="00886254"/>
    <w:rsid w:val="008A21D9"/>
    <w:rsid w:val="008B538F"/>
    <w:rsid w:val="008B78EB"/>
    <w:rsid w:val="008C1BF2"/>
    <w:rsid w:val="008C3328"/>
    <w:rsid w:val="008D5D52"/>
    <w:rsid w:val="008D7643"/>
    <w:rsid w:val="008D7A41"/>
    <w:rsid w:val="008F5ED1"/>
    <w:rsid w:val="00902FD9"/>
    <w:rsid w:val="009034A9"/>
    <w:rsid w:val="00905688"/>
    <w:rsid w:val="009065DC"/>
    <w:rsid w:val="00914F24"/>
    <w:rsid w:val="0091667B"/>
    <w:rsid w:val="00947669"/>
    <w:rsid w:val="00953D59"/>
    <w:rsid w:val="00960074"/>
    <w:rsid w:val="009703C0"/>
    <w:rsid w:val="00986302"/>
    <w:rsid w:val="0098633C"/>
    <w:rsid w:val="00986E67"/>
    <w:rsid w:val="009A6009"/>
    <w:rsid w:val="009B2A26"/>
    <w:rsid w:val="009B5AC4"/>
    <w:rsid w:val="009B6299"/>
    <w:rsid w:val="009D6A48"/>
    <w:rsid w:val="009F226E"/>
    <w:rsid w:val="00A130C8"/>
    <w:rsid w:val="00A1716E"/>
    <w:rsid w:val="00A21721"/>
    <w:rsid w:val="00A224C2"/>
    <w:rsid w:val="00A23962"/>
    <w:rsid w:val="00A312EF"/>
    <w:rsid w:val="00A32CC7"/>
    <w:rsid w:val="00A35B70"/>
    <w:rsid w:val="00A403F4"/>
    <w:rsid w:val="00A472EE"/>
    <w:rsid w:val="00A523E9"/>
    <w:rsid w:val="00A63431"/>
    <w:rsid w:val="00A73047"/>
    <w:rsid w:val="00A75414"/>
    <w:rsid w:val="00A80890"/>
    <w:rsid w:val="00AA26B7"/>
    <w:rsid w:val="00AA4FC2"/>
    <w:rsid w:val="00AC4256"/>
    <w:rsid w:val="00AD0B8C"/>
    <w:rsid w:val="00AE2E11"/>
    <w:rsid w:val="00B022C3"/>
    <w:rsid w:val="00B05933"/>
    <w:rsid w:val="00B108B4"/>
    <w:rsid w:val="00B20C76"/>
    <w:rsid w:val="00B33A50"/>
    <w:rsid w:val="00B5148B"/>
    <w:rsid w:val="00B74202"/>
    <w:rsid w:val="00B75725"/>
    <w:rsid w:val="00B802FF"/>
    <w:rsid w:val="00B906C4"/>
    <w:rsid w:val="00B96E3F"/>
    <w:rsid w:val="00BA3F66"/>
    <w:rsid w:val="00BA6699"/>
    <w:rsid w:val="00BB231A"/>
    <w:rsid w:val="00BB5D8B"/>
    <w:rsid w:val="00BB673C"/>
    <w:rsid w:val="00BC1070"/>
    <w:rsid w:val="00BC5623"/>
    <w:rsid w:val="00BC7D62"/>
    <w:rsid w:val="00BC7F2A"/>
    <w:rsid w:val="00BE1359"/>
    <w:rsid w:val="00BE3AD8"/>
    <w:rsid w:val="00BE6A5C"/>
    <w:rsid w:val="00BF281D"/>
    <w:rsid w:val="00C0206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C3473"/>
    <w:rsid w:val="00CE6FD2"/>
    <w:rsid w:val="00CF3803"/>
    <w:rsid w:val="00CF4064"/>
    <w:rsid w:val="00D06236"/>
    <w:rsid w:val="00D072BB"/>
    <w:rsid w:val="00D172AD"/>
    <w:rsid w:val="00D3408F"/>
    <w:rsid w:val="00D426E7"/>
    <w:rsid w:val="00D42D10"/>
    <w:rsid w:val="00D565E7"/>
    <w:rsid w:val="00D569AD"/>
    <w:rsid w:val="00D911C9"/>
    <w:rsid w:val="00D92EE1"/>
    <w:rsid w:val="00D9300B"/>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118E"/>
    <w:rsid w:val="00E742DF"/>
    <w:rsid w:val="00E862AB"/>
    <w:rsid w:val="00E9222B"/>
    <w:rsid w:val="00E94CCA"/>
    <w:rsid w:val="00EA3E5F"/>
    <w:rsid w:val="00EC2343"/>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C67E7"/>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796C55"/>
  <w15:docId w15:val="{1F9B69B1-BAE0-4945-9B11-083C7BFC4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paragraph" w:styleId="Nadpis2">
    <w:name w:val="heading 2"/>
    <w:basedOn w:val="Normlny"/>
    <w:next w:val="Normlny"/>
    <w:link w:val="Nadpis2Char"/>
    <w:uiPriority w:val="9"/>
    <w:unhideWhenUsed/>
    <w:qFormat/>
    <w:rsid w:val="00A1716E"/>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character" w:customStyle="1" w:styleId="Nadpis2Char">
    <w:name w:val="Nadpis 2 Char"/>
    <w:basedOn w:val="Predvolenpsmoodseku"/>
    <w:link w:val="Nadpis2"/>
    <w:uiPriority w:val="9"/>
    <w:rsid w:val="00A1716E"/>
    <w:rPr>
      <w:rFonts w:asciiTheme="majorHAnsi" w:eastAsiaTheme="majorEastAsia" w:hAnsiTheme="majorHAnsi" w:cstheme="majorBidi"/>
      <w:b/>
      <w:bCs/>
      <w:color w:val="4472C4" w:themeColor="accent1"/>
      <w:sz w:val="26"/>
      <w:szCs w:val="26"/>
      <w:lang w:eastAsia="en-US"/>
    </w:rPr>
  </w:style>
  <w:style w:type="paragraph" w:styleId="Zkladntext3">
    <w:name w:val="Body Text 3"/>
    <w:basedOn w:val="Normlny"/>
    <w:link w:val="Zkladntext3Char"/>
    <w:uiPriority w:val="99"/>
    <w:semiHidden/>
    <w:unhideWhenUsed/>
    <w:rsid w:val="00287EFC"/>
    <w:pPr>
      <w:spacing w:after="120"/>
    </w:pPr>
    <w:rPr>
      <w:sz w:val="16"/>
      <w:szCs w:val="16"/>
    </w:rPr>
  </w:style>
  <w:style w:type="character" w:customStyle="1" w:styleId="Zkladntext3Char">
    <w:name w:val="Základný text 3 Char"/>
    <w:basedOn w:val="Predvolenpsmoodseku"/>
    <w:link w:val="Zkladntext3"/>
    <w:uiPriority w:val="99"/>
    <w:semiHidden/>
    <w:rsid w:val="00287EFC"/>
    <w:rPr>
      <w:rFonts w:cs="Times New Roman"/>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legislativametodika-dohlad/jednotny-europsky-dokument-605.htm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11B44-ADD0-46B1-8795-25FDA3CE90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B90DA8-FA5F-4BD4-97B6-D54C92EF23FE}">
  <ds:schemaRefs>
    <ds:schemaRef ds:uri="http://schemas.microsoft.com/sharepoint/v3/contenttype/forms"/>
  </ds:schemaRefs>
</ds:datastoreItem>
</file>

<file path=customXml/itemProps3.xml><?xml version="1.0" encoding="utf-8"?>
<ds:datastoreItem xmlns:ds="http://schemas.openxmlformats.org/officeDocument/2006/customXml" ds:itemID="{F7D0DE30-D293-4327-A8D6-6012338965A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53A1D17-E008-41FB-8779-39039D192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1390</Words>
  <Characters>7927</Characters>
  <Application>Microsoft Office Word</Application>
  <DocSecurity>0</DocSecurity>
  <Lines>66</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Čikelová</dc:creator>
  <cp:lastModifiedBy>Petronela Pitoňáková</cp:lastModifiedBy>
  <cp:revision>4</cp:revision>
  <cp:lastPrinted>2022-01-18T07:35:00Z</cp:lastPrinted>
  <dcterms:created xsi:type="dcterms:W3CDTF">2024-03-14T07:32:00Z</dcterms:created>
  <dcterms:modified xsi:type="dcterms:W3CDTF">2024-03-14T08:32:00Z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