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Pr="00D565E7" w:rsidRDefault="00E9222B" w:rsidP="00E9222B">
      <w:pPr>
        <w:jc w:val="center"/>
        <w:rPr>
          <w:rFonts w:ascii="Arial Narrow" w:hAnsi="Arial Narrow" w:cs="Arial"/>
          <w:b/>
        </w:rPr>
      </w:pPr>
      <w:r w:rsidRPr="00D565E7">
        <w:rPr>
          <w:rFonts w:ascii="Arial Narrow" w:hAnsi="Arial Narrow" w:cs="Arial"/>
          <w:b/>
        </w:rPr>
        <w:t xml:space="preserve">Podmienky účasti </w:t>
      </w:r>
    </w:p>
    <w:p w14:paraId="21CF9858" w14:textId="77777777" w:rsidR="00A75414" w:rsidRPr="00D565E7" w:rsidRDefault="00A75414" w:rsidP="00A75414">
      <w:pPr>
        <w:spacing w:after="120" w:line="240" w:lineRule="auto"/>
        <w:jc w:val="both"/>
        <w:rPr>
          <w:rFonts w:ascii="Arial Narrow" w:hAnsi="Arial Narrow" w:cs="Arial"/>
          <w:b/>
          <w:u w:val="single"/>
        </w:rPr>
      </w:pPr>
      <w:r w:rsidRPr="00D565E7">
        <w:rPr>
          <w:rFonts w:ascii="Arial Narrow" w:hAnsi="Arial Narrow" w:cs="Arial"/>
          <w:b/>
          <w:u w:val="single"/>
        </w:rPr>
        <w:t>1. Osobné postavenie</w:t>
      </w:r>
    </w:p>
    <w:p w14:paraId="34142A5B" w14:textId="77777777" w:rsidR="00A75414" w:rsidRPr="00D565E7"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D565E7">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D565E7" w:rsidRDefault="00A75414" w:rsidP="00A75414">
      <w:pPr>
        <w:pStyle w:val="Predvolen"/>
        <w:spacing w:before="0"/>
        <w:jc w:val="both"/>
        <w:rPr>
          <w:rFonts w:ascii="Arial Narrow" w:eastAsia="Arial Narrow" w:hAnsi="Arial Narrow" w:cs="Arial Narrow"/>
          <w:b/>
          <w:bCs/>
          <w:sz w:val="22"/>
          <w:szCs w:val="22"/>
          <w:shd w:val="clear" w:color="auto" w:fill="FFFFFF"/>
        </w:rPr>
      </w:pPr>
      <w:r w:rsidRPr="00D565E7">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EAB939F" w14:textId="77777777" w:rsidR="00A75414" w:rsidRPr="00D565E7" w:rsidRDefault="00A75414" w:rsidP="00A75414">
      <w:pPr>
        <w:pStyle w:val="Predvolen"/>
        <w:spacing w:before="0"/>
        <w:rPr>
          <w:rFonts w:ascii="Arial Narrow" w:eastAsia="Arial Narrow" w:hAnsi="Arial Narrow" w:cs="Arial Narrow"/>
          <w:b/>
          <w:bCs/>
          <w:sz w:val="22"/>
          <w:szCs w:val="22"/>
          <w:shd w:val="clear" w:color="auto" w:fill="FFFFFF"/>
        </w:rPr>
      </w:pPr>
    </w:p>
    <w:p w14:paraId="174B2D2E" w14:textId="77777777" w:rsidR="00A75414" w:rsidRPr="00D565E7"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D565E7">
        <w:rPr>
          <w:rFonts w:ascii="Arial Narrow" w:hAnsi="Arial Narrow"/>
          <w:color w:val="auto"/>
          <w:sz w:val="22"/>
          <w:szCs w:val="22"/>
          <w:shd w:val="clear" w:color="auto" w:fill="FFFFFF"/>
        </w:rPr>
        <w:t>Zoznam a krátky opis podmienok: </w:t>
      </w:r>
    </w:p>
    <w:p w14:paraId="3A10FF46" w14:textId="77777777" w:rsidR="00A75414" w:rsidRPr="00D565E7" w:rsidRDefault="00A75414" w:rsidP="00A75414">
      <w:pPr>
        <w:jc w:val="both"/>
        <w:rPr>
          <w:rFonts w:ascii="Arial Narrow" w:eastAsia="Arial" w:hAnsi="Arial Narrow"/>
        </w:rPr>
      </w:pPr>
      <w:r w:rsidRPr="00D565E7">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D565E7">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w:t>
      </w:r>
      <w:r w:rsidRPr="00755471">
        <w:rPr>
          <w:rFonts w:ascii="Arial Narrow" w:eastAsia="Arial" w:hAnsi="Arial Narrow"/>
        </w:rPr>
        <w:t xml:space="preserv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4D004D">
        <w:rPr>
          <w:rFonts w:ascii="Arial Narrow" w:eastAsia="Arial" w:hAnsi="Arial Narrow"/>
        </w:rPr>
        <w:t xml:space="preserve"> </w:t>
      </w:r>
      <w:r w:rsidR="000D7D1C"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10C2A8AA"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7646AB">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D3A45C" w14:textId="719E7C18" w:rsidR="00E9222B" w:rsidRDefault="00A75414" w:rsidP="00A1716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232E2F72" w14:textId="033ABE11" w:rsidR="004C634A" w:rsidRDefault="004C634A" w:rsidP="00A1716E">
      <w:pPr>
        <w:jc w:val="both"/>
        <w:rPr>
          <w:rFonts w:ascii="Arial Narrow" w:hAnsi="Arial Narrow"/>
        </w:rPr>
      </w:pPr>
    </w:p>
    <w:p w14:paraId="7F9A3EC1" w14:textId="5B66753D" w:rsidR="001C3119" w:rsidRDefault="001C3119" w:rsidP="00A1716E">
      <w:pPr>
        <w:jc w:val="both"/>
        <w:rPr>
          <w:rFonts w:ascii="Arial Narrow" w:hAnsi="Arial Narrow"/>
        </w:rPr>
      </w:pPr>
    </w:p>
    <w:p w14:paraId="04AC9123" w14:textId="77777777" w:rsidR="001C3119" w:rsidRDefault="001C3119" w:rsidP="00A1716E">
      <w:pPr>
        <w:jc w:val="both"/>
        <w:rPr>
          <w:rFonts w:ascii="Arial Narrow" w:hAnsi="Arial Narrow"/>
        </w:rPr>
      </w:pPr>
      <w:bookmarkStart w:id="0" w:name="_GoBack"/>
      <w:bookmarkEnd w:id="0"/>
    </w:p>
    <w:p w14:paraId="196A66B8" w14:textId="77777777" w:rsidR="00287EFC" w:rsidRDefault="00287EFC" w:rsidP="00A1716E">
      <w:pPr>
        <w:jc w:val="both"/>
        <w:rPr>
          <w:rFonts w:ascii="Arial Narrow" w:hAnsi="Arial Narrow"/>
        </w:rPr>
      </w:pPr>
    </w:p>
    <w:p w14:paraId="750E39D8" w14:textId="77777777" w:rsidR="00287EFC" w:rsidRPr="00ED1606" w:rsidRDefault="00287EFC" w:rsidP="00287EFC">
      <w:pPr>
        <w:pStyle w:val="Odsekzoznamu"/>
        <w:spacing w:after="0" w:line="240" w:lineRule="auto"/>
        <w:ind w:left="0"/>
        <w:jc w:val="both"/>
        <w:rPr>
          <w:rFonts w:ascii="Arial Narrow" w:hAnsi="Arial Narrow"/>
          <w:b/>
          <w:u w:val="single"/>
          <w:lang w:eastAsia="sk-SK"/>
        </w:rPr>
      </w:pPr>
      <w:r w:rsidRPr="00ED1606">
        <w:rPr>
          <w:rFonts w:ascii="Arial Narrow" w:hAnsi="Arial Narrow"/>
          <w:b/>
          <w:u w:val="single"/>
          <w:lang w:eastAsia="sk-SK"/>
        </w:rPr>
        <w:lastRenderedPageBreak/>
        <w:t>Ekonomické a finančné postavenie podľa § 33 zákona</w:t>
      </w:r>
    </w:p>
    <w:p w14:paraId="3DCE12B3" w14:textId="77777777" w:rsidR="00287EFC" w:rsidRPr="00ED1606" w:rsidRDefault="00287EFC" w:rsidP="00287EFC">
      <w:pPr>
        <w:autoSpaceDE w:val="0"/>
        <w:autoSpaceDN w:val="0"/>
        <w:adjustRightInd w:val="0"/>
        <w:spacing w:after="0" w:line="240" w:lineRule="auto"/>
        <w:jc w:val="both"/>
        <w:rPr>
          <w:rFonts w:ascii="Arial Narrow" w:hAnsi="Arial Narrow" w:cs="Arial"/>
        </w:rPr>
      </w:pPr>
      <w:r w:rsidRPr="00ED1606">
        <w:rPr>
          <w:rFonts w:ascii="Arial Narrow" w:hAnsi="Arial Narrow"/>
        </w:rPr>
        <w:t>Neuplatňuje sa.</w:t>
      </w:r>
    </w:p>
    <w:p w14:paraId="25B020D7" w14:textId="77777777" w:rsidR="00287EFC" w:rsidRPr="00ED1606" w:rsidRDefault="00287EFC" w:rsidP="00287EFC">
      <w:pPr>
        <w:pStyle w:val="Odsekzoznamu"/>
        <w:spacing w:after="0" w:line="240" w:lineRule="auto"/>
        <w:ind w:left="0"/>
        <w:rPr>
          <w:rFonts w:ascii="Arial Narrow" w:hAnsi="Arial Narrow"/>
          <w:b/>
          <w:lang w:eastAsia="sk-SK"/>
        </w:rPr>
      </w:pPr>
    </w:p>
    <w:p w14:paraId="5A3A3F06" w14:textId="359E96DC" w:rsidR="00FC67E7" w:rsidRPr="00D565E7" w:rsidRDefault="00287EFC" w:rsidP="00287EFC">
      <w:pPr>
        <w:pStyle w:val="Odsekzoznamu"/>
        <w:spacing w:after="0" w:line="240" w:lineRule="auto"/>
        <w:ind w:left="0"/>
        <w:rPr>
          <w:rFonts w:ascii="Arial Narrow" w:hAnsi="Arial Narrow"/>
          <w:b/>
          <w:u w:val="single"/>
          <w:lang w:eastAsia="sk-SK"/>
        </w:rPr>
      </w:pPr>
      <w:r w:rsidRPr="00ED1606">
        <w:rPr>
          <w:rFonts w:ascii="Arial Narrow" w:hAnsi="Arial Narrow"/>
          <w:b/>
          <w:u w:val="single"/>
          <w:lang w:eastAsia="sk-SK"/>
        </w:rPr>
        <w:t>Technická a odborná spôsobilosť podľa § 34 zákona</w:t>
      </w:r>
    </w:p>
    <w:p w14:paraId="5CA081F0" w14:textId="77777777" w:rsidR="00D565E7" w:rsidRPr="00ED1606" w:rsidRDefault="00D565E7" w:rsidP="00D565E7">
      <w:pPr>
        <w:autoSpaceDE w:val="0"/>
        <w:autoSpaceDN w:val="0"/>
        <w:adjustRightInd w:val="0"/>
        <w:spacing w:after="0" w:line="240" w:lineRule="auto"/>
        <w:jc w:val="both"/>
        <w:rPr>
          <w:rFonts w:ascii="Arial Narrow" w:hAnsi="Arial Narrow" w:cs="Arial"/>
        </w:rPr>
      </w:pPr>
      <w:r w:rsidRPr="00ED1606">
        <w:rPr>
          <w:rFonts w:ascii="Arial Narrow" w:hAnsi="Arial Narrow"/>
        </w:rPr>
        <w:t>Neuplatňuje sa.</w:t>
      </w:r>
    </w:p>
    <w:p w14:paraId="271CFB17" w14:textId="37191479" w:rsidR="00FC67E7" w:rsidRDefault="00FC67E7" w:rsidP="00D565E7">
      <w:pPr>
        <w:autoSpaceDE w:val="0"/>
        <w:autoSpaceDN w:val="0"/>
        <w:adjustRightInd w:val="0"/>
        <w:spacing w:after="0" w:line="240" w:lineRule="auto"/>
        <w:jc w:val="both"/>
        <w:rPr>
          <w:rFonts w:ascii="Arial Narrow" w:hAnsi="Arial Narrow" w:cs="Arial"/>
        </w:rPr>
      </w:pPr>
    </w:p>
    <w:p w14:paraId="1DD9688A"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388C3F0A" w14:textId="77777777" w:rsidR="00FC67E7" w:rsidRPr="00220C19" w:rsidRDefault="00FC67E7" w:rsidP="00FC67E7">
      <w:pPr>
        <w:spacing w:line="240" w:lineRule="auto"/>
        <w:jc w:val="both"/>
        <w:rPr>
          <w:rFonts w:ascii="Arial Narrow" w:hAnsi="Arial Narrow"/>
          <w:lang w:eastAsia="sk-SK"/>
        </w:rPr>
      </w:pPr>
      <w:r w:rsidRPr="00220C19">
        <w:rPr>
          <w:rFonts w:ascii="Arial Narrow" w:hAnsi="Arial Narrow"/>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75B325A" w14:textId="77777777" w:rsidR="00FC67E7" w:rsidRPr="0023337E" w:rsidRDefault="00FC67E7" w:rsidP="00FC67E7">
      <w:pPr>
        <w:spacing w:line="240" w:lineRule="auto"/>
        <w:jc w:val="both"/>
        <w:rPr>
          <w:rFonts w:ascii="Arial Narrow" w:hAnsi="Arial Narrow"/>
          <w:lang w:eastAsia="sk-SK"/>
        </w:rPr>
      </w:pPr>
      <w:r w:rsidRPr="00220C19">
        <w:rPr>
          <w:rFonts w:ascii="Arial Narrow" w:hAnsi="Arial Narrow"/>
          <w:lang w:eastAsia="sk-SK"/>
        </w:rPr>
        <w:t xml:space="preserve">V prípade, že uchádzača tvorí skupina dodávateľov zúčastnená vo verejnom obstarávaní, uchádzač vyplní a </w:t>
      </w:r>
      <w:r w:rsidRPr="0023337E">
        <w:rPr>
          <w:rFonts w:ascii="Arial Narrow" w:hAnsi="Arial Narrow"/>
          <w:lang w:eastAsia="sk-SK"/>
        </w:rPr>
        <w:t>predloží JED s požadovanými informáciami za každého člena skupiny dodávateľov.</w:t>
      </w:r>
    </w:p>
    <w:p w14:paraId="00A7B118" w14:textId="77777777" w:rsidR="00FC67E7" w:rsidRPr="00BC19B5" w:rsidRDefault="00FC67E7" w:rsidP="00FC67E7">
      <w:pPr>
        <w:autoSpaceDE w:val="0"/>
        <w:autoSpaceDN w:val="0"/>
        <w:adjustRightInd w:val="0"/>
        <w:spacing w:after="0" w:line="240" w:lineRule="auto"/>
        <w:jc w:val="both"/>
        <w:rPr>
          <w:rFonts w:ascii="Arial Narrow" w:hAnsi="Arial Narrow" w:cs="Tahoma"/>
        </w:rPr>
      </w:pPr>
      <w:r w:rsidRPr="0023337E">
        <w:rPr>
          <w:rFonts w:ascii="Arial Narrow" w:hAnsi="Arial Narrow"/>
          <w:lang w:eastAsia="sk-SK"/>
        </w:rPr>
        <w:t xml:space="preserve">Vyžaduje sa predloženie naskenovaných originálov alebo úradne osvedčených kópií všetkých dokladov uvedených v tejto prílohe súťažných podkladov podľa bodu 10.2 súťažných podkladov alebo predloženie </w:t>
      </w:r>
      <w:r w:rsidRPr="0023337E">
        <w:rPr>
          <w:rFonts w:ascii="Arial Narrow" w:hAnsi="Arial Narrow"/>
        </w:rPr>
        <w:t>v pôvodnej elektronickej podobe  podľa bodu 10.3  týchto súťažných podkladov</w:t>
      </w:r>
      <w:r w:rsidRPr="0023337E">
        <w:rPr>
          <w:rFonts w:ascii="Arial Narrow" w:hAnsi="Arial Narrow"/>
          <w:lang w:eastAsia="sk-SK"/>
        </w:rPr>
        <w:t>.</w:t>
      </w:r>
    </w:p>
    <w:p w14:paraId="3C4185B7"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14D1A267" w14:textId="77777777" w:rsidR="00287EFC" w:rsidRPr="00ED1606" w:rsidRDefault="00287EFC" w:rsidP="00287EFC">
      <w:pPr>
        <w:pStyle w:val="Odsekzoznamu"/>
        <w:spacing w:after="0" w:line="240" w:lineRule="auto"/>
        <w:ind w:left="0"/>
        <w:rPr>
          <w:rFonts w:ascii="Arial Narrow" w:hAnsi="Arial Narrow"/>
        </w:rPr>
      </w:pPr>
    </w:p>
    <w:p w14:paraId="1B835BED" w14:textId="77777777" w:rsidR="00287EFC" w:rsidRPr="00E236FE" w:rsidRDefault="00287EFC" w:rsidP="00287EFC">
      <w:pPr>
        <w:pStyle w:val="Zkladntext3"/>
        <w:spacing w:after="0" w:line="240" w:lineRule="auto"/>
        <w:jc w:val="both"/>
        <w:rPr>
          <w:rFonts w:ascii="Arial Narrow" w:hAnsi="Arial Narrow" w:cs="Arial"/>
          <w:b/>
          <w:bCs/>
          <w:sz w:val="22"/>
          <w:szCs w:val="22"/>
          <w:u w:val="single"/>
        </w:rPr>
      </w:pPr>
      <w:r w:rsidRPr="00E236FE">
        <w:rPr>
          <w:rFonts w:ascii="Arial Narrow" w:hAnsi="Arial Narrow" w:cs="Arial"/>
          <w:b/>
          <w:bCs/>
          <w:sz w:val="22"/>
          <w:szCs w:val="22"/>
          <w:u w:val="single"/>
        </w:rPr>
        <w:t>Jednotný európsky dokument</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A1716E">
        <w:rPr>
          <w:rFonts w:ascii="Arial Narrow" w:hAnsi="Arial Narrow" w:cs="Arial Narrow"/>
        </w:rPr>
        <w:t>elektronický formulár JED vo formáte .</w:t>
      </w:r>
      <w:proofErr w:type="spellStart"/>
      <w:r w:rsidRPr="00A1716E">
        <w:rPr>
          <w:rFonts w:ascii="Arial Narrow" w:hAnsi="Arial Narrow" w:cs="Arial Narrow"/>
        </w:rPr>
        <w:t>xml</w:t>
      </w:r>
      <w:proofErr w:type="spellEnd"/>
      <w:r w:rsidRPr="00A1716E">
        <w:rPr>
          <w:rFonts w:ascii="Arial Narrow" w:hAnsi="Arial Narrow" w:cs="Arial Narrow"/>
        </w:rPr>
        <w:t xml:space="preserve">, </w:t>
      </w:r>
      <w:r w:rsidRPr="00A1716E">
        <w:rPr>
          <w:rFonts w:ascii="Arial Narrow" w:hAnsi="Arial Narrow" w:cs="Arial"/>
        </w:rPr>
        <w:t xml:space="preserve">ktorý je prílohou č. 7 </w:t>
      </w:r>
      <w:r w:rsidRPr="00A1716E">
        <w:rPr>
          <w:rFonts w:ascii="Arial Narrow" w:hAnsi="Arial Narrow"/>
          <w:szCs w:val="20"/>
        </w:rPr>
        <w:t>Formulár Jednotného európskeho dokumentu pre obstarávanie</w:t>
      </w:r>
      <w:r w:rsidRPr="00A1716E">
        <w:rPr>
          <w:rFonts w:ascii="Arial Narrow" w:hAnsi="Arial Narrow" w:cs="Arial"/>
        </w:rPr>
        <w:t xml:space="preserve"> týchto súťažných</w:t>
      </w:r>
      <w:r w:rsidRPr="00F73CE5">
        <w:rPr>
          <w:rFonts w:ascii="Arial Narrow" w:hAnsi="Arial Narrow" w:cs="Arial"/>
        </w:rPr>
        <w:t xml:space="preserve"> podkladov</w:t>
      </w:r>
      <w:r w:rsidRPr="00F73CE5">
        <w:rPr>
          <w:rFonts w:ascii="Arial Narrow" w:hAnsi="Arial Narrow" w:cs="Arial Narrow"/>
        </w:rPr>
        <w:t>.</w:t>
      </w:r>
    </w:p>
    <w:sectPr w:rsidR="008B538F" w:rsidRPr="003E03B5" w:rsidSect="00AA26B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3625" w14:textId="77777777" w:rsidR="00431FCA" w:rsidRDefault="00431FCA" w:rsidP="00CF3803">
      <w:pPr>
        <w:spacing w:after="0" w:line="240" w:lineRule="auto"/>
      </w:pPr>
      <w:r>
        <w:separator/>
      </w:r>
    </w:p>
  </w:endnote>
  <w:endnote w:type="continuationSeparator" w:id="0">
    <w:p w14:paraId="2039100F" w14:textId="77777777" w:rsidR="00431FCA" w:rsidRDefault="00431FC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99AD1" w14:textId="77777777" w:rsidR="00431FCA" w:rsidRDefault="00431FCA" w:rsidP="00CF3803">
      <w:pPr>
        <w:spacing w:after="0" w:line="240" w:lineRule="auto"/>
      </w:pPr>
      <w:r>
        <w:separator/>
      </w:r>
    </w:p>
  </w:footnote>
  <w:footnote w:type="continuationSeparator" w:id="0">
    <w:p w14:paraId="082A61D3" w14:textId="77777777" w:rsidR="00431FCA" w:rsidRDefault="00431FCA"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DE4F" w14:textId="6A5FD36B" w:rsidR="004D004D" w:rsidRPr="00D565E7" w:rsidRDefault="004D004D" w:rsidP="004D004D">
    <w:pPr>
      <w:spacing w:after="0" w:line="240" w:lineRule="auto"/>
      <w:jc w:val="right"/>
      <w:rPr>
        <w:rFonts w:ascii="Arial Narrow" w:hAnsi="Arial Narrow" w:cs="Arial"/>
        <w:sz w:val="18"/>
        <w:szCs w:val="18"/>
      </w:rPr>
    </w:pPr>
    <w:r w:rsidRPr="00D565E7">
      <w:rPr>
        <w:rFonts w:ascii="Arial Narrow" w:hAnsi="Arial Narrow" w:cs="Arial"/>
        <w:sz w:val="18"/>
        <w:szCs w:val="18"/>
      </w:rPr>
      <w:t>Príloha č. 5 súťažných podkladov - Podmienky účasti</w:t>
    </w:r>
  </w:p>
  <w:p w14:paraId="6E0E417F" w14:textId="77777777" w:rsidR="004D004D" w:rsidRDefault="004D00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644494E"/>
    <w:multiLevelType w:val="hybridMultilevel"/>
    <w:tmpl w:val="FEAC91C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6"/>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77DF9"/>
    <w:rsid w:val="00083B06"/>
    <w:rsid w:val="0008721F"/>
    <w:rsid w:val="00087C76"/>
    <w:rsid w:val="000906D2"/>
    <w:rsid w:val="00090AB1"/>
    <w:rsid w:val="000910C3"/>
    <w:rsid w:val="000A335D"/>
    <w:rsid w:val="000A372A"/>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3119"/>
    <w:rsid w:val="001C7197"/>
    <w:rsid w:val="001C7614"/>
    <w:rsid w:val="001D1A90"/>
    <w:rsid w:val="001E24E7"/>
    <w:rsid w:val="001F4B47"/>
    <w:rsid w:val="001F4CC1"/>
    <w:rsid w:val="00202788"/>
    <w:rsid w:val="00203091"/>
    <w:rsid w:val="002120B7"/>
    <w:rsid w:val="0021595D"/>
    <w:rsid w:val="00216286"/>
    <w:rsid w:val="0021690B"/>
    <w:rsid w:val="00226CE2"/>
    <w:rsid w:val="0023337E"/>
    <w:rsid w:val="00233FD2"/>
    <w:rsid w:val="00234916"/>
    <w:rsid w:val="00244A0C"/>
    <w:rsid w:val="00252BBF"/>
    <w:rsid w:val="00257A5C"/>
    <w:rsid w:val="002604C8"/>
    <w:rsid w:val="002843B7"/>
    <w:rsid w:val="00284649"/>
    <w:rsid w:val="00285EE8"/>
    <w:rsid w:val="00287EFC"/>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31FCA"/>
    <w:rsid w:val="00461B8B"/>
    <w:rsid w:val="00466C5E"/>
    <w:rsid w:val="0047282D"/>
    <w:rsid w:val="00483DAC"/>
    <w:rsid w:val="004A1FFD"/>
    <w:rsid w:val="004B206A"/>
    <w:rsid w:val="004B496E"/>
    <w:rsid w:val="004C335B"/>
    <w:rsid w:val="004C634A"/>
    <w:rsid w:val="004D004D"/>
    <w:rsid w:val="004E0D4E"/>
    <w:rsid w:val="004F585E"/>
    <w:rsid w:val="00501BEC"/>
    <w:rsid w:val="00503C06"/>
    <w:rsid w:val="00504DFD"/>
    <w:rsid w:val="00505F5D"/>
    <w:rsid w:val="00506594"/>
    <w:rsid w:val="00541B2C"/>
    <w:rsid w:val="00543F73"/>
    <w:rsid w:val="00557FB2"/>
    <w:rsid w:val="00566D51"/>
    <w:rsid w:val="005677AD"/>
    <w:rsid w:val="00571A06"/>
    <w:rsid w:val="00584149"/>
    <w:rsid w:val="00586473"/>
    <w:rsid w:val="00587243"/>
    <w:rsid w:val="00590547"/>
    <w:rsid w:val="005A0AEB"/>
    <w:rsid w:val="005B7A62"/>
    <w:rsid w:val="005D0004"/>
    <w:rsid w:val="005E28B7"/>
    <w:rsid w:val="005E4D7E"/>
    <w:rsid w:val="005E6C0D"/>
    <w:rsid w:val="005F0BEB"/>
    <w:rsid w:val="005F174C"/>
    <w:rsid w:val="005F6B63"/>
    <w:rsid w:val="0061711A"/>
    <w:rsid w:val="00630342"/>
    <w:rsid w:val="00637F7F"/>
    <w:rsid w:val="00647977"/>
    <w:rsid w:val="00673D9A"/>
    <w:rsid w:val="00694089"/>
    <w:rsid w:val="00696C21"/>
    <w:rsid w:val="006A3A63"/>
    <w:rsid w:val="006A6933"/>
    <w:rsid w:val="006B5ED7"/>
    <w:rsid w:val="006C0C32"/>
    <w:rsid w:val="006C4BA1"/>
    <w:rsid w:val="006F0353"/>
    <w:rsid w:val="006F2010"/>
    <w:rsid w:val="0070402F"/>
    <w:rsid w:val="00706952"/>
    <w:rsid w:val="00724924"/>
    <w:rsid w:val="00730ACE"/>
    <w:rsid w:val="007332F9"/>
    <w:rsid w:val="00753E9A"/>
    <w:rsid w:val="00756620"/>
    <w:rsid w:val="00761153"/>
    <w:rsid w:val="007646AB"/>
    <w:rsid w:val="0076502B"/>
    <w:rsid w:val="00782027"/>
    <w:rsid w:val="00785E23"/>
    <w:rsid w:val="00796C66"/>
    <w:rsid w:val="007A2754"/>
    <w:rsid w:val="007A7038"/>
    <w:rsid w:val="007B0C7B"/>
    <w:rsid w:val="007C3264"/>
    <w:rsid w:val="007C6CD3"/>
    <w:rsid w:val="007E480C"/>
    <w:rsid w:val="007E481E"/>
    <w:rsid w:val="007F0FEF"/>
    <w:rsid w:val="007F1EDD"/>
    <w:rsid w:val="007F4395"/>
    <w:rsid w:val="008053F7"/>
    <w:rsid w:val="00814801"/>
    <w:rsid w:val="008155B8"/>
    <w:rsid w:val="00823420"/>
    <w:rsid w:val="00835829"/>
    <w:rsid w:val="00844D8F"/>
    <w:rsid w:val="00856985"/>
    <w:rsid w:val="00886254"/>
    <w:rsid w:val="008A21D9"/>
    <w:rsid w:val="008B538F"/>
    <w:rsid w:val="008B78EB"/>
    <w:rsid w:val="008C1BF2"/>
    <w:rsid w:val="008C3328"/>
    <w:rsid w:val="008D5D52"/>
    <w:rsid w:val="008D7643"/>
    <w:rsid w:val="008D7A41"/>
    <w:rsid w:val="008F5ED1"/>
    <w:rsid w:val="00902FD9"/>
    <w:rsid w:val="009034A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1716E"/>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05933"/>
    <w:rsid w:val="00B108B4"/>
    <w:rsid w:val="00B20C76"/>
    <w:rsid w:val="00B33A50"/>
    <w:rsid w:val="00B5148B"/>
    <w:rsid w:val="00B74202"/>
    <w:rsid w:val="00B75725"/>
    <w:rsid w:val="00B802FF"/>
    <w:rsid w:val="00B906C4"/>
    <w:rsid w:val="00B96E3F"/>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5E7"/>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118E"/>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C67E7"/>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1F9B69B1-BAE0-4945-9B11-083C7BFC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1716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rsid w:val="00A1716E"/>
    <w:rPr>
      <w:rFonts w:asciiTheme="majorHAnsi" w:eastAsiaTheme="majorEastAsia" w:hAnsiTheme="majorHAnsi" w:cstheme="majorBidi"/>
      <w:b/>
      <w:bCs/>
      <w:color w:val="4472C4" w:themeColor="accent1"/>
      <w:sz w:val="26"/>
      <w:szCs w:val="26"/>
      <w:lang w:eastAsia="en-US"/>
    </w:rPr>
  </w:style>
  <w:style w:type="paragraph" w:styleId="Zkladntext3">
    <w:name w:val="Body Text 3"/>
    <w:basedOn w:val="Normlny"/>
    <w:link w:val="Zkladntext3Char"/>
    <w:uiPriority w:val="99"/>
    <w:semiHidden/>
    <w:unhideWhenUsed/>
    <w:rsid w:val="00287EFC"/>
    <w:pPr>
      <w:spacing w:after="120"/>
    </w:pPr>
    <w:rPr>
      <w:sz w:val="16"/>
      <w:szCs w:val="16"/>
    </w:rPr>
  </w:style>
  <w:style w:type="character" w:customStyle="1" w:styleId="Zkladntext3Char">
    <w:name w:val="Základný text 3 Char"/>
    <w:basedOn w:val="Predvolenpsmoodseku"/>
    <w:link w:val="Zkladntext3"/>
    <w:uiPriority w:val="99"/>
    <w:semiHidden/>
    <w:rsid w:val="00287EFC"/>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3.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3A1D17-E008-41FB-8779-39039D19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1390</Words>
  <Characters>7927</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Čikelová</dc:creator>
  <cp:lastModifiedBy>Petronela Pitoňáková</cp:lastModifiedBy>
  <cp:revision>4</cp:revision>
  <cp:lastPrinted>2022-01-18T07:35:00Z</cp:lastPrinted>
  <dcterms:created xsi:type="dcterms:W3CDTF">2024-03-14T07:32:00Z</dcterms:created>
  <dcterms:modified xsi:type="dcterms:W3CDTF">2024-03-14T08:32:00Z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