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6FD4" w14:textId="77777777" w:rsidR="00F51B9E" w:rsidRPr="00F51B9E" w:rsidRDefault="00F51B9E" w:rsidP="00F51B9E">
      <w:pPr>
        <w:spacing w:after="0" w:line="259" w:lineRule="auto"/>
        <w:ind w:left="0" w:right="0" w:firstLine="0"/>
        <w:jc w:val="left"/>
        <w:rPr>
          <w:szCs w:val="24"/>
        </w:rPr>
      </w:pPr>
      <w:r w:rsidRPr="00F51B9E">
        <w:rPr>
          <w:szCs w:val="24"/>
        </w:rPr>
        <w:t>Príloha č. 1 - Opis predmetu zákazky</w:t>
      </w:r>
    </w:p>
    <w:p w14:paraId="77B6FA78" w14:textId="77777777" w:rsidR="00F51B9E" w:rsidRPr="00F51B9E" w:rsidRDefault="00F51B9E" w:rsidP="00F51B9E">
      <w:pPr>
        <w:spacing w:after="0" w:line="259" w:lineRule="auto"/>
        <w:ind w:left="0" w:right="0" w:firstLine="0"/>
        <w:jc w:val="left"/>
        <w:rPr>
          <w:szCs w:val="24"/>
        </w:rPr>
      </w:pPr>
    </w:p>
    <w:p w14:paraId="41B3C182" w14:textId="77777777" w:rsidR="00F51B9E" w:rsidRPr="00F51B9E" w:rsidRDefault="00F51B9E" w:rsidP="00F51B9E">
      <w:pPr>
        <w:spacing w:after="0" w:line="259" w:lineRule="auto"/>
        <w:ind w:left="0" w:right="0" w:firstLine="0"/>
        <w:jc w:val="left"/>
        <w:rPr>
          <w:szCs w:val="24"/>
        </w:rPr>
      </w:pPr>
    </w:p>
    <w:p w14:paraId="5322F616" w14:textId="386DD620" w:rsidR="00C974C5" w:rsidRDefault="00F51B9E" w:rsidP="007F7222">
      <w:pPr>
        <w:spacing w:after="0" w:line="259" w:lineRule="auto"/>
        <w:ind w:left="0" w:right="0" w:firstLine="0"/>
        <w:jc w:val="left"/>
        <w:rPr>
          <w:sz w:val="32"/>
          <w:szCs w:val="32"/>
        </w:rPr>
      </w:pPr>
      <w:r w:rsidRPr="00094B18">
        <w:rPr>
          <w:sz w:val="32"/>
          <w:szCs w:val="32"/>
        </w:rPr>
        <w:t>Opis predmetu zákazky</w:t>
      </w:r>
    </w:p>
    <w:p w14:paraId="3B68C074" w14:textId="77777777" w:rsidR="00040827" w:rsidRPr="007F7222" w:rsidRDefault="00040827" w:rsidP="007F7222">
      <w:pPr>
        <w:spacing w:after="0" w:line="259" w:lineRule="auto"/>
        <w:ind w:left="0" w:right="0" w:firstLine="0"/>
        <w:jc w:val="left"/>
        <w:rPr>
          <w:szCs w:val="24"/>
        </w:rPr>
      </w:pPr>
    </w:p>
    <w:p w14:paraId="4AD6AD47" w14:textId="5B97F6C3" w:rsidR="00CF2A44" w:rsidRDefault="00CF2A44" w:rsidP="007F7222">
      <w:pPr>
        <w:pStyle w:val="Zkladntext"/>
        <w:jc w:val="both"/>
        <w:rPr>
          <w:w w:val="105"/>
          <w:sz w:val="24"/>
          <w:szCs w:val="24"/>
        </w:rPr>
      </w:pPr>
      <w:r w:rsidRPr="007F7222">
        <w:rPr>
          <w:b/>
          <w:bCs/>
          <w:w w:val="105"/>
          <w:sz w:val="24"/>
          <w:szCs w:val="24"/>
        </w:rPr>
        <w:t xml:space="preserve">Predmetom </w:t>
      </w:r>
      <w:r w:rsidR="00BE7934" w:rsidRPr="007F7222">
        <w:rPr>
          <w:b/>
          <w:bCs/>
          <w:w w:val="105"/>
          <w:sz w:val="24"/>
          <w:szCs w:val="24"/>
        </w:rPr>
        <w:t>obstarávania</w:t>
      </w:r>
      <w:r w:rsidRPr="007F7222">
        <w:rPr>
          <w:w w:val="105"/>
          <w:sz w:val="24"/>
          <w:szCs w:val="24"/>
        </w:rPr>
        <w:t xml:space="preserve"> je </w:t>
      </w:r>
      <w:r w:rsidR="004061D5" w:rsidRPr="004061D5">
        <w:rPr>
          <w:w w:val="105"/>
          <w:sz w:val="24"/>
          <w:szCs w:val="24"/>
        </w:rPr>
        <w:t>odber</w:t>
      </w:r>
      <w:r w:rsidR="004061D5">
        <w:rPr>
          <w:w w:val="105"/>
          <w:sz w:val="24"/>
          <w:szCs w:val="24"/>
        </w:rPr>
        <w:t xml:space="preserve"> </w:t>
      </w:r>
      <w:r w:rsidRPr="007F7222">
        <w:rPr>
          <w:w w:val="105"/>
          <w:sz w:val="24"/>
          <w:szCs w:val="24"/>
        </w:rPr>
        <w:t xml:space="preserve">dovezeného odpadu, ktorý nie je nebezpečný, katalógové číslo odpadu: </w:t>
      </w:r>
      <w:r w:rsidRPr="007F7222">
        <w:rPr>
          <w:i/>
          <w:w w:val="105"/>
          <w:sz w:val="24"/>
          <w:szCs w:val="24"/>
        </w:rPr>
        <w:t xml:space="preserve">20 03 01 zmesový komunálny odpad </w:t>
      </w:r>
      <w:r w:rsidRPr="007F7222">
        <w:rPr>
          <w:w w:val="105"/>
          <w:sz w:val="24"/>
          <w:szCs w:val="24"/>
        </w:rPr>
        <w:t>(ďalej len: „odpad")</w:t>
      </w:r>
      <w:r w:rsidR="00C120A6">
        <w:rPr>
          <w:w w:val="105"/>
          <w:sz w:val="24"/>
          <w:szCs w:val="24"/>
        </w:rPr>
        <w:t xml:space="preserve"> </w:t>
      </w:r>
      <w:r w:rsidR="00DB746A">
        <w:rPr>
          <w:w w:val="105"/>
          <w:sz w:val="24"/>
          <w:szCs w:val="24"/>
        </w:rPr>
        <w:t>od verejného obstarávateľa</w:t>
      </w:r>
      <w:r w:rsidRPr="007F7222">
        <w:rPr>
          <w:w w:val="105"/>
          <w:sz w:val="24"/>
          <w:szCs w:val="24"/>
        </w:rPr>
        <w:t>, ktorý je držiteľom odpadu</w:t>
      </w:r>
      <w:r w:rsidR="00A25D10">
        <w:rPr>
          <w:w w:val="105"/>
          <w:sz w:val="24"/>
          <w:szCs w:val="24"/>
        </w:rPr>
        <w:t xml:space="preserve"> a</w:t>
      </w:r>
      <w:r w:rsidR="002C7092">
        <w:rPr>
          <w:w w:val="105"/>
          <w:sz w:val="24"/>
          <w:szCs w:val="24"/>
        </w:rPr>
        <w:t xml:space="preserve"> </w:t>
      </w:r>
      <w:r w:rsidR="00A25D10" w:rsidRPr="007F7222">
        <w:rPr>
          <w:w w:val="105"/>
          <w:sz w:val="24"/>
          <w:szCs w:val="24"/>
        </w:rPr>
        <w:t xml:space="preserve">jeho zneškodnenie </w:t>
      </w:r>
      <w:r w:rsidRPr="007F7222">
        <w:rPr>
          <w:w w:val="105"/>
          <w:sz w:val="24"/>
          <w:szCs w:val="24"/>
        </w:rPr>
        <w:t xml:space="preserve">uložením na skládku odpadu v súlade so  zákonom č. 79/2015  </w:t>
      </w:r>
      <w:proofErr w:type="spellStart"/>
      <w:r w:rsidRPr="007F7222">
        <w:rPr>
          <w:w w:val="105"/>
          <w:sz w:val="24"/>
          <w:szCs w:val="24"/>
        </w:rPr>
        <w:t>Z.z</w:t>
      </w:r>
      <w:proofErr w:type="spellEnd"/>
      <w:r w:rsidRPr="007F7222">
        <w:rPr>
          <w:w w:val="105"/>
          <w:sz w:val="24"/>
          <w:szCs w:val="24"/>
        </w:rPr>
        <w:t xml:space="preserve">.  o odpadoch a o zmene a doplnení niektorých zákonov v znení neskorších predpisov (ďalej ako „zákon o odpadoch“) a príslušnými všeobecne záväznými predpismi, najmä vyhláškami Ministerstva životného prostredia Slovenskej republiky v oblasti odpadového hospodárstva. Držiteľ odpadu pred uložením Odpadu na Skládku </w:t>
      </w:r>
      <w:r w:rsidRPr="00D9255B">
        <w:rPr>
          <w:w w:val="105"/>
          <w:sz w:val="24"/>
          <w:szCs w:val="24"/>
        </w:rPr>
        <w:t xml:space="preserve">zabezpečí </w:t>
      </w:r>
      <w:r w:rsidR="00C659EE">
        <w:rPr>
          <w:w w:val="105"/>
          <w:sz w:val="24"/>
          <w:szCs w:val="24"/>
        </w:rPr>
        <w:t>zaradenie</w:t>
      </w:r>
      <w:r w:rsidR="00C659EE">
        <w:rPr>
          <w:strike/>
          <w:w w:val="105"/>
          <w:sz w:val="24"/>
          <w:szCs w:val="24"/>
        </w:rPr>
        <w:t xml:space="preserve">  </w:t>
      </w:r>
      <w:r w:rsidR="00C659EE" w:rsidRPr="007F7222">
        <w:rPr>
          <w:w w:val="105"/>
          <w:sz w:val="24"/>
          <w:szCs w:val="24"/>
        </w:rPr>
        <w:t xml:space="preserve"> </w:t>
      </w:r>
      <w:r w:rsidRPr="007F7222">
        <w:rPr>
          <w:w w:val="105"/>
          <w:sz w:val="24"/>
          <w:szCs w:val="24"/>
        </w:rPr>
        <w:t xml:space="preserve">Odpadu podľa druhu odpadu v zmysle vyhlášky Ministerstva životného prostredia Slovenskej republiky č. 365/2015 </w:t>
      </w:r>
      <w:proofErr w:type="spellStart"/>
      <w:r w:rsidRPr="007F7222">
        <w:rPr>
          <w:w w:val="105"/>
          <w:sz w:val="24"/>
          <w:szCs w:val="24"/>
        </w:rPr>
        <w:t>Z.z</w:t>
      </w:r>
      <w:proofErr w:type="spellEnd"/>
      <w:r w:rsidRPr="007F7222">
        <w:rPr>
          <w:w w:val="105"/>
          <w:sz w:val="24"/>
          <w:szCs w:val="24"/>
        </w:rPr>
        <w:t>., ktorou sa ustanovuje Katalóg odpadov v znení neskorších</w:t>
      </w:r>
      <w:r w:rsidRPr="007F7222">
        <w:rPr>
          <w:spacing w:val="-4"/>
          <w:w w:val="105"/>
          <w:sz w:val="24"/>
          <w:szCs w:val="24"/>
        </w:rPr>
        <w:t xml:space="preserve"> </w:t>
      </w:r>
      <w:r w:rsidRPr="007F7222">
        <w:rPr>
          <w:w w:val="105"/>
          <w:sz w:val="24"/>
          <w:szCs w:val="24"/>
        </w:rPr>
        <w:t>predpisov.</w:t>
      </w:r>
    </w:p>
    <w:p w14:paraId="00C99C42" w14:textId="77777777" w:rsidR="00915ABE" w:rsidRDefault="00915ABE" w:rsidP="007F7222">
      <w:pPr>
        <w:pStyle w:val="Zkladntext"/>
        <w:jc w:val="both"/>
        <w:rPr>
          <w:w w:val="105"/>
          <w:sz w:val="24"/>
          <w:szCs w:val="24"/>
        </w:rPr>
      </w:pPr>
    </w:p>
    <w:p w14:paraId="3C48DD7E" w14:textId="79BBF0D7" w:rsidR="00915ABE" w:rsidRPr="00040827" w:rsidRDefault="0EC180C6" w:rsidP="00040827">
      <w:pPr>
        <w:pStyle w:val="Zkladntext"/>
        <w:jc w:val="both"/>
        <w:rPr>
          <w:color w:val="000000" w:themeColor="text1"/>
          <w:sz w:val="24"/>
          <w:szCs w:val="24"/>
          <w:lang w:bidi="ar-SA"/>
        </w:rPr>
      </w:pPr>
      <w:r w:rsidRPr="00911854">
        <w:rPr>
          <w:color w:val="000000" w:themeColor="text1"/>
          <w:sz w:val="24"/>
          <w:szCs w:val="24"/>
          <w:u w:val="single"/>
          <w:lang w:bidi="ar-SA"/>
        </w:rPr>
        <w:t>Súčasťou predmetu tejto zákazky nie je MBÚ</w:t>
      </w:r>
      <w:r w:rsidRPr="00040827">
        <w:rPr>
          <w:color w:val="000000" w:themeColor="text1"/>
          <w:sz w:val="24"/>
          <w:szCs w:val="24"/>
          <w:lang w:bidi="ar-SA"/>
        </w:rPr>
        <w:t xml:space="preserve"> - mechanicko-biologická úprava odpadov </w:t>
      </w:r>
      <w:r w:rsidR="002D7682" w:rsidRPr="00040827">
        <w:rPr>
          <w:color w:val="000000" w:themeColor="text1"/>
          <w:sz w:val="24"/>
          <w:szCs w:val="24"/>
          <w:lang w:bidi="ar-SA"/>
        </w:rPr>
        <w:t>v zmysle § 6 ods. 5 písm. a) vyhlášky Ministerstva životného prostredia Slovenskej republiky č. 521/2023 Z. z. ktorou sa mení vyhláška Ministerstva životného prostredia Slovenskej republiky č. 382/2018 Z. z. o skládkovaní odpadov a o uskladnení odpadovej ortuti v znení vyhlášky č. 26/2021 Z. z.</w:t>
      </w:r>
      <w:r w:rsidR="379E49A1" w:rsidRPr="00040827">
        <w:rPr>
          <w:color w:val="000000" w:themeColor="text1"/>
          <w:sz w:val="24"/>
          <w:szCs w:val="24"/>
          <w:lang w:bidi="ar-SA"/>
        </w:rPr>
        <w:t xml:space="preserve"> </w:t>
      </w:r>
      <w:r w:rsidR="18CF9D77" w:rsidRPr="00040827">
        <w:rPr>
          <w:color w:val="000000" w:themeColor="text1"/>
          <w:sz w:val="24"/>
          <w:szCs w:val="24"/>
          <w:lang w:bidi="ar-SA"/>
        </w:rPr>
        <w:t xml:space="preserve">(ďalej </w:t>
      </w:r>
      <w:r w:rsidR="002D7682" w:rsidRPr="00040827">
        <w:rPr>
          <w:color w:val="000000" w:themeColor="text1"/>
          <w:sz w:val="24"/>
          <w:szCs w:val="24"/>
          <w:lang w:bidi="ar-SA"/>
        </w:rPr>
        <w:t>len "Vyhláška“), ktorá nadobudne účinnosť 01.01.2025</w:t>
      </w:r>
      <w:r w:rsidR="00B70AC4" w:rsidRPr="00040827">
        <w:rPr>
          <w:color w:val="000000" w:themeColor="text1"/>
          <w:sz w:val="24"/>
          <w:szCs w:val="24"/>
          <w:lang w:bidi="ar-SA"/>
        </w:rPr>
        <w:t>.</w:t>
      </w:r>
      <w:r w:rsidR="3B70899A" w:rsidRPr="00040827">
        <w:rPr>
          <w:color w:val="000000" w:themeColor="text1"/>
          <w:sz w:val="24"/>
          <w:szCs w:val="24"/>
          <w:lang w:bidi="ar-SA"/>
        </w:rPr>
        <w:t xml:space="preserve"> </w:t>
      </w:r>
      <w:r w:rsidRPr="00040827">
        <w:rPr>
          <w:color w:val="000000" w:themeColor="text1"/>
          <w:sz w:val="24"/>
          <w:szCs w:val="24"/>
          <w:lang w:bidi="ar-SA"/>
        </w:rPr>
        <w:t xml:space="preserve">Dňom </w:t>
      </w:r>
      <w:r w:rsidR="424ACF23" w:rsidRPr="00040827">
        <w:rPr>
          <w:color w:val="000000" w:themeColor="text1"/>
          <w:sz w:val="24"/>
          <w:szCs w:val="24"/>
          <w:lang w:bidi="ar-SA"/>
        </w:rPr>
        <w:t>nadob</w:t>
      </w:r>
      <w:r w:rsidRPr="00040827">
        <w:rPr>
          <w:color w:val="000000" w:themeColor="text1"/>
          <w:sz w:val="24"/>
          <w:szCs w:val="24"/>
          <w:lang w:bidi="ar-SA"/>
        </w:rPr>
        <w:t xml:space="preserve">udnutia účinnosti </w:t>
      </w:r>
      <w:r w:rsidR="46A42C79" w:rsidRPr="00040827">
        <w:rPr>
          <w:color w:val="000000" w:themeColor="text1"/>
          <w:sz w:val="24"/>
          <w:szCs w:val="24"/>
          <w:lang w:bidi="ar-SA"/>
        </w:rPr>
        <w:t>Vyhlášky</w:t>
      </w:r>
      <w:r w:rsidR="00B70AC4" w:rsidRPr="00040827">
        <w:rPr>
          <w:color w:val="000000" w:themeColor="text1"/>
          <w:sz w:val="24"/>
          <w:szCs w:val="24"/>
          <w:lang w:bidi="ar-SA"/>
        </w:rPr>
        <w:t xml:space="preserve"> </w:t>
      </w:r>
      <w:r w:rsidRPr="00040827">
        <w:rPr>
          <w:color w:val="000000" w:themeColor="text1"/>
          <w:sz w:val="24"/>
          <w:szCs w:val="24"/>
          <w:lang w:bidi="ar-SA"/>
        </w:rPr>
        <w:t>sa ukončí záväzok úspešného uchádzač</w:t>
      </w:r>
      <w:r w:rsidR="5B6E0A47" w:rsidRPr="00040827">
        <w:rPr>
          <w:color w:val="000000" w:themeColor="text1"/>
          <w:sz w:val="24"/>
          <w:szCs w:val="24"/>
          <w:lang w:bidi="ar-SA"/>
        </w:rPr>
        <w:t>a</w:t>
      </w:r>
      <w:r w:rsidRPr="00040827">
        <w:rPr>
          <w:color w:val="000000" w:themeColor="text1"/>
          <w:sz w:val="24"/>
          <w:szCs w:val="24"/>
          <w:lang w:bidi="ar-SA"/>
        </w:rPr>
        <w:t xml:space="preserve"> poskytovať plnenie </w:t>
      </w:r>
      <w:r w:rsidR="00911854">
        <w:rPr>
          <w:color w:val="000000" w:themeColor="text1"/>
          <w:sz w:val="24"/>
          <w:szCs w:val="24"/>
          <w:lang w:bidi="ar-SA"/>
        </w:rPr>
        <w:t xml:space="preserve">predmetu </w:t>
      </w:r>
      <w:r w:rsidR="0044BC86" w:rsidRPr="00040827">
        <w:rPr>
          <w:color w:val="000000" w:themeColor="text1"/>
          <w:sz w:val="24"/>
          <w:szCs w:val="24"/>
          <w:lang w:bidi="ar-SA"/>
        </w:rPr>
        <w:t xml:space="preserve">tejto zákazky </w:t>
      </w:r>
      <w:r w:rsidRPr="00040827">
        <w:rPr>
          <w:color w:val="000000" w:themeColor="text1"/>
          <w:sz w:val="24"/>
          <w:szCs w:val="24"/>
          <w:lang w:bidi="ar-SA"/>
        </w:rPr>
        <w:t xml:space="preserve">za ceny uvedené v rámcovej dohode, ktorá bude výsledkom tejto zákazky.  </w:t>
      </w:r>
    </w:p>
    <w:p w14:paraId="3DBCFCF0" w14:textId="0991B910" w:rsidR="00C659EE" w:rsidRDefault="00C659EE" w:rsidP="007F7222">
      <w:pPr>
        <w:pStyle w:val="Zkladntext"/>
        <w:jc w:val="both"/>
        <w:rPr>
          <w:sz w:val="24"/>
          <w:szCs w:val="24"/>
        </w:rPr>
      </w:pPr>
    </w:p>
    <w:p w14:paraId="6571BB80" w14:textId="77777777" w:rsidR="001726E4" w:rsidRPr="00B70AC4" w:rsidRDefault="001726E4" w:rsidP="00B70AC4">
      <w:pPr>
        <w:ind w:left="0" w:firstLine="0"/>
        <w:rPr>
          <w:szCs w:val="24"/>
        </w:rPr>
      </w:pPr>
      <w:r w:rsidRPr="00040827">
        <w:rPr>
          <w:color w:val="000000" w:themeColor="text1"/>
          <w:szCs w:val="24"/>
        </w:rPr>
        <w:t>Odpad na miesto odpadu bude dopravované zberovými vozidlami objednávateľa</w:t>
      </w:r>
      <w:r w:rsidRPr="00B70AC4">
        <w:rPr>
          <w:rFonts w:asciiTheme="minorHAnsi" w:eastAsiaTheme="minorEastAsia" w:hAnsiTheme="minorHAnsi" w:cstheme="minorBidi"/>
          <w:color w:val="auto"/>
          <w:szCs w:val="24"/>
          <w:lang w:bidi="sk-SK"/>
        </w:rPr>
        <w:t>.</w:t>
      </w:r>
    </w:p>
    <w:p w14:paraId="5C213AEF" w14:textId="633D32E0" w:rsidR="001726E4" w:rsidRDefault="001726E4" w:rsidP="007F7222">
      <w:pPr>
        <w:ind w:left="0" w:firstLine="0"/>
        <w:jc w:val="left"/>
        <w:rPr>
          <w:color w:val="000000" w:themeColor="text1"/>
          <w:szCs w:val="24"/>
        </w:rPr>
      </w:pPr>
    </w:p>
    <w:p w14:paraId="290F43CA" w14:textId="00C4536B" w:rsidR="001726E4" w:rsidRPr="001726E4" w:rsidRDefault="001726E4" w:rsidP="00094B18">
      <w:pPr>
        <w:ind w:left="0" w:firstLine="0"/>
        <w:rPr>
          <w:color w:val="000000" w:themeColor="text1"/>
          <w:szCs w:val="24"/>
        </w:rPr>
      </w:pPr>
      <w:r w:rsidRPr="001726E4">
        <w:rPr>
          <w:color w:val="000000" w:themeColor="text1"/>
          <w:szCs w:val="24"/>
        </w:rPr>
        <w:t>Verejný obstarávateľ s prihliadnutím na svoje prevádzkové možnosti a obmedzenia, vyplývajúce z príslušných právnych noriem, na časové súvislosti nastavenia zberu a prevozu predmetného druhu odpadu, ktoré sú determinované okrem iného predpokladaným denným množstvom odpadu, ktoré je potrebné odovzdať, trvaním činností nevyhnutne spojených s manipuláciou s týmto odpadom a zákonným trvaním pracovnej doby zamestnancov verejného obstarávateľa, ktorý prevoz vykonávajú</w:t>
      </w:r>
      <w:r w:rsidR="00911854">
        <w:rPr>
          <w:color w:val="000000" w:themeColor="text1"/>
          <w:szCs w:val="24"/>
        </w:rPr>
        <w:t xml:space="preserve">, </w:t>
      </w:r>
      <w:r w:rsidRPr="001726E4">
        <w:rPr>
          <w:color w:val="000000" w:themeColor="text1"/>
          <w:szCs w:val="24"/>
        </w:rPr>
        <w:t xml:space="preserve">určil maximálnu akceptovateľnú vzdialenosť miesta odovzdania odpadu do </w:t>
      </w:r>
      <w:r>
        <w:rPr>
          <w:color w:val="000000" w:themeColor="text1"/>
          <w:szCs w:val="24"/>
        </w:rPr>
        <w:t>37</w:t>
      </w:r>
      <w:r w:rsidRPr="001726E4">
        <w:rPr>
          <w:color w:val="000000" w:themeColor="text1"/>
          <w:szCs w:val="24"/>
        </w:rPr>
        <w:t xml:space="preserve"> km od </w:t>
      </w:r>
      <w:r>
        <w:rPr>
          <w:color w:val="000000" w:themeColor="text1"/>
          <w:szCs w:val="24"/>
        </w:rPr>
        <w:t>Námestia SNP</w:t>
      </w:r>
      <w:r w:rsidRPr="001726E4">
        <w:rPr>
          <w:color w:val="000000" w:themeColor="text1"/>
          <w:szCs w:val="24"/>
        </w:rPr>
        <w:t xml:space="preserve"> v Bratislave  podľa googlemaps.com pre cestu tam  a </w:t>
      </w:r>
      <w:r>
        <w:rPr>
          <w:color w:val="000000" w:themeColor="text1"/>
          <w:szCs w:val="24"/>
        </w:rPr>
        <w:t>37</w:t>
      </w:r>
      <w:r w:rsidRPr="001726E4">
        <w:rPr>
          <w:color w:val="000000" w:themeColor="text1"/>
          <w:szCs w:val="24"/>
        </w:rPr>
        <w:t xml:space="preserve"> km pre cestu späť (</w:t>
      </w:r>
      <w:r>
        <w:rPr>
          <w:color w:val="000000" w:themeColor="text1"/>
          <w:szCs w:val="24"/>
        </w:rPr>
        <w:t>37</w:t>
      </w:r>
      <w:r w:rsidRPr="001726E4">
        <w:rPr>
          <w:color w:val="000000" w:themeColor="text1"/>
          <w:szCs w:val="24"/>
        </w:rPr>
        <w:t xml:space="preserve"> km + </w:t>
      </w:r>
      <w:r>
        <w:rPr>
          <w:color w:val="000000" w:themeColor="text1"/>
          <w:szCs w:val="24"/>
        </w:rPr>
        <w:t>37</w:t>
      </w:r>
      <w:r w:rsidRPr="001726E4">
        <w:rPr>
          <w:color w:val="000000" w:themeColor="text1"/>
          <w:szCs w:val="24"/>
        </w:rPr>
        <w:t xml:space="preserve"> km). Verejný obstarávateľ bude na účely vyhodnotenia tejto podmienky brať do úvahy prípustnú odchýlku 5 km v porovnaní so vzdialenosťou zistenou nástrojom googlemaps.com pre prípad, ak by uchádzač určil vzdialenosť na základe iných verejne dostupných máp, resp. obdobných nástrojov, prípadne meranej vzdialenosti trasy. Cestou tam a späť je pre účely tejto zákazky najkratšia možná trasa pre verejným obstarávateľom používané motorové vozidlá prevážajúce odpad, ktorá sa nachádza na území SR, určená uchádzačom v rámci ponuky. </w:t>
      </w:r>
    </w:p>
    <w:p w14:paraId="683C6F3E" w14:textId="77777777" w:rsidR="001726E4" w:rsidRPr="001726E4" w:rsidRDefault="001726E4" w:rsidP="00094B18">
      <w:pPr>
        <w:ind w:left="0" w:firstLine="0"/>
        <w:rPr>
          <w:color w:val="000000" w:themeColor="text1"/>
          <w:szCs w:val="24"/>
        </w:rPr>
      </w:pPr>
    </w:p>
    <w:p w14:paraId="718487D8" w14:textId="71F22F79" w:rsidR="001726E4" w:rsidRPr="001726E4" w:rsidRDefault="001726E4" w:rsidP="00094B18">
      <w:pPr>
        <w:ind w:left="0" w:firstLine="0"/>
        <w:rPr>
          <w:color w:val="000000" w:themeColor="text1"/>
          <w:szCs w:val="24"/>
        </w:rPr>
      </w:pPr>
      <w:r w:rsidRPr="001726E4">
        <w:rPr>
          <w:color w:val="000000" w:themeColor="text1"/>
          <w:szCs w:val="24"/>
        </w:rPr>
        <w:t xml:space="preserve">Miesto odovzdania odpadu umiestnené vo väčšej vzdialenosti ako </w:t>
      </w:r>
      <w:r>
        <w:rPr>
          <w:color w:val="000000" w:themeColor="text1"/>
          <w:szCs w:val="24"/>
        </w:rPr>
        <w:t>37</w:t>
      </w:r>
      <w:r w:rsidRPr="001726E4">
        <w:rPr>
          <w:color w:val="000000" w:themeColor="text1"/>
          <w:szCs w:val="24"/>
        </w:rPr>
        <w:t xml:space="preserve"> km  (</w:t>
      </w:r>
      <w:r>
        <w:rPr>
          <w:color w:val="000000" w:themeColor="text1"/>
          <w:szCs w:val="24"/>
        </w:rPr>
        <w:t>74</w:t>
      </w:r>
      <w:r w:rsidRPr="001726E4">
        <w:rPr>
          <w:color w:val="000000" w:themeColor="text1"/>
          <w:szCs w:val="24"/>
        </w:rPr>
        <w:t xml:space="preserve"> tam a späť)</w:t>
      </w:r>
      <w:r>
        <w:rPr>
          <w:color w:val="000000" w:themeColor="text1"/>
          <w:szCs w:val="24"/>
        </w:rPr>
        <w:t xml:space="preserve"> </w:t>
      </w:r>
      <w:r w:rsidRPr="001726E4">
        <w:rPr>
          <w:color w:val="000000" w:themeColor="text1"/>
          <w:szCs w:val="24"/>
        </w:rPr>
        <w:t xml:space="preserve">je pre verejného obstarávateľa vysoko nákladové a neefektívne z pohľadu nastavenia obehu vozidiel, nakoľko by muselo dôjsť k zmenám v základnom fungovaní verejného obstarávateľa, k rozšíreniu vozového parku, personálnych, prípadne iných kapacít. Ponuka predložená na miesto odovzdania odpadu vzdialené od </w:t>
      </w:r>
      <w:r>
        <w:rPr>
          <w:color w:val="000000" w:themeColor="text1"/>
          <w:szCs w:val="24"/>
        </w:rPr>
        <w:t>Námestia SNP</w:t>
      </w:r>
      <w:r w:rsidRPr="001726E4">
        <w:rPr>
          <w:color w:val="000000" w:themeColor="text1"/>
          <w:szCs w:val="24"/>
        </w:rPr>
        <w:t xml:space="preserve"> v Bratislave vo väčšej vzdialenosti  </w:t>
      </w:r>
      <w:r w:rsidRPr="001726E4">
        <w:rPr>
          <w:color w:val="000000" w:themeColor="text1"/>
          <w:szCs w:val="24"/>
        </w:rPr>
        <w:lastRenderedPageBreak/>
        <w:t xml:space="preserve">nebude spĺňať požiadavky na predmet zákazky. Pri posudzovaní tejto požiadavky bude rozhodujúci súčet oboch vzdialenosti / tam a späť/, ktorý nemôže byť viac ako </w:t>
      </w:r>
      <w:r>
        <w:rPr>
          <w:color w:val="000000" w:themeColor="text1"/>
          <w:szCs w:val="24"/>
        </w:rPr>
        <w:t>74</w:t>
      </w:r>
      <w:r w:rsidRPr="001726E4">
        <w:rPr>
          <w:color w:val="000000" w:themeColor="text1"/>
          <w:szCs w:val="24"/>
        </w:rPr>
        <w:t xml:space="preserve"> km, tzn. pokiaľ by vzdialenosť cesty tam alebo cesty späť bola väčšia ako </w:t>
      </w:r>
      <w:r>
        <w:rPr>
          <w:color w:val="000000" w:themeColor="text1"/>
          <w:szCs w:val="24"/>
        </w:rPr>
        <w:t>37</w:t>
      </w:r>
      <w:r w:rsidRPr="001726E4">
        <w:rPr>
          <w:color w:val="000000" w:themeColor="text1"/>
          <w:szCs w:val="24"/>
        </w:rPr>
        <w:t xml:space="preserve"> km avšak súčet cesty tam a cesty späť bude do </w:t>
      </w:r>
      <w:r>
        <w:rPr>
          <w:color w:val="000000" w:themeColor="text1"/>
          <w:szCs w:val="24"/>
        </w:rPr>
        <w:t>74</w:t>
      </w:r>
      <w:r w:rsidRPr="001726E4">
        <w:rPr>
          <w:color w:val="000000" w:themeColor="text1"/>
          <w:szCs w:val="24"/>
        </w:rPr>
        <w:t xml:space="preserve"> km, takáto vzdialenosť bude akceptovaná.    Miesto odovzdania odpadu môže byť iba jedno a musí byť na území SR z dôvodu administratívnej a časovej náročnosti cezhraničného prevozu odpadu. V prípade, že miesto odovzdania odpadu nie je zhodné s miestom </w:t>
      </w:r>
      <w:r>
        <w:rPr>
          <w:color w:val="000000" w:themeColor="text1"/>
          <w:szCs w:val="24"/>
        </w:rPr>
        <w:t xml:space="preserve">zneškodnenia </w:t>
      </w:r>
      <w:r w:rsidRPr="001726E4">
        <w:rPr>
          <w:color w:val="000000" w:themeColor="text1"/>
          <w:szCs w:val="24"/>
        </w:rPr>
        <w:t xml:space="preserve">odpadu, miesto </w:t>
      </w:r>
      <w:r>
        <w:rPr>
          <w:color w:val="000000" w:themeColor="text1"/>
          <w:szCs w:val="24"/>
        </w:rPr>
        <w:t xml:space="preserve">zneškodnenia </w:t>
      </w:r>
      <w:r w:rsidRPr="001726E4">
        <w:rPr>
          <w:color w:val="000000" w:themeColor="text1"/>
          <w:szCs w:val="24"/>
        </w:rPr>
        <w:t xml:space="preserve">odpadu nemusí byť umiestnené v rámci SR. Miesta </w:t>
      </w:r>
      <w:r>
        <w:rPr>
          <w:color w:val="000000" w:themeColor="text1"/>
          <w:szCs w:val="24"/>
        </w:rPr>
        <w:t xml:space="preserve">zneškodnenia </w:t>
      </w:r>
      <w:r w:rsidRPr="001726E4">
        <w:rPr>
          <w:color w:val="000000" w:themeColor="text1"/>
          <w:szCs w:val="24"/>
        </w:rPr>
        <w:t>odpadu môžu byť viaceré.</w:t>
      </w:r>
    </w:p>
    <w:p w14:paraId="045C6002" w14:textId="77777777" w:rsidR="001726E4" w:rsidRPr="001726E4" w:rsidRDefault="001726E4" w:rsidP="00094B18">
      <w:pPr>
        <w:ind w:left="0" w:firstLine="0"/>
        <w:rPr>
          <w:color w:val="000000" w:themeColor="text1"/>
        </w:rPr>
      </w:pPr>
    </w:p>
    <w:p w14:paraId="66DBEDFD" w14:textId="4893C552" w:rsidR="001726E4" w:rsidRPr="001726E4" w:rsidRDefault="0EC180C6" w:rsidP="00AF338D">
      <w:pPr>
        <w:ind w:left="0" w:firstLine="0"/>
        <w:rPr>
          <w:color w:val="000000" w:themeColor="text1"/>
        </w:rPr>
      </w:pPr>
      <w:r w:rsidRPr="00067FE6">
        <w:rPr>
          <w:color w:val="000000" w:themeColor="text1"/>
        </w:rPr>
        <w:t xml:space="preserve">Požaduje sa preberanie dovezeného odpadu minimálne v pracovných dňoch t. j. po - </w:t>
      </w:r>
      <w:proofErr w:type="spellStart"/>
      <w:r w:rsidRPr="00067FE6">
        <w:rPr>
          <w:color w:val="000000" w:themeColor="text1"/>
        </w:rPr>
        <w:t>pia</w:t>
      </w:r>
      <w:proofErr w:type="spellEnd"/>
      <w:r w:rsidRPr="00067FE6">
        <w:rPr>
          <w:color w:val="000000" w:themeColor="text1"/>
        </w:rPr>
        <w:t xml:space="preserve"> v čase od 7:00 hod do </w:t>
      </w:r>
      <w:r w:rsidR="003256BC" w:rsidRPr="00067FE6">
        <w:rPr>
          <w:color w:val="000000" w:themeColor="text1"/>
        </w:rPr>
        <w:t>1</w:t>
      </w:r>
      <w:r w:rsidR="003256BC" w:rsidRPr="00067FE6">
        <w:rPr>
          <w:color w:val="000000" w:themeColor="text1"/>
        </w:rPr>
        <w:t>6</w:t>
      </w:r>
      <w:r w:rsidRPr="00067FE6">
        <w:rPr>
          <w:color w:val="000000" w:themeColor="text1"/>
        </w:rPr>
        <w:t>:</w:t>
      </w:r>
      <w:r w:rsidR="003256BC" w:rsidRPr="00067FE6">
        <w:rPr>
          <w:color w:val="000000" w:themeColor="text1"/>
        </w:rPr>
        <w:t>3</w:t>
      </w:r>
      <w:r w:rsidR="003256BC" w:rsidRPr="00067FE6">
        <w:rPr>
          <w:color w:val="000000" w:themeColor="text1"/>
        </w:rPr>
        <w:t xml:space="preserve">0 </w:t>
      </w:r>
      <w:r w:rsidRPr="00067FE6">
        <w:rPr>
          <w:color w:val="000000" w:themeColor="text1"/>
        </w:rPr>
        <w:t>hod</w:t>
      </w:r>
      <w:r w:rsidR="00DE1EA8">
        <w:rPr>
          <w:color w:val="000000" w:themeColor="text1"/>
        </w:rPr>
        <w:t xml:space="preserve"> </w:t>
      </w:r>
    </w:p>
    <w:p w14:paraId="7053652D" w14:textId="77777777" w:rsidR="002B7400" w:rsidRDefault="002B7400" w:rsidP="00094B18">
      <w:pPr>
        <w:ind w:left="0" w:firstLine="0"/>
        <w:rPr>
          <w:color w:val="000000" w:themeColor="text1"/>
          <w:szCs w:val="24"/>
        </w:rPr>
      </w:pPr>
    </w:p>
    <w:p w14:paraId="7C41E996" w14:textId="50121351" w:rsidR="002B7400" w:rsidRDefault="0EC180C6" w:rsidP="00EC6E55">
      <w:pPr>
        <w:ind w:left="0" w:firstLine="0"/>
        <w:rPr>
          <w:color w:val="000000" w:themeColor="text1"/>
        </w:rPr>
      </w:pPr>
      <w:r w:rsidRPr="0EC180C6">
        <w:rPr>
          <w:color w:val="000000" w:themeColor="text1"/>
        </w:rPr>
        <w:t xml:space="preserve">Miesto odovzdania odpadu môže byť priamo skládka odpadov alebo prekládková stanica komunálneho odpadu resp. iné zariadenie na zber odpadov, ktoré disponuje príslušnými povoleniami v zmysle zákona o odpadoch. </w:t>
      </w:r>
    </w:p>
    <w:p w14:paraId="4F46491C" w14:textId="77777777" w:rsidR="002B7400" w:rsidRDefault="002B7400" w:rsidP="00EC6E55">
      <w:pPr>
        <w:ind w:left="0" w:firstLine="0"/>
        <w:rPr>
          <w:color w:val="000000" w:themeColor="text1"/>
        </w:rPr>
      </w:pPr>
    </w:p>
    <w:p w14:paraId="63FCEE33" w14:textId="4FD23BA0" w:rsidR="002B7400" w:rsidRDefault="0EC180C6" w:rsidP="0EC180C6">
      <w:pPr>
        <w:ind w:left="0" w:firstLine="0"/>
        <w:rPr>
          <w:color w:val="000000" w:themeColor="text1"/>
        </w:rPr>
      </w:pPr>
      <w:r w:rsidRPr="3149787F">
        <w:rPr>
          <w:color w:val="000000" w:themeColor="text1"/>
        </w:rPr>
        <w:t>Zariadenie na zber odpadu je priestor ohraničený plotom alebo nachádzajúci sa v stavbe, alebo inak primerane zabezpečený pred odcudzením odpadu a vstupom cudzích osôb, v ktorom sa vykonáva zber odpadov na základe rozhodnutia o udelení súhlasu podľa §97 ods. 1 písmeno d) Zákona o odpadoch.</w:t>
      </w:r>
    </w:p>
    <w:p w14:paraId="61122003" w14:textId="77777777" w:rsidR="002B7400" w:rsidRDefault="002B7400" w:rsidP="002B7400">
      <w:pPr>
        <w:ind w:left="0" w:firstLine="0"/>
        <w:rPr>
          <w:color w:val="000000" w:themeColor="text1"/>
          <w:szCs w:val="24"/>
        </w:rPr>
      </w:pPr>
    </w:p>
    <w:p w14:paraId="4C141E3C" w14:textId="7BA806B4" w:rsidR="002B7400" w:rsidRPr="007F7222" w:rsidRDefault="0EC180C6" w:rsidP="00676FA6">
      <w:pPr>
        <w:ind w:left="0" w:firstLine="0"/>
        <w:rPr>
          <w:color w:val="000000" w:themeColor="text1"/>
        </w:rPr>
      </w:pPr>
      <w:r w:rsidRPr="3149787F">
        <w:rPr>
          <w:color w:val="000000" w:themeColor="text1"/>
        </w:rPr>
        <w:t xml:space="preserve">V prípade, ak miesto odovzdania odpadu nie je zhodné s miestom zneškodnenia odpadu prevoz ZKO </w:t>
      </w:r>
      <w:r w:rsidR="00E7432F">
        <w:rPr>
          <w:color w:val="000000" w:themeColor="text1"/>
        </w:rPr>
        <w:t xml:space="preserve">z miesta odovzdania odpadu </w:t>
      </w:r>
      <w:r w:rsidRPr="3149787F">
        <w:rPr>
          <w:color w:val="000000" w:themeColor="text1"/>
        </w:rPr>
        <w:t xml:space="preserve">do zariadenia na </w:t>
      </w:r>
      <w:r w:rsidR="00D044D3">
        <w:rPr>
          <w:color w:val="000000" w:themeColor="text1"/>
        </w:rPr>
        <w:t xml:space="preserve">zneškodnenie </w:t>
      </w:r>
      <w:r w:rsidRPr="3149787F">
        <w:rPr>
          <w:color w:val="000000" w:themeColor="text1"/>
        </w:rPr>
        <w:t>odpadu zabezpečuje úspešný uchádzač na svoje náklady, pričom zodpovedá za to, že prepravca aj prevádzkovateľ skládky má všetky povolenia potrebné na zneškodnenie uvedeného druhu odpadu (</w:t>
      </w:r>
      <w:r w:rsidRPr="3149787F">
        <w:rPr>
          <w:i/>
          <w:iCs/>
        </w:rPr>
        <w:t>20 03 01)</w:t>
      </w:r>
      <w:r w:rsidRPr="3149787F">
        <w:rPr>
          <w:color w:val="000000" w:themeColor="text1"/>
        </w:rPr>
        <w:t xml:space="preserve">. </w:t>
      </w:r>
    </w:p>
    <w:p w14:paraId="2ACD1879" w14:textId="77777777" w:rsidR="00A36F7E" w:rsidRPr="007F7222" w:rsidRDefault="00A36F7E" w:rsidP="007F7222">
      <w:pPr>
        <w:pStyle w:val="Odsekzoznamu"/>
        <w:ind w:left="0" w:firstLine="0"/>
        <w:jc w:val="left"/>
        <w:rPr>
          <w:color w:val="000000" w:themeColor="text1"/>
          <w:sz w:val="24"/>
          <w:szCs w:val="24"/>
        </w:rPr>
      </w:pPr>
    </w:p>
    <w:p w14:paraId="1F67D194" w14:textId="14F3EA42" w:rsidR="00A36F7E" w:rsidRPr="007F7222" w:rsidRDefault="001726E4" w:rsidP="00864783">
      <w:pPr>
        <w:ind w:left="0"/>
        <w:rPr>
          <w:color w:val="000000" w:themeColor="text1"/>
          <w:szCs w:val="24"/>
        </w:rPr>
      </w:pPr>
      <w:r>
        <w:rPr>
          <w:szCs w:val="24"/>
        </w:rPr>
        <w:t>Uchádzač</w:t>
      </w:r>
      <w:r w:rsidRPr="007F7222">
        <w:rPr>
          <w:szCs w:val="24"/>
        </w:rPr>
        <w:t xml:space="preserve"> </w:t>
      </w:r>
      <w:r w:rsidR="00A36F7E" w:rsidRPr="007F7222">
        <w:rPr>
          <w:szCs w:val="24"/>
        </w:rPr>
        <w:t xml:space="preserve">je povinný </w:t>
      </w:r>
      <w:r>
        <w:rPr>
          <w:szCs w:val="24"/>
        </w:rPr>
        <w:t>preukázať</w:t>
      </w:r>
      <w:r w:rsidRPr="007F7222">
        <w:rPr>
          <w:szCs w:val="24"/>
        </w:rPr>
        <w:t xml:space="preserve"> všetky </w:t>
      </w:r>
      <w:r w:rsidR="00A36F7E" w:rsidRPr="007F7222">
        <w:rPr>
          <w:szCs w:val="24"/>
        </w:rPr>
        <w:t>právoplatné zákonom stanovené povolenia, rozhodnutia v predpísanej forme a rozsahu, ako aj vykonané všetky zákonom stanovené registrácie a aj počas platnosti zmluvy bude mať povinnosť disponovať právoplatnými rozhodnutiami, ktoré ho oprávňujú zneškodňovať odpad v súlade so zákonom o odpadoch a ďalšími všeobecne záväznými právnymi predpismi.</w:t>
      </w:r>
      <w:r w:rsidR="00A36F7E" w:rsidRPr="007F7222">
        <w:rPr>
          <w:rStyle w:val="Jemnzvraznenie"/>
          <w:i w:val="0"/>
          <w:iCs w:val="0"/>
          <w:color w:val="000000" w:themeColor="text1"/>
          <w:szCs w:val="24"/>
        </w:rPr>
        <w:t xml:space="preserve"> </w:t>
      </w:r>
      <w:r w:rsidR="00F52C3D" w:rsidRPr="007F7222">
        <w:rPr>
          <w:rStyle w:val="Jemnzvraznenie"/>
          <w:i w:val="0"/>
          <w:iCs w:val="0"/>
          <w:color w:val="000000" w:themeColor="text1"/>
          <w:szCs w:val="24"/>
        </w:rPr>
        <w:t xml:space="preserve">Požaduje sa </w:t>
      </w:r>
      <w:r w:rsidR="00A36F7E" w:rsidRPr="007F7222">
        <w:rPr>
          <w:rStyle w:val="Jemnzvraznenie"/>
          <w:i w:val="0"/>
          <w:iCs w:val="0"/>
          <w:color w:val="000000" w:themeColor="text1"/>
          <w:szCs w:val="24"/>
        </w:rPr>
        <w:t xml:space="preserve">teda </w:t>
      </w:r>
      <w:r w:rsidR="00F52C3D" w:rsidRPr="007F7222">
        <w:rPr>
          <w:rStyle w:val="Jemnzvraznenie"/>
          <w:i w:val="0"/>
          <w:iCs w:val="0"/>
          <w:color w:val="000000" w:themeColor="text1"/>
          <w:szCs w:val="24"/>
        </w:rPr>
        <w:t>p</w:t>
      </w:r>
      <w:r w:rsidR="00F52C3D" w:rsidRPr="007F7222">
        <w:rPr>
          <w:color w:val="000000" w:themeColor="text1"/>
          <w:szCs w:val="24"/>
        </w:rPr>
        <w:t xml:space="preserve">reukázanie a predloženie všetkých potrebných podkladov, povolení a rozhodnutí orgánov štátnej správy (IPKZ, atď.) ktoré oprávňujú uchádzača na výkon činností – zneškodňovanie odpadu príslušného katalógového čísla odpadu činnosťou D1 – uloženie do zeme alebo na povrchu zeme (napr. skládka odpadu),  trieda skládky – skládka odpadov na odpad, ktorý nie je nebezpečný. </w:t>
      </w:r>
    </w:p>
    <w:p w14:paraId="18BE8925" w14:textId="77777777" w:rsidR="00A00FF1" w:rsidRDefault="00A00FF1" w:rsidP="00864783">
      <w:pPr>
        <w:ind w:left="0"/>
        <w:rPr>
          <w:szCs w:val="24"/>
        </w:rPr>
      </w:pPr>
    </w:p>
    <w:p w14:paraId="229E055B" w14:textId="3A242C26" w:rsidR="00D24D2A" w:rsidRPr="007F7222" w:rsidRDefault="00A36F7E" w:rsidP="00864783">
      <w:pPr>
        <w:ind w:left="0"/>
        <w:rPr>
          <w:szCs w:val="24"/>
        </w:rPr>
      </w:pPr>
      <w:r w:rsidRPr="007F7222">
        <w:rPr>
          <w:szCs w:val="24"/>
        </w:rPr>
        <w:t xml:space="preserve">Uchádzač je povinný uviesť presnú adresu </w:t>
      </w:r>
      <w:r w:rsidR="000D00C0">
        <w:rPr>
          <w:szCs w:val="24"/>
        </w:rPr>
        <w:t>miesta odovzdania odpadu aj miesta zneškodnenia odpadu</w:t>
      </w:r>
      <w:r w:rsidRPr="007F7222">
        <w:rPr>
          <w:szCs w:val="24"/>
        </w:rPr>
        <w:t xml:space="preserve">, </w:t>
      </w:r>
      <w:r w:rsidR="00F8721A">
        <w:rPr>
          <w:szCs w:val="24"/>
        </w:rPr>
        <w:t xml:space="preserve"> </w:t>
      </w:r>
      <w:r w:rsidR="000D00C0">
        <w:rPr>
          <w:szCs w:val="24"/>
        </w:rPr>
        <w:t>ako súčasť svojej ponuky</w:t>
      </w:r>
      <w:r w:rsidRPr="007F7222">
        <w:rPr>
          <w:szCs w:val="24"/>
        </w:rPr>
        <w:t>.</w:t>
      </w:r>
    </w:p>
    <w:p w14:paraId="4E39AEBA" w14:textId="77777777" w:rsidR="00145872" w:rsidRDefault="00145872" w:rsidP="007F7222">
      <w:pPr>
        <w:pStyle w:val="Odsekzoznamu"/>
        <w:ind w:left="0" w:firstLine="0"/>
        <w:rPr>
          <w:color w:val="000000" w:themeColor="text1"/>
          <w:sz w:val="24"/>
          <w:szCs w:val="24"/>
        </w:rPr>
      </w:pPr>
    </w:p>
    <w:p w14:paraId="3E317D10" w14:textId="638B5C60" w:rsidR="00C71E88" w:rsidRPr="007F7222" w:rsidRDefault="00A36F7E" w:rsidP="00EC66C3">
      <w:pPr>
        <w:pStyle w:val="Odsekzoznamu"/>
        <w:ind w:left="0" w:firstLine="0"/>
        <w:rPr>
          <w:color w:val="000000" w:themeColor="text1"/>
          <w:sz w:val="24"/>
          <w:szCs w:val="24"/>
        </w:rPr>
      </w:pPr>
      <w:r w:rsidRPr="007F7222">
        <w:rPr>
          <w:color w:val="000000" w:themeColor="text1"/>
          <w:sz w:val="24"/>
          <w:szCs w:val="24"/>
        </w:rPr>
        <w:t>Verejný obstarávateľ požaduje</w:t>
      </w:r>
      <w:r w:rsidR="00374391" w:rsidRPr="007F7222">
        <w:rPr>
          <w:color w:val="000000" w:themeColor="text1"/>
          <w:sz w:val="24"/>
          <w:szCs w:val="24"/>
        </w:rPr>
        <w:t xml:space="preserve">, </w:t>
      </w:r>
      <w:r w:rsidR="00C71E88" w:rsidRPr="007F7222">
        <w:rPr>
          <w:color w:val="000000" w:themeColor="text1"/>
          <w:sz w:val="24"/>
          <w:szCs w:val="24"/>
        </w:rPr>
        <w:t xml:space="preserve"> aby všetky príjazdové cesty</w:t>
      </w:r>
      <w:r w:rsidR="00374391" w:rsidRPr="007F7222">
        <w:rPr>
          <w:color w:val="000000" w:themeColor="text1"/>
          <w:sz w:val="24"/>
          <w:szCs w:val="24"/>
        </w:rPr>
        <w:t xml:space="preserve">, cesty </w:t>
      </w:r>
      <w:r w:rsidR="002F05BC" w:rsidRPr="007F7222">
        <w:rPr>
          <w:color w:val="000000" w:themeColor="text1"/>
          <w:sz w:val="24"/>
          <w:szCs w:val="24"/>
        </w:rPr>
        <w:t>v</w:t>
      </w:r>
      <w:r w:rsidR="00374391" w:rsidRPr="007F7222">
        <w:rPr>
          <w:color w:val="000000" w:themeColor="text1"/>
          <w:sz w:val="24"/>
          <w:szCs w:val="24"/>
        </w:rPr>
        <w:t xml:space="preserve">o vnútri </w:t>
      </w:r>
      <w:r w:rsidR="002F05BC" w:rsidRPr="007F7222">
        <w:rPr>
          <w:color w:val="000000" w:themeColor="text1"/>
          <w:sz w:val="24"/>
          <w:szCs w:val="24"/>
        </w:rPr>
        <w:t xml:space="preserve"> areálu </w:t>
      </w:r>
      <w:r w:rsidR="000D00C0">
        <w:rPr>
          <w:color w:val="000000" w:themeColor="text1"/>
          <w:sz w:val="24"/>
          <w:szCs w:val="24"/>
        </w:rPr>
        <w:t>miesta odovzdania odpadu</w:t>
      </w:r>
      <w:r w:rsidR="002F05BC" w:rsidRPr="007F7222">
        <w:rPr>
          <w:color w:val="000000" w:themeColor="text1"/>
          <w:sz w:val="24"/>
          <w:szCs w:val="24"/>
        </w:rPr>
        <w:t xml:space="preserve"> </w:t>
      </w:r>
      <w:r w:rsidR="00C71E88" w:rsidRPr="007F7222">
        <w:rPr>
          <w:color w:val="000000" w:themeColor="text1"/>
          <w:sz w:val="24"/>
          <w:szCs w:val="24"/>
        </w:rPr>
        <w:t xml:space="preserve">boli spevnené,  miesto vysypania/vykládky odpadu bolo v takom stave, aby sa predchádzalo škodám na vozidlách. </w:t>
      </w:r>
    </w:p>
    <w:p w14:paraId="2531FA0D" w14:textId="77777777" w:rsidR="00D24D2A" w:rsidRPr="007F7222" w:rsidRDefault="00D24D2A" w:rsidP="00EC66C3">
      <w:pPr>
        <w:pStyle w:val="Odsekzoznamu"/>
        <w:ind w:left="0"/>
        <w:rPr>
          <w:color w:val="000000" w:themeColor="text1"/>
          <w:sz w:val="24"/>
          <w:szCs w:val="24"/>
        </w:rPr>
      </w:pPr>
    </w:p>
    <w:p w14:paraId="4034341C" w14:textId="6B8114F3" w:rsidR="00A36F7E" w:rsidRPr="007F7222" w:rsidRDefault="000D00C0" w:rsidP="00EC66C3">
      <w:pPr>
        <w:ind w:left="0"/>
        <w:rPr>
          <w:szCs w:val="24"/>
        </w:rPr>
      </w:pPr>
      <w:r>
        <w:rPr>
          <w:szCs w:val="24"/>
        </w:rPr>
        <w:lastRenderedPageBreak/>
        <w:t xml:space="preserve">Úspešný uchádzač </w:t>
      </w:r>
      <w:r w:rsidR="00A36F7E" w:rsidRPr="007F7222">
        <w:rPr>
          <w:szCs w:val="24"/>
        </w:rPr>
        <w:t>zabezpečí odber Odpadu najneskôr do tridsať (30) minút po príchode vozidla Držiteľa odpadu k vstupnému vážnemu zariadeniu určenému na váženie vozidiel prevážajúcich Odpad.</w:t>
      </w:r>
    </w:p>
    <w:p w14:paraId="2D0898F0" w14:textId="77777777" w:rsidR="00D24D2A" w:rsidRPr="007F7222" w:rsidRDefault="00D24D2A" w:rsidP="00EC66C3">
      <w:pPr>
        <w:pStyle w:val="Odsekzoznamu"/>
        <w:ind w:left="0"/>
        <w:rPr>
          <w:color w:val="000000" w:themeColor="text1"/>
          <w:sz w:val="24"/>
          <w:szCs w:val="24"/>
        </w:rPr>
      </w:pPr>
    </w:p>
    <w:p w14:paraId="7A9AE3B8" w14:textId="3C2FC5C4" w:rsidR="00AA0477" w:rsidRDefault="00AA0477" w:rsidP="00094B18">
      <w:pPr>
        <w:spacing w:line="266" w:lineRule="auto"/>
        <w:ind w:left="0" w:firstLine="0"/>
        <w:contextualSpacing/>
        <w:rPr>
          <w:color w:val="000000" w:themeColor="text1"/>
          <w:szCs w:val="24"/>
        </w:rPr>
      </w:pPr>
      <w:r w:rsidRPr="007F7222">
        <w:rPr>
          <w:color w:val="000000" w:themeColor="text1"/>
          <w:szCs w:val="24"/>
        </w:rPr>
        <w:t xml:space="preserve">Predpokladané množstvo uloženého odpadu na obdobie </w:t>
      </w:r>
      <w:r w:rsidR="002F3AF7">
        <w:rPr>
          <w:color w:val="000000" w:themeColor="text1"/>
          <w:szCs w:val="24"/>
        </w:rPr>
        <w:t>2</w:t>
      </w:r>
      <w:r w:rsidRPr="007F7222">
        <w:rPr>
          <w:color w:val="000000" w:themeColor="text1"/>
          <w:szCs w:val="24"/>
        </w:rPr>
        <w:t xml:space="preserve"> rokov je </w:t>
      </w:r>
      <w:r w:rsidR="002F3AF7">
        <w:rPr>
          <w:color w:val="000000" w:themeColor="text1"/>
          <w:szCs w:val="24"/>
        </w:rPr>
        <w:t>25</w:t>
      </w:r>
      <w:r w:rsidRPr="007F7222">
        <w:rPr>
          <w:color w:val="000000" w:themeColor="text1"/>
          <w:szCs w:val="24"/>
        </w:rPr>
        <w:t xml:space="preserve"> 000 t. </w:t>
      </w:r>
      <w:r w:rsidR="00F93541" w:rsidRPr="007F7222">
        <w:rPr>
          <w:color w:val="000000" w:themeColor="text1"/>
          <w:szCs w:val="24"/>
        </w:rPr>
        <w:t xml:space="preserve">Z celkového množstva odpadu </w:t>
      </w:r>
      <w:r w:rsidR="00FA1263" w:rsidRPr="007F7222">
        <w:rPr>
          <w:color w:val="000000" w:themeColor="text1"/>
          <w:szCs w:val="24"/>
        </w:rPr>
        <w:t>predpokladané</w:t>
      </w:r>
      <w:r w:rsidR="00F93541" w:rsidRPr="007F7222">
        <w:rPr>
          <w:color w:val="000000" w:themeColor="text1"/>
          <w:szCs w:val="24"/>
        </w:rPr>
        <w:t xml:space="preserve"> plnenie </w:t>
      </w:r>
      <w:r w:rsidRPr="007F7222">
        <w:rPr>
          <w:color w:val="000000" w:themeColor="text1"/>
          <w:szCs w:val="24"/>
        </w:rPr>
        <w:t xml:space="preserve">zákazky </w:t>
      </w:r>
      <w:r w:rsidR="00360349" w:rsidRPr="007F7222">
        <w:rPr>
          <w:color w:val="000000" w:themeColor="text1"/>
          <w:szCs w:val="24"/>
        </w:rPr>
        <w:t xml:space="preserve">je </w:t>
      </w:r>
      <w:r w:rsidRPr="007F7222">
        <w:rPr>
          <w:color w:val="000000" w:themeColor="text1"/>
          <w:szCs w:val="24"/>
        </w:rPr>
        <w:t>rozdelené na čerpanie uložen</w:t>
      </w:r>
      <w:r w:rsidR="00C77766" w:rsidRPr="007F7222">
        <w:rPr>
          <w:color w:val="000000" w:themeColor="text1"/>
          <w:szCs w:val="24"/>
        </w:rPr>
        <w:t>ia</w:t>
      </w:r>
      <w:r w:rsidRPr="007F7222">
        <w:rPr>
          <w:color w:val="000000" w:themeColor="text1"/>
          <w:szCs w:val="24"/>
        </w:rPr>
        <w:t xml:space="preserve"> nasledovne:  </w:t>
      </w:r>
    </w:p>
    <w:p w14:paraId="3E49A04C" w14:textId="77777777" w:rsidR="00040827" w:rsidRPr="007F7222" w:rsidRDefault="00040827" w:rsidP="00094B18">
      <w:pPr>
        <w:spacing w:line="266" w:lineRule="auto"/>
        <w:ind w:left="0" w:firstLine="0"/>
        <w:contextualSpacing/>
        <w:rPr>
          <w:color w:val="000000" w:themeColor="text1"/>
          <w:szCs w:val="24"/>
        </w:rPr>
      </w:pPr>
    </w:p>
    <w:p w14:paraId="3C0F1FDB" w14:textId="6A0FA3D4" w:rsidR="00AA0477" w:rsidRPr="007F7222" w:rsidRDefault="00613F15" w:rsidP="00040827">
      <w:pPr>
        <w:pStyle w:val="Odsekzoznamu"/>
        <w:numPr>
          <w:ilvl w:val="0"/>
          <w:numId w:val="4"/>
        </w:numPr>
        <w:spacing w:line="266" w:lineRule="auto"/>
        <w:ind w:left="0" w:firstLine="0"/>
        <w:contextualSpacing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rok </w:t>
      </w:r>
      <w:r w:rsidR="00AA0477" w:rsidRPr="007F7222">
        <w:rPr>
          <w:color w:val="000000" w:themeColor="text1"/>
          <w:sz w:val="24"/>
          <w:szCs w:val="24"/>
        </w:rPr>
        <w:t xml:space="preserve">  </w:t>
      </w:r>
      <w:r w:rsidR="00D24D2A" w:rsidRPr="007F7222">
        <w:rPr>
          <w:color w:val="000000" w:themeColor="text1"/>
          <w:sz w:val="24"/>
          <w:szCs w:val="24"/>
        </w:rPr>
        <w:t>5</w:t>
      </w:r>
      <w:r w:rsidR="00D60992">
        <w:rPr>
          <w:color w:val="000000" w:themeColor="text1"/>
          <w:sz w:val="24"/>
          <w:szCs w:val="24"/>
        </w:rPr>
        <w:t>0</w:t>
      </w:r>
      <w:r w:rsidR="00AA0477" w:rsidRPr="007F7222">
        <w:rPr>
          <w:color w:val="000000" w:themeColor="text1"/>
          <w:sz w:val="24"/>
          <w:szCs w:val="24"/>
        </w:rPr>
        <w:t>%</w:t>
      </w:r>
    </w:p>
    <w:p w14:paraId="7317F222" w14:textId="0966795F" w:rsidR="00AA0477" w:rsidRPr="007F7222" w:rsidRDefault="00613F15" w:rsidP="00040827">
      <w:pPr>
        <w:pStyle w:val="Odsekzoznamu"/>
        <w:numPr>
          <w:ilvl w:val="0"/>
          <w:numId w:val="4"/>
        </w:numPr>
        <w:spacing w:line="266" w:lineRule="auto"/>
        <w:ind w:left="0" w:firstLine="0"/>
        <w:contextualSpacing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rok</w:t>
      </w:r>
      <w:r w:rsidR="00D24D2A" w:rsidRPr="007F7222">
        <w:rPr>
          <w:color w:val="000000" w:themeColor="text1"/>
          <w:sz w:val="24"/>
          <w:szCs w:val="24"/>
        </w:rPr>
        <w:t xml:space="preserve"> </w:t>
      </w:r>
      <w:r w:rsidR="00AA0477" w:rsidRPr="007F7222">
        <w:rPr>
          <w:color w:val="000000" w:themeColor="text1"/>
          <w:sz w:val="24"/>
          <w:szCs w:val="24"/>
        </w:rPr>
        <w:t xml:space="preserve"> </w:t>
      </w:r>
      <w:r w:rsidR="00D60992">
        <w:rPr>
          <w:color w:val="000000" w:themeColor="text1"/>
          <w:sz w:val="24"/>
          <w:szCs w:val="24"/>
        </w:rPr>
        <w:t>50</w:t>
      </w:r>
      <w:r w:rsidR="00AA0477" w:rsidRPr="007F7222">
        <w:rPr>
          <w:color w:val="000000" w:themeColor="text1"/>
          <w:sz w:val="24"/>
          <w:szCs w:val="24"/>
        </w:rPr>
        <w:t>%</w:t>
      </w:r>
    </w:p>
    <w:p w14:paraId="00365DE1" w14:textId="77777777" w:rsidR="00AA0477" w:rsidRDefault="00AA0477" w:rsidP="007F7222">
      <w:pPr>
        <w:pStyle w:val="Odsekzoznamu"/>
        <w:spacing w:line="266" w:lineRule="auto"/>
        <w:ind w:left="0" w:firstLine="0"/>
        <w:contextualSpacing/>
        <w:jc w:val="left"/>
        <w:rPr>
          <w:color w:val="000000" w:themeColor="text1"/>
          <w:sz w:val="24"/>
          <w:szCs w:val="24"/>
        </w:rPr>
      </w:pPr>
    </w:p>
    <w:p w14:paraId="3EAFE8DD" w14:textId="65C31413" w:rsidR="00591292" w:rsidRPr="002437CF" w:rsidRDefault="0EC180C6" w:rsidP="00591292">
      <w:pPr>
        <w:ind w:left="0" w:right="0" w:firstLine="0"/>
        <w:rPr>
          <w:color w:val="auto"/>
        </w:rPr>
      </w:pPr>
      <w:r w:rsidRPr="0EC180C6">
        <w:rPr>
          <w:color w:val="auto"/>
        </w:rPr>
        <w:t xml:space="preserve">Predpokladané denné množstvo odpadu je cca  </w:t>
      </w:r>
      <w:r w:rsidR="00E8471A" w:rsidRPr="0EC180C6">
        <w:rPr>
          <w:color w:val="auto"/>
        </w:rPr>
        <w:t>4</w:t>
      </w:r>
      <w:r w:rsidR="00E8471A">
        <w:rPr>
          <w:color w:val="auto"/>
        </w:rPr>
        <w:t>2</w:t>
      </w:r>
      <w:r w:rsidR="00E8471A" w:rsidRPr="0EC180C6">
        <w:rPr>
          <w:color w:val="auto"/>
        </w:rPr>
        <w:t xml:space="preserve">0 </w:t>
      </w:r>
      <w:r w:rsidRPr="0EC180C6">
        <w:rPr>
          <w:color w:val="auto"/>
        </w:rPr>
        <w:t>ton</w:t>
      </w:r>
      <w:r w:rsidR="00650564">
        <w:rPr>
          <w:color w:val="auto"/>
        </w:rPr>
        <w:t xml:space="preserve"> čo predstavuje cca 75-85 vozidiel</w:t>
      </w:r>
      <w:r w:rsidRPr="0EC180C6">
        <w:rPr>
          <w:color w:val="auto"/>
        </w:rPr>
        <w:t xml:space="preserve">. </w:t>
      </w:r>
    </w:p>
    <w:p w14:paraId="2B8DE42D" w14:textId="77777777" w:rsidR="00394BED" w:rsidRPr="007F7222" w:rsidRDefault="00394BED" w:rsidP="007F7222">
      <w:pPr>
        <w:pStyle w:val="Odsekzoznamu"/>
        <w:spacing w:line="266" w:lineRule="auto"/>
        <w:ind w:left="0" w:firstLine="0"/>
        <w:contextualSpacing/>
        <w:jc w:val="left"/>
        <w:rPr>
          <w:color w:val="000000" w:themeColor="text1"/>
          <w:sz w:val="24"/>
          <w:szCs w:val="24"/>
        </w:rPr>
      </w:pPr>
    </w:p>
    <w:p w14:paraId="039371F3" w14:textId="0E695B08" w:rsidR="001726E4" w:rsidRDefault="00D24D2A" w:rsidP="00864783">
      <w:pPr>
        <w:pStyle w:val="Odsekzoznamu"/>
        <w:spacing w:line="266" w:lineRule="auto"/>
        <w:ind w:left="0" w:firstLine="0"/>
        <w:contextualSpacing/>
        <w:rPr>
          <w:color w:val="000000" w:themeColor="text1"/>
          <w:sz w:val="24"/>
          <w:szCs w:val="24"/>
        </w:rPr>
      </w:pPr>
      <w:r w:rsidRPr="007F7222">
        <w:rPr>
          <w:color w:val="000000" w:themeColor="text1"/>
          <w:sz w:val="24"/>
          <w:szCs w:val="24"/>
        </w:rPr>
        <w:t xml:space="preserve">Predpokladané rozdelenie množstva uloženého odpadu v jednotlivých rokoch  </w:t>
      </w:r>
      <w:r w:rsidR="000D00C0">
        <w:rPr>
          <w:color w:val="000000" w:themeColor="text1"/>
          <w:sz w:val="24"/>
          <w:szCs w:val="24"/>
        </w:rPr>
        <w:t>nie je</w:t>
      </w:r>
      <w:r w:rsidR="000D00C0" w:rsidRPr="007F7222">
        <w:rPr>
          <w:color w:val="000000" w:themeColor="text1"/>
          <w:sz w:val="24"/>
          <w:szCs w:val="24"/>
        </w:rPr>
        <w:t xml:space="preserve"> </w:t>
      </w:r>
      <w:r w:rsidRPr="007F7222">
        <w:rPr>
          <w:color w:val="000000" w:themeColor="text1"/>
          <w:sz w:val="24"/>
          <w:szCs w:val="24"/>
        </w:rPr>
        <w:t xml:space="preserve">pre </w:t>
      </w:r>
      <w:r w:rsidR="00AA0477" w:rsidRPr="007F7222">
        <w:rPr>
          <w:color w:val="000000" w:themeColor="text1"/>
          <w:sz w:val="24"/>
          <w:szCs w:val="24"/>
        </w:rPr>
        <w:t>Objednávateľ</w:t>
      </w:r>
      <w:r w:rsidRPr="007F7222">
        <w:rPr>
          <w:color w:val="000000" w:themeColor="text1"/>
          <w:sz w:val="24"/>
          <w:szCs w:val="24"/>
        </w:rPr>
        <w:t xml:space="preserve">a </w:t>
      </w:r>
      <w:r w:rsidR="00CD24C8" w:rsidRPr="007F7222">
        <w:rPr>
          <w:color w:val="000000" w:themeColor="text1"/>
          <w:sz w:val="24"/>
          <w:szCs w:val="24"/>
        </w:rPr>
        <w:t xml:space="preserve">záväzné. </w:t>
      </w:r>
    </w:p>
    <w:p w14:paraId="62505A81" w14:textId="77777777" w:rsidR="001726E4" w:rsidRDefault="001726E4" w:rsidP="00864783">
      <w:pPr>
        <w:pStyle w:val="Odsekzoznamu"/>
        <w:spacing w:line="266" w:lineRule="auto"/>
        <w:ind w:left="0" w:firstLine="0"/>
        <w:contextualSpacing/>
        <w:rPr>
          <w:color w:val="000000" w:themeColor="text1"/>
          <w:sz w:val="24"/>
          <w:szCs w:val="24"/>
        </w:rPr>
      </w:pPr>
    </w:p>
    <w:p w14:paraId="66F46312" w14:textId="77777777" w:rsidR="001726E4" w:rsidRDefault="001726E4" w:rsidP="00864783">
      <w:pPr>
        <w:pStyle w:val="Odsekzoznamu"/>
        <w:spacing w:line="266" w:lineRule="auto"/>
        <w:ind w:left="0" w:firstLine="0"/>
        <w:contextualSpacing/>
        <w:rPr>
          <w:color w:val="000000" w:themeColor="text1"/>
          <w:sz w:val="24"/>
          <w:szCs w:val="24"/>
        </w:rPr>
      </w:pPr>
      <w:r w:rsidRPr="001726E4">
        <w:rPr>
          <w:color w:val="000000" w:themeColor="text1"/>
          <w:sz w:val="24"/>
          <w:szCs w:val="24"/>
        </w:rPr>
        <w:t>Verejný obstarávateľ je voči OÚ ŽP zaviazaný dodržiavať určité opatrenia, medzi ktoré patrí aj právo kontroly spracovania odpadu u odberateľov. Verejný obstarávateľ je zaviazaný kontrolovať, akým spôsobom je ďalej nakladané s odpadom, ktorý bol odovzdaný na spracovanie. Táto požiadavka verejného obstarávateľa je zapracovaná v návrhu zmluvy.</w:t>
      </w:r>
    </w:p>
    <w:p w14:paraId="58A1083B" w14:textId="77777777" w:rsidR="001726E4" w:rsidRDefault="001726E4" w:rsidP="00864783">
      <w:pPr>
        <w:pStyle w:val="Odsekzoznamu"/>
        <w:spacing w:line="266" w:lineRule="auto"/>
        <w:ind w:left="0" w:firstLine="0"/>
        <w:contextualSpacing/>
        <w:rPr>
          <w:color w:val="000000" w:themeColor="text1"/>
          <w:sz w:val="24"/>
          <w:szCs w:val="24"/>
        </w:rPr>
      </w:pPr>
    </w:p>
    <w:p w14:paraId="1EE43B35" w14:textId="36CF5644" w:rsidR="00D24D2A" w:rsidRPr="00094B18" w:rsidRDefault="007F7222" w:rsidP="00094B18">
      <w:pPr>
        <w:spacing w:line="266" w:lineRule="auto"/>
        <w:ind w:left="0" w:firstLine="0"/>
        <w:contextualSpacing/>
        <w:rPr>
          <w:color w:val="000000" w:themeColor="text1"/>
          <w:szCs w:val="24"/>
          <w:u w:val="single"/>
        </w:rPr>
      </w:pPr>
      <w:r w:rsidRPr="00094B18">
        <w:rPr>
          <w:szCs w:val="24"/>
          <w:u w:val="single"/>
        </w:rPr>
        <w:t xml:space="preserve">Ďalšie požiadavky na predmet zákazky </w:t>
      </w:r>
      <w:r w:rsidR="00A47E90" w:rsidRPr="00094B18">
        <w:rPr>
          <w:szCs w:val="24"/>
          <w:u w:val="single"/>
        </w:rPr>
        <w:t>súvisiace</w:t>
      </w:r>
      <w:r w:rsidRPr="00094B18">
        <w:rPr>
          <w:szCs w:val="24"/>
          <w:u w:val="single"/>
        </w:rPr>
        <w:t xml:space="preserve"> s týmto opisom, vrátane podmienok plnenia, sa nachádzajú v rámcovej dohode, ktorá je prílohou č. 1 týchto súťažných podkladov. Verejný obstarávateľ odporúča uchádzačom, aby si pozorne prečítali podmienky plnenia rámcovej dohody</w:t>
      </w:r>
      <w:r w:rsidR="00864783" w:rsidRPr="00094B18">
        <w:rPr>
          <w:szCs w:val="24"/>
          <w:u w:val="single"/>
        </w:rPr>
        <w:t>.</w:t>
      </w:r>
    </w:p>
    <w:p w14:paraId="2C754C95" w14:textId="1D631E70" w:rsidR="00CF2A44" w:rsidRPr="007F7222" w:rsidRDefault="00CF2A44" w:rsidP="007F7222">
      <w:pPr>
        <w:ind w:left="0"/>
        <w:rPr>
          <w:szCs w:val="24"/>
        </w:rPr>
      </w:pPr>
    </w:p>
    <w:p w14:paraId="6429B318" w14:textId="499B1C68" w:rsidR="00AF004D" w:rsidRPr="007F7222" w:rsidRDefault="00AF004D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p w14:paraId="5E9D927A" w14:textId="5E094436" w:rsidR="00224562" w:rsidRPr="007F7222" w:rsidRDefault="00224562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p w14:paraId="248AA90E" w14:textId="768444F7" w:rsidR="00224562" w:rsidRPr="007F7222" w:rsidRDefault="00224562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p w14:paraId="4B56B17D" w14:textId="57E3E8B1" w:rsidR="00224562" w:rsidRPr="007F7222" w:rsidRDefault="00224562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p w14:paraId="5D62B7CC" w14:textId="2F3203B9" w:rsidR="00224562" w:rsidRPr="007F7222" w:rsidRDefault="00224562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p w14:paraId="2CC5984A" w14:textId="33701EAF" w:rsidR="00224562" w:rsidRPr="007F7222" w:rsidRDefault="00224562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p w14:paraId="6F55E435" w14:textId="4D20ADC7" w:rsidR="00224562" w:rsidRPr="007F7222" w:rsidRDefault="00224562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p w14:paraId="79B7941D" w14:textId="12BA2129" w:rsidR="00224562" w:rsidRPr="007F7222" w:rsidRDefault="00224562" w:rsidP="007F7222">
      <w:pPr>
        <w:ind w:left="0"/>
        <w:jc w:val="left"/>
        <w:rPr>
          <w:rStyle w:val="Jemnzvraznenie"/>
          <w:i w:val="0"/>
          <w:iCs w:val="0"/>
          <w:szCs w:val="24"/>
        </w:rPr>
      </w:pPr>
    </w:p>
    <w:sectPr w:rsidR="00224562" w:rsidRPr="007F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90DDD"/>
    <w:multiLevelType w:val="hybridMultilevel"/>
    <w:tmpl w:val="58703C82"/>
    <w:lvl w:ilvl="0" w:tplc="F04AC5F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9C362F3"/>
    <w:multiLevelType w:val="multilevel"/>
    <w:tmpl w:val="605C20E4"/>
    <w:lvl w:ilvl="0">
      <w:start w:val="1"/>
      <w:numFmt w:val="decimal"/>
      <w:lvlText w:val="%1."/>
      <w:lvlJc w:val="left"/>
      <w:pPr>
        <w:ind w:left="468" w:hanging="269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6"/>
        <w:szCs w:val="16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41" w:hanging="474"/>
      </w:pPr>
      <w:rPr>
        <w:rFonts w:hint="default"/>
        <w:spacing w:val="-2"/>
        <w:w w:val="102"/>
        <w:lang w:val="sk-SK" w:eastAsia="sk-SK" w:bidi="sk-SK"/>
      </w:rPr>
    </w:lvl>
    <w:lvl w:ilvl="2">
      <w:numFmt w:val="bullet"/>
      <w:lvlText w:val="-"/>
      <w:lvlJc w:val="left"/>
      <w:pPr>
        <w:ind w:left="1371" w:hanging="474"/>
      </w:pPr>
      <w:rPr>
        <w:rFonts w:ascii="Times New Roman" w:eastAsia="Times New Roman" w:hAnsi="Times New Roman" w:cs="Times New Roman" w:hint="default"/>
        <w:w w:val="102"/>
        <w:sz w:val="16"/>
        <w:szCs w:val="16"/>
        <w:lang w:val="sk-SK" w:eastAsia="sk-SK" w:bidi="sk-SK"/>
      </w:rPr>
    </w:lvl>
    <w:lvl w:ilvl="3">
      <w:numFmt w:val="bullet"/>
      <w:lvlText w:val="•"/>
      <w:lvlJc w:val="left"/>
      <w:pPr>
        <w:ind w:left="860" w:hanging="47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940" w:hanging="47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1380" w:hanging="47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1480" w:hanging="47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3872" w:hanging="47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6265" w:hanging="474"/>
      </w:pPr>
      <w:rPr>
        <w:rFonts w:hint="default"/>
        <w:lang w:val="sk-SK" w:eastAsia="sk-SK" w:bidi="sk-SK"/>
      </w:rPr>
    </w:lvl>
  </w:abstractNum>
  <w:abstractNum w:abstractNumId="2" w15:restartNumberingAfterBreak="0">
    <w:nsid w:val="5C92238E"/>
    <w:multiLevelType w:val="hybridMultilevel"/>
    <w:tmpl w:val="64E41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0EF4"/>
    <w:multiLevelType w:val="hybridMultilevel"/>
    <w:tmpl w:val="9296130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203A9F"/>
    <w:multiLevelType w:val="hybridMultilevel"/>
    <w:tmpl w:val="72CEDCE0"/>
    <w:lvl w:ilvl="0" w:tplc="050AA4C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4146">
    <w:abstractNumId w:val="1"/>
  </w:num>
  <w:num w:numId="2" w16cid:durableId="1640302583">
    <w:abstractNumId w:val="3"/>
  </w:num>
  <w:num w:numId="3" w16cid:durableId="396125756">
    <w:abstractNumId w:val="4"/>
  </w:num>
  <w:num w:numId="4" w16cid:durableId="1867137031">
    <w:abstractNumId w:val="0"/>
  </w:num>
  <w:num w:numId="5" w16cid:durableId="90145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E6"/>
    <w:rsid w:val="00026739"/>
    <w:rsid w:val="00031A83"/>
    <w:rsid w:val="00040827"/>
    <w:rsid w:val="000530A0"/>
    <w:rsid w:val="00067FE6"/>
    <w:rsid w:val="00085BC0"/>
    <w:rsid w:val="00094B18"/>
    <w:rsid w:val="000D00C0"/>
    <w:rsid w:val="000D61F1"/>
    <w:rsid w:val="000D6554"/>
    <w:rsid w:val="000E2169"/>
    <w:rsid w:val="000E3022"/>
    <w:rsid w:val="000F561C"/>
    <w:rsid w:val="00121BB5"/>
    <w:rsid w:val="00145872"/>
    <w:rsid w:val="00147584"/>
    <w:rsid w:val="001712FC"/>
    <w:rsid w:val="001726E4"/>
    <w:rsid w:val="001A1630"/>
    <w:rsid w:val="001C34CF"/>
    <w:rsid w:val="001D3D2C"/>
    <w:rsid w:val="001F2BBF"/>
    <w:rsid w:val="00204602"/>
    <w:rsid w:val="00211775"/>
    <w:rsid w:val="00224562"/>
    <w:rsid w:val="002261A5"/>
    <w:rsid w:val="00226B74"/>
    <w:rsid w:val="0023372E"/>
    <w:rsid w:val="00295380"/>
    <w:rsid w:val="002A6562"/>
    <w:rsid w:val="002A6E5E"/>
    <w:rsid w:val="002A7F17"/>
    <w:rsid w:val="002B7400"/>
    <w:rsid w:val="002C3385"/>
    <w:rsid w:val="002C7092"/>
    <w:rsid w:val="002D7682"/>
    <w:rsid w:val="002F05BC"/>
    <w:rsid w:val="002F159A"/>
    <w:rsid w:val="002F3AF7"/>
    <w:rsid w:val="003256BC"/>
    <w:rsid w:val="00360349"/>
    <w:rsid w:val="00374391"/>
    <w:rsid w:val="00393E6C"/>
    <w:rsid w:val="00394BED"/>
    <w:rsid w:val="003A4F2F"/>
    <w:rsid w:val="003A634E"/>
    <w:rsid w:val="003C5374"/>
    <w:rsid w:val="003F1B5C"/>
    <w:rsid w:val="003F247D"/>
    <w:rsid w:val="003F7B5E"/>
    <w:rsid w:val="004061D5"/>
    <w:rsid w:val="004270C9"/>
    <w:rsid w:val="00437C1A"/>
    <w:rsid w:val="00440BA7"/>
    <w:rsid w:val="00442B62"/>
    <w:rsid w:val="0044BC86"/>
    <w:rsid w:val="00464DE6"/>
    <w:rsid w:val="00470E1D"/>
    <w:rsid w:val="004A3F53"/>
    <w:rsid w:val="00504478"/>
    <w:rsid w:val="005120B5"/>
    <w:rsid w:val="00524C65"/>
    <w:rsid w:val="0056211A"/>
    <w:rsid w:val="00591292"/>
    <w:rsid w:val="00592338"/>
    <w:rsid w:val="005A496A"/>
    <w:rsid w:val="005D63B2"/>
    <w:rsid w:val="00613991"/>
    <w:rsid w:val="00613F15"/>
    <w:rsid w:val="00642704"/>
    <w:rsid w:val="00650564"/>
    <w:rsid w:val="00663F66"/>
    <w:rsid w:val="00676FA6"/>
    <w:rsid w:val="00680BAF"/>
    <w:rsid w:val="00696FAD"/>
    <w:rsid w:val="006B3B7D"/>
    <w:rsid w:val="006C3BDA"/>
    <w:rsid w:val="006F0B24"/>
    <w:rsid w:val="00710101"/>
    <w:rsid w:val="0073354D"/>
    <w:rsid w:val="00737A95"/>
    <w:rsid w:val="00757FB2"/>
    <w:rsid w:val="00785770"/>
    <w:rsid w:val="007B5308"/>
    <w:rsid w:val="007F7222"/>
    <w:rsid w:val="00833F97"/>
    <w:rsid w:val="0085007D"/>
    <w:rsid w:val="008618E6"/>
    <w:rsid w:val="00864783"/>
    <w:rsid w:val="00865589"/>
    <w:rsid w:val="008705A0"/>
    <w:rsid w:val="00886505"/>
    <w:rsid w:val="008940F0"/>
    <w:rsid w:val="008A29CC"/>
    <w:rsid w:val="008C20E1"/>
    <w:rsid w:val="008C21FE"/>
    <w:rsid w:val="008C4D75"/>
    <w:rsid w:val="009020D3"/>
    <w:rsid w:val="00911854"/>
    <w:rsid w:val="00911E5B"/>
    <w:rsid w:val="00912922"/>
    <w:rsid w:val="00915ABE"/>
    <w:rsid w:val="00916E24"/>
    <w:rsid w:val="009210CE"/>
    <w:rsid w:val="009244CC"/>
    <w:rsid w:val="00924A2C"/>
    <w:rsid w:val="00967B77"/>
    <w:rsid w:val="0097136D"/>
    <w:rsid w:val="00994426"/>
    <w:rsid w:val="009C3F5D"/>
    <w:rsid w:val="00A00FF1"/>
    <w:rsid w:val="00A04671"/>
    <w:rsid w:val="00A062EE"/>
    <w:rsid w:val="00A25D10"/>
    <w:rsid w:val="00A36F7E"/>
    <w:rsid w:val="00A47E90"/>
    <w:rsid w:val="00A52F65"/>
    <w:rsid w:val="00A65F6B"/>
    <w:rsid w:val="00A86753"/>
    <w:rsid w:val="00AA0477"/>
    <w:rsid w:val="00AB76FD"/>
    <w:rsid w:val="00AE36A3"/>
    <w:rsid w:val="00AF004D"/>
    <w:rsid w:val="00AF338D"/>
    <w:rsid w:val="00B70AC4"/>
    <w:rsid w:val="00B9346C"/>
    <w:rsid w:val="00BC2B94"/>
    <w:rsid w:val="00BD1395"/>
    <w:rsid w:val="00BE3C17"/>
    <w:rsid w:val="00BE7934"/>
    <w:rsid w:val="00C0085B"/>
    <w:rsid w:val="00C120A6"/>
    <w:rsid w:val="00C231C4"/>
    <w:rsid w:val="00C24EF2"/>
    <w:rsid w:val="00C659EE"/>
    <w:rsid w:val="00C71E88"/>
    <w:rsid w:val="00C77766"/>
    <w:rsid w:val="00C856BA"/>
    <w:rsid w:val="00C95D31"/>
    <w:rsid w:val="00C974C5"/>
    <w:rsid w:val="00CA23BD"/>
    <w:rsid w:val="00CD24C8"/>
    <w:rsid w:val="00CE7276"/>
    <w:rsid w:val="00CF2A44"/>
    <w:rsid w:val="00D044D3"/>
    <w:rsid w:val="00D24D2A"/>
    <w:rsid w:val="00D325FB"/>
    <w:rsid w:val="00D57904"/>
    <w:rsid w:val="00D60992"/>
    <w:rsid w:val="00D64DC5"/>
    <w:rsid w:val="00D827FF"/>
    <w:rsid w:val="00D85447"/>
    <w:rsid w:val="00D9255B"/>
    <w:rsid w:val="00DB746A"/>
    <w:rsid w:val="00DD1EB3"/>
    <w:rsid w:val="00DE1EA8"/>
    <w:rsid w:val="00E04378"/>
    <w:rsid w:val="00E552B6"/>
    <w:rsid w:val="00E66812"/>
    <w:rsid w:val="00E7432F"/>
    <w:rsid w:val="00E8471A"/>
    <w:rsid w:val="00E9095D"/>
    <w:rsid w:val="00EC4E6B"/>
    <w:rsid w:val="00EC66C3"/>
    <w:rsid w:val="00EC6E55"/>
    <w:rsid w:val="00ED3238"/>
    <w:rsid w:val="00F01005"/>
    <w:rsid w:val="00F17F95"/>
    <w:rsid w:val="00F51B9E"/>
    <w:rsid w:val="00F52C3D"/>
    <w:rsid w:val="00F63ED0"/>
    <w:rsid w:val="00F8721A"/>
    <w:rsid w:val="00F9340B"/>
    <w:rsid w:val="00F93541"/>
    <w:rsid w:val="00FA1263"/>
    <w:rsid w:val="00FF354A"/>
    <w:rsid w:val="00FF3D73"/>
    <w:rsid w:val="02BD8D60"/>
    <w:rsid w:val="0862737B"/>
    <w:rsid w:val="0EC180C6"/>
    <w:rsid w:val="112A3878"/>
    <w:rsid w:val="13BFEC39"/>
    <w:rsid w:val="18CF9D77"/>
    <w:rsid w:val="1D853738"/>
    <w:rsid w:val="22EF649A"/>
    <w:rsid w:val="26BE3C9A"/>
    <w:rsid w:val="29DEAE38"/>
    <w:rsid w:val="3149787F"/>
    <w:rsid w:val="374687A6"/>
    <w:rsid w:val="379E49A1"/>
    <w:rsid w:val="3B70899A"/>
    <w:rsid w:val="424ACF23"/>
    <w:rsid w:val="448EDFC3"/>
    <w:rsid w:val="46A42C79"/>
    <w:rsid w:val="4CA114E5"/>
    <w:rsid w:val="4E286F86"/>
    <w:rsid w:val="4EE52585"/>
    <w:rsid w:val="50A702FC"/>
    <w:rsid w:val="53FCF61F"/>
    <w:rsid w:val="5B6E0A47"/>
    <w:rsid w:val="62F6BA2A"/>
    <w:rsid w:val="67D08441"/>
    <w:rsid w:val="6FAE26A6"/>
    <w:rsid w:val="71CB0897"/>
    <w:rsid w:val="721E83EC"/>
    <w:rsid w:val="7870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FDA8"/>
  <w15:chartTrackingRefBased/>
  <w15:docId w15:val="{E4364DA7-8D2C-4E8F-84C8-1CBF7757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0B24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2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2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F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CF2A44"/>
    <w:pPr>
      <w:widowControl w:val="0"/>
      <w:autoSpaceDE w:val="0"/>
      <w:autoSpaceDN w:val="0"/>
      <w:spacing w:after="0" w:line="240" w:lineRule="auto"/>
      <w:ind w:left="941" w:right="0" w:hanging="474"/>
    </w:pPr>
    <w:rPr>
      <w:color w:val="auto"/>
      <w:sz w:val="22"/>
      <w:lang w:bidi="sk-SK"/>
    </w:rPr>
  </w:style>
  <w:style w:type="paragraph" w:styleId="Bezriadkovania">
    <w:name w:val="No Spacing"/>
    <w:uiPriority w:val="1"/>
    <w:qFormat/>
    <w:rsid w:val="00CF2A44"/>
    <w:pPr>
      <w:spacing w:after="0" w:line="240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2A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F2A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styleId="Jemnzvraznenie">
    <w:name w:val="Subtle Emphasis"/>
    <w:basedOn w:val="Predvolenpsmoodseku"/>
    <w:uiPriority w:val="19"/>
    <w:qFormat/>
    <w:rsid w:val="00CF2A44"/>
    <w:rPr>
      <w:i/>
      <w:iCs/>
      <w:color w:val="404040" w:themeColor="text1" w:themeTint="BF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2A44"/>
    <w:pPr>
      <w:numPr>
        <w:ilvl w:val="1"/>
      </w:numPr>
      <w:spacing w:after="160"/>
      <w:ind w:left="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CF2A44"/>
    <w:rPr>
      <w:rFonts w:eastAsiaTheme="minorEastAsia"/>
      <w:color w:val="5A5A5A" w:themeColor="text1" w:themeTint="A5"/>
      <w:spacing w:val="15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CF2A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2A44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CF2A4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16"/>
      <w:szCs w:val="16"/>
      <w:lang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2A44"/>
    <w:rPr>
      <w:rFonts w:ascii="Times New Roman" w:eastAsia="Times New Roman" w:hAnsi="Times New Roman" w:cs="Times New Roman"/>
      <w:sz w:val="16"/>
      <w:szCs w:val="16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F2A4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2A4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2A4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A4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A44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A44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8865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F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styleId="Zmienka">
    <w:name w:val="Mention"/>
    <w:basedOn w:val="Predvolenpsmoodseku"/>
    <w:uiPriority w:val="99"/>
    <w:unhideWhenUsed/>
    <w:rsid w:val="00C008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541D-4283-45F9-AA2F-B50DF0EF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Janka</dc:creator>
  <cp:keywords/>
  <dc:description/>
  <cp:lastModifiedBy>Čukašová Michaela</cp:lastModifiedBy>
  <cp:revision>91</cp:revision>
  <cp:lastPrinted>2020-12-24T01:23:00Z</cp:lastPrinted>
  <dcterms:created xsi:type="dcterms:W3CDTF">2024-02-22T07:57:00Z</dcterms:created>
  <dcterms:modified xsi:type="dcterms:W3CDTF">2024-03-07T08:09:00Z</dcterms:modified>
</cp:coreProperties>
</file>