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EA974" w14:textId="40FCF86A" w:rsidR="00462B35" w:rsidRPr="005B3ED5" w:rsidRDefault="0041716F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</w:t>
      </w:r>
      <w:r w:rsidR="00DE0DBD">
        <w:rPr>
          <w:rFonts w:ascii="Arial Narrow" w:hAnsi="Arial Narrow"/>
          <w:b w:val="0"/>
          <w:sz w:val="22"/>
          <w:szCs w:val="22"/>
          <w:lang w:val="sk-SK"/>
        </w:rPr>
        <w:t>PTT</w:t>
      </w:r>
      <w:r>
        <w:rPr>
          <w:rFonts w:ascii="Arial Narrow" w:hAnsi="Arial Narrow"/>
          <w:b w:val="0"/>
          <w:sz w:val="22"/>
          <w:szCs w:val="22"/>
          <w:lang w:val="sk-SK"/>
        </w:rPr>
        <w:t>-OMTZ-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>2024/</w:t>
      </w:r>
      <w:r w:rsidR="002B4C99">
        <w:rPr>
          <w:rFonts w:ascii="Arial Narrow" w:hAnsi="Arial Narrow"/>
          <w:b w:val="0"/>
          <w:sz w:val="22"/>
          <w:szCs w:val="22"/>
          <w:lang w:val="sk-SK"/>
        </w:rPr>
        <w:t>001519-002</w:t>
      </w:r>
      <w:bookmarkStart w:id="0" w:name="_GoBack"/>
      <w:bookmarkEnd w:id="0"/>
    </w:p>
    <w:p w14:paraId="33B54DC6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4D757494" w14:textId="7777777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E062ED4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E3F456B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C5701E0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50EFA659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647B" w14:textId="4AF038D9" w:rsidR="008075E1" w:rsidRDefault="00EB397C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5C2791">
        <w:rPr>
          <w:rFonts w:ascii="Arial Narrow" w:hAnsi="Arial Narrow"/>
          <w:sz w:val="22"/>
          <w:szCs w:val="22"/>
          <w:lang w:val="sk-SK"/>
        </w:rPr>
        <w:t xml:space="preserve"> </w:t>
      </w:r>
      <w:r w:rsidR="00DE0DBD">
        <w:rPr>
          <w:rFonts w:ascii="Arial Narrow" w:hAnsi="Arial Narrow"/>
          <w:sz w:val="22"/>
          <w:szCs w:val="22"/>
          <w:lang w:val="sk-SK"/>
        </w:rPr>
        <w:t>„Biele knihárske plátno“</w:t>
      </w:r>
    </w:p>
    <w:p w14:paraId="49752BBA" w14:textId="77777777" w:rsidR="005C2791" w:rsidRDefault="005C279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408A1D0" w14:textId="180D0382" w:rsidR="008A69A7" w:rsidRDefault="00462B35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</w:t>
      </w:r>
      <w:r w:rsidR="005C2791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termíne</w:t>
      </w:r>
      <w:r w:rsidR="00DE0DBD">
        <w:rPr>
          <w:rFonts w:ascii="Arial Narrow" w:hAnsi="Arial Narrow"/>
          <w:b w:val="0"/>
          <w:sz w:val="22"/>
          <w:szCs w:val="22"/>
          <w:lang w:val="sk-SK"/>
        </w:rPr>
        <w:t xml:space="preserve"> 11</w:t>
      </w:r>
      <w:r w:rsidR="00D93976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5C2791">
        <w:rPr>
          <w:rFonts w:ascii="Arial Narrow" w:hAnsi="Arial Narrow"/>
          <w:b w:val="0"/>
          <w:sz w:val="22"/>
          <w:szCs w:val="22"/>
          <w:lang w:val="sk-SK"/>
        </w:rPr>
        <w:t>3</w:t>
      </w:r>
      <w:r w:rsidR="00DE0DBD">
        <w:rPr>
          <w:rFonts w:ascii="Arial Narrow" w:hAnsi="Arial Narrow"/>
          <w:b w:val="0"/>
          <w:sz w:val="22"/>
          <w:szCs w:val="22"/>
          <w:lang w:val="sk-SK"/>
        </w:rPr>
        <w:t>.2024 do 13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>,00 hod</w:t>
      </w:r>
      <w:r w:rsidR="00DE0DBD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59E5728C" w14:textId="5619663F" w:rsidR="0084561A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14:paraId="5A6B09E5" w14:textId="51259392" w:rsidR="0084561A" w:rsidRDefault="0084561A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C49C4">
        <w:rPr>
          <w:rFonts w:ascii="Arial Narrow" w:hAnsi="Arial Narrow"/>
          <w:b w:val="0"/>
          <w:sz w:val="22"/>
          <w:szCs w:val="22"/>
          <w:lang w:val="sk-SK"/>
        </w:rPr>
        <w:t>Uchádzač musí byť oprávnený dodávať tovar, poskytovať službu alebo uskutočňovať stavebné práce podľa § 32 ods.1 písm. e) zákona o verejnom obstarávaní. Doklad o oprávnení dodávať tovar, poskytovať službu alebo uskutočňovať stavebné práce uchádzať nepredkladá nakoľko verejný obstarávateľ má prístup k informačným systémom verejnej správy.</w:t>
      </w:r>
    </w:p>
    <w:p w14:paraId="51923263" w14:textId="77777777" w:rsidR="00FC49C4" w:rsidRP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349237" w14:textId="70A3F201" w:rsidR="00926022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Pre splnenie podmienok účasti je potrebné doložiť </w:t>
      </w:r>
      <w:r w:rsidRPr="00FC49C4">
        <w:rPr>
          <w:rFonts w:ascii="Arial Narrow" w:hAnsi="Arial Narrow"/>
          <w:sz w:val="22"/>
          <w:szCs w:val="22"/>
          <w:lang w:val="sk-SK"/>
        </w:rPr>
        <w:t>súhlas so spracovaním osobných údajov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– príloha č. 2 a </w:t>
      </w:r>
      <w:r w:rsidRPr="00FC49C4">
        <w:rPr>
          <w:rFonts w:ascii="Arial Narrow" w:hAnsi="Arial Narrow"/>
          <w:sz w:val="22"/>
          <w:szCs w:val="22"/>
          <w:lang w:val="sk-SK"/>
        </w:rPr>
        <w:t>čestné prehlásenie</w:t>
      </w:r>
      <w:r>
        <w:rPr>
          <w:rFonts w:ascii="Arial Narrow" w:hAnsi="Arial Narrow"/>
          <w:b w:val="0"/>
          <w:sz w:val="22"/>
          <w:szCs w:val="22"/>
          <w:lang w:val="sk-SK"/>
        </w:rPr>
        <w:t>, že uchádzač nemá zákaz účasti vo verejnom obstarávaní – príloha č. 3</w:t>
      </w:r>
    </w:p>
    <w:p w14:paraId="6DD9FFCD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4DA6" w14:textId="58E12D42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 Úhrada predmetu zákazky bude realizovaná formou bezhotovostného styku prostredníctvom finančného úradu verejného obstarávateľa po dodaní predmetu obstarávania na základe objednávky.</w:t>
      </w:r>
    </w:p>
    <w:p w14:paraId="53882279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94512AD" w14:textId="6C504E97" w:rsid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>arávateľa uvedené v tejto výzve.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23C4E4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F3741AC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5DF5A6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449BB8A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507779F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A84D4E5" w14:textId="5B4260C3" w:rsidR="00462B35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DE0DBD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14:paraId="734AC202" w14:textId="77777777" w:rsidR="00DE0DBD" w:rsidRPr="005B3ED5" w:rsidRDefault="00DE0DBD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14:paraId="7282B39D" w14:textId="509B0533" w:rsidR="0041716F" w:rsidRDefault="0041716F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4FA09EDA" w14:textId="77777777" w:rsidR="00DE0DBD" w:rsidRDefault="00DE0DBD" w:rsidP="00DE0DBD">
      <w:pPr>
        <w:shd w:val="clear" w:color="auto" w:fill="FFFFFF"/>
        <w:rPr>
          <w:rFonts w:ascii="Helvetica" w:hAnsi="Helvetica" w:cs="Helvetica"/>
          <w:b w:val="0"/>
          <w:bCs/>
          <w:color w:val="2C3E50"/>
          <w:sz w:val="23"/>
          <w:szCs w:val="23"/>
          <w:lang w:val="en" w:eastAsia="sk-SK"/>
        </w:rPr>
      </w:pPr>
      <w:proofErr w:type="spellStart"/>
      <w:proofErr w:type="gramStart"/>
      <w:r>
        <w:rPr>
          <w:rFonts w:ascii="Helvetica" w:hAnsi="Helvetica" w:cs="Helvetica"/>
          <w:b w:val="0"/>
          <w:bCs/>
          <w:color w:val="2C3E50"/>
          <w:sz w:val="23"/>
          <w:szCs w:val="23"/>
          <w:lang w:val="en" w:eastAsia="sk-SK"/>
        </w:rPr>
        <w:t>mjr</w:t>
      </w:r>
      <w:proofErr w:type="spellEnd"/>
      <w:proofErr w:type="gramEnd"/>
      <w:r>
        <w:rPr>
          <w:rFonts w:ascii="Helvetica" w:hAnsi="Helvetica" w:cs="Helvetica"/>
          <w:b w:val="0"/>
          <w:bCs/>
          <w:color w:val="2C3E50"/>
          <w:sz w:val="23"/>
          <w:szCs w:val="23"/>
          <w:lang w:val="en" w:eastAsia="sk-SK"/>
        </w:rPr>
        <w:t xml:space="preserve">. </w:t>
      </w:r>
      <w:proofErr w:type="spellStart"/>
      <w:r>
        <w:rPr>
          <w:rFonts w:ascii="Helvetica" w:hAnsi="Helvetica" w:cs="Helvetica"/>
          <w:b w:val="0"/>
          <w:bCs/>
          <w:color w:val="2C3E50"/>
          <w:sz w:val="23"/>
          <w:szCs w:val="23"/>
          <w:lang w:val="en" w:eastAsia="sk-SK"/>
        </w:rPr>
        <w:t>Ing</w:t>
      </w:r>
      <w:proofErr w:type="spellEnd"/>
      <w:r>
        <w:rPr>
          <w:rFonts w:ascii="Helvetica" w:hAnsi="Helvetica" w:cs="Helvetica"/>
          <w:b w:val="0"/>
          <w:bCs/>
          <w:color w:val="2C3E50"/>
          <w:sz w:val="23"/>
          <w:szCs w:val="23"/>
          <w:lang w:val="en" w:eastAsia="sk-SK"/>
        </w:rPr>
        <w:t>. Ľubomíra Demková</w:t>
      </w:r>
    </w:p>
    <w:p w14:paraId="5FFAF992" w14:textId="77777777" w:rsidR="00DE0DBD" w:rsidRDefault="00DE0DBD" w:rsidP="00DE0DBD">
      <w:pPr>
        <w:shd w:val="clear" w:color="auto" w:fill="FFFFFF"/>
        <w:rPr>
          <w:rFonts w:ascii="Helvetica" w:hAnsi="Helvetica" w:cs="Helvetica"/>
          <w:b w:val="0"/>
          <w:color w:val="2C3E50"/>
          <w:sz w:val="18"/>
          <w:szCs w:val="18"/>
          <w:lang w:val="en" w:eastAsia="sk-SK"/>
        </w:rPr>
      </w:pPr>
      <w:proofErr w:type="spellStart"/>
      <w:proofErr w:type="gram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odborný</w:t>
      </w:r>
      <w:proofErr w:type="spellEnd"/>
      <w:proofErr w:type="gram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inšpektor</w:t>
      </w:r>
      <w:proofErr w:type="spell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 w:cs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oddelenie</w:t>
      </w:r>
      <w:proofErr w:type="spell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MTZ </w:t>
      </w:r>
      <w:r>
        <w:rPr>
          <w:rFonts w:ascii="Helvetica" w:hAnsi="Helvetica" w:cs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Centrum </w:t>
      </w:r>
      <w:proofErr w:type="spell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podpory</w:t>
      </w:r>
      <w:proofErr w:type="spell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Trnava</w:t>
      </w:r>
      <w:proofErr w:type="spellEnd"/>
    </w:p>
    <w:p w14:paraId="3A4530DA" w14:textId="7578635E" w:rsidR="00DE0DBD" w:rsidRDefault="00DE0DBD" w:rsidP="00DE0DBD">
      <w:pPr>
        <w:shd w:val="clear" w:color="auto" w:fill="FFFFFF"/>
        <w:rPr>
          <w:rFonts w:ascii="Helvetica" w:hAnsi="Helvetica" w:cs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 w:cs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21C64DBA" wp14:editId="14EA241F">
            <wp:extent cx="1714500" cy="447675"/>
            <wp:effectExtent l="0" t="0" r="0" b="9525"/>
            <wp:docPr id="2" name="Obrázok 2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FFABB" w14:textId="77777777" w:rsidR="00DE0DBD" w:rsidRDefault="00DE0DBD" w:rsidP="00DE0DBD">
      <w:pPr>
        <w:shd w:val="clear" w:color="auto" w:fill="FFFFFF"/>
        <w:rPr>
          <w:rFonts w:ascii="Helvetica" w:hAnsi="Helvetica" w:cs="Helvetica"/>
          <w:color w:val="2C3E50"/>
          <w:sz w:val="18"/>
          <w:szCs w:val="18"/>
          <w:lang w:val="en" w:eastAsia="sk-SK"/>
        </w:rPr>
      </w:pPr>
      <w:proofErr w:type="spell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Kollárova</w:t>
      </w:r>
      <w:proofErr w:type="spell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31 </w:t>
      </w:r>
      <w:r>
        <w:rPr>
          <w:rFonts w:ascii="Helvetica" w:hAnsi="Helvetica" w:cs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917 02 </w:t>
      </w:r>
      <w:proofErr w:type="spell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Trnava</w:t>
      </w:r>
      <w:proofErr w:type="spell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 w:cs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Slovenská</w:t>
      </w:r>
      <w:proofErr w:type="spell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republika</w:t>
      </w:r>
      <w:proofErr w:type="spell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</w:t>
      </w:r>
    </w:p>
    <w:p w14:paraId="61F2A21C" w14:textId="77777777" w:rsidR="00DE0DBD" w:rsidRDefault="00DE0DBD" w:rsidP="00DE0DBD">
      <w:pPr>
        <w:shd w:val="clear" w:color="auto" w:fill="FFFFFF"/>
        <w:rPr>
          <w:rFonts w:ascii="Helvetica" w:hAnsi="Helvetica" w:cs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tel.: 0961 105471 </w:t>
      </w:r>
    </w:p>
    <w:p w14:paraId="344205A2" w14:textId="77777777" w:rsidR="00DE0DBD" w:rsidRDefault="002B4C99" w:rsidP="00DE0DBD">
      <w:pPr>
        <w:shd w:val="clear" w:color="auto" w:fill="FFFFFF"/>
        <w:rPr>
          <w:rFonts w:ascii="Helvetica" w:hAnsi="Helvetica" w:cs="Helvetica"/>
          <w:color w:val="2C3E50"/>
          <w:sz w:val="18"/>
          <w:szCs w:val="18"/>
          <w:lang w:val="en" w:eastAsia="sk-SK"/>
        </w:rPr>
      </w:pPr>
      <w:hyperlink r:id="rId10" w:history="1">
        <w:r w:rsidR="00DE0DBD">
          <w:rPr>
            <w:rStyle w:val="Hypertextovprepojenie"/>
            <w:rFonts w:ascii="Helvetica" w:hAnsi="Helvetica" w:cs="Helvetica"/>
            <w:sz w:val="18"/>
            <w:szCs w:val="18"/>
            <w:lang w:val="en" w:eastAsia="sk-SK"/>
          </w:rPr>
          <w:t>lubomira.demkova@minv.sk</w:t>
        </w:r>
      </w:hyperlink>
      <w:r w:rsidR="00DE0DBD">
        <w:rPr>
          <w:rFonts w:ascii="Helvetica" w:hAnsi="Helvetica" w:cs="Helvetica"/>
          <w:color w:val="FF0000"/>
          <w:sz w:val="18"/>
          <w:szCs w:val="18"/>
          <w:lang w:val="en" w:eastAsia="sk-SK"/>
        </w:rPr>
        <w:t xml:space="preserve"> | </w:t>
      </w:r>
      <w:hyperlink r:id="rId11" w:tgtFrame="_blank" w:history="1">
        <w:r w:rsidR="00DE0DBD">
          <w:rPr>
            <w:rStyle w:val="Hypertextovprepojenie"/>
            <w:rFonts w:ascii="Helvetica" w:hAnsi="Helvetica" w:cs="Helvetica"/>
            <w:sz w:val="18"/>
            <w:szCs w:val="18"/>
            <w:lang w:val="en" w:eastAsia="sk-SK"/>
          </w:rPr>
          <w:t>www.minv.sk</w:t>
        </w:r>
      </w:hyperlink>
    </w:p>
    <w:p w14:paraId="63DEDC2F" w14:textId="77777777" w:rsidR="00DE0DBD" w:rsidRDefault="00DE0DBD" w:rsidP="00DE0DBD">
      <w:pPr>
        <w:rPr>
          <w:rFonts w:ascii="Calibri" w:hAnsi="Calibri" w:cs="Calibri"/>
          <w:sz w:val="22"/>
          <w:szCs w:val="22"/>
          <w:lang w:val="sk-SK" w:eastAsia="en-US"/>
        </w:rPr>
      </w:pPr>
    </w:p>
    <w:p w14:paraId="66235403" w14:textId="77777777" w:rsidR="00DE0DBD" w:rsidRDefault="00DE0DBD" w:rsidP="0041716F">
      <w:pPr>
        <w:rPr>
          <w:rFonts w:ascii="Calibri" w:hAnsi="Calibri"/>
          <w:b w:val="0"/>
          <w:color w:val="1F497D"/>
          <w:lang w:val="sk-SK" w:eastAsia="en-US"/>
        </w:rPr>
      </w:pPr>
    </w:p>
    <w:sectPr w:rsidR="00DE0DBD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2245E"/>
    <w:multiLevelType w:val="hybridMultilevel"/>
    <w:tmpl w:val="4878B78E"/>
    <w:lvl w:ilvl="0" w:tplc="59B6FD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2B4C99"/>
    <w:rsid w:val="00313A67"/>
    <w:rsid w:val="00402A8F"/>
    <w:rsid w:val="0041716F"/>
    <w:rsid w:val="004206F3"/>
    <w:rsid w:val="00462B35"/>
    <w:rsid w:val="004B7F59"/>
    <w:rsid w:val="004E606B"/>
    <w:rsid w:val="00550FED"/>
    <w:rsid w:val="00573ECB"/>
    <w:rsid w:val="005911D1"/>
    <w:rsid w:val="005B3ED5"/>
    <w:rsid w:val="005C2791"/>
    <w:rsid w:val="005D480F"/>
    <w:rsid w:val="005F1239"/>
    <w:rsid w:val="00630CD2"/>
    <w:rsid w:val="00660BAB"/>
    <w:rsid w:val="00682815"/>
    <w:rsid w:val="006A6771"/>
    <w:rsid w:val="006B750F"/>
    <w:rsid w:val="006E7D3C"/>
    <w:rsid w:val="007513D0"/>
    <w:rsid w:val="0076439C"/>
    <w:rsid w:val="008075E1"/>
    <w:rsid w:val="008130AD"/>
    <w:rsid w:val="0084561A"/>
    <w:rsid w:val="0089468E"/>
    <w:rsid w:val="008A69A7"/>
    <w:rsid w:val="00926022"/>
    <w:rsid w:val="009655B0"/>
    <w:rsid w:val="00980BBD"/>
    <w:rsid w:val="009817E3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6032E"/>
    <w:rsid w:val="00CB396C"/>
    <w:rsid w:val="00CC1182"/>
    <w:rsid w:val="00CD15AE"/>
    <w:rsid w:val="00D36697"/>
    <w:rsid w:val="00D56D7A"/>
    <w:rsid w:val="00D664AF"/>
    <w:rsid w:val="00D7233C"/>
    <w:rsid w:val="00D93976"/>
    <w:rsid w:val="00DE0DBD"/>
    <w:rsid w:val="00DE2AE5"/>
    <w:rsid w:val="00E82C04"/>
    <w:rsid w:val="00E91900"/>
    <w:rsid w:val="00EB397C"/>
    <w:rsid w:val="00ED1059"/>
    <w:rsid w:val="00F1495F"/>
    <w:rsid w:val="00FB74B6"/>
    <w:rsid w:val="00FC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FC4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lubomira.demkova@minv.sk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9.jpg@01DA6A25.845C8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Ľubomíra Demková</cp:lastModifiedBy>
  <cp:revision>3</cp:revision>
  <cp:lastPrinted>2024-02-27T11:51:00Z</cp:lastPrinted>
  <dcterms:created xsi:type="dcterms:W3CDTF">2024-02-29T13:01:00Z</dcterms:created>
  <dcterms:modified xsi:type="dcterms:W3CDTF">2024-02-29T13:02:00Z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