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1E4A" w14:textId="4BB2DCA4" w:rsidR="00590007" w:rsidRDefault="00590007" w:rsidP="00590007"/>
    <w:p w14:paraId="27C75EAA" w14:textId="257BAC42" w:rsidR="00590007" w:rsidRDefault="00590007" w:rsidP="00590007">
      <w:pPr>
        <w:tabs>
          <w:tab w:val="left" w:pos="1935"/>
        </w:tabs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EA401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</w:p>
    <w:p w14:paraId="5A08B8E5" w14:textId="77777777" w:rsidR="00590007" w:rsidRPr="00881827" w:rsidRDefault="00590007" w:rsidP="00590007">
      <w:pPr>
        <w:jc w:val="center"/>
        <w:rPr>
          <w:sz w:val="20"/>
          <w:szCs w:val="20"/>
        </w:rPr>
      </w:pPr>
      <w:r w:rsidRPr="00881827">
        <w:rPr>
          <w:sz w:val="20"/>
          <w:szCs w:val="20"/>
        </w:rPr>
        <w:t xml:space="preserve">v súvislosti s výberom dodávateľa pre predmet </w:t>
      </w:r>
      <w:proofErr w:type="spellStart"/>
      <w:r w:rsidRPr="00881827">
        <w:rPr>
          <w:sz w:val="20"/>
          <w:szCs w:val="20"/>
        </w:rPr>
        <w:t>ŽoNFP</w:t>
      </w:r>
      <w:proofErr w:type="spellEnd"/>
      <w:r w:rsidRPr="00881827">
        <w:rPr>
          <w:sz w:val="20"/>
          <w:szCs w:val="20"/>
        </w:rPr>
        <w:t xml:space="preserve"> v rámci PRV 2014-2022</w:t>
      </w:r>
    </w:p>
    <w:p w14:paraId="148C24FD" w14:textId="6D1AA0A0" w:rsidR="00590007" w:rsidRDefault="00590007" w:rsidP="00590007">
      <w:pPr>
        <w:tabs>
          <w:tab w:val="left" w:pos="1935"/>
        </w:tabs>
        <w:jc w:val="both"/>
        <w:rPr>
          <w:rFonts w:cs="Times New Roman"/>
        </w:rPr>
      </w:pPr>
      <w:r w:rsidRPr="00590007">
        <w:rPr>
          <w:rFonts w:cs="Times New Roman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  <w:r>
        <w:rPr>
          <w:rFonts w:cs="Times New Roman"/>
        </w:rPr>
        <w:t>.</w:t>
      </w:r>
    </w:p>
    <w:p w14:paraId="4F0C75FD" w14:textId="1EC51069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Základné údaje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439"/>
        <w:gridCol w:w="4439"/>
      </w:tblGrid>
      <w:tr w:rsidR="00590007" w:rsidRPr="00590007" w14:paraId="4C827180" w14:textId="77777777" w:rsidTr="00AD67D1">
        <w:trPr>
          <w:trHeight w:val="284"/>
        </w:trPr>
        <w:tc>
          <w:tcPr>
            <w:tcW w:w="4439" w:type="dxa"/>
          </w:tcPr>
          <w:p w14:paraId="2C1748F2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439" w:type="dxa"/>
          </w:tcPr>
          <w:p w14:paraId="1456442F" w14:textId="26F9685A" w:rsidR="00590007" w:rsidRPr="00590007" w:rsidRDefault="00A92211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Peter Horň</w:t>
            </w:r>
            <w:r w:rsidR="00566519">
              <w:rPr>
                <w:rFonts w:ascii="Calibri" w:eastAsia="Times New Roman" w:hAnsi="Calibri" w:cs="Times New Roman"/>
                <w:color w:val="000000"/>
                <w:lang w:eastAsia="sk-SK"/>
              </w:rPr>
              <w:t>á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k – SHR </w:t>
            </w:r>
          </w:p>
        </w:tc>
      </w:tr>
      <w:tr w:rsidR="00590007" w:rsidRPr="00590007" w14:paraId="16423D85" w14:textId="77777777" w:rsidTr="00AD67D1">
        <w:trPr>
          <w:trHeight w:val="273"/>
        </w:trPr>
        <w:tc>
          <w:tcPr>
            <w:tcW w:w="4439" w:type="dxa"/>
          </w:tcPr>
          <w:p w14:paraId="43491EB5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Sídlo:  </w:t>
            </w:r>
          </w:p>
        </w:tc>
        <w:tc>
          <w:tcPr>
            <w:tcW w:w="4439" w:type="dxa"/>
          </w:tcPr>
          <w:p w14:paraId="672BCC1C" w14:textId="3FA8C948" w:rsidR="00590007" w:rsidRPr="00590007" w:rsidRDefault="00A92211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bookmarkStart w:id="0" w:name="_Hlk160095638"/>
            <w:r w:rsidRPr="00156078">
              <w:rPr>
                <w:rFonts w:eastAsia="Times New Roman" w:cs="Times New Roman"/>
              </w:rPr>
              <w:t>626 Vlčany, 925 84 Vlčany</w:t>
            </w:r>
            <w:bookmarkEnd w:id="0"/>
          </w:p>
        </w:tc>
      </w:tr>
      <w:tr w:rsidR="00590007" w:rsidRPr="00590007" w14:paraId="45C145DA" w14:textId="77777777" w:rsidTr="00AD67D1">
        <w:trPr>
          <w:trHeight w:val="284"/>
        </w:trPr>
        <w:tc>
          <w:tcPr>
            <w:tcW w:w="4439" w:type="dxa"/>
          </w:tcPr>
          <w:p w14:paraId="063EC7A6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V zastúpení:</w:t>
            </w:r>
          </w:p>
        </w:tc>
        <w:tc>
          <w:tcPr>
            <w:tcW w:w="4439" w:type="dxa"/>
          </w:tcPr>
          <w:p w14:paraId="317DE4DA" w14:textId="2D84BCCD" w:rsidR="00590007" w:rsidRPr="00590007" w:rsidRDefault="00A92211" w:rsidP="00AD67D1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Peter Horň</w:t>
            </w:r>
            <w:r w:rsidR="00566519">
              <w:rPr>
                <w:rFonts w:ascii="Calibri" w:eastAsia="Times New Roman" w:hAnsi="Calibri" w:cs="Times New Roman"/>
                <w:color w:val="000000"/>
                <w:lang w:eastAsia="sk-SK"/>
              </w:rPr>
              <w:t>á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k</w:t>
            </w:r>
          </w:p>
        </w:tc>
      </w:tr>
      <w:tr w:rsidR="00590007" w:rsidRPr="00590007" w14:paraId="429DCCDE" w14:textId="77777777" w:rsidTr="00AD67D1">
        <w:trPr>
          <w:trHeight w:val="273"/>
        </w:trPr>
        <w:tc>
          <w:tcPr>
            <w:tcW w:w="4439" w:type="dxa"/>
          </w:tcPr>
          <w:p w14:paraId="22A1A10D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IČO:</w:t>
            </w:r>
          </w:p>
        </w:tc>
        <w:tc>
          <w:tcPr>
            <w:tcW w:w="4439" w:type="dxa"/>
          </w:tcPr>
          <w:p w14:paraId="2DAC35EF" w14:textId="52078C69" w:rsidR="00590007" w:rsidRPr="00590007" w:rsidRDefault="00A92211" w:rsidP="00AD67D1">
            <w:pPr>
              <w:tabs>
                <w:tab w:val="left" w:pos="1272"/>
              </w:tabs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bookmarkStart w:id="1" w:name="_Hlk160095647"/>
            <w:r w:rsidRPr="00156078">
              <w:rPr>
                <w:rFonts w:eastAsia="Times New Roman" w:cs="Times New Roman"/>
                <w:shd w:val="clear" w:color="auto" w:fill="FFFFFF"/>
              </w:rPr>
              <w:t>44959125</w:t>
            </w:r>
            <w:bookmarkEnd w:id="1"/>
          </w:p>
        </w:tc>
      </w:tr>
      <w:tr w:rsidR="00590007" w:rsidRPr="00590007" w14:paraId="6CF8E295" w14:textId="77777777" w:rsidTr="00AD67D1">
        <w:trPr>
          <w:trHeight w:val="284"/>
        </w:trPr>
        <w:tc>
          <w:tcPr>
            <w:tcW w:w="4439" w:type="dxa"/>
          </w:tcPr>
          <w:p w14:paraId="3AC93F95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DIČ:</w:t>
            </w:r>
          </w:p>
        </w:tc>
        <w:tc>
          <w:tcPr>
            <w:tcW w:w="4439" w:type="dxa"/>
          </w:tcPr>
          <w:p w14:paraId="55991649" w14:textId="0932D102" w:rsidR="00590007" w:rsidRPr="00590007" w:rsidRDefault="00A92211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bookmarkStart w:id="2" w:name="_Hlk160173795"/>
            <w:r w:rsidRPr="00A92211">
              <w:rPr>
                <w:rFonts w:ascii="Calibri" w:eastAsia="Times New Roman" w:hAnsi="Calibri" w:cs="Times New Roman"/>
                <w:color w:val="000000"/>
                <w:lang w:eastAsia="sk-SK"/>
              </w:rPr>
              <w:t>1079829652</w:t>
            </w:r>
            <w:bookmarkEnd w:id="2"/>
          </w:p>
        </w:tc>
      </w:tr>
      <w:tr w:rsidR="00590007" w:rsidRPr="00590007" w14:paraId="49BAAC5D" w14:textId="77777777" w:rsidTr="00AD67D1">
        <w:trPr>
          <w:trHeight w:val="273"/>
        </w:trPr>
        <w:tc>
          <w:tcPr>
            <w:tcW w:w="4439" w:type="dxa"/>
          </w:tcPr>
          <w:p w14:paraId="231955D5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Osoba, ktorá vykonala prieskum trhu:</w:t>
            </w:r>
          </w:p>
        </w:tc>
        <w:tc>
          <w:tcPr>
            <w:tcW w:w="4439" w:type="dxa"/>
          </w:tcPr>
          <w:p w14:paraId="1DFE8ED8" w14:textId="6E01BE3F" w:rsidR="00590007" w:rsidRPr="00590007" w:rsidRDefault="00A92211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Peter Horň</w:t>
            </w:r>
            <w:r w:rsidR="00566519">
              <w:rPr>
                <w:rFonts w:ascii="Calibri" w:eastAsia="Times New Roman" w:hAnsi="Calibri" w:cs="Times New Roman"/>
                <w:color w:val="000000"/>
                <w:lang w:eastAsia="sk-SK"/>
              </w:rPr>
              <w:t>á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k</w:t>
            </w:r>
          </w:p>
        </w:tc>
      </w:tr>
      <w:tr w:rsidR="00590007" w:rsidRPr="00590007" w14:paraId="21140F4B" w14:textId="77777777" w:rsidTr="00AD67D1">
        <w:trPr>
          <w:trHeight w:val="284"/>
        </w:trPr>
        <w:tc>
          <w:tcPr>
            <w:tcW w:w="4439" w:type="dxa"/>
          </w:tcPr>
          <w:p w14:paraId="197358F5" w14:textId="7871B414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projektu a kód </w:t>
            </w:r>
            <w:proofErr w:type="spellStart"/>
            <w:r w:rsidRPr="00590007">
              <w:rPr>
                <w:rFonts w:cs="Times New Roman"/>
                <w:b/>
              </w:rPr>
              <w:t>ŽoNFP</w:t>
            </w:r>
            <w:proofErr w:type="spellEnd"/>
            <w:r w:rsidR="00746CDA">
              <w:rPr>
                <w:rStyle w:val="Odkaznapoznmkupodiarou"/>
                <w:rFonts w:cs="Times New Roman"/>
                <w:b/>
              </w:rPr>
              <w:footnoteReference w:id="1"/>
            </w:r>
          </w:p>
        </w:tc>
        <w:tc>
          <w:tcPr>
            <w:tcW w:w="4439" w:type="dxa"/>
          </w:tcPr>
          <w:p w14:paraId="79287B6D" w14:textId="4512B440" w:rsidR="00590007" w:rsidRPr="00590007" w:rsidRDefault="00A92211" w:rsidP="00A92211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92211">
              <w:rPr>
                <w:rFonts w:ascii="Calibri" w:eastAsia="Times New Roman" w:hAnsi="Calibri" w:cs="Times New Roman"/>
                <w:color w:val="000000"/>
                <w:lang w:eastAsia="sk-SK"/>
              </w:rPr>
              <w:t>Modernizácia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A92211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Pr="00A92211">
              <w:rPr>
                <w:rFonts w:ascii="Calibri" w:eastAsia="Times New Roman" w:hAnsi="Calibri" w:cs="Times New Roman"/>
                <w:color w:val="000000"/>
                <w:lang w:eastAsia="sk-SK"/>
              </w:rPr>
              <w:t>zaobstaranie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A92211">
              <w:rPr>
                <w:rFonts w:ascii="Calibri" w:eastAsia="Times New Roman" w:hAnsi="Calibri" w:cs="Times New Roman"/>
                <w:color w:val="000000"/>
                <w:lang w:eastAsia="sk-SK"/>
              </w:rPr>
              <w:t>strojnotechnologického vybavenia na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s</w:t>
            </w:r>
            <w:r w:rsidRPr="00A92211">
              <w:rPr>
                <w:rFonts w:ascii="Calibri" w:eastAsia="Times New Roman" w:hAnsi="Calibri" w:cs="Times New Roman"/>
                <w:color w:val="000000"/>
                <w:lang w:eastAsia="sk-SK"/>
              </w:rPr>
              <w:t>pracovanie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A92211">
              <w:rPr>
                <w:rFonts w:ascii="Calibri" w:eastAsia="Times New Roman" w:hAnsi="Calibri" w:cs="Times New Roman"/>
                <w:color w:val="000000"/>
                <w:lang w:eastAsia="sk-SK"/>
              </w:rPr>
              <w:t>zemiakov a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Pr="00A92211">
              <w:rPr>
                <w:rFonts w:ascii="Calibri" w:eastAsia="Times New Roman" w:hAnsi="Calibri" w:cs="Times New Roman"/>
                <w:color w:val="000000"/>
                <w:lang w:eastAsia="sk-SK"/>
              </w:rPr>
              <w:t>cibule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/ </w:t>
            </w:r>
            <w:r w:rsidRPr="00A92211">
              <w:rPr>
                <w:rFonts w:ascii="Calibri" w:eastAsia="Times New Roman" w:hAnsi="Calibri" w:cs="Times New Roman"/>
                <w:color w:val="000000"/>
                <w:lang w:eastAsia="sk-SK"/>
              </w:rPr>
              <w:t>042NR510002</w:t>
            </w:r>
          </w:p>
        </w:tc>
      </w:tr>
      <w:tr w:rsidR="00590007" w:rsidRPr="00590007" w14:paraId="6C4AC1E1" w14:textId="77777777" w:rsidTr="00AD67D1">
        <w:trPr>
          <w:trHeight w:val="471"/>
        </w:trPr>
        <w:tc>
          <w:tcPr>
            <w:tcW w:w="4439" w:type="dxa"/>
          </w:tcPr>
          <w:p w14:paraId="199B6C1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Kontaktné údaje pre zabezpečenie komunikácie so záujemcami</w:t>
            </w:r>
          </w:p>
        </w:tc>
        <w:tc>
          <w:tcPr>
            <w:tcW w:w="4439" w:type="dxa"/>
          </w:tcPr>
          <w:p w14:paraId="7A8F7364" w14:textId="255B2AD6" w:rsidR="00590007" w:rsidRPr="00590007" w:rsidRDefault="00A92211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92211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Komunikácia cez </w:t>
            </w:r>
            <w:proofErr w:type="spellStart"/>
            <w:r w:rsidRPr="00A92211">
              <w:rPr>
                <w:rFonts w:ascii="Calibri" w:eastAsia="Times New Roman" w:hAnsi="Calibri" w:cs="Times New Roman"/>
                <w:color w:val="000000"/>
                <w:lang w:eastAsia="sk-SK"/>
              </w:rPr>
              <w:t>el.systém</w:t>
            </w:r>
            <w:proofErr w:type="spellEnd"/>
            <w:r w:rsidRPr="00A92211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A92211">
              <w:rPr>
                <w:rFonts w:ascii="Calibri" w:eastAsia="Times New Roman" w:hAnsi="Calibri" w:cs="Times New Roman"/>
                <w:color w:val="000000"/>
                <w:lang w:eastAsia="sk-SK"/>
              </w:rPr>
              <w:t>Josephine</w:t>
            </w:r>
            <w:proofErr w:type="spellEnd"/>
          </w:p>
        </w:tc>
      </w:tr>
      <w:tr w:rsidR="00590007" w:rsidRPr="00590007" w14:paraId="0B37B28F" w14:textId="77777777" w:rsidTr="00AD67D1">
        <w:trPr>
          <w:trHeight w:val="976"/>
        </w:trPr>
        <w:tc>
          <w:tcPr>
            <w:tcW w:w="4439" w:type="dxa"/>
            <w:shd w:val="clear" w:color="auto" w:fill="auto"/>
          </w:tcPr>
          <w:p w14:paraId="0AFCCD00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Zatriedenie obstarávacieho subjektu podľa zákona</w:t>
            </w:r>
          </w:p>
        </w:tc>
        <w:tc>
          <w:tcPr>
            <w:tcW w:w="4439" w:type="dxa"/>
            <w:shd w:val="clear" w:color="auto" w:fill="auto"/>
          </w:tcPr>
          <w:p w14:paraId="1F514102" w14:textId="4F8821A2" w:rsidR="00590007" w:rsidRPr="00590007" w:rsidRDefault="00A92211" w:rsidP="00AF170B">
            <w:pPr>
              <w:rPr>
                <w:rFonts w:cstheme="minorHAnsi"/>
                <w:i/>
                <w:iCs/>
              </w:rPr>
            </w:pPr>
            <w:r w:rsidRPr="00A92211">
              <w:rPr>
                <w:rFonts w:cstheme="minorHAnsi"/>
                <w:i/>
                <w:iCs/>
              </w:rPr>
              <w:t>osoba, ktorej verejný obstarávateľ poskytne viac ako 50% alebo 50% a menej finančných prostriedkov na dodanie tovaru, uskutočnenie stavebných prác a poskytnutie služieb</w:t>
            </w:r>
          </w:p>
        </w:tc>
      </w:tr>
      <w:tr w:rsidR="00590007" w:rsidRPr="00590007" w14:paraId="2EE5378E" w14:textId="77777777" w:rsidTr="00AD67D1">
        <w:trPr>
          <w:trHeight w:val="5089"/>
        </w:trPr>
        <w:tc>
          <w:tcPr>
            <w:tcW w:w="4439" w:type="dxa"/>
            <w:shd w:val="clear" w:color="auto" w:fill="auto"/>
          </w:tcPr>
          <w:p w14:paraId="72C9E0B4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  <w:tc>
          <w:tcPr>
            <w:tcW w:w="4439" w:type="dxa"/>
            <w:shd w:val="clear" w:color="auto" w:fill="auto"/>
          </w:tcPr>
          <w:p w14:paraId="00590922" w14:textId="1FF348E9" w:rsidR="00A92211" w:rsidRDefault="00CB5FD3" w:rsidP="00A92211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5FD3">
              <w:rPr>
                <w:rFonts w:ascii="Calibri" w:eastAsia="Times New Roman" w:hAnsi="Calibri" w:cs="Times New Roman"/>
                <w:color w:val="000000"/>
                <w:lang w:eastAsia="sk-SK"/>
              </w:rPr>
              <w:t>Predmetom zákazky je obstaranie teleskopického nakladača podľa technickej špecifikácie.</w:t>
            </w:r>
          </w:p>
          <w:p w14:paraId="4E551B0D" w14:textId="77777777" w:rsidR="00A92211" w:rsidRDefault="00A92211" w:rsidP="00A92211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1ACB4929" w14:textId="77777777" w:rsidR="00A92211" w:rsidRDefault="00A92211" w:rsidP="00A92211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45BE418A" w14:textId="03C279FF" w:rsidR="00A92211" w:rsidRPr="00A92211" w:rsidRDefault="00A92211" w:rsidP="00A92211">
            <w:pPr>
              <w:tabs>
                <w:tab w:val="left" w:pos="3012"/>
              </w:tabs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ab/>
            </w:r>
          </w:p>
        </w:tc>
      </w:tr>
    </w:tbl>
    <w:p w14:paraId="7F8DD60A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C280AE7" w14:textId="75B23ED0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lastRenderedPageBreak/>
        <w:t>Názov zákazky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12"/>
        <w:gridCol w:w="2152"/>
        <w:gridCol w:w="567"/>
        <w:gridCol w:w="426"/>
        <w:gridCol w:w="1842"/>
        <w:gridCol w:w="2263"/>
      </w:tblGrid>
      <w:tr w:rsidR="00590007" w:rsidRPr="00590007" w14:paraId="33AA83BC" w14:textId="77777777" w:rsidTr="00AF170B">
        <w:tc>
          <w:tcPr>
            <w:tcW w:w="4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370AF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zákazky</w:t>
            </w:r>
          </w:p>
        </w:tc>
        <w:tc>
          <w:tcPr>
            <w:tcW w:w="4531" w:type="dxa"/>
            <w:gridSpan w:val="3"/>
          </w:tcPr>
          <w:p w14:paraId="45ADB2A0" w14:textId="641F2FD1" w:rsidR="00590007" w:rsidRPr="00AD67D1" w:rsidRDefault="00CB5FD3" w:rsidP="00A92211">
            <w:pPr>
              <w:spacing w:before="60" w:after="60"/>
              <w:jc w:val="center"/>
              <w:rPr>
                <w:rFonts w:cs="Times New Roman"/>
                <w:bCs/>
              </w:rPr>
            </w:pPr>
            <w:r w:rsidRPr="00CB5FD3">
              <w:rPr>
                <w:rFonts w:cstheme="minorHAnsi"/>
                <w:bCs/>
              </w:rPr>
              <w:t>Obstaranie teleskopického nakladača</w:t>
            </w:r>
          </w:p>
        </w:tc>
      </w:tr>
      <w:tr w:rsidR="00590007" w:rsidRPr="00590007" w14:paraId="6F73C909" w14:textId="77777777" w:rsidTr="00AF170B">
        <w:tc>
          <w:tcPr>
            <w:tcW w:w="4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8C9472" w14:textId="4D7796D2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Rozdelenie/spojenie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2"/>
            </w:r>
            <w:r w:rsidRPr="00590007">
              <w:rPr>
                <w:rFonts w:cs="Times New Roman"/>
                <w:b/>
              </w:rPr>
              <w:t xml:space="preserve"> zákazky s odôvodnením</w:t>
            </w:r>
          </w:p>
        </w:tc>
        <w:tc>
          <w:tcPr>
            <w:tcW w:w="4531" w:type="dxa"/>
            <w:gridSpan w:val="3"/>
          </w:tcPr>
          <w:p w14:paraId="3F27A864" w14:textId="2549834A" w:rsidR="00590007" w:rsidRPr="00590007" w:rsidRDefault="00AD67D1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Zákazka sa nedelí na časti, keďže sa jedná o jeden logický celok – </w:t>
            </w:r>
            <w:r w:rsidR="00CB5FD3">
              <w:rPr>
                <w:rFonts w:ascii="Calibri" w:eastAsia="Times New Roman" w:hAnsi="Calibri" w:cs="Times New Roman"/>
                <w:color w:val="000000"/>
                <w:lang w:eastAsia="sk-SK"/>
              </w:rPr>
              <w:t>Teleskopický nakladač</w:t>
            </w:r>
          </w:p>
        </w:tc>
      </w:tr>
      <w:tr w:rsidR="00590007" w:rsidRPr="00590007" w14:paraId="51941B2C" w14:textId="77777777" w:rsidTr="00941D20"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4DC3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proofErr w:type="spellStart"/>
            <w:r w:rsidRPr="00590007">
              <w:rPr>
                <w:rFonts w:cs="Times New Roman"/>
                <w:b/>
              </w:rPr>
              <w:t>P.č</w:t>
            </w:r>
            <w:proofErr w:type="spellEnd"/>
            <w:r w:rsidRPr="00590007">
              <w:rPr>
                <w:rFonts w:cs="Times New Roman"/>
                <w:b/>
              </w:rPr>
              <w:t>.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81679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Predmet zákazky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D143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ks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2BEC0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PHZ bez DPH              </w:t>
            </w:r>
            <w:r w:rsidRPr="00590007">
              <w:rPr>
                <w:rFonts w:cstheme="minorHAnsi"/>
                <w:i/>
                <w:iCs/>
              </w:rPr>
              <w:t>(v EUR)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5C9A31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</w:tr>
      <w:tr w:rsidR="00590007" w:rsidRPr="00590007" w14:paraId="604AF1CE" w14:textId="77777777" w:rsidTr="00941D20">
        <w:tc>
          <w:tcPr>
            <w:tcW w:w="1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4ADD" w14:textId="77777777" w:rsidR="00590007" w:rsidRPr="00590007" w:rsidRDefault="00590007" w:rsidP="00AD67D1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1.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BBDEFE" w14:textId="6E1399CE" w:rsidR="00590007" w:rsidRPr="00AD67D1" w:rsidRDefault="00CB5FD3" w:rsidP="00AD67D1">
            <w:pPr>
              <w:spacing w:before="60" w:after="6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Teleskopický nakladač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A6E4" w14:textId="24764432" w:rsidR="00590007" w:rsidRPr="00590007" w:rsidRDefault="00AD67D1" w:rsidP="00AD67D1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1D52E5" w14:textId="5E31AD0E" w:rsidR="00590007" w:rsidRPr="00590007" w:rsidRDefault="00CB5FD3" w:rsidP="00AD67D1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CB5FD3">
              <w:rPr>
                <w:rFonts w:cs="Times New Roman"/>
                <w:b/>
              </w:rPr>
              <w:t>122 933,33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01DB68" w14:textId="32C8DBD0" w:rsidR="00590007" w:rsidRPr="00A92211" w:rsidRDefault="00CB5FD3" w:rsidP="00A92211">
            <w:pPr>
              <w:spacing w:before="60" w:after="60"/>
              <w:rPr>
                <w:rFonts w:cs="Times New Roman"/>
                <w:bCs/>
              </w:rPr>
            </w:pPr>
            <w:r w:rsidRPr="00510C43">
              <w:rPr>
                <w:rFonts w:cstheme="minorHAnsi"/>
              </w:rPr>
              <w:t>Predmetom zákazky je obstaranie teleskopického nakladača podľa technickej špecifikácie.</w:t>
            </w:r>
            <w:r>
              <w:rPr>
                <w:rFonts w:cstheme="minorHAnsi"/>
              </w:rPr>
              <w:t xml:space="preserve"> </w:t>
            </w:r>
          </w:p>
        </w:tc>
      </w:tr>
    </w:tbl>
    <w:tbl>
      <w:tblPr>
        <w:tblStyle w:val="Mriekatabuky"/>
        <w:tblpPr w:leftFromText="141" w:rightFromText="141" w:vertAnchor="text" w:tblpX="-5" w:tblpY="1"/>
        <w:tblOverlap w:val="never"/>
        <w:tblW w:w="9062" w:type="dxa"/>
        <w:tblLayout w:type="fixed"/>
        <w:tblLook w:val="04A0" w:firstRow="1" w:lastRow="0" w:firstColumn="1" w:lastColumn="0" w:noHBand="0" w:noVBand="1"/>
      </w:tblPr>
      <w:tblGrid>
        <w:gridCol w:w="4952"/>
        <w:gridCol w:w="1845"/>
        <w:gridCol w:w="2265"/>
      </w:tblGrid>
      <w:tr w:rsidR="00590007" w:rsidRPr="00590007" w14:paraId="2BF03EF8" w14:textId="77777777" w:rsidTr="00941D20">
        <w:trPr>
          <w:trHeight w:val="275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C46505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Lehota na predkladanie ponúk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64391E" w14:textId="2A2D2B1A" w:rsidR="00590007" w:rsidRPr="00AD67D1" w:rsidRDefault="006C6C56" w:rsidP="00AD67D1">
            <w:pPr>
              <w:jc w:val="center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  <w:r w:rsidRPr="005B6F61">
              <w:rPr>
                <w:rFonts w:ascii="Calibri" w:eastAsia="Times New Roman" w:hAnsi="Calibri" w:cs="Times New Roman"/>
                <w:b/>
                <w:bCs/>
                <w:lang w:eastAsia="sk-SK"/>
              </w:rPr>
              <w:t>14</w:t>
            </w:r>
            <w:r w:rsidR="00AD67D1" w:rsidRPr="005B6F61">
              <w:rPr>
                <w:rFonts w:ascii="Calibri" w:eastAsia="Times New Roman" w:hAnsi="Calibri" w:cs="Times New Roman"/>
                <w:b/>
                <w:bCs/>
                <w:lang w:eastAsia="sk-SK"/>
              </w:rPr>
              <w:t>.0</w:t>
            </w:r>
            <w:r w:rsidRPr="005B6F61">
              <w:rPr>
                <w:rFonts w:ascii="Calibri" w:eastAsia="Times New Roman" w:hAnsi="Calibri" w:cs="Times New Roman"/>
                <w:b/>
                <w:bCs/>
                <w:lang w:eastAsia="sk-SK"/>
              </w:rPr>
              <w:t>3</w:t>
            </w:r>
            <w:r w:rsidR="00AD67D1" w:rsidRPr="005B6F61">
              <w:rPr>
                <w:rFonts w:ascii="Calibri" w:eastAsia="Times New Roman" w:hAnsi="Calibri" w:cs="Times New Roman"/>
                <w:b/>
                <w:bCs/>
                <w:lang w:eastAsia="sk-SK"/>
              </w:rPr>
              <w:t xml:space="preserve">.2024 do </w:t>
            </w:r>
            <w:r w:rsidRPr="005B6F61">
              <w:rPr>
                <w:rFonts w:ascii="Calibri" w:eastAsia="Times New Roman" w:hAnsi="Calibri" w:cs="Times New Roman"/>
                <w:b/>
                <w:bCs/>
                <w:lang w:eastAsia="sk-SK"/>
              </w:rPr>
              <w:t>7</w:t>
            </w:r>
            <w:r w:rsidR="00AD67D1" w:rsidRPr="005B6F61">
              <w:rPr>
                <w:rFonts w:ascii="Calibri" w:eastAsia="Times New Roman" w:hAnsi="Calibri" w:cs="Times New Roman"/>
                <w:b/>
                <w:bCs/>
                <w:lang w:eastAsia="sk-SK"/>
              </w:rPr>
              <w:t>:00</w:t>
            </w:r>
          </w:p>
        </w:tc>
      </w:tr>
      <w:tr w:rsidR="00590007" w:rsidRPr="00590007" w14:paraId="65BF4A6E" w14:textId="77777777" w:rsidTr="00941D20">
        <w:trPr>
          <w:trHeight w:val="275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AC685E" w14:textId="092F0522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Možnosť  predĺženia lehoty na predkladanie ponúk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3"/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2CA170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           ÁNO                           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39FD82" w14:textId="77777777" w:rsidR="00590007" w:rsidRPr="00AD67D1" w:rsidRDefault="00590007" w:rsidP="00AF170B">
            <w:pPr>
              <w:jc w:val="center"/>
              <w:rPr>
                <w:rFonts w:cs="Times New Roman"/>
                <w:b/>
                <w:strike/>
              </w:rPr>
            </w:pPr>
            <w:r w:rsidRPr="00AD67D1">
              <w:rPr>
                <w:rFonts w:cs="Times New Roman"/>
                <w:b/>
                <w:strike/>
              </w:rPr>
              <w:t>NIE</w:t>
            </w:r>
          </w:p>
        </w:tc>
      </w:tr>
      <w:tr w:rsidR="00AD67D1" w:rsidRPr="00590007" w14:paraId="0E0A67E7" w14:textId="77777777" w:rsidTr="00941D20">
        <w:trPr>
          <w:trHeight w:val="275"/>
        </w:trPr>
        <w:tc>
          <w:tcPr>
            <w:tcW w:w="4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974582" w14:textId="77777777" w:rsidR="00AD67D1" w:rsidRPr="00590007" w:rsidRDefault="00AD67D1" w:rsidP="00AD67D1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Kritérium na vyhodnotenie ponúk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4528D7B" w14:textId="56A62D1A" w:rsidR="00AD67D1" w:rsidRPr="00590007" w:rsidRDefault="00AD67D1" w:rsidP="00AD67D1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E0B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Najnižšia cena bez DPH</w:t>
            </w:r>
          </w:p>
        </w:tc>
      </w:tr>
      <w:tr w:rsidR="00AD67D1" w:rsidRPr="00590007" w14:paraId="73114DDE" w14:textId="77777777" w:rsidTr="00941D20">
        <w:trPr>
          <w:trHeight w:val="275"/>
        </w:trPr>
        <w:tc>
          <w:tcPr>
            <w:tcW w:w="4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40AF95" w14:textId="77777777" w:rsidR="00AD67D1" w:rsidRPr="00590007" w:rsidRDefault="00AD67D1" w:rsidP="00AD67D1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Miesto a spôsob doručenia ponúk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72DDCED" w14:textId="77777777" w:rsidR="00AD67D1" w:rsidRDefault="00AD67D1" w:rsidP="00AD67D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A20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Cez elektronický obstarávací systém JOSEPHINE</w:t>
            </w:r>
          </w:p>
          <w:p w14:paraId="5FDCEAEB" w14:textId="3A1F31E8" w:rsidR="00864468" w:rsidRDefault="00E956BF" w:rsidP="00864468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56BF">
              <w:rPr>
                <w:rFonts w:ascii="Calibri" w:eastAsia="Times New Roman" w:hAnsi="Calibri" w:cs="Times New Roman"/>
                <w:color w:val="000000"/>
                <w:lang w:eastAsia="sk-SK"/>
              </w:rPr>
              <w:t>https://josephine.proebiz.com/sk/promoter/tender/53637/summary</w:t>
            </w:r>
          </w:p>
          <w:p w14:paraId="0C9CB67B" w14:textId="37C2EEEB" w:rsidR="00864468" w:rsidRPr="00590007" w:rsidRDefault="00864468" w:rsidP="00864468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AD67D1" w:rsidRPr="00590007" w14:paraId="38FEB974" w14:textId="77777777" w:rsidTr="00941D20">
        <w:trPr>
          <w:trHeight w:val="259"/>
        </w:trPr>
        <w:tc>
          <w:tcPr>
            <w:tcW w:w="4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3EE6" w14:textId="77777777" w:rsidR="00AD67D1" w:rsidRPr="005B6F61" w:rsidRDefault="00AD67D1" w:rsidP="00AD67D1">
            <w:pPr>
              <w:jc w:val="both"/>
              <w:rPr>
                <w:rFonts w:cs="Times New Roman"/>
                <w:b/>
              </w:rPr>
            </w:pPr>
            <w:r w:rsidRPr="005B6F61">
              <w:rPr>
                <w:rFonts w:cs="Times New Roman"/>
                <w:b/>
              </w:rPr>
              <w:t>Dátum vyhodnotenia ponúk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AAAE421" w14:textId="09F5AD1D" w:rsidR="00AD67D1" w:rsidRPr="005B6F61" w:rsidRDefault="00AD67D1" w:rsidP="00AD67D1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B6F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Predbežný dátum vyhodnotenia ponúk je </w:t>
            </w:r>
            <w:r w:rsidR="006C6C56" w:rsidRPr="005B6F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14</w:t>
            </w:r>
            <w:r w:rsidRPr="005B6F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.0</w:t>
            </w:r>
            <w:r w:rsidR="006C6C56" w:rsidRPr="005B6F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</w:t>
            </w:r>
            <w:r w:rsidRPr="005B6F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.2024 o 9:00</w:t>
            </w:r>
          </w:p>
        </w:tc>
      </w:tr>
      <w:tr w:rsidR="00AD67D1" w:rsidRPr="00590007" w14:paraId="4D2AFE59" w14:textId="77777777" w:rsidTr="00941D20">
        <w:trPr>
          <w:trHeight w:val="2186"/>
        </w:trPr>
        <w:tc>
          <w:tcPr>
            <w:tcW w:w="495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D6D76" w14:textId="08780556" w:rsidR="00AD67D1" w:rsidRPr="00590007" w:rsidRDefault="00AD67D1" w:rsidP="00AD67D1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cs="Times New Roman"/>
                <w:b/>
              </w:rPr>
              <w:t>Dodávateľ je povinný dokladovať podmienku  osobnostného postavenia</w:t>
            </w:r>
            <w:r>
              <w:rPr>
                <w:rStyle w:val="Odkaznapoznmkupodiarou"/>
                <w:rFonts w:cs="Times New Roman"/>
                <w:b/>
              </w:rPr>
              <w:footnoteReference w:id="4"/>
            </w:r>
            <w:r w:rsidRPr="00590007">
              <w:rPr>
                <w:rFonts w:cs="Times New Roman"/>
                <w:b/>
              </w:rPr>
              <w:t>:</w:t>
            </w: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46FD04EF" w14:textId="5AE4353F" w:rsidR="00AD67D1" w:rsidRPr="00590007" w:rsidRDefault="00AD67D1" w:rsidP="00AD67D1">
            <w:pPr>
              <w:jc w:val="both"/>
            </w:pPr>
            <w:r w:rsidRPr="00590007">
              <w:t>- je oprávnený dodávať tovar, uskutočňovať stavebné práce alebo poskytovať službu v rozsahu, ktorý zodpovedá predmetu  zákazky</w:t>
            </w:r>
            <w:r w:rsidR="00F01F39">
              <w:t xml:space="preserve"> </w:t>
            </w:r>
            <w:r w:rsidR="00F01F39" w:rsidRPr="00F01F39">
              <w:rPr>
                <w:b/>
                <w:bCs/>
              </w:rPr>
              <w:t>(</w:t>
            </w:r>
            <w:r w:rsidR="00F01F39">
              <w:rPr>
                <w:rFonts w:ascii="Arial CE" w:hAnsi="Arial CE" w:cs="Arial CE"/>
                <w:b/>
                <w:bCs/>
                <w:color w:val="000000"/>
                <w:sz w:val="20"/>
                <w:szCs w:val="20"/>
                <w:shd w:val="clear" w:color="auto" w:fill="FFFFFF"/>
              </w:rPr>
              <w:t>montáž, rekonštrukcia a údržba vyhradených technických zariadení elektrických)</w:t>
            </w:r>
          </w:p>
          <w:p w14:paraId="73B32016" w14:textId="77777777" w:rsidR="00AD67D1" w:rsidRPr="00590007" w:rsidRDefault="00AD67D1" w:rsidP="00AD67D1">
            <w:pPr>
              <w:jc w:val="both"/>
            </w:pPr>
            <w:r w:rsidRPr="00590007">
              <w:t>- nemá uložený zákaz účasti vo verejnom obstarávaní potvrdený konečným rozhodnutím v Slovenskej republike a v štáte sídla, miesta podnikania alebo obvyklého pobytu.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D90B57" w14:textId="70CBA24B" w:rsidR="00384964" w:rsidRDefault="00384964" w:rsidP="00384964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bookmarkStart w:id="3" w:name="_Hlk150067959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Obstarávateľ nevyžaduje od potenciálnych dodávateľov doklad o oprávnení realizovať predmet zákazky a rovnako nevyžaduje doklad o tom, že uchádzač nemá uložený zákaz účasti vo verejnom obstarávaní. Požaduje sa predloženie čestného vyhlásenia – príloha č. 2.</w:t>
            </w:r>
          </w:p>
          <w:p w14:paraId="39E2CEF9" w14:textId="2494FBEC" w:rsidR="00AD67D1" w:rsidRPr="00590007" w:rsidRDefault="00384964" w:rsidP="00384964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Obstarávateľ si predmetné náležitosti overí v procese vyhodnotenia cenových ponúk z verejne dostupných registrov.</w:t>
            </w:r>
            <w:bookmarkEnd w:id="3"/>
          </w:p>
        </w:tc>
      </w:tr>
      <w:tr w:rsidR="00AD67D1" w:rsidRPr="00590007" w14:paraId="692377CF" w14:textId="77777777" w:rsidTr="00941D20">
        <w:trPr>
          <w:trHeight w:val="810"/>
        </w:trPr>
        <w:tc>
          <w:tcPr>
            <w:tcW w:w="49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99CCE" w14:textId="77777777" w:rsidR="00AD67D1" w:rsidRDefault="00AD67D1" w:rsidP="00AD67D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Dodávateľ je povinný dokladovať podmienku  finančného a ekonomického postavenia, technickej spôsobilosti alebo odbornej spôsobilosti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5"/>
            </w:r>
            <w:r w:rsidR="0038496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:</w:t>
            </w:r>
          </w:p>
          <w:p w14:paraId="6A80DD6F" w14:textId="77777777" w:rsidR="00384964" w:rsidRPr="00384964" w:rsidRDefault="00384964" w:rsidP="00384964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056C78A6" w14:textId="50285090" w:rsidR="00384964" w:rsidRPr="00956812" w:rsidRDefault="00956812" w:rsidP="0095681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bookmarkStart w:id="4" w:name="_Hlk150068042"/>
            <w:r>
              <w:rPr>
                <w:rFonts w:eastAsia="Times New Roman"/>
                <w:lang w:eastAsia="sk-SK"/>
              </w:rPr>
              <w:t>Nevyžaduje sa</w:t>
            </w:r>
            <w:bookmarkEnd w:id="4"/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48D816F" w14:textId="6D9F4C83" w:rsidR="00AD67D1" w:rsidRPr="00392971" w:rsidRDefault="00956812" w:rsidP="00AD67D1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nerelevantné</w:t>
            </w:r>
          </w:p>
          <w:p w14:paraId="2D5D2364" w14:textId="72D5A5C0" w:rsidR="00AD67D1" w:rsidRPr="00590007" w:rsidRDefault="00AD67D1" w:rsidP="00AD67D1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AD67D1" w:rsidRPr="00590007" w14:paraId="5CA44BA6" w14:textId="77777777" w:rsidTr="00941D20">
        <w:trPr>
          <w:trHeight w:val="624"/>
        </w:trPr>
        <w:tc>
          <w:tcPr>
            <w:tcW w:w="49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4127" w14:textId="77777777" w:rsidR="00AD67D1" w:rsidRPr="00590007" w:rsidRDefault="00AD67D1" w:rsidP="00AD67D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Iné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6"/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DE4AC53" w14:textId="77777777" w:rsidR="00864468" w:rsidRDefault="00864468" w:rsidP="0086446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Elektronická aukcia – neuplatňuje sa.</w:t>
            </w:r>
          </w:p>
          <w:p w14:paraId="57D50C7D" w14:textId="77777777" w:rsidR="005B6F61" w:rsidRDefault="005B6F61" w:rsidP="0086446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08B3B79C" w14:textId="77777777" w:rsidR="00864468" w:rsidRDefault="00864468" w:rsidP="0086446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71978BC6" w14:textId="77777777" w:rsidR="00864468" w:rsidRPr="00C33919" w:rsidRDefault="00864468" w:rsidP="00864468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C3391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lastRenderedPageBreak/>
              <w:t xml:space="preserve">Ponuka musí obsahovať (uchádzač vloží elektronicky do systému): </w:t>
            </w:r>
          </w:p>
          <w:p w14:paraId="5DDA1C4B" w14:textId="7F8C4746" w:rsidR="00864468" w:rsidRPr="00864468" w:rsidRDefault="00864468" w:rsidP="00864468">
            <w:pPr>
              <w:pStyle w:val="Odsekzoznamu"/>
              <w:numPr>
                <w:ilvl w:val="0"/>
                <w:numId w:val="10"/>
              </w:numPr>
              <w:jc w:val="both"/>
              <w:rPr>
                <w:rFonts w:cstheme="minorHAnsi"/>
                <w:b/>
              </w:rPr>
            </w:pPr>
            <w:r w:rsidRPr="00864468">
              <w:rPr>
                <w:rFonts w:ascii="Calibri" w:eastAsia="Times New Roman" w:hAnsi="Calibri" w:cs="Times New Roman"/>
                <w:color w:val="000000"/>
                <w:lang w:eastAsia="sk-SK"/>
              </w:rPr>
              <w:t>Cenová ponuka s vyplnenou technickou špecifikáciou predmetu zákazky príloha č. 1 (vyplnený musí byť</w:t>
            </w:r>
            <w:r w:rsidR="003A536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každý riadok v </w:t>
            </w:r>
            <w:r w:rsidRPr="00864468">
              <w:rPr>
                <w:rFonts w:ascii="Calibri" w:eastAsia="Times New Roman" w:hAnsi="Calibri" w:cs="Times New Roman"/>
                <w:color w:val="000000"/>
                <w:lang w:eastAsia="sk-SK"/>
              </w:rPr>
              <w:t>stĺp</w:t>
            </w:r>
            <w:r w:rsidR="003A5367">
              <w:rPr>
                <w:rFonts w:ascii="Calibri" w:eastAsia="Times New Roman" w:hAnsi="Calibri" w:cs="Times New Roman"/>
                <w:color w:val="000000"/>
                <w:lang w:eastAsia="sk-SK"/>
              </w:rPr>
              <w:t>ci</w:t>
            </w:r>
            <w:r w:rsidRPr="0086446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„</w:t>
            </w:r>
            <w:r w:rsidRPr="00864468">
              <w:rPr>
                <w:rFonts w:cstheme="minorHAnsi"/>
                <w:b/>
              </w:rPr>
              <w:t>Splnenie technickej požiadavky / Ponúkaná hodnota</w:t>
            </w:r>
            <w:r>
              <w:rPr>
                <w:rFonts w:cstheme="minorHAnsi"/>
                <w:b/>
              </w:rPr>
              <w:t>“</w:t>
            </w:r>
            <w:r w:rsidR="009F3E98">
              <w:rPr>
                <w:rFonts w:cstheme="minorHAnsi"/>
                <w:b/>
              </w:rPr>
              <w:t xml:space="preserve"> </w:t>
            </w:r>
            <w:r w:rsidR="009F3E98">
              <w:rPr>
                <w:rFonts w:cstheme="minorHAnsi"/>
                <w:bCs/>
              </w:rPr>
              <w:t>a to zadaním konkrétnej ponúkanej hodnoty</w:t>
            </w:r>
            <w:r w:rsidR="003A5367">
              <w:rPr>
                <w:rFonts w:cstheme="minorHAnsi"/>
                <w:bCs/>
              </w:rPr>
              <w:t>, pri riadkoch, kde je uvedená merná jednotka</w:t>
            </w:r>
            <w:r w:rsidR="00E8754A">
              <w:rPr>
                <w:rFonts w:cstheme="minorHAnsi"/>
                <w:bCs/>
              </w:rPr>
              <w:t>.</w:t>
            </w:r>
            <w:r w:rsidR="009F3E98">
              <w:rPr>
                <w:rFonts w:cstheme="minorHAnsi"/>
                <w:bCs/>
              </w:rPr>
              <w:t xml:space="preserve"> </w:t>
            </w:r>
            <w:r w:rsidR="00E8754A">
              <w:rPr>
                <w:rFonts w:cstheme="minorHAnsi"/>
                <w:bCs/>
              </w:rPr>
              <w:t>P</w:t>
            </w:r>
            <w:r w:rsidR="003A5367">
              <w:rPr>
                <w:rFonts w:cstheme="minorHAnsi"/>
                <w:bCs/>
              </w:rPr>
              <w:t>ri riadkoch, kde nie je merná jednotka</w:t>
            </w:r>
            <w:r w:rsidR="00E8754A">
              <w:rPr>
                <w:rFonts w:cstheme="minorHAnsi"/>
                <w:bCs/>
              </w:rPr>
              <w:t>,</w:t>
            </w:r>
            <w:r w:rsidR="009F3E98">
              <w:rPr>
                <w:rFonts w:cstheme="minorHAnsi"/>
                <w:bCs/>
              </w:rPr>
              <w:t xml:space="preserve"> uvedením „áno“, že ponuka spĺňa požadované technické parametre</w:t>
            </w:r>
            <w:r w:rsidR="003A5367">
              <w:rPr>
                <w:rFonts w:cstheme="minorHAnsi"/>
                <w:bCs/>
              </w:rPr>
              <w:t>.</w:t>
            </w:r>
            <w:r w:rsidR="00E8754A">
              <w:rPr>
                <w:rFonts w:cstheme="minorHAnsi"/>
                <w:bCs/>
              </w:rPr>
              <w:t>)</w:t>
            </w:r>
            <w:r w:rsidR="003A5367">
              <w:rPr>
                <w:rFonts w:cstheme="minorHAnsi"/>
                <w:bCs/>
              </w:rPr>
              <w:t xml:space="preserve"> </w:t>
            </w:r>
            <w:r w:rsidR="003A5367" w:rsidRPr="003A5367">
              <w:rPr>
                <w:rFonts w:cstheme="minorHAnsi"/>
                <w:b/>
              </w:rPr>
              <w:t>Nevyplnenie niektorého z riadkov bude považované za nesplnenie požadovaného parametra</w:t>
            </w:r>
            <w:r w:rsidR="009F3E98" w:rsidRPr="003A5367">
              <w:rPr>
                <w:rFonts w:cstheme="minorHAnsi"/>
                <w:b/>
              </w:rPr>
              <w:t>!</w:t>
            </w:r>
          </w:p>
          <w:p w14:paraId="137C62B5" w14:textId="379D873F" w:rsidR="00864468" w:rsidRDefault="00864468" w:rsidP="00864468">
            <w:pPr>
              <w:pStyle w:val="Odsekzoznamu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Čestné vyhlásenie uchádzača – príloha č. </w:t>
            </w:r>
            <w:r w:rsidR="00E8754A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  <w:p w14:paraId="6FBD4794" w14:textId="6FAAC95A" w:rsidR="00E8754A" w:rsidRDefault="00E8754A" w:rsidP="00864468">
            <w:pPr>
              <w:pStyle w:val="Odsekzoznamu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Podpísaný a opečiatkovaný návrh zmluvy – príloha č. 3.</w:t>
            </w:r>
          </w:p>
          <w:p w14:paraId="07A83FCD" w14:textId="7EA5E3FE" w:rsidR="00AD67D1" w:rsidRPr="00590007" w:rsidRDefault="00AD67D1" w:rsidP="0086446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02F816FB" w14:textId="77777777" w:rsidR="00941D20" w:rsidRDefault="00941D20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795BD20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9A3092B" w14:textId="5220B98E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Dodatočné informácie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590007" w:rsidRPr="00590007" w14:paraId="7EAE4CCD" w14:textId="77777777" w:rsidTr="00AF170B">
        <w:tc>
          <w:tcPr>
            <w:tcW w:w="9062" w:type="dxa"/>
          </w:tcPr>
          <w:p w14:paraId="1EA36D8C" w14:textId="77777777" w:rsidR="00590007" w:rsidRPr="00590007" w:rsidRDefault="00590007" w:rsidP="00AF170B">
            <w:pPr>
              <w:jc w:val="both"/>
              <w:rPr>
                <w:b/>
              </w:rPr>
            </w:pPr>
            <w:r w:rsidRPr="00590007">
              <w:rPr>
                <w:b/>
              </w:rPr>
              <w:t>Dodatočné informácie</w:t>
            </w:r>
          </w:p>
        </w:tc>
      </w:tr>
      <w:tr w:rsidR="00590007" w:rsidRPr="00590007" w14:paraId="50933F7D" w14:textId="77777777" w:rsidTr="00AF170B">
        <w:tc>
          <w:tcPr>
            <w:tcW w:w="9062" w:type="dxa"/>
          </w:tcPr>
          <w:p w14:paraId="7FC55678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všetky doklady, ktoré predbežne nahradil čestným vyhlásením. Ak potenciálny dodávateľ nedoručí doklady v stanovenej lehote, jeho ponuka nebude prijatá a ako úspešný bude vyhodnotený potenciálny dodávateľ, ktorý sa umiestnil ako druhý v poradí. Uvedené sa nevzťahuje na vyhlásenia, ktoré sú súčasťou povinných dokumentov registrovaných dodávateľov v zozname hospodárskych subjektov vedených ÚVO za predpokladu, že víťazný dodávateľ je v ňom registrovaný a jeho registrácia je platná.</w:t>
            </w:r>
          </w:p>
        </w:tc>
      </w:tr>
      <w:tr w:rsidR="00590007" w:rsidRPr="00590007" w14:paraId="2336D99C" w14:textId="77777777" w:rsidTr="00AF170B">
        <w:tc>
          <w:tcPr>
            <w:tcW w:w="9062" w:type="dxa"/>
          </w:tcPr>
          <w:p w14:paraId="3BF78F07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údaje o všetkých známych subdodávateľoch; údaje o osobe oprávnenej konať za subdodávateľa v rozsahu meno a priezvisko, adresa trvalého pobytu, dátum narodenia, ak ide o subdodávateľa, ktorý má povinnosť zápisu do registra partnerov verejného sektora.</w:t>
            </w:r>
          </w:p>
        </w:tc>
      </w:tr>
    </w:tbl>
    <w:p w14:paraId="31A8195E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6853363" w14:textId="77777777" w:rsidR="005B6F61" w:rsidRPr="00590007" w:rsidRDefault="005B6F61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2B4BBD1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sk-SK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90007" w:rsidRPr="00590007" w14:paraId="151CDC74" w14:textId="77777777" w:rsidTr="00AF170B">
        <w:tc>
          <w:tcPr>
            <w:tcW w:w="3020" w:type="dxa"/>
          </w:tcPr>
          <w:p w14:paraId="3A95F574" w14:textId="3F7AD27F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V</w:t>
            </w:r>
            <w:r w:rsidR="00F54A95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o Vlčanoch </w:t>
            </w:r>
          </w:p>
        </w:tc>
        <w:tc>
          <w:tcPr>
            <w:tcW w:w="3021" w:type="dxa"/>
          </w:tcPr>
          <w:p w14:paraId="25F62348" w14:textId="4291A41F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5B6F61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dňa </w:t>
            </w:r>
            <w:r w:rsidR="006C6C56" w:rsidRPr="005B6F61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04</w:t>
            </w:r>
            <w:r w:rsidR="00AD67D1" w:rsidRPr="005B6F61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.0</w:t>
            </w:r>
            <w:r w:rsidR="006C6C56" w:rsidRPr="005B6F61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3</w:t>
            </w:r>
            <w:r w:rsidR="00AD67D1" w:rsidRPr="005B6F61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.2024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6EB44736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</w:p>
        </w:tc>
      </w:tr>
      <w:tr w:rsidR="00590007" w:rsidRPr="00590007" w14:paraId="0438F155" w14:textId="77777777" w:rsidTr="00AF170B">
        <w:tc>
          <w:tcPr>
            <w:tcW w:w="3020" w:type="dxa"/>
          </w:tcPr>
          <w:p w14:paraId="0F420F1B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744A44CA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603DEC3F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</w:tcPr>
          <w:p w14:paraId="429D1842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1FB880FB" w14:textId="1E4CA7B0" w:rsidR="00590007" w:rsidRPr="00590007" w:rsidRDefault="00590007" w:rsidP="00AF170B">
            <w:pPr>
              <w:pStyle w:val="Bezriadkovania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t>podpis a pečiatka</w:t>
            </w:r>
            <w:r w:rsidR="00746CDA">
              <w:rPr>
                <w:rStyle w:val="Odkaznapoznmkupodiarou"/>
              </w:rPr>
              <w:footnoteReference w:id="7"/>
            </w:r>
          </w:p>
        </w:tc>
      </w:tr>
    </w:tbl>
    <w:p w14:paraId="679E5173" w14:textId="65EA2B26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3"/>
        <w:gridCol w:w="7455"/>
      </w:tblGrid>
      <w:tr w:rsidR="00590007" w:rsidRPr="00590007" w14:paraId="3835F08D" w14:textId="77777777" w:rsidTr="00AF170B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9CEB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Prílohy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: 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ABAE" w14:textId="77777777" w:rsidR="00590007" w:rsidRPr="00590007" w:rsidRDefault="00590007" w:rsidP="00AF170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Súťažné podklady, resp. Špecifikácia predmetu zákazky</w:t>
            </w:r>
          </w:p>
        </w:tc>
      </w:tr>
      <w:tr w:rsidR="00590007" w:rsidRPr="00590007" w14:paraId="4B7ABE60" w14:textId="77777777" w:rsidTr="00AF170B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A2FDC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1F470" w14:textId="77777777" w:rsidR="00590007" w:rsidRDefault="00941D20" w:rsidP="00AF170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Čestné vyhlásenie uchádzača</w:t>
            </w:r>
            <w:r w:rsidR="00590007" w:rsidRPr="00590007">
              <w:rPr>
                <w:rStyle w:val="Odkaznapoznmkupodiarou"/>
                <w:rFonts w:ascii="Calibri" w:eastAsia="Times New Roman" w:hAnsi="Calibri" w:cs="Times New Roman"/>
                <w:color w:val="000000"/>
                <w:lang w:eastAsia="sk-SK"/>
              </w:rPr>
              <w:footnoteReference w:id="8"/>
            </w:r>
          </w:p>
          <w:p w14:paraId="02D89FE5" w14:textId="724C98BC" w:rsidR="00E8754A" w:rsidRPr="00590007" w:rsidRDefault="00E8754A" w:rsidP="00AF170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Návrh zmluvy</w:t>
            </w:r>
          </w:p>
        </w:tc>
      </w:tr>
    </w:tbl>
    <w:p w14:paraId="63807EE4" w14:textId="3EF211B6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1910D84" w14:textId="77777777" w:rsidR="00590007" w:rsidRPr="00590007" w:rsidRDefault="00590007" w:rsidP="00590007">
      <w:pPr>
        <w:tabs>
          <w:tab w:val="left" w:pos="1935"/>
        </w:tabs>
        <w:jc w:val="both"/>
      </w:pPr>
    </w:p>
    <w:sectPr w:rsidR="00590007" w:rsidRPr="005900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D08D6" w14:textId="77777777" w:rsidR="00781773" w:rsidRDefault="00781773" w:rsidP="00590007">
      <w:pPr>
        <w:spacing w:after="0" w:line="240" w:lineRule="auto"/>
      </w:pPr>
      <w:r>
        <w:separator/>
      </w:r>
    </w:p>
  </w:endnote>
  <w:endnote w:type="continuationSeparator" w:id="0">
    <w:p w14:paraId="71B7BE80" w14:textId="77777777" w:rsidR="00781773" w:rsidRDefault="00781773" w:rsidP="0059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2219"/>
      <w:gridCol w:w="5386"/>
      <w:gridCol w:w="851"/>
    </w:tblGrid>
    <w:tr w:rsidR="00590007" w:rsidRPr="006A7D0D" w14:paraId="13EFAEE9" w14:textId="77777777" w:rsidTr="00AF170B">
      <w:tc>
        <w:tcPr>
          <w:tcW w:w="970" w:type="dxa"/>
        </w:tcPr>
        <w:p w14:paraId="64E7A902" w14:textId="77777777" w:rsidR="00590007" w:rsidRPr="006A7D0D" w:rsidRDefault="00590007" w:rsidP="00590007">
          <w:pPr>
            <w:pStyle w:val="Pta"/>
            <w:rPr>
              <w:sz w:val="20"/>
            </w:rPr>
          </w:pPr>
          <w:r w:rsidRPr="006A7D0D">
            <w:rPr>
              <w:noProof/>
              <w:sz w:val="20"/>
            </w:rPr>
            <w:t>Verzia:</w:t>
          </w:r>
        </w:p>
      </w:tc>
      <w:tc>
        <w:tcPr>
          <w:tcW w:w="2219" w:type="dxa"/>
        </w:tcPr>
        <w:p w14:paraId="264B9DDA" w14:textId="77777777" w:rsidR="00590007" w:rsidRPr="006A7D0D" w:rsidRDefault="00590007" w:rsidP="00590007">
          <w:pPr>
            <w:pStyle w:val="Pta"/>
            <w:rPr>
              <w:sz w:val="20"/>
            </w:rPr>
          </w:pPr>
          <w:r>
            <w:rPr>
              <w:noProof/>
              <w:sz w:val="20"/>
            </w:rPr>
            <w:t>V.</w:t>
          </w:r>
        </w:p>
      </w:tc>
      <w:tc>
        <w:tcPr>
          <w:tcW w:w="5386" w:type="dxa"/>
        </w:tcPr>
        <w:p w14:paraId="3DF36BCB" w14:textId="77777777" w:rsidR="00590007" w:rsidRPr="006A7D0D" w:rsidRDefault="00590007" w:rsidP="00590007">
          <w:pPr>
            <w:pStyle w:val="Char"/>
            <w:spacing w:after="0"/>
            <w:jc w:val="right"/>
            <w:rPr>
              <w:lang w:val="sk-SK"/>
            </w:rPr>
          </w:pPr>
        </w:p>
      </w:tc>
      <w:tc>
        <w:tcPr>
          <w:tcW w:w="851" w:type="dxa"/>
        </w:tcPr>
        <w:p w14:paraId="3E7B1C0B" w14:textId="77777777" w:rsidR="00590007" w:rsidRPr="006A7D0D" w:rsidRDefault="00590007" w:rsidP="00590007">
          <w:pPr>
            <w:pStyle w:val="Pta"/>
            <w:tabs>
              <w:tab w:val="right" w:pos="5030"/>
            </w:tabs>
            <w:jc w:val="right"/>
            <w:rPr>
              <w:noProof/>
              <w:sz w:val="20"/>
            </w:rPr>
          </w:pP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PAGE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1</w:t>
          </w:r>
          <w:r w:rsidRPr="006A7D0D">
            <w:rPr>
              <w:sz w:val="20"/>
            </w:rPr>
            <w:fldChar w:fldCharType="end"/>
          </w:r>
          <w:r w:rsidRPr="006A7D0D">
            <w:rPr>
              <w:sz w:val="20"/>
            </w:rPr>
            <w:t>/</w:t>
          </w: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NUMPAGES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3</w:t>
          </w:r>
          <w:r w:rsidRPr="006A7D0D">
            <w:rPr>
              <w:noProof/>
              <w:sz w:val="20"/>
            </w:rPr>
            <w:fldChar w:fldCharType="end"/>
          </w:r>
        </w:p>
      </w:tc>
    </w:tr>
  </w:tbl>
  <w:p w14:paraId="4BFA040E" w14:textId="77777777" w:rsidR="00590007" w:rsidRDefault="005900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ED673" w14:textId="77777777" w:rsidR="00781773" w:rsidRDefault="00781773" w:rsidP="00590007">
      <w:pPr>
        <w:spacing w:after="0" w:line="240" w:lineRule="auto"/>
      </w:pPr>
      <w:r>
        <w:separator/>
      </w:r>
    </w:p>
  </w:footnote>
  <w:footnote w:type="continuationSeparator" w:id="0">
    <w:p w14:paraId="01F23EF6" w14:textId="77777777" w:rsidR="00781773" w:rsidRDefault="00781773" w:rsidP="00590007">
      <w:pPr>
        <w:spacing w:after="0" w:line="240" w:lineRule="auto"/>
      </w:pPr>
      <w:r>
        <w:continuationSeparator/>
      </w:r>
    </w:p>
  </w:footnote>
  <w:footnote w:id="1">
    <w:p w14:paraId="3D165B14" w14:textId="4995BCF2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</w:t>
      </w:r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en v prípade predloženia po schválení </w:t>
      </w:r>
      <w:proofErr w:type="spellStart"/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ŽoNFP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7FE1DAEA" w14:textId="4F74C36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</w:t>
      </w:r>
      <w:proofErr w:type="spellEnd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sa preškrtnite</w:t>
      </w:r>
      <w:r w:rsidR="007E23C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</w:p>
  </w:footnote>
  <w:footnote w:id="3">
    <w:p w14:paraId="6BE4A657" w14:textId="61C4955C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</w:t>
      </w:r>
      <w:proofErr w:type="spellEnd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sa preškrtnite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- á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 ostáva, ak i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 o výzvu s predĺženou lehotou.</w:t>
      </w:r>
    </w:p>
  </w:footnote>
  <w:footnote w:id="4">
    <w:p w14:paraId="7F716312" w14:textId="3C98959F" w:rsidR="00AD67D1" w:rsidRDefault="00AD67D1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Definuje sa spôsob predloženia – typ dokumentu, ktorý má potencionálny dodávateľ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predložiť.</w:t>
      </w:r>
    </w:p>
  </w:footnote>
  <w:footnote w:id="5">
    <w:p w14:paraId="1352BD7B" w14:textId="77777777" w:rsidR="00AD67D1" w:rsidRPr="00680402" w:rsidRDefault="00AD67D1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 a špecifikovať, čo má potencionálny dodávateľ preukázať a akou formou,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683BD56C" w14:textId="4798628A" w:rsidR="00AD67D1" w:rsidRPr="00680402" w:rsidRDefault="00AD67D1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oplniť,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7">
    <w:p w14:paraId="59FDB4C6" w14:textId="20D1B6B3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 w:rsidR="007E23C1"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esp. poverenej osoby vykonávaním obstarávania, v takom prípade je potrebné priložiť kópiu notársky overeného plnomocenstva. V prípade, že sa uvedené doklady prekladajú do elektronického obstarávacieho systéme alebo ITMS2014+, prijímateľ vloží len </w:t>
      </w:r>
      <w:proofErr w:type="spellStart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sken</w:t>
      </w:r>
      <w:proofErr w:type="spellEnd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plnomocenstva a originál uchová u seba pre potreby k nahliadnutiu/resp. k predloženiu na základe požiadavky poskytovateľa.</w:t>
      </w:r>
    </w:p>
  </w:footnote>
  <w:footnote w:id="8">
    <w:p w14:paraId="3BFD5918" w14:textId="5B0ABEC1" w:rsidR="00590007" w:rsidRDefault="00590007" w:rsidP="00746CDA">
      <w:pPr>
        <w:pStyle w:val="Textpoznmkypodiarou"/>
        <w:ind w:left="0"/>
        <w:jc w:val="both"/>
      </w:pPr>
      <w:r w:rsidRPr="00680402">
        <w:rPr>
          <w:rStyle w:val="Odkaznapoznmkupodiarou"/>
          <w:sz w:val="18"/>
          <w:szCs w:val="18"/>
        </w:rPr>
        <w:footnoteRef/>
      </w:r>
      <w:r w:rsidR="007E23C1" w:rsidRPr="007E23C1">
        <w:rPr>
          <w:rStyle w:val="Odkaznapoznmkupodiarou"/>
        </w:rPr>
        <w:t xml:space="preserve"> </w:t>
      </w:r>
      <w:r w:rsidRPr="007E23C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Doplniť, ak je relevantné.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9418" w14:textId="77777777" w:rsidR="00590007" w:rsidRPr="00B20A86" w:rsidRDefault="00590007" w:rsidP="00590007">
    <w:pPr>
      <w:pStyle w:val="Pta"/>
      <w:spacing w:after="240"/>
      <w:rPr>
        <w:noProof/>
        <w:sz w:val="18"/>
        <w:szCs w:val="18"/>
      </w:rPr>
    </w:pPr>
    <w:r w:rsidRPr="00B20A86">
      <w:rPr>
        <w:noProof/>
        <w:sz w:val="18"/>
        <w:szCs w:val="18"/>
      </w:rPr>
      <w:t xml:space="preserve">Príloha č. </w:t>
    </w:r>
    <w:r>
      <w:rPr>
        <w:noProof/>
        <w:sz w:val="18"/>
        <w:szCs w:val="18"/>
      </w:rPr>
      <w:t>3</w:t>
    </w:r>
    <w:r w:rsidRPr="00B20A86">
      <w:rPr>
        <w:noProof/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noProof/>
        <w:sz w:val="18"/>
        <w:szCs w:val="18"/>
      </w:rPr>
      <w:t xml:space="preserve">                     </w:t>
    </w:r>
    <w:r w:rsidRPr="00361454">
      <w:rPr>
        <w:b/>
        <w:bCs/>
        <w:noProof/>
        <w:sz w:val="18"/>
        <w:szCs w:val="18"/>
      </w:rPr>
      <w:t>Sekcia projektových podpôr</w:t>
    </w:r>
    <w:r w:rsidRPr="00B20A86">
      <w:rPr>
        <w:noProof/>
        <w:sz w:val="18"/>
        <w:szCs w:val="18"/>
      </w:rPr>
      <w:t xml:space="preserve">                          </w:t>
    </w:r>
  </w:p>
  <w:p w14:paraId="1C6BED09" w14:textId="58CB885B" w:rsidR="00590007" w:rsidRPr="00590007" w:rsidRDefault="00590007" w:rsidP="00590007">
    <w:pPr>
      <w:pStyle w:val="Pta"/>
      <w:jc w:val="center"/>
      <w:rPr>
        <w:noProof/>
        <w:sz w:val="20"/>
      </w:rPr>
    </w:pPr>
    <w:r w:rsidRPr="009012C2">
      <w:rPr>
        <w:noProof/>
        <w:sz w:val="20"/>
      </w:rPr>
      <w:t xml:space="preserve">K Usmerneniu Pôdohospodárskej platobnej agentúry č. 8/2017 k obstarávaniu tovarov, stavebných prác a služieb financovaných z PRV SR 2014 - 2022 -  </w:t>
    </w:r>
    <w:r w:rsidRPr="00881827">
      <w:rPr>
        <w:noProof/>
        <w:sz w:val="20"/>
      </w:rPr>
      <w:t xml:space="preserve">Výzva na predkladanie ponúk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44AA"/>
    <w:multiLevelType w:val="hybridMultilevel"/>
    <w:tmpl w:val="25406C12"/>
    <w:lvl w:ilvl="0" w:tplc="32D0CA02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15B61883"/>
    <w:multiLevelType w:val="hybridMultilevel"/>
    <w:tmpl w:val="6958D72A"/>
    <w:lvl w:ilvl="0" w:tplc="041B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D85CA3"/>
    <w:multiLevelType w:val="hybridMultilevel"/>
    <w:tmpl w:val="5C882F6E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02C12"/>
    <w:multiLevelType w:val="hybridMultilevel"/>
    <w:tmpl w:val="CABC44DC"/>
    <w:lvl w:ilvl="0" w:tplc="0630A65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20177"/>
    <w:multiLevelType w:val="hybridMultilevel"/>
    <w:tmpl w:val="AFAE50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E1ECE"/>
    <w:multiLevelType w:val="hybridMultilevel"/>
    <w:tmpl w:val="C6C63C84"/>
    <w:lvl w:ilvl="0" w:tplc="CBE233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D3DB2"/>
    <w:multiLevelType w:val="hybridMultilevel"/>
    <w:tmpl w:val="FE769F42"/>
    <w:lvl w:ilvl="0" w:tplc="46C69830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1627A"/>
    <w:multiLevelType w:val="hybridMultilevel"/>
    <w:tmpl w:val="734478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53BE2"/>
    <w:multiLevelType w:val="hybridMultilevel"/>
    <w:tmpl w:val="3D929174"/>
    <w:lvl w:ilvl="0" w:tplc="46C69830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D4824"/>
    <w:multiLevelType w:val="hybridMultilevel"/>
    <w:tmpl w:val="2064ED84"/>
    <w:lvl w:ilvl="0" w:tplc="C22CC99C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66CE6"/>
    <w:multiLevelType w:val="hybridMultilevel"/>
    <w:tmpl w:val="321E1F1C"/>
    <w:lvl w:ilvl="0" w:tplc="CBE233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0765987">
    <w:abstractNumId w:val="1"/>
  </w:num>
  <w:num w:numId="2" w16cid:durableId="1567187219">
    <w:abstractNumId w:val="2"/>
  </w:num>
  <w:num w:numId="3" w16cid:durableId="8917666">
    <w:abstractNumId w:val="3"/>
  </w:num>
  <w:num w:numId="4" w16cid:durableId="67657786">
    <w:abstractNumId w:val="7"/>
  </w:num>
  <w:num w:numId="5" w16cid:durableId="1645815192">
    <w:abstractNumId w:val="9"/>
  </w:num>
  <w:num w:numId="6" w16cid:durableId="328410687">
    <w:abstractNumId w:val="5"/>
  </w:num>
  <w:num w:numId="7" w16cid:durableId="1234658817">
    <w:abstractNumId w:val="10"/>
  </w:num>
  <w:num w:numId="8" w16cid:durableId="1595747037">
    <w:abstractNumId w:val="6"/>
  </w:num>
  <w:num w:numId="9" w16cid:durableId="921527595">
    <w:abstractNumId w:val="8"/>
  </w:num>
  <w:num w:numId="10" w16cid:durableId="1400522947">
    <w:abstractNumId w:val="0"/>
  </w:num>
  <w:num w:numId="11" w16cid:durableId="11386913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07"/>
    <w:rsid w:val="000B70EF"/>
    <w:rsid w:val="00230C5A"/>
    <w:rsid w:val="00286747"/>
    <w:rsid w:val="00321428"/>
    <w:rsid w:val="00371DE0"/>
    <w:rsid w:val="00384964"/>
    <w:rsid w:val="003A5367"/>
    <w:rsid w:val="003E6E49"/>
    <w:rsid w:val="00467E56"/>
    <w:rsid w:val="00502CE1"/>
    <w:rsid w:val="00554075"/>
    <w:rsid w:val="0056001C"/>
    <w:rsid w:val="00566519"/>
    <w:rsid w:val="00590007"/>
    <w:rsid w:val="005B6F61"/>
    <w:rsid w:val="006C6C56"/>
    <w:rsid w:val="007431D7"/>
    <w:rsid w:val="00746CDA"/>
    <w:rsid w:val="00781773"/>
    <w:rsid w:val="007868A4"/>
    <w:rsid w:val="007B6951"/>
    <w:rsid w:val="007E23C1"/>
    <w:rsid w:val="00864468"/>
    <w:rsid w:val="00875F98"/>
    <w:rsid w:val="008F151B"/>
    <w:rsid w:val="00941D20"/>
    <w:rsid w:val="00956812"/>
    <w:rsid w:val="009B1CCB"/>
    <w:rsid w:val="009F2A34"/>
    <w:rsid w:val="009F3E98"/>
    <w:rsid w:val="00A35A5F"/>
    <w:rsid w:val="00A64373"/>
    <w:rsid w:val="00A92211"/>
    <w:rsid w:val="00AC6EB5"/>
    <w:rsid w:val="00AD67D1"/>
    <w:rsid w:val="00C55E13"/>
    <w:rsid w:val="00CA12DA"/>
    <w:rsid w:val="00CB5FD3"/>
    <w:rsid w:val="00CF37AD"/>
    <w:rsid w:val="00D21165"/>
    <w:rsid w:val="00D852F9"/>
    <w:rsid w:val="00E8754A"/>
    <w:rsid w:val="00E956BF"/>
    <w:rsid w:val="00E977ED"/>
    <w:rsid w:val="00F01F39"/>
    <w:rsid w:val="00F54A95"/>
    <w:rsid w:val="00F71676"/>
    <w:rsid w:val="00F9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0322"/>
  <w15:chartTrackingRefBased/>
  <w15:docId w15:val="{2F4F3425-8C0B-4A36-BEBA-E0A94A3D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0007"/>
  </w:style>
  <w:style w:type="paragraph" w:styleId="Pta">
    <w:name w:val="footer"/>
    <w:basedOn w:val="Normlny"/>
    <w:link w:val="PtaChar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90007"/>
  </w:style>
  <w:style w:type="paragraph" w:customStyle="1" w:styleId="Char">
    <w:name w:val="Char"/>
    <w:basedOn w:val="Normlny"/>
    <w:rsid w:val="0059000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5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590007"/>
    <w:rPr>
      <w:vertAlign w:val="superscript"/>
    </w:rPr>
  </w:style>
  <w:style w:type="paragraph" w:styleId="Zkladntext2">
    <w:name w:val="Body Text 2"/>
    <w:basedOn w:val="Normlny"/>
    <w:link w:val="Zkladntext2Char"/>
    <w:rsid w:val="005900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5900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590007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590007"/>
    <w:rPr>
      <w:rFonts w:eastAsiaTheme="minorEastAsia"/>
      <w:color w:val="5A5A5A" w:themeColor="text1" w:themeTint="A5"/>
      <w:sz w:val="20"/>
      <w:szCs w:val="20"/>
    </w:rPr>
  </w:style>
  <w:style w:type="paragraph" w:styleId="Bezriadkovania">
    <w:name w:val="No Spacing"/>
    <w:uiPriority w:val="1"/>
    <w:qFormat/>
    <w:rsid w:val="0059000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9000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6446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64468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446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446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D76C1-18BA-4140-9288-50D79495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Uhlár René</dc:creator>
  <cp:keywords/>
  <dc:description/>
  <cp:lastModifiedBy>Henrieta Karahutová</cp:lastModifiedBy>
  <cp:revision>11</cp:revision>
  <cp:lastPrinted>2024-02-15T18:57:00Z</cp:lastPrinted>
  <dcterms:created xsi:type="dcterms:W3CDTF">2024-02-29T09:10:00Z</dcterms:created>
  <dcterms:modified xsi:type="dcterms:W3CDTF">2024-03-04T07:08:00Z</dcterms:modified>
</cp:coreProperties>
</file>