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  <w:bookmarkStart w:id="0" w:name="_GoBack"/>
      <w:bookmarkEnd w:id="0"/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 xml:space="preserve">Strojové zariadenie na vykonávanie celoplošnej prípravy pôdy (rýpadlo-nakladač, bager, </w:t>
      </w:r>
      <w:proofErr w:type="spellStart"/>
      <w:r w:rsidRPr="008B4E9C">
        <w:rPr>
          <w:rFonts w:cs="Arial"/>
          <w:bCs/>
          <w:szCs w:val="20"/>
        </w:rPr>
        <w:t>dozér</w:t>
      </w:r>
      <w:proofErr w:type="spellEnd"/>
      <w:r w:rsidRPr="008B4E9C">
        <w:rPr>
          <w:rFonts w:cs="Arial"/>
          <w:bCs/>
          <w:szCs w:val="20"/>
        </w:rPr>
        <w:t>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0491E4C3" w:rsidR="001836F8" w:rsidRPr="008B4E9C" w:rsidRDefault="001836F8" w:rsidP="00DB374F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Minimálna požiadavka na strojové vybavenie je preukázateľná disponibilita (vlastníctvo, nájom, výpožička) minimálne 1 ks</w:t>
                    </w:r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 xml:space="preserve"> </w:t>
                    </w:r>
                    <w:r w:rsidR="00752C06">
                      <w:rPr>
                        <w:rFonts w:cs="Arial"/>
                        <w:szCs w:val="20"/>
                        <w:highlight w:val="yellow"/>
                      </w:rPr>
                      <w:t>bager/rýpadlo, minimálne 1 ks</w:t>
                    </w:r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 xml:space="preserve"> </w:t>
                    </w:r>
                    <w:proofErr w:type="spellStart"/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>dozér</w:t>
                    </w:r>
                    <w:proofErr w:type="spellEnd"/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 xml:space="preserve">, </w:t>
                    </w:r>
                    <w:r w:rsidR="00752C06">
                      <w:rPr>
                        <w:rFonts w:cs="Arial"/>
                        <w:szCs w:val="20"/>
                        <w:highlight w:val="yellow"/>
                      </w:rPr>
                      <w:t xml:space="preserve">minimálne 1 ks </w:t>
                    </w:r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 xml:space="preserve">vývozná súprava, </w:t>
                    </w:r>
                    <w:r w:rsidR="00752C06">
                      <w:rPr>
                        <w:rFonts w:cs="Arial"/>
                        <w:szCs w:val="20"/>
                        <w:highlight w:val="yellow"/>
                      </w:rPr>
                      <w:t xml:space="preserve">minimálne 1 ks </w:t>
                    </w:r>
                    <w:proofErr w:type="spellStart"/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>rigolačný</w:t>
                    </w:r>
                    <w:proofErr w:type="spellEnd"/>
                    <w:r w:rsidR="00DB374F">
                      <w:rPr>
                        <w:rFonts w:cs="Arial"/>
                        <w:szCs w:val="20"/>
                        <w:highlight w:val="yellow"/>
                      </w:rPr>
                      <w:t xml:space="preserve"> pluh na hĺbkovú orbu cca 60 cm</w:t>
                    </w:r>
                    <w:r w:rsidR="00752C06">
                      <w:rPr>
                        <w:rFonts w:cs="Arial"/>
                        <w:szCs w:val="20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9222" w14:textId="77777777" w:rsidR="00E57E42" w:rsidRDefault="00E57E42">
      <w:r>
        <w:separator/>
      </w:r>
    </w:p>
  </w:endnote>
  <w:endnote w:type="continuationSeparator" w:id="0">
    <w:p w14:paraId="06808099" w14:textId="77777777" w:rsidR="00E57E42" w:rsidRDefault="00E5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24720776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0C3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0C3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E57E4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2B73" w14:textId="77777777" w:rsidR="00E57E42" w:rsidRDefault="00E57E42">
      <w:r>
        <w:separator/>
      </w:r>
    </w:p>
  </w:footnote>
  <w:footnote w:type="continuationSeparator" w:id="0">
    <w:p w14:paraId="18067511" w14:textId="77777777" w:rsidR="00E57E42" w:rsidRDefault="00E5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2683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06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0C31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74F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E42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C7CBE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46CC-C735-4F8B-BDDA-CBD162CB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1619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Ondrejkova, Martina</cp:lastModifiedBy>
  <cp:revision>2</cp:revision>
  <cp:lastPrinted>2022-10-19T16:11:00Z</cp:lastPrinted>
  <dcterms:created xsi:type="dcterms:W3CDTF">2024-02-26T13:42:00Z</dcterms:created>
  <dcterms:modified xsi:type="dcterms:W3CDTF">2024-02-26T13:42:00Z</dcterms:modified>
  <cp:category>EIZ</cp:category>
</cp:coreProperties>
</file>