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2EE3EA" w14:textId="33A397B0" w:rsidR="00194910" w:rsidRPr="00C75AFF" w:rsidRDefault="00194910" w:rsidP="00194910">
      <w:pPr>
        <w:jc w:val="right"/>
        <w:rPr>
          <w:rFonts w:ascii="Arial Narrow" w:hAnsi="Arial Narrow"/>
          <w:b w:val="0"/>
          <w:sz w:val="22"/>
          <w:szCs w:val="22"/>
          <w:lang w:val="sk-SK"/>
        </w:rPr>
      </w:pPr>
      <w:bookmarkStart w:id="0" w:name="_GoBack"/>
      <w:proofErr w:type="spellStart"/>
      <w:r w:rsidRPr="00C75AFF">
        <w:rPr>
          <w:rFonts w:ascii="Arial Narrow" w:hAnsi="Arial Narrow"/>
          <w:b w:val="0"/>
          <w:sz w:val="22"/>
          <w:szCs w:val="22"/>
          <w:lang w:val="sk-SK"/>
        </w:rPr>
        <w:t>Č.p</w:t>
      </w:r>
      <w:proofErr w:type="spellEnd"/>
      <w:r w:rsidRPr="00C75AFF">
        <w:rPr>
          <w:rFonts w:ascii="Arial Narrow" w:hAnsi="Arial Narrow"/>
          <w:b w:val="0"/>
          <w:sz w:val="22"/>
          <w:szCs w:val="22"/>
          <w:lang w:val="sk-SK"/>
        </w:rPr>
        <w:t>.: PPZ-KEU-OKI-2024/0</w:t>
      </w:r>
      <w:r w:rsidR="00C75AFF" w:rsidRPr="00C75AFF">
        <w:rPr>
          <w:rFonts w:ascii="Arial Narrow" w:hAnsi="Arial Narrow"/>
          <w:b w:val="0"/>
          <w:sz w:val="22"/>
          <w:szCs w:val="22"/>
          <w:lang w:val="sk-SK"/>
        </w:rPr>
        <w:t>25873</w:t>
      </w:r>
      <w:r w:rsidRPr="00C75AFF">
        <w:rPr>
          <w:rFonts w:ascii="Arial Narrow" w:hAnsi="Arial Narrow"/>
          <w:b w:val="0"/>
          <w:sz w:val="22"/>
          <w:szCs w:val="22"/>
          <w:lang w:val="sk-SK"/>
        </w:rPr>
        <w:t>-00</w:t>
      </w:r>
      <w:r w:rsidR="00C75AFF" w:rsidRPr="00C75AFF">
        <w:rPr>
          <w:rFonts w:ascii="Arial Narrow" w:hAnsi="Arial Narrow"/>
          <w:b w:val="0"/>
          <w:sz w:val="22"/>
          <w:szCs w:val="22"/>
          <w:lang w:val="sk-SK"/>
        </w:rPr>
        <w:t>2</w:t>
      </w:r>
    </w:p>
    <w:bookmarkEnd w:id="0"/>
    <w:p w14:paraId="7DB99792" w14:textId="77777777" w:rsidR="00371364" w:rsidRPr="005B3ED5" w:rsidRDefault="00371364" w:rsidP="00E91900">
      <w:pPr>
        <w:jc w:val="center"/>
        <w:rPr>
          <w:rFonts w:ascii="Arial Narrow" w:hAnsi="Arial Narrow"/>
          <w:b w:val="0"/>
          <w:sz w:val="22"/>
          <w:szCs w:val="22"/>
          <w:lang w:val="sk-SK"/>
        </w:rPr>
      </w:pPr>
    </w:p>
    <w:p w14:paraId="78778709" w14:textId="77777777" w:rsidR="00194910" w:rsidRDefault="00194910" w:rsidP="00CC5CE2">
      <w:pPr>
        <w:jc w:val="center"/>
        <w:rPr>
          <w:rFonts w:ascii="Arial Narrow" w:hAnsi="Arial Narrow"/>
          <w:sz w:val="22"/>
          <w:szCs w:val="22"/>
          <w:lang w:val="sk-SK"/>
        </w:rPr>
      </w:pPr>
    </w:p>
    <w:p w14:paraId="40621EC6" w14:textId="14EA381E" w:rsidR="00CC5CE2" w:rsidRDefault="00CC5CE2" w:rsidP="00CC5CE2">
      <w:pPr>
        <w:jc w:val="center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 xml:space="preserve">Výzva na predloženie ponuky pre účely zistenia predpokladanej hodnoty zákazky </w:t>
      </w:r>
    </w:p>
    <w:p w14:paraId="0F43651A" w14:textId="77777777" w:rsidR="00CC5CE2" w:rsidRDefault="00CC5CE2" w:rsidP="00CC5CE2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4C26B3C8" w14:textId="77777777" w:rsidR="00FA008D" w:rsidRDefault="00FA008D" w:rsidP="00FA008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03CBD275" w14:textId="77777777" w:rsidR="00FA008D" w:rsidRDefault="00FA008D" w:rsidP="00FA008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14:paraId="3D557AF7" w14:textId="77777777" w:rsidR="00FA008D" w:rsidRDefault="00FA008D" w:rsidP="00FA008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0D871B5E" w14:textId="65C1BAC8" w:rsidR="00FA008D" w:rsidRDefault="00FA008D" w:rsidP="00FA008D">
      <w:pPr>
        <w:jc w:val="both"/>
        <w:rPr>
          <w:rFonts w:ascii="Arial Narrow" w:hAnsi="Arial Narrow" w:cs="Arial"/>
          <w:b w:val="0"/>
          <w:color w:val="000000"/>
          <w:sz w:val="22"/>
          <w:szCs w:val="22"/>
          <w:lang w:val="sk-SK" w:eastAsia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Ministerstvo vnútra Slovenskej republiky realizuje prieskum trhu na predmet zákazky </w:t>
      </w:r>
      <w:r>
        <w:rPr>
          <w:rFonts w:ascii="Arial Narrow" w:hAnsi="Arial Narrow" w:cs="Arial"/>
          <w:sz w:val="22"/>
          <w:szCs w:val="22"/>
          <w:lang w:val="sk-SK"/>
        </w:rPr>
        <w:t xml:space="preserve">Laboratórneho systému na extrahovanie, zálohovanie a analýzu údajov riadiacich jednotiek s trojročnou softvérovou podporou. </w:t>
      </w:r>
    </w:p>
    <w:p w14:paraId="2CBB4006" w14:textId="1DBA421D" w:rsidR="00FA008D" w:rsidRDefault="00FA008D" w:rsidP="00FA008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065E5C6F" w14:textId="77777777" w:rsidR="00FA008D" w:rsidRDefault="00FA008D" w:rsidP="00FA008D">
      <w:pPr>
        <w:jc w:val="both"/>
        <w:rPr>
          <w:rFonts w:ascii="Arial Narrow" w:hAnsi="Arial Narrow" w:cs="Arial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Za účelom stanovenia predpokladanej hodnoty zákazky si Vás dovoľujeme požiadať o predloženie cenovej ponuky prostredníctvom systému JOSEPHINE, v termíne do </w:t>
      </w:r>
      <w:r>
        <w:rPr>
          <w:rFonts w:ascii="Arial Narrow" w:hAnsi="Arial Narrow" w:cs="Arial"/>
          <w:sz w:val="22"/>
          <w:szCs w:val="22"/>
          <w:lang w:val="sk-SK"/>
        </w:rPr>
        <w:t>08. 03. 2024</w:t>
      </w:r>
      <w:r>
        <w:rPr>
          <w:rFonts w:ascii="Arial Narrow" w:hAnsi="Arial Narrow" w:cs="Arial"/>
          <w:b w:val="0"/>
          <w:sz w:val="22"/>
          <w:szCs w:val="22"/>
          <w:lang w:val="sk-SK"/>
        </w:rPr>
        <w:t xml:space="preserve">. </w:t>
      </w:r>
    </w:p>
    <w:p w14:paraId="1D84E65F" w14:textId="77777777" w:rsidR="00FA008D" w:rsidRDefault="00FA008D" w:rsidP="00FA008D">
      <w:pPr>
        <w:jc w:val="both"/>
        <w:rPr>
          <w:rFonts w:ascii="Arial Narrow" w:hAnsi="Arial Narrow" w:cs="Arial"/>
          <w:b w:val="0"/>
          <w:sz w:val="22"/>
          <w:szCs w:val="22"/>
          <w:lang w:val="sk-SK"/>
        </w:rPr>
      </w:pPr>
    </w:p>
    <w:p w14:paraId="2CCEE721" w14:textId="3758F281" w:rsidR="00FA008D" w:rsidRDefault="00FA008D" w:rsidP="00FA008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Verejný obstarávateľ môže zaslať záväznú objednávku alebo uzatvoriť zmluvu so záujemcom, ktorého cenová ponuka t. j. celková cena za predmet zákazky v EUR s DPH bude najnižšia (z ponúk predložených v lehote na predkladanie ponúk), a za predpokladu, že spĺňa/splní všetky požiadavky verejného obstarávateľa uvedené v tejto výzve/prílohe č. 1 opis predmetu zákazky</w:t>
      </w:r>
      <w:r w:rsidR="00371364">
        <w:rPr>
          <w:rFonts w:ascii="Arial Narrow" w:hAnsi="Arial Narrow"/>
          <w:b w:val="0"/>
          <w:sz w:val="22"/>
          <w:szCs w:val="22"/>
          <w:lang w:val="sk-SK"/>
        </w:rPr>
        <w:t>.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1885B70E" w14:textId="77777777" w:rsidR="00FA008D" w:rsidRDefault="00FA008D" w:rsidP="00FA008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5CCC544C" w14:textId="77777777" w:rsidR="00FA008D" w:rsidRDefault="00FA008D" w:rsidP="00FA008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079BE553" w14:textId="77777777" w:rsidR="00FA008D" w:rsidRDefault="00FA008D" w:rsidP="00FA008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V prílohe Vám zasielame opis predmetu zákazky a súbor štruktúrovaná cenovú ponuka.</w:t>
      </w:r>
    </w:p>
    <w:p w14:paraId="02B9450C" w14:textId="77777777" w:rsidR="00FA008D" w:rsidRDefault="00FA008D" w:rsidP="00FA008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72405E59" w14:textId="77777777" w:rsidR="00FA008D" w:rsidRDefault="00FA008D" w:rsidP="00FA008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Ponuku predkladajte len prostredníctvom systému JOSEPHINE.</w:t>
      </w:r>
    </w:p>
    <w:p w14:paraId="2A7063E2" w14:textId="214D3374" w:rsidR="00FA008D" w:rsidRDefault="00FA008D" w:rsidP="00FA008D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7DE4D1C5" w14:textId="77777777" w:rsidR="00FA008D" w:rsidRPr="00CC5CE2" w:rsidRDefault="00FA008D" w:rsidP="00FA008D">
      <w:pPr>
        <w:pStyle w:val="Zkladntext"/>
        <w:spacing w:after="0"/>
        <w:rPr>
          <w:rFonts w:ascii="Arial Narrow" w:hAnsi="Arial Narrow" w:cs="Arial"/>
          <w:b w:val="0"/>
          <w:i/>
          <w:sz w:val="22"/>
          <w:szCs w:val="22"/>
          <w:lang w:val="sk-SK"/>
        </w:rPr>
      </w:pPr>
      <w:r w:rsidRPr="00CC5CE2">
        <w:rPr>
          <w:rFonts w:ascii="Arial Narrow" w:hAnsi="Arial Narrow" w:cs="Arial"/>
          <w:b w:val="0"/>
          <w:iCs/>
          <w:sz w:val="22"/>
          <w:szCs w:val="22"/>
          <w:lang w:val="sk-SK"/>
        </w:rPr>
        <w:t>S pozdravom</w:t>
      </w:r>
    </w:p>
    <w:p w14:paraId="7E640BEA" w14:textId="77777777" w:rsidR="00FA008D" w:rsidRPr="00CC5CE2" w:rsidRDefault="00FA008D" w:rsidP="00FA008D">
      <w:pPr>
        <w:rPr>
          <w:rFonts w:ascii="Arial Narrow" w:hAnsi="Arial Narrow"/>
          <w:b w:val="0"/>
          <w:lang w:val="sk-SK" w:eastAsia="en-US"/>
        </w:rPr>
      </w:pPr>
    </w:p>
    <w:p w14:paraId="5F2A0F62" w14:textId="77777777" w:rsidR="00FA008D" w:rsidRPr="00CC5CE2" w:rsidRDefault="00FA008D" w:rsidP="00FA008D">
      <w:pPr>
        <w:shd w:val="clear" w:color="auto" w:fill="FFFFFF"/>
        <w:rPr>
          <w:rFonts w:ascii="Arial Narrow" w:eastAsiaTheme="minorEastAsia" w:hAnsi="Arial Narrow"/>
          <w:bCs/>
          <w:noProof/>
          <w:color w:val="2C3E50"/>
          <w:sz w:val="23"/>
          <w:szCs w:val="23"/>
          <w:lang w:val="en" w:eastAsia="sk-SK"/>
        </w:rPr>
      </w:pPr>
      <w:r w:rsidRPr="00CC5CE2">
        <w:rPr>
          <w:rFonts w:ascii="Arial Narrow" w:eastAsiaTheme="minorEastAsia" w:hAnsi="Arial Narrow"/>
          <w:b w:val="0"/>
          <w:bCs/>
          <w:noProof/>
          <w:color w:val="2C3E50"/>
          <w:sz w:val="23"/>
          <w:szCs w:val="23"/>
          <w:lang w:val="en" w:eastAsia="sk-SK"/>
        </w:rPr>
        <w:t>Ing. Radoslav Heniger</w:t>
      </w:r>
    </w:p>
    <w:p w14:paraId="6B9D1AB6" w14:textId="77777777" w:rsidR="00FA008D" w:rsidRPr="00CC5CE2" w:rsidRDefault="00FA008D" w:rsidP="00FA008D">
      <w:pPr>
        <w:shd w:val="clear" w:color="auto" w:fill="FFFFFF"/>
        <w:rPr>
          <w:rFonts w:ascii="Arial Narrow" w:eastAsiaTheme="minorEastAsia" w:hAnsi="Arial Narrow"/>
          <w:b w:val="0"/>
          <w:noProof/>
          <w:color w:val="FF0000"/>
          <w:sz w:val="18"/>
          <w:szCs w:val="18"/>
          <w:lang w:val="sk-SK" w:eastAsia="sk-SK"/>
        </w:rPr>
      </w:pPr>
      <w:r w:rsidRPr="00CC5CE2">
        <w:rPr>
          <w:rFonts w:ascii="Arial Narrow" w:eastAsiaTheme="minorEastAsia" w:hAnsi="Arial Narrow"/>
          <w:noProof/>
          <w:color w:val="2C3E50"/>
          <w:sz w:val="21"/>
          <w:szCs w:val="21"/>
          <w:lang w:val="en" w:eastAsia="sk-SK"/>
        </w:rPr>
        <w:t>Vedúci oddelenia elektrotechniky, elektroniky a technickej diagnostiky</w:t>
      </w:r>
      <w:r w:rsidRPr="00CC5CE2">
        <w:rPr>
          <w:rFonts w:ascii="Arial Narrow" w:eastAsiaTheme="minorEastAsia" w:hAnsi="Arial Narrow"/>
          <w:noProof/>
          <w:color w:val="FF0000"/>
          <w:sz w:val="18"/>
          <w:szCs w:val="18"/>
          <w:lang w:val="en" w:eastAsia="sk-SK"/>
        </w:rPr>
        <w:t xml:space="preserve"> </w:t>
      </w:r>
    </w:p>
    <w:p w14:paraId="0516987B" w14:textId="77777777" w:rsidR="00FA008D" w:rsidRPr="00CC5CE2" w:rsidRDefault="00FA008D" w:rsidP="00FA008D">
      <w:pPr>
        <w:shd w:val="clear" w:color="auto" w:fill="FFFFFF"/>
        <w:rPr>
          <w:rFonts w:ascii="Arial Narrow" w:eastAsiaTheme="minorEastAsia" w:hAnsi="Arial Narrow"/>
          <w:noProof/>
          <w:color w:val="2C3E50"/>
          <w:sz w:val="21"/>
          <w:szCs w:val="21"/>
          <w:lang w:val="en" w:eastAsia="sk-SK"/>
        </w:rPr>
      </w:pPr>
      <w:r w:rsidRPr="00CC5CE2">
        <w:rPr>
          <w:rFonts w:ascii="Arial Narrow" w:eastAsiaTheme="minorEastAsia" w:hAnsi="Arial Narrow"/>
          <w:noProof/>
          <w:color w:val="2C3E50"/>
          <w:sz w:val="21"/>
          <w:szCs w:val="21"/>
          <w:lang w:val="en" w:eastAsia="sk-SK"/>
        </w:rPr>
        <w:t xml:space="preserve">Odbor kriminalistickej identifikácie </w:t>
      </w:r>
      <w:r w:rsidRPr="00CC5CE2">
        <w:rPr>
          <w:rFonts w:ascii="Arial Narrow" w:eastAsiaTheme="minorEastAsia" w:hAnsi="Arial Narrow"/>
          <w:noProof/>
          <w:color w:val="FF0000"/>
          <w:sz w:val="18"/>
          <w:szCs w:val="18"/>
          <w:lang w:val="en" w:eastAsia="sk-SK"/>
        </w:rPr>
        <w:t xml:space="preserve">| </w:t>
      </w:r>
      <w:r w:rsidRPr="00CC5CE2">
        <w:rPr>
          <w:rFonts w:ascii="Arial Narrow" w:eastAsiaTheme="minorEastAsia" w:hAnsi="Arial Narrow"/>
          <w:noProof/>
          <w:color w:val="2C3E50"/>
          <w:sz w:val="21"/>
          <w:szCs w:val="21"/>
          <w:lang w:val="en" w:eastAsia="sk-SK"/>
        </w:rPr>
        <w:t>Kriminalistický a expertízny ústav PZ</w:t>
      </w:r>
    </w:p>
    <w:p w14:paraId="4EE44A93" w14:textId="77777777" w:rsidR="00FA008D" w:rsidRPr="00CC5CE2" w:rsidRDefault="00FA008D" w:rsidP="00FA008D">
      <w:pPr>
        <w:shd w:val="clear" w:color="auto" w:fill="FFFFFF"/>
        <w:rPr>
          <w:rFonts w:ascii="Arial Narrow" w:eastAsiaTheme="minorEastAsia" w:hAnsi="Arial Narrow"/>
          <w:noProof/>
          <w:color w:val="2C3E50"/>
          <w:sz w:val="18"/>
          <w:szCs w:val="18"/>
          <w:lang w:val="en" w:eastAsia="sk-SK"/>
        </w:rPr>
      </w:pPr>
      <w:r w:rsidRPr="00CC5CE2">
        <w:rPr>
          <w:rFonts w:ascii="Arial Narrow" w:eastAsiaTheme="minorEastAsia" w:hAnsi="Arial Narrow"/>
          <w:noProof/>
          <w:color w:val="2C3E50"/>
          <w:sz w:val="18"/>
          <w:szCs w:val="18"/>
          <w:lang w:val="sk-SK" w:eastAsia="sk-SK"/>
        </w:rPr>
        <w:drawing>
          <wp:inline distT="0" distB="0" distL="0" distR="0" wp14:anchorId="37F96C6C" wp14:editId="76C12C6B">
            <wp:extent cx="1714500" cy="450850"/>
            <wp:effectExtent l="0" t="0" r="0" b="6350"/>
            <wp:docPr id="3" name="Obrázok 3" descr="https://infoweb.minv.sk/podpis/img/whole.125294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https://infoweb.minv.sk/podpis/img/whole.1252947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DC378" w14:textId="77777777" w:rsidR="00FA008D" w:rsidRPr="00CC5CE2" w:rsidRDefault="00FA008D" w:rsidP="00FA008D">
      <w:pPr>
        <w:shd w:val="clear" w:color="auto" w:fill="FFFFFF"/>
        <w:rPr>
          <w:rFonts w:ascii="Arial Narrow" w:eastAsiaTheme="minorEastAsia" w:hAnsi="Arial Narrow"/>
          <w:noProof/>
          <w:sz w:val="21"/>
          <w:szCs w:val="21"/>
          <w:lang w:val="sk-SK" w:eastAsia="sk-SK"/>
        </w:rPr>
      </w:pPr>
      <w:r w:rsidRPr="00CC5CE2">
        <w:rPr>
          <w:rFonts w:ascii="Arial Narrow" w:eastAsiaTheme="minorEastAsia" w:hAnsi="Arial Narrow"/>
          <w:noProof/>
          <w:color w:val="2C3E50"/>
          <w:sz w:val="21"/>
          <w:szCs w:val="21"/>
          <w:lang w:val="en" w:eastAsia="sk-SK"/>
        </w:rPr>
        <w:t xml:space="preserve">Sklabinská 1 </w:t>
      </w:r>
      <w:r w:rsidRPr="00CC5CE2">
        <w:rPr>
          <w:rFonts w:ascii="Arial Narrow" w:eastAsiaTheme="minorEastAsia" w:hAnsi="Arial Narrow"/>
          <w:noProof/>
          <w:color w:val="FF0000"/>
          <w:sz w:val="18"/>
          <w:szCs w:val="18"/>
          <w:lang w:val="en" w:eastAsia="sk-SK"/>
        </w:rPr>
        <w:t xml:space="preserve">| </w:t>
      </w:r>
      <w:r w:rsidRPr="00CC5CE2">
        <w:rPr>
          <w:rFonts w:ascii="Arial Narrow" w:eastAsiaTheme="minorEastAsia" w:hAnsi="Arial Narrow"/>
          <w:noProof/>
          <w:color w:val="2C3E50"/>
          <w:sz w:val="21"/>
          <w:szCs w:val="21"/>
          <w:lang w:val="en" w:eastAsia="sk-SK"/>
        </w:rPr>
        <w:t xml:space="preserve">812 72 Bratislava </w:t>
      </w:r>
      <w:r w:rsidRPr="00CC5CE2">
        <w:rPr>
          <w:rFonts w:ascii="Arial Narrow" w:eastAsiaTheme="minorEastAsia" w:hAnsi="Arial Narrow"/>
          <w:noProof/>
          <w:color w:val="FF0000"/>
          <w:sz w:val="18"/>
          <w:szCs w:val="18"/>
          <w:lang w:val="en" w:eastAsia="sk-SK"/>
        </w:rPr>
        <w:t xml:space="preserve">| </w:t>
      </w:r>
      <w:r w:rsidRPr="00CC5CE2">
        <w:rPr>
          <w:rFonts w:ascii="Arial Narrow" w:eastAsiaTheme="minorEastAsia" w:hAnsi="Arial Narrow"/>
          <w:noProof/>
          <w:color w:val="2C3E50"/>
          <w:sz w:val="21"/>
          <w:szCs w:val="21"/>
          <w:lang w:val="en" w:eastAsia="sk-SK"/>
        </w:rPr>
        <w:t xml:space="preserve">Slovenská republika </w:t>
      </w:r>
    </w:p>
    <w:p w14:paraId="561092CE" w14:textId="77777777" w:rsidR="00FA008D" w:rsidRPr="00CC5CE2" w:rsidRDefault="00FA008D" w:rsidP="00FA008D">
      <w:pPr>
        <w:shd w:val="clear" w:color="auto" w:fill="FFFFFF"/>
        <w:rPr>
          <w:rFonts w:ascii="Arial Narrow" w:eastAsiaTheme="minorEastAsia" w:hAnsi="Arial Narrow"/>
          <w:noProof/>
          <w:color w:val="2C3E50"/>
          <w:sz w:val="21"/>
          <w:szCs w:val="21"/>
          <w:lang w:val="en" w:eastAsia="sk-SK"/>
        </w:rPr>
      </w:pPr>
      <w:r w:rsidRPr="00CC5CE2">
        <w:rPr>
          <w:rFonts w:ascii="Arial Narrow" w:eastAsiaTheme="minorEastAsia" w:hAnsi="Arial Narrow"/>
          <w:noProof/>
          <w:color w:val="2C3E50"/>
          <w:sz w:val="21"/>
          <w:szCs w:val="21"/>
          <w:lang w:val="en" w:eastAsia="sk-SK"/>
        </w:rPr>
        <w:t xml:space="preserve">tel.: 09610 57173 </w:t>
      </w:r>
      <w:r w:rsidRPr="00CC5CE2">
        <w:rPr>
          <w:rFonts w:ascii="Arial Narrow" w:eastAsiaTheme="minorEastAsia" w:hAnsi="Arial Narrow"/>
          <w:noProof/>
          <w:color w:val="FF0000"/>
          <w:sz w:val="18"/>
          <w:szCs w:val="18"/>
          <w:lang w:val="en" w:eastAsia="sk-SK"/>
        </w:rPr>
        <w:t xml:space="preserve">| </w:t>
      </w:r>
      <w:r w:rsidRPr="00CC5CE2">
        <w:rPr>
          <w:rFonts w:ascii="Arial Narrow" w:eastAsiaTheme="minorEastAsia" w:hAnsi="Arial Narrow"/>
          <w:noProof/>
          <w:color w:val="2C3E50"/>
          <w:sz w:val="21"/>
          <w:szCs w:val="21"/>
          <w:lang w:val="en" w:eastAsia="sk-SK"/>
        </w:rPr>
        <w:t>mob.: +421 904 313 024</w:t>
      </w:r>
    </w:p>
    <w:p w14:paraId="54DCDC39" w14:textId="77777777" w:rsidR="00FA008D" w:rsidRPr="00CC5CE2" w:rsidRDefault="00C75AFF" w:rsidP="00FA008D">
      <w:pPr>
        <w:shd w:val="clear" w:color="auto" w:fill="FFFFFF"/>
        <w:rPr>
          <w:rFonts w:ascii="Arial Narrow" w:eastAsiaTheme="minorEastAsia" w:hAnsi="Arial Narrow"/>
          <w:noProof/>
          <w:color w:val="2C3E50"/>
          <w:sz w:val="21"/>
          <w:szCs w:val="21"/>
          <w:lang w:val="en" w:eastAsia="sk-SK"/>
        </w:rPr>
      </w:pPr>
      <w:hyperlink r:id="rId9" w:history="1">
        <w:r w:rsidR="00FA008D" w:rsidRPr="00CC5CE2">
          <w:rPr>
            <w:rStyle w:val="Hypertextovprepojenie"/>
            <w:rFonts w:ascii="Arial Narrow" w:eastAsiaTheme="minorEastAsia" w:hAnsi="Arial Narrow"/>
            <w:noProof/>
            <w:color w:val="0563C1"/>
            <w:sz w:val="21"/>
            <w:szCs w:val="21"/>
            <w:lang w:val="en" w:eastAsia="sk-SK"/>
          </w:rPr>
          <w:t>radoslav.heniger@minv.sk</w:t>
        </w:r>
      </w:hyperlink>
      <w:r w:rsidR="00FA008D" w:rsidRPr="00CC5CE2">
        <w:rPr>
          <w:rFonts w:ascii="Arial Narrow" w:eastAsiaTheme="minorEastAsia" w:hAnsi="Arial Narrow"/>
          <w:noProof/>
          <w:color w:val="FF0000"/>
          <w:sz w:val="18"/>
          <w:szCs w:val="18"/>
          <w:lang w:val="en" w:eastAsia="sk-SK"/>
        </w:rPr>
        <w:t xml:space="preserve"> | </w:t>
      </w:r>
      <w:hyperlink r:id="rId10" w:tgtFrame="_blank" w:history="1">
        <w:r w:rsidR="00FA008D" w:rsidRPr="00CC5CE2">
          <w:rPr>
            <w:rStyle w:val="Hypertextovprepojenie"/>
            <w:rFonts w:ascii="Arial Narrow" w:eastAsiaTheme="minorEastAsia" w:hAnsi="Arial Narrow"/>
            <w:noProof/>
            <w:color w:val="0563C1"/>
            <w:sz w:val="21"/>
            <w:szCs w:val="21"/>
            <w:lang w:val="en" w:eastAsia="sk-SK"/>
          </w:rPr>
          <w:t>www.minv.sk</w:t>
        </w:r>
      </w:hyperlink>
    </w:p>
    <w:p w14:paraId="7DFA142C" w14:textId="77777777" w:rsidR="00FA008D" w:rsidRDefault="00FA008D" w:rsidP="00FA008D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649E3B4C" w14:textId="0126CBFE" w:rsidR="00AD2968" w:rsidRPr="00CC5CE2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35D3F271" w14:textId="77777777" w:rsidR="001F26CD" w:rsidRPr="00CC5CE2" w:rsidRDefault="001F26CD" w:rsidP="001F26CD">
      <w:pPr>
        <w:rPr>
          <w:rFonts w:ascii="Arial Narrow" w:hAnsi="Arial Narrow"/>
          <w:b w:val="0"/>
          <w:lang w:val="sk-SK" w:eastAsia="en-US"/>
        </w:rPr>
      </w:pPr>
    </w:p>
    <w:p w14:paraId="486C79E8" w14:textId="77777777" w:rsidR="001F26CD" w:rsidRPr="00CC5CE2" w:rsidRDefault="001F26CD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sectPr w:rsidR="001F26CD" w:rsidRPr="00CC5CE2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DD4F7C"/>
    <w:multiLevelType w:val="hybridMultilevel"/>
    <w:tmpl w:val="35742E9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86E46"/>
    <w:rsid w:val="000D5BB5"/>
    <w:rsid w:val="000F4DD4"/>
    <w:rsid w:val="00114DBD"/>
    <w:rsid w:val="001177D2"/>
    <w:rsid w:val="00167D65"/>
    <w:rsid w:val="001925BD"/>
    <w:rsid w:val="001937AF"/>
    <w:rsid w:val="00194910"/>
    <w:rsid w:val="001F0658"/>
    <w:rsid w:val="001F26CD"/>
    <w:rsid w:val="001F284E"/>
    <w:rsid w:val="002E4EBC"/>
    <w:rsid w:val="00313A67"/>
    <w:rsid w:val="00371364"/>
    <w:rsid w:val="00402A8F"/>
    <w:rsid w:val="004206F3"/>
    <w:rsid w:val="00462B35"/>
    <w:rsid w:val="004B7F59"/>
    <w:rsid w:val="004E606B"/>
    <w:rsid w:val="00550FED"/>
    <w:rsid w:val="0055633A"/>
    <w:rsid w:val="00573ECB"/>
    <w:rsid w:val="005911D1"/>
    <w:rsid w:val="005B3ED5"/>
    <w:rsid w:val="005D480F"/>
    <w:rsid w:val="00630CD2"/>
    <w:rsid w:val="00660BAB"/>
    <w:rsid w:val="00682815"/>
    <w:rsid w:val="006A6771"/>
    <w:rsid w:val="006E7D3C"/>
    <w:rsid w:val="007513D0"/>
    <w:rsid w:val="0076439C"/>
    <w:rsid w:val="008075E1"/>
    <w:rsid w:val="008130AD"/>
    <w:rsid w:val="0089468E"/>
    <w:rsid w:val="008A69A7"/>
    <w:rsid w:val="00926022"/>
    <w:rsid w:val="009655B0"/>
    <w:rsid w:val="009817E3"/>
    <w:rsid w:val="009C78E8"/>
    <w:rsid w:val="009D15B7"/>
    <w:rsid w:val="00A320BE"/>
    <w:rsid w:val="00A558C1"/>
    <w:rsid w:val="00AD2968"/>
    <w:rsid w:val="00B13983"/>
    <w:rsid w:val="00B33D38"/>
    <w:rsid w:val="00B669B2"/>
    <w:rsid w:val="00B90DF2"/>
    <w:rsid w:val="00BB499C"/>
    <w:rsid w:val="00BC7BE0"/>
    <w:rsid w:val="00BD2F86"/>
    <w:rsid w:val="00C21FE4"/>
    <w:rsid w:val="00C408A8"/>
    <w:rsid w:val="00C41952"/>
    <w:rsid w:val="00C557CE"/>
    <w:rsid w:val="00C75AFF"/>
    <w:rsid w:val="00CB396C"/>
    <w:rsid w:val="00CC1182"/>
    <w:rsid w:val="00CC5CE2"/>
    <w:rsid w:val="00CD15AE"/>
    <w:rsid w:val="00D20087"/>
    <w:rsid w:val="00D36697"/>
    <w:rsid w:val="00D54260"/>
    <w:rsid w:val="00D664AF"/>
    <w:rsid w:val="00D7233C"/>
    <w:rsid w:val="00DE2AE5"/>
    <w:rsid w:val="00E82C04"/>
    <w:rsid w:val="00E91900"/>
    <w:rsid w:val="00EA3E36"/>
    <w:rsid w:val="00EB397C"/>
    <w:rsid w:val="00ED1059"/>
    <w:rsid w:val="00F1495F"/>
    <w:rsid w:val="00FA008D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C7FA02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Odsekzoznamu">
    <w:name w:val="List Paragraph"/>
    <w:basedOn w:val="Normlny"/>
    <w:uiPriority w:val="34"/>
    <w:qFormat/>
    <w:rsid w:val="001F26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minv.sk/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radoslav.heniger@minv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_x0020_predpisu xmlns="721D25C6-0145-4FB0-B256-EB248A7CD79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C8C5C83C1C054FA582D4024AC3A50B" ma:contentTypeVersion="" ma:contentTypeDescription="Umožňuje vytvoriť nový dokument." ma:contentTypeScope="" ma:versionID="599f8e6c8807d486695fce8072efa9fe">
  <xsd:schema xmlns:xsd="http://www.w3.org/2001/XMLSchema" xmlns:xs="http://www.w3.org/2001/XMLSchema" xmlns:p="http://schemas.microsoft.com/office/2006/metadata/properties" xmlns:ns2="721D25C6-0145-4FB0-B256-EB248A7CD79F" xmlns:ns3="7d7cdc55-6ebe-4ecb-a43c-ecb324da520f" targetNamespace="http://schemas.microsoft.com/office/2006/metadata/properties" ma:root="true" ma:fieldsID="6c48ee381acce2700f00092d8f2ddd22" ns2:_="" ns3:_="">
    <xsd:import namespace="721D25C6-0145-4FB0-B256-EB248A7CD79F"/>
    <xsd:import namespace="7d7cdc55-6ebe-4ecb-a43c-ecb324da520f"/>
    <xsd:element name="properties">
      <xsd:complexType>
        <xsd:sequence>
          <xsd:element name="documentManagement">
            <xsd:complexType>
              <xsd:all>
                <xsd:element ref="ns2:Typ_x0020_predpisu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D25C6-0145-4FB0-B256-EB248A7CD79F" elementFormDefault="qualified">
    <xsd:import namespace="http://schemas.microsoft.com/office/2006/documentManagement/types"/>
    <xsd:import namespace="http://schemas.microsoft.com/office/infopath/2007/PartnerControls"/>
    <xsd:element name="Typ_x0020_predpisu" ma:index="8" nillable="true" ma:displayName="Typ predpisu" ma:format="Dropdown" ma:internalName="Typ_x0020_predpisu">
      <xsd:simpleType>
        <xsd:restriction base="dms:Choice">
          <xsd:enumeration value="Nariadenia ministerstva vnútra a prezídia"/>
          <xsd:enumeration value="Rozkazy ministra vnútra a prezidenta"/>
          <xsd:enumeration value="Pokyny prezidenta"/>
          <xsd:enumeration value="Rozkazy riaditeľa"/>
          <xsd:enumeration value="Pokyny riaditeľa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cdc55-6ebe-4ecb-a43c-ecb324da520f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  <ds:schemaRef ds:uri="721D25C6-0145-4FB0-B256-EB248A7CD79F"/>
  </ds:schemaRefs>
</ds:datastoreItem>
</file>

<file path=customXml/itemProps2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F87B0F-BCDB-4715-A25A-7881C61699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1D25C6-0145-4FB0-B256-EB248A7CD79F"/>
    <ds:schemaRef ds:uri="7d7cdc55-6ebe-4ecb-a43c-ecb324da5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176</Words>
  <Characters>1292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Jaroslav Podlucky</cp:lastModifiedBy>
  <cp:revision>10</cp:revision>
  <dcterms:created xsi:type="dcterms:W3CDTF">2024-02-26T09:54:00Z</dcterms:created>
  <dcterms:modified xsi:type="dcterms:W3CDTF">2024-02-29T09:28:00Z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0x01010024C8C5C83C1C054FA582D4024AC3A50B</vt:lpwstr>
  </property>
</Properties>
</file>