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035779">
      <w:pPr>
        <w:spacing w:after="200" w:line="276" w:lineRule="auto"/>
        <w:rPr>
          <w:rFonts w:eastAsia="Calibri"/>
          <w:b w:val="0"/>
          <w:bCs/>
          <w:i/>
          <w:sz w:val="22"/>
          <w:lang w:eastAsia="en-US"/>
        </w:rPr>
      </w:pPr>
      <w:proofErr w:type="spellStart"/>
      <w:r>
        <w:rPr>
          <w:rFonts w:eastAsia="Calibri"/>
          <w:b w:val="0"/>
          <w:bCs/>
          <w:i/>
          <w:sz w:val="22"/>
          <w:lang w:eastAsia="en-US"/>
        </w:rPr>
        <w:t>Príloha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2 k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Výzve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na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predloženie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ponuky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pre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účely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zistenia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predpokladanej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hodnoty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zákazky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CPTT-MP-202</w:t>
      </w:r>
      <w:r w:rsidR="003D0DB5">
        <w:rPr>
          <w:rFonts w:eastAsia="Calibri"/>
          <w:b w:val="0"/>
          <w:bCs/>
          <w:i/>
          <w:sz w:val="22"/>
          <w:lang w:eastAsia="en-US"/>
        </w:rPr>
        <w:t>4</w:t>
      </w:r>
      <w:r>
        <w:rPr>
          <w:rFonts w:eastAsia="Calibri"/>
          <w:b w:val="0"/>
          <w:bCs/>
          <w:i/>
          <w:sz w:val="22"/>
          <w:lang w:eastAsia="en-US"/>
        </w:rPr>
        <w:t>/</w:t>
      </w:r>
      <w:r w:rsidR="00035142">
        <w:rPr>
          <w:rFonts w:eastAsia="Calibri"/>
          <w:b w:val="0"/>
          <w:bCs/>
          <w:i/>
          <w:sz w:val="22"/>
          <w:lang w:eastAsia="en-US"/>
        </w:rPr>
        <w:t>00</w:t>
      </w:r>
      <w:r w:rsidR="003D0DB5">
        <w:rPr>
          <w:rFonts w:eastAsia="Calibri"/>
          <w:b w:val="0"/>
          <w:bCs/>
          <w:i/>
          <w:sz w:val="22"/>
          <w:lang w:eastAsia="en-US"/>
        </w:rPr>
        <w:t>2541</w:t>
      </w:r>
      <w:r w:rsidR="00035142">
        <w:rPr>
          <w:rFonts w:eastAsia="Calibri"/>
          <w:b w:val="0"/>
          <w:bCs/>
          <w:i/>
          <w:sz w:val="22"/>
          <w:lang w:eastAsia="en-US"/>
        </w:rPr>
        <w:t>-001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035779">
        <w:rPr>
          <w:rFonts w:eastAsia="Calibri"/>
          <w:bCs/>
          <w:sz w:val="22"/>
          <w:lang w:eastAsia="en-US"/>
        </w:rPr>
        <w:t>Súhlas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035779">
        <w:rPr>
          <w:rFonts w:eastAsia="Calibri"/>
          <w:bCs/>
          <w:sz w:val="22"/>
          <w:lang w:eastAsia="en-US"/>
        </w:rPr>
        <w:t>spracovaním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osobných</w:t>
      </w:r>
      <w:proofErr w:type="spellEnd"/>
      <w:r w:rsidRPr="00035779">
        <w:rPr>
          <w:rFonts w:eastAsia="Calibri"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údajov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3D0DB5" w:rsidRDefault="00035779" w:rsidP="00035779">
      <w:pPr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bookmarkStart w:id="0" w:name="_GoBack"/>
      <w:proofErr w:type="spellStart"/>
      <w:r w:rsidR="003D0DB5" w:rsidRPr="003D0DB5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Hydrogeologický</w:t>
      </w:r>
      <w:proofErr w:type="spellEnd"/>
      <w:r w:rsidR="003D0DB5" w:rsidRPr="003D0DB5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D0DB5" w:rsidRPr="003D0DB5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posudok</w:t>
      </w:r>
      <w:proofErr w:type="spellEnd"/>
    </w:p>
    <w:bookmarkEnd w:id="0"/>
    <w:p w:rsidR="003D0DB5" w:rsidRDefault="003D0DB5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pečiatka</w:t>
      </w:r>
      <w:proofErr w:type="spellEnd"/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142"/>
    <w:rsid w:val="00035779"/>
    <w:rsid w:val="003D0DB5"/>
    <w:rsid w:val="008D5C13"/>
    <w:rsid w:val="00C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D4E0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7</cp:revision>
  <dcterms:created xsi:type="dcterms:W3CDTF">2023-09-06T07:45:00Z</dcterms:created>
  <dcterms:modified xsi:type="dcterms:W3CDTF">2024-03-12T13:42:00Z</dcterms:modified>
</cp:coreProperties>
</file>