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915E765" w14:textId="2F6F78C2" w:rsidR="00035C29" w:rsidRPr="007A067C" w:rsidRDefault="00DF5E02" w:rsidP="00035C29">
      <w:pPr>
        <w:pStyle w:val="Style7"/>
        <w:tabs>
          <w:tab w:val="left" w:pos="709"/>
        </w:tabs>
        <w:spacing w:line="240" w:lineRule="auto"/>
        <w:rPr>
          <w:rFonts w:ascii="Arial Narrow" w:hAnsi="Arial Narrow"/>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Pr="007A067C">
        <w:rPr>
          <w:rStyle w:val="FontStyle22"/>
          <w:rFonts w:ascii="Arial Narrow" w:hAnsi="Arial Narrow"/>
          <w:b/>
          <w:sz w:val="20"/>
          <w:szCs w:val="20"/>
        </w:rPr>
        <w:t>Kupujúci</w:t>
      </w:r>
      <w:r w:rsidRPr="007A067C">
        <w:rPr>
          <w:rStyle w:val="FontStyle22"/>
          <w:rFonts w:ascii="Arial Narrow" w:hAnsi="Arial Narrow"/>
          <w:sz w:val="20"/>
          <w:szCs w:val="20"/>
        </w:rPr>
        <w:t xml:space="preserve">: </w:t>
      </w:r>
      <w:r w:rsidRPr="007A067C">
        <w:rPr>
          <w:rStyle w:val="FontStyle22"/>
          <w:rFonts w:ascii="Arial Narrow" w:hAnsi="Arial Narrow"/>
          <w:sz w:val="20"/>
          <w:szCs w:val="20"/>
        </w:rPr>
        <w:tab/>
      </w:r>
      <w:r w:rsidRPr="007A067C">
        <w:rPr>
          <w:rStyle w:val="FontStyle22"/>
          <w:rFonts w:ascii="Arial Narrow" w:hAnsi="Arial Narrow"/>
          <w:sz w:val="20"/>
          <w:szCs w:val="20"/>
        </w:rPr>
        <w:tab/>
      </w:r>
      <w:r w:rsidR="007A067C" w:rsidRPr="007A067C">
        <w:rPr>
          <w:rFonts w:ascii="Arial Narrow" w:hAnsi="Arial Narrow"/>
          <w:b/>
          <w:sz w:val="20"/>
          <w:szCs w:val="20"/>
        </w:rPr>
        <w:t>Poľnohospodárske družstvo so sídlom v Novom Živote</w:t>
      </w:r>
    </w:p>
    <w:p w14:paraId="2E5F7DCD" w14:textId="4BF0661E" w:rsidR="00DF5E02" w:rsidRPr="007A067C" w:rsidRDefault="00DF5E02" w:rsidP="00903DF0">
      <w:pPr>
        <w:pStyle w:val="Style6"/>
        <w:spacing w:line="240" w:lineRule="auto"/>
        <w:ind w:left="701"/>
        <w:rPr>
          <w:rStyle w:val="FontStyle22"/>
          <w:rFonts w:ascii="Arial Narrow" w:hAnsi="Arial Narrow"/>
          <w:sz w:val="20"/>
          <w:szCs w:val="20"/>
        </w:rPr>
      </w:pPr>
      <w:r w:rsidRPr="007A067C">
        <w:rPr>
          <w:rStyle w:val="FontStyle22"/>
          <w:rFonts w:ascii="Arial Narrow" w:hAnsi="Arial Narrow"/>
          <w:sz w:val="20"/>
          <w:szCs w:val="20"/>
        </w:rPr>
        <w:t>Sídlo:</w:t>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Style w:val="FontStyle22"/>
          <w:rFonts w:ascii="Arial Narrow" w:hAnsi="Arial Narrow"/>
          <w:sz w:val="20"/>
          <w:szCs w:val="20"/>
        </w:rPr>
        <w:tab/>
      </w:r>
      <w:r w:rsidR="007A067C" w:rsidRPr="007A067C">
        <w:rPr>
          <w:rFonts w:ascii="Arial Narrow" w:hAnsi="Arial Narrow"/>
          <w:sz w:val="20"/>
          <w:szCs w:val="20"/>
        </w:rPr>
        <w:t>Nový Život 97, 930 38 Nový Život</w:t>
      </w:r>
    </w:p>
    <w:p w14:paraId="61D5BAE8" w14:textId="2D629092" w:rsidR="00035C29" w:rsidRPr="007A067C" w:rsidRDefault="00DF5E02" w:rsidP="00035C29">
      <w:pPr>
        <w:ind w:left="3408" w:hanging="2707"/>
        <w:jc w:val="both"/>
        <w:rPr>
          <w:rFonts w:ascii="Arial Narrow" w:hAnsi="Arial Narrow" w:cs="Arial"/>
          <w:sz w:val="20"/>
          <w:szCs w:val="20"/>
        </w:rPr>
      </w:pPr>
      <w:r w:rsidRPr="007A067C">
        <w:rPr>
          <w:rStyle w:val="FontStyle22"/>
          <w:rFonts w:ascii="Arial Narrow" w:hAnsi="Arial Narrow"/>
          <w:sz w:val="20"/>
          <w:szCs w:val="20"/>
        </w:rPr>
        <w:t>Štatutárny orgán:</w:t>
      </w:r>
      <w:r w:rsidR="00035C29" w:rsidRPr="007A067C">
        <w:rPr>
          <w:rStyle w:val="FontStyle22"/>
          <w:rFonts w:ascii="Arial Narrow" w:hAnsi="Arial Narrow"/>
          <w:sz w:val="20"/>
          <w:szCs w:val="20"/>
        </w:rPr>
        <w:t xml:space="preserve">                   </w:t>
      </w:r>
      <w:bookmarkStart w:id="0" w:name="_Hlk143510341"/>
      <w:r w:rsidR="007A067C" w:rsidRPr="007A067C">
        <w:rPr>
          <w:rStyle w:val="ra"/>
          <w:rFonts w:ascii="Arial Narrow" w:hAnsi="Arial Narrow"/>
          <w:sz w:val="20"/>
          <w:szCs w:val="20"/>
        </w:rPr>
        <w:t>Ing. Ján Pisarčík - predseda družstva</w:t>
      </w:r>
      <w:bookmarkEnd w:id="0"/>
    </w:p>
    <w:p w14:paraId="5F702F72" w14:textId="09385E0B" w:rsidR="00035C29" w:rsidRPr="007A067C" w:rsidRDefault="007A067C" w:rsidP="00035C29">
      <w:pPr>
        <w:ind w:left="2124" w:firstLine="708"/>
        <w:jc w:val="both"/>
        <w:rPr>
          <w:rFonts w:ascii="Arial Narrow" w:hAnsi="Arial Narrow"/>
          <w:b/>
          <w:sz w:val="20"/>
          <w:szCs w:val="20"/>
        </w:rPr>
      </w:pPr>
      <w:r w:rsidRPr="007A067C">
        <w:rPr>
          <w:rFonts w:ascii="Arial Narrow" w:hAnsi="Arial Narrow" w:cs="Arial"/>
          <w:sz w:val="20"/>
          <w:szCs w:val="20"/>
        </w:rPr>
        <w:t xml:space="preserve">Ing. Peter </w:t>
      </w:r>
      <w:proofErr w:type="spellStart"/>
      <w:r w:rsidRPr="007A067C">
        <w:rPr>
          <w:rFonts w:ascii="Arial Narrow" w:hAnsi="Arial Narrow" w:cs="Arial"/>
          <w:sz w:val="20"/>
          <w:szCs w:val="20"/>
        </w:rPr>
        <w:t>Grello</w:t>
      </w:r>
      <w:proofErr w:type="spellEnd"/>
      <w:r w:rsidRPr="007A067C">
        <w:rPr>
          <w:rFonts w:ascii="Arial Narrow" w:hAnsi="Arial Narrow" w:cs="Arial"/>
          <w:sz w:val="20"/>
          <w:szCs w:val="20"/>
        </w:rPr>
        <w:t xml:space="preserve"> -</w:t>
      </w:r>
      <w:r w:rsidR="00035C29" w:rsidRPr="007A067C">
        <w:rPr>
          <w:rFonts w:ascii="Arial Narrow" w:hAnsi="Arial Narrow" w:cs="Arial"/>
          <w:sz w:val="20"/>
          <w:szCs w:val="20"/>
        </w:rPr>
        <w:t xml:space="preserve"> člen predstavenstva</w:t>
      </w:r>
    </w:p>
    <w:p w14:paraId="18B92D54" w14:textId="30C768ED" w:rsidR="00DF5E02" w:rsidRPr="007A067C" w:rsidRDefault="00FE0618" w:rsidP="002F4243">
      <w:pPr>
        <w:ind w:firstLine="426"/>
        <w:rPr>
          <w:rStyle w:val="FontStyle22"/>
          <w:rFonts w:ascii="Arial Narrow" w:hAnsi="Arial Narrow"/>
          <w:sz w:val="20"/>
          <w:szCs w:val="20"/>
        </w:rPr>
      </w:pPr>
      <w:r w:rsidRPr="007A067C">
        <w:rPr>
          <w:rFonts w:ascii="Arial Narrow" w:hAnsi="Arial Narrow"/>
          <w:sz w:val="20"/>
          <w:szCs w:val="20"/>
        </w:rPr>
        <w:tab/>
      </w:r>
      <w:r w:rsidR="00DF5E02" w:rsidRPr="007A067C">
        <w:rPr>
          <w:rStyle w:val="FontStyle22"/>
          <w:rFonts w:ascii="Arial Narrow" w:hAnsi="Arial Narrow"/>
          <w:sz w:val="20"/>
          <w:szCs w:val="20"/>
        </w:rPr>
        <w:t>IČO:</w:t>
      </w:r>
      <w:r w:rsidR="00DF5E02" w:rsidRPr="007A067C">
        <w:rPr>
          <w:rStyle w:val="FontStyle22"/>
          <w:rFonts w:ascii="Arial Narrow" w:hAnsi="Arial Narrow"/>
          <w:sz w:val="20"/>
          <w:szCs w:val="20"/>
        </w:rPr>
        <w:tab/>
      </w:r>
      <w:r w:rsidR="00DF5E02" w:rsidRPr="007A067C">
        <w:rPr>
          <w:rStyle w:val="FontStyle22"/>
          <w:rFonts w:ascii="Arial Narrow" w:hAnsi="Arial Narrow"/>
          <w:sz w:val="20"/>
          <w:szCs w:val="20"/>
        </w:rPr>
        <w:tab/>
      </w:r>
      <w:r w:rsidR="00DF5E02" w:rsidRPr="007A067C">
        <w:rPr>
          <w:rStyle w:val="FontStyle22"/>
          <w:rFonts w:ascii="Arial Narrow" w:hAnsi="Arial Narrow"/>
          <w:sz w:val="20"/>
          <w:szCs w:val="20"/>
        </w:rPr>
        <w:tab/>
      </w:r>
      <w:bookmarkStart w:id="1" w:name="_Hlk143510331"/>
      <w:r w:rsidR="007A067C" w:rsidRPr="007A067C">
        <w:rPr>
          <w:rFonts w:ascii="Arial Narrow" w:hAnsi="Arial Narrow"/>
          <w:sz w:val="20"/>
          <w:szCs w:val="20"/>
        </w:rPr>
        <w:t>00191604</w:t>
      </w:r>
      <w:bookmarkEnd w:id="1"/>
    </w:p>
    <w:p w14:paraId="130CB6ED" w14:textId="48567433" w:rsidR="00DF5E02" w:rsidRPr="007A067C" w:rsidRDefault="00DF5E02" w:rsidP="00903DF0">
      <w:pPr>
        <w:pStyle w:val="Style6"/>
        <w:widowControl/>
        <w:spacing w:line="240" w:lineRule="auto"/>
        <w:ind w:left="701"/>
        <w:rPr>
          <w:rStyle w:val="FontStyle22"/>
          <w:rFonts w:ascii="Arial Narrow" w:hAnsi="Arial Narrow"/>
          <w:sz w:val="20"/>
          <w:szCs w:val="20"/>
        </w:rPr>
      </w:pPr>
      <w:r w:rsidRPr="007A067C">
        <w:rPr>
          <w:rStyle w:val="FontStyle22"/>
          <w:rFonts w:ascii="Arial Narrow" w:hAnsi="Arial Narrow"/>
          <w:sz w:val="20"/>
          <w:szCs w:val="20"/>
        </w:rPr>
        <w:tab/>
        <w:t>DIČ:</w:t>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Style w:val="FontStyle22"/>
          <w:rFonts w:ascii="Arial Narrow" w:hAnsi="Arial Narrow"/>
          <w:sz w:val="20"/>
          <w:szCs w:val="20"/>
        </w:rPr>
        <w:tab/>
      </w:r>
      <w:r w:rsidR="007A067C" w:rsidRPr="007A067C">
        <w:rPr>
          <w:rFonts w:ascii="Arial Narrow" w:hAnsi="Arial Narrow"/>
          <w:sz w:val="20"/>
          <w:szCs w:val="20"/>
        </w:rPr>
        <w:t>2020369109</w:t>
      </w:r>
    </w:p>
    <w:p w14:paraId="69D2598B" w14:textId="7E07097C" w:rsidR="00DF5E02" w:rsidRPr="007A067C" w:rsidRDefault="00DF5E02" w:rsidP="00903DF0">
      <w:pPr>
        <w:pStyle w:val="Style6"/>
        <w:widowControl/>
        <w:spacing w:line="240" w:lineRule="auto"/>
        <w:ind w:left="701"/>
        <w:rPr>
          <w:rFonts w:ascii="Arial Narrow" w:hAnsi="Arial Narrow"/>
          <w:sz w:val="20"/>
          <w:szCs w:val="20"/>
        </w:rPr>
      </w:pPr>
      <w:r w:rsidRPr="007A067C">
        <w:rPr>
          <w:rStyle w:val="FontStyle22"/>
          <w:rFonts w:ascii="Arial Narrow" w:hAnsi="Arial Narrow"/>
          <w:sz w:val="20"/>
          <w:szCs w:val="20"/>
        </w:rPr>
        <w:t>IČ DPH:</w:t>
      </w:r>
      <w:r w:rsidRPr="007A067C">
        <w:rPr>
          <w:rStyle w:val="FontStyle22"/>
          <w:rFonts w:ascii="Arial Narrow" w:hAnsi="Arial Narrow"/>
          <w:sz w:val="20"/>
          <w:szCs w:val="20"/>
        </w:rPr>
        <w:tab/>
      </w:r>
      <w:r w:rsidRPr="007A067C">
        <w:rPr>
          <w:rStyle w:val="FontStyle22"/>
          <w:rFonts w:ascii="Arial Narrow" w:hAnsi="Arial Narrow"/>
          <w:sz w:val="20"/>
          <w:szCs w:val="20"/>
        </w:rPr>
        <w:tab/>
      </w:r>
      <w:r w:rsidR="007D4B03" w:rsidRPr="007A067C">
        <w:rPr>
          <w:rStyle w:val="FontStyle22"/>
          <w:rFonts w:ascii="Arial Narrow" w:hAnsi="Arial Narrow"/>
          <w:sz w:val="20"/>
          <w:szCs w:val="20"/>
        </w:rPr>
        <w:tab/>
      </w:r>
      <w:r w:rsidR="007A067C" w:rsidRPr="007A067C">
        <w:rPr>
          <w:rFonts w:ascii="Arial Narrow" w:hAnsi="Arial Narrow"/>
          <w:sz w:val="20"/>
          <w:szCs w:val="20"/>
        </w:rPr>
        <w:t>SK2020369109</w:t>
      </w:r>
    </w:p>
    <w:p w14:paraId="72AECC21" w14:textId="535352E6" w:rsidR="00035C29" w:rsidRPr="007A067C" w:rsidRDefault="007A067C" w:rsidP="00903DF0">
      <w:pPr>
        <w:pStyle w:val="Style6"/>
        <w:widowControl/>
        <w:spacing w:line="240" w:lineRule="auto"/>
        <w:ind w:left="701"/>
        <w:rPr>
          <w:rFonts w:ascii="Arial Narrow" w:hAnsi="Arial Narrow"/>
          <w:sz w:val="20"/>
          <w:szCs w:val="20"/>
        </w:rPr>
      </w:pPr>
      <w:r w:rsidRPr="007A067C">
        <w:rPr>
          <w:rStyle w:val="FontStyle22"/>
          <w:rFonts w:ascii="Arial Narrow" w:hAnsi="Arial Narrow"/>
          <w:sz w:val="20"/>
          <w:szCs w:val="20"/>
        </w:rPr>
        <w:t>Te</w:t>
      </w:r>
      <w:r w:rsidR="00035C29" w:rsidRPr="007A067C">
        <w:rPr>
          <w:rStyle w:val="FontStyle22"/>
          <w:rFonts w:ascii="Arial Narrow" w:hAnsi="Arial Narrow"/>
          <w:sz w:val="20"/>
          <w:szCs w:val="20"/>
        </w:rPr>
        <w:t>l:</w:t>
      </w:r>
      <w:r w:rsidR="00035C29" w:rsidRPr="007A067C">
        <w:rPr>
          <w:rStyle w:val="FontStyle22"/>
          <w:rFonts w:ascii="Arial Narrow" w:hAnsi="Arial Narrow"/>
          <w:sz w:val="20"/>
          <w:szCs w:val="20"/>
        </w:rPr>
        <w:tab/>
      </w:r>
      <w:r w:rsidR="00035C29" w:rsidRPr="007A067C">
        <w:rPr>
          <w:rStyle w:val="FontStyle22"/>
          <w:rFonts w:ascii="Arial Narrow" w:hAnsi="Arial Narrow"/>
          <w:sz w:val="20"/>
          <w:szCs w:val="20"/>
        </w:rPr>
        <w:tab/>
      </w:r>
      <w:r w:rsidR="00035C29" w:rsidRPr="007A067C">
        <w:rPr>
          <w:rStyle w:val="FontStyle22"/>
          <w:rFonts w:ascii="Arial Narrow" w:hAnsi="Arial Narrow"/>
          <w:sz w:val="20"/>
          <w:szCs w:val="20"/>
        </w:rPr>
        <w:tab/>
      </w:r>
      <w:r w:rsidRPr="007A067C">
        <w:rPr>
          <w:rFonts w:ascii="Arial Narrow" w:hAnsi="Arial Narrow"/>
          <w:sz w:val="20"/>
          <w:szCs w:val="20"/>
        </w:rPr>
        <w:t>+421 31 5692 493</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475ABEAD"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zákazky </w:t>
      </w:r>
      <w:r w:rsidRPr="00E64B84">
        <w:rPr>
          <w:rFonts w:ascii="Arial Narrow" w:eastAsia="CIDFont+F2" w:hAnsi="Arial Narrow" w:cs="Tahoma"/>
          <w:b/>
          <w:sz w:val="20"/>
          <w:szCs w:val="20"/>
        </w:rPr>
        <w:t>„</w:t>
      </w:r>
      <w:r w:rsidR="00E64B84" w:rsidRPr="00E64B84">
        <w:rPr>
          <w:rFonts w:ascii="Arial Narrow" w:hAnsi="Arial Narrow" w:cs="Arial"/>
          <w:b/>
          <w:bCs/>
          <w:sz w:val="20"/>
          <w:szCs w:val="20"/>
          <w:shd w:val="clear" w:color="auto" w:fill="FFFFFF"/>
        </w:rPr>
        <w:t>SEJAČKA NA PRESNÝ VÝSEV (KUKURICA)</w:t>
      </w:r>
      <w:r w:rsidR="00E64B84" w:rsidRPr="00E64B84">
        <w:rPr>
          <w:rFonts w:ascii="Arial Narrow" w:hAnsi="Arial Narrow"/>
          <w:sz w:val="20"/>
          <w:szCs w:val="20"/>
        </w:rPr>
        <w:t>“</w:t>
      </w:r>
      <w:r w:rsidRPr="005D18FC">
        <w:rPr>
          <w:rFonts w:ascii="Arial Narrow" w:eastAsia="CIDFont+F2" w:hAnsi="Arial Narrow" w:cs="Tahoma"/>
          <w:sz w:val="20"/>
          <w:szCs w:val="20"/>
        </w:rPr>
        <w:t>,</w:t>
      </w:r>
      <w:r w:rsidRPr="00035C29">
        <w:rPr>
          <w:rFonts w:ascii="Arial Narrow" w:eastAsia="CIDFont+F2" w:hAnsi="Arial Narrow" w:cs="Tahoma"/>
          <w:sz w:val="20"/>
          <w:szCs w:val="20"/>
        </w:rPr>
        <w:t xml:space="preserve"> zadávaním</w:t>
      </w:r>
      <w:r w:rsidRPr="002F4243">
        <w:rPr>
          <w:rFonts w:ascii="Arial Narrow" w:eastAsia="CIDFont+F2" w:hAnsi="Arial Narrow" w:cs="Tahoma"/>
          <w:sz w:val="20"/>
          <w:szCs w:val="20"/>
        </w:rPr>
        <w:t xml:space="preserve">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B67257">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491A89C6" w14:textId="20219279" w:rsidR="00DF5E02" w:rsidRDefault="00DF5E02" w:rsidP="00903DF0">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je</w:t>
      </w:r>
      <w:r w:rsidR="00795273">
        <w:rPr>
          <w:rFonts w:ascii="Arial Narrow" w:hAnsi="Arial Narrow" w:cs="Arial"/>
          <w:sz w:val="20"/>
        </w:rPr>
        <w:t xml:space="preserve"> </w:t>
      </w:r>
      <w:r w:rsidR="00E64B84" w:rsidRPr="00E64B84">
        <w:rPr>
          <w:rFonts w:ascii="Arial Narrow" w:eastAsia="CIDFont+F2" w:hAnsi="Arial Narrow" w:cs="Tahoma"/>
          <w:b/>
          <w:sz w:val="20"/>
        </w:rPr>
        <w:t>„</w:t>
      </w:r>
      <w:r w:rsidR="00E64B84" w:rsidRPr="00E64B84">
        <w:rPr>
          <w:rFonts w:ascii="Arial Narrow" w:hAnsi="Arial Narrow" w:cs="Arial"/>
          <w:b/>
          <w:bCs/>
          <w:sz w:val="20"/>
          <w:shd w:val="clear" w:color="auto" w:fill="FFFFFF"/>
        </w:rPr>
        <w:t>SEJAČKA NA PRESNÝ VÝSEV (KUKURICA)</w:t>
      </w:r>
      <w:r w:rsidR="00E64B84" w:rsidRPr="00E64B84">
        <w:rPr>
          <w:rFonts w:ascii="Arial Narrow" w:hAnsi="Arial Narrow"/>
          <w:sz w:val="20"/>
        </w:rPr>
        <w:t>“</w:t>
      </w:r>
      <w:r w:rsidR="00795273" w:rsidRPr="00795273">
        <w:rPr>
          <w:rFonts w:ascii="Arial Narrow" w:hAnsi="Arial Narrow" w:cs="Arial"/>
          <w:b/>
          <w:bCs/>
          <w:sz w:val="20"/>
        </w:rPr>
        <w:t>.</w:t>
      </w:r>
    </w:p>
    <w:p w14:paraId="570E7AF4" w14:textId="77777777" w:rsidR="00B67257" w:rsidRDefault="00B67257" w:rsidP="00903DF0">
      <w:pPr>
        <w:pStyle w:val="Zkladntext"/>
        <w:ind w:left="709" w:hanging="709"/>
        <w:rPr>
          <w:rFonts w:ascii="Arial Narrow" w:hAnsi="Arial Narrow" w:cs="Arial"/>
          <w:b/>
          <w:bCs/>
          <w:sz w:val="20"/>
        </w:rPr>
      </w:pPr>
    </w:p>
    <w:tbl>
      <w:tblPr>
        <w:tblW w:w="4744"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9"/>
        <w:gridCol w:w="1983"/>
        <w:gridCol w:w="1923"/>
        <w:gridCol w:w="7"/>
      </w:tblGrid>
      <w:tr w:rsidR="00E64B84" w:rsidRPr="00E64B84" w14:paraId="649796DF" w14:textId="77777777" w:rsidTr="00E64B84">
        <w:trPr>
          <w:trHeight w:val="492"/>
        </w:trPr>
        <w:tc>
          <w:tcPr>
            <w:tcW w:w="5000" w:type="pct"/>
            <w:gridSpan w:val="4"/>
            <w:shd w:val="clear" w:color="000000" w:fill="92D050"/>
            <w:vAlign w:val="center"/>
            <w:hideMark/>
          </w:tcPr>
          <w:p w14:paraId="2E8FFADC" w14:textId="77777777" w:rsidR="00E64B84" w:rsidRPr="00E64B84" w:rsidRDefault="00E64B84">
            <w:pPr>
              <w:jc w:val="center"/>
              <w:rPr>
                <w:rFonts w:ascii="Arial Narrow" w:hAnsi="Arial Narrow" w:cs="Arial"/>
                <w:b/>
                <w:bCs/>
                <w:color w:val="000000"/>
                <w:sz w:val="19"/>
                <w:szCs w:val="19"/>
              </w:rPr>
            </w:pPr>
            <w:r w:rsidRPr="00E64B84">
              <w:rPr>
                <w:rFonts w:ascii="Arial Narrow" w:hAnsi="Arial Narrow" w:cs="Arial"/>
                <w:b/>
                <w:bCs/>
                <w:color w:val="000000"/>
                <w:sz w:val="19"/>
                <w:szCs w:val="19"/>
              </w:rPr>
              <w:t>Predmet zákazky: SEJAČKA NA PRESNÝ VÝSEV (KUKURICA) (1 ks)</w:t>
            </w:r>
          </w:p>
        </w:tc>
      </w:tr>
      <w:tr w:rsidR="00E64B84" w:rsidRPr="00E64B84" w14:paraId="70D3C26D" w14:textId="77777777" w:rsidTr="00E64B84">
        <w:trPr>
          <w:gridAfter w:val="1"/>
          <w:wAfter w:w="4" w:type="pct"/>
          <w:trHeight w:val="552"/>
        </w:trPr>
        <w:tc>
          <w:tcPr>
            <w:tcW w:w="2723" w:type="pct"/>
            <w:shd w:val="clear" w:color="000000" w:fill="A6A6A6"/>
            <w:vAlign w:val="center"/>
            <w:hideMark/>
          </w:tcPr>
          <w:p w14:paraId="2683D7C2" w14:textId="77777777" w:rsidR="00E64B84" w:rsidRPr="00E64B84" w:rsidRDefault="00E64B84">
            <w:pPr>
              <w:jc w:val="center"/>
              <w:rPr>
                <w:rFonts w:ascii="Arial Narrow" w:hAnsi="Arial Narrow" w:cs="Arial"/>
                <w:b/>
                <w:bCs/>
                <w:sz w:val="19"/>
                <w:szCs w:val="19"/>
              </w:rPr>
            </w:pPr>
            <w:r w:rsidRPr="00E64B84">
              <w:rPr>
                <w:rFonts w:ascii="Arial Narrow" w:hAnsi="Arial Narrow" w:cs="Arial"/>
                <w:b/>
                <w:bCs/>
                <w:sz w:val="19"/>
                <w:szCs w:val="19"/>
              </w:rPr>
              <w:t>Špecifikácia, požadovaný technický parameter/vlastnosť</w:t>
            </w:r>
          </w:p>
        </w:tc>
        <w:tc>
          <w:tcPr>
            <w:tcW w:w="1154" w:type="pct"/>
            <w:shd w:val="clear" w:color="000000" w:fill="A6A6A6"/>
            <w:vAlign w:val="center"/>
            <w:hideMark/>
          </w:tcPr>
          <w:p w14:paraId="2AF8F2C9" w14:textId="77777777" w:rsidR="00E64B84" w:rsidRPr="00E64B84" w:rsidRDefault="00E64B84">
            <w:pPr>
              <w:jc w:val="center"/>
              <w:rPr>
                <w:rFonts w:ascii="Arial Narrow" w:hAnsi="Arial Narrow" w:cs="Arial"/>
                <w:b/>
                <w:bCs/>
                <w:sz w:val="19"/>
                <w:szCs w:val="19"/>
              </w:rPr>
            </w:pPr>
            <w:r w:rsidRPr="00E64B84">
              <w:rPr>
                <w:rFonts w:ascii="Arial Narrow" w:hAnsi="Arial Narrow" w:cs="Arial"/>
                <w:b/>
                <w:bCs/>
                <w:sz w:val="19"/>
                <w:szCs w:val="19"/>
              </w:rPr>
              <w:t>Charakteristika parametra</w:t>
            </w:r>
          </w:p>
        </w:tc>
        <w:tc>
          <w:tcPr>
            <w:tcW w:w="1119" w:type="pct"/>
            <w:shd w:val="clear" w:color="000000" w:fill="A6A6A6"/>
            <w:vAlign w:val="center"/>
            <w:hideMark/>
          </w:tcPr>
          <w:p w14:paraId="2B86E389" w14:textId="77777777" w:rsidR="00E64B84" w:rsidRPr="00E64B84" w:rsidRDefault="00E64B84">
            <w:pPr>
              <w:jc w:val="center"/>
              <w:rPr>
                <w:rFonts w:ascii="Arial Narrow" w:hAnsi="Arial Narrow" w:cs="Arial"/>
                <w:b/>
                <w:bCs/>
                <w:color w:val="000000"/>
                <w:sz w:val="19"/>
                <w:szCs w:val="19"/>
              </w:rPr>
            </w:pPr>
            <w:r w:rsidRPr="00E64B84">
              <w:rPr>
                <w:rFonts w:ascii="Arial Narrow" w:hAnsi="Arial Narrow" w:cs="Arial"/>
                <w:b/>
                <w:bCs/>
                <w:color w:val="000000"/>
                <w:sz w:val="19"/>
                <w:szCs w:val="19"/>
              </w:rPr>
              <w:t>Návrh uchádzača - požadovaný údaj</w:t>
            </w:r>
          </w:p>
        </w:tc>
      </w:tr>
      <w:tr w:rsidR="00E64B84" w:rsidRPr="00E64B84" w14:paraId="2D82B8C4" w14:textId="77777777" w:rsidTr="00E64B84">
        <w:trPr>
          <w:gridAfter w:val="1"/>
          <w:wAfter w:w="4" w:type="pct"/>
          <w:trHeight w:val="321"/>
        </w:trPr>
        <w:tc>
          <w:tcPr>
            <w:tcW w:w="2723" w:type="pct"/>
            <w:shd w:val="clear" w:color="000000" w:fill="EBF1DE"/>
            <w:vAlign w:val="center"/>
            <w:hideMark/>
          </w:tcPr>
          <w:p w14:paraId="06D6D0A1"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Sejačka 6 - riadková</w:t>
            </w:r>
          </w:p>
        </w:tc>
        <w:tc>
          <w:tcPr>
            <w:tcW w:w="1154" w:type="pct"/>
            <w:shd w:val="clear" w:color="000000" w:fill="D6FEEB"/>
            <w:vAlign w:val="center"/>
            <w:hideMark/>
          </w:tcPr>
          <w:p w14:paraId="7A0E5BDE"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áno</w:t>
            </w:r>
          </w:p>
        </w:tc>
        <w:tc>
          <w:tcPr>
            <w:tcW w:w="1119" w:type="pct"/>
            <w:shd w:val="clear" w:color="auto" w:fill="auto"/>
            <w:noWrap/>
            <w:vAlign w:val="center"/>
            <w:hideMark/>
          </w:tcPr>
          <w:p w14:paraId="13E75A5F"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2C47196D" w14:textId="77777777" w:rsidTr="00E64B84">
        <w:trPr>
          <w:gridAfter w:val="1"/>
          <w:wAfter w:w="4" w:type="pct"/>
          <w:trHeight w:val="321"/>
        </w:trPr>
        <w:tc>
          <w:tcPr>
            <w:tcW w:w="2723" w:type="pct"/>
            <w:shd w:val="clear" w:color="000000" w:fill="EBF1DE"/>
            <w:vAlign w:val="center"/>
            <w:hideMark/>
          </w:tcPr>
          <w:p w14:paraId="0AF71145"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S teleskopickým rámom</w:t>
            </w:r>
          </w:p>
        </w:tc>
        <w:tc>
          <w:tcPr>
            <w:tcW w:w="1154" w:type="pct"/>
            <w:shd w:val="clear" w:color="000000" w:fill="D6FEEB"/>
            <w:vAlign w:val="center"/>
            <w:hideMark/>
          </w:tcPr>
          <w:p w14:paraId="435E4448"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áno</w:t>
            </w:r>
          </w:p>
        </w:tc>
        <w:tc>
          <w:tcPr>
            <w:tcW w:w="1119" w:type="pct"/>
            <w:shd w:val="clear" w:color="auto" w:fill="auto"/>
            <w:noWrap/>
            <w:vAlign w:val="center"/>
            <w:hideMark/>
          </w:tcPr>
          <w:p w14:paraId="126E4B30"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2825FF14" w14:textId="77777777" w:rsidTr="00E64B84">
        <w:trPr>
          <w:gridAfter w:val="1"/>
          <w:wAfter w:w="4" w:type="pct"/>
          <w:trHeight w:val="321"/>
        </w:trPr>
        <w:tc>
          <w:tcPr>
            <w:tcW w:w="2723" w:type="pct"/>
            <w:shd w:val="clear" w:color="000000" w:fill="EBF1DE"/>
            <w:vAlign w:val="center"/>
            <w:hideMark/>
          </w:tcPr>
          <w:p w14:paraId="3EA72BC9"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Prepravná šírka</w:t>
            </w:r>
          </w:p>
        </w:tc>
        <w:tc>
          <w:tcPr>
            <w:tcW w:w="1154" w:type="pct"/>
            <w:shd w:val="clear" w:color="000000" w:fill="D6FEEB"/>
            <w:vAlign w:val="center"/>
            <w:hideMark/>
          </w:tcPr>
          <w:p w14:paraId="2E4798E9"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max. 3 metre</w:t>
            </w:r>
          </w:p>
        </w:tc>
        <w:tc>
          <w:tcPr>
            <w:tcW w:w="1119" w:type="pct"/>
            <w:shd w:val="clear" w:color="auto" w:fill="auto"/>
            <w:noWrap/>
            <w:vAlign w:val="center"/>
            <w:hideMark/>
          </w:tcPr>
          <w:p w14:paraId="0BC1E2C9"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hodnotu parametra</w:t>
            </w:r>
          </w:p>
        </w:tc>
      </w:tr>
      <w:tr w:rsidR="00E64B84" w:rsidRPr="00E64B84" w14:paraId="4CA21EE4" w14:textId="77777777" w:rsidTr="00E64B84">
        <w:trPr>
          <w:gridAfter w:val="1"/>
          <w:wAfter w:w="4" w:type="pct"/>
          <w:trHeight w:val="321"/>
        </w:trPr>
        <w:tc>
          <w:tcPr>
            <w:tcW w:w="2723" w:type="pct"/>
            <w:shd w:val="clear" w:color="000000" w:fill="EBF1DE"/>
            <w:vAlign w:val="center"/>
            <w:hideMark/>
          </w:tcPr>
          <w:p w14:paraId="54B775BC"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Náhon výsevných jednotiek pomocou elektromotora</w:t>
            </w:r>
          </w:p>
        </w:tc>
        <w:tc>
          <w:tcPr>
            <w:tcW w:w="1154" w:type="pct"/>
            <w:shd w:val="clear" w:color="000000" w:fill="D6FEEB"/>
            <w:vAlign w:val="center"/>
            <w:hideMark/>
          </w:tcPr>
          <w:p w14:paraId="1D2C947A"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áno</w:t>
            </w:r>
          </w:p>
        </w:tc>
        <w:tc>
          <w:tcPr>
            <w:tcW w:w="1119" w:type="pct"/>
            <w:shd w:val="clear" w:color="auto" w:fill="auto"/>
            <w:noWrap/>
            <w:vAlign w:val="center"/>
            <w:hideMark/>
          </w:tcPr>
          <w:p w14:paraId="5248C45E"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60955D29" w14:textId="77777777" w:rsidTr="00E64B84">
        <w:trPr>
          <w:gridAfter w:val="1"/>
          <w:wAfter w:w="4" w:type="pct"/>
          <w:trHeight w:val="321"/>
        </w:trPr>
        <w:tc>
          <w:tcPr>
            <w:tcW w:w="2723" w:type="pct"/>
            <w:shd w:val="clear" w:color="000000" w:fill="EBF1DE"/>
            <w:vAlign w:val="center"/>
            <w:hideMark/>
          </w:tcPr>
          <w:p w14:paraId="0287FB61"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Systém tlmenia rázov výsevných jednotiek</w:t>
            </w:r>
          </w:p>
        </w:tc>
        <w:tc>
          <w:tcPr>
            <w:tcW w:w="1154" w:type="pct"/>
            <w:shd w:val="clear" w:color="000000" w:fill="D6FEEB"/>
            <w:vAlign w:val="center"/>
            <w:hideMark/>
          </w:tcPr>
          <w:p w14:paraId="35C376F4"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áno</w:t>
            </w:r>
          </w:p>
        </w:tc>
        <w:tc>
          <w:tcPr>
            <w:tcW w:w="1119" w:type="pct"/>
            <w:shd w:val="clear" w:color="auto" w:fill="auto"/>
            <w:noWrap/>
            <w:vAlign w:val="center"/>
            <w:hideMark/>
          </w:tcPr>
          <w:p w14:paraId="26B749C2"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0E8B1A92" w14:textId="77777777" w:rsidTr="00E64B84">
        <w:trPr>
          <w:gridAfter w:val="1"/>
          <w:wAfter w:w="4" w:type="pct"/>
          <w:trHeight w:val="321"/>
        </w:trPr>
        <w:tc>
          <w:tcPr>
            <w:tcW w:w="2723" w:type="pct"/>
            <w:shd w:val="clear" w:color="000000" w:fill="EBF1DE"/>
            <w:vAlign w:val="center"/>
            <w:hideMark/>
          </w:tcPr>
          <w:p w14:paraId="5D23C4E3"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 xml:space="preserve">Plastový zásobník na osivo </w:t>
            </w:r>
          </w:p>
        </w:tc>
        <w:tc>
          <w:tcPr>
            <w:tcW w:w="1154" w:type="pct"/>
            <w:shd w:val="clear" w:color="000000" w:fill="D6FEEB"/>
            <w:vAlign w:val="center"/>
            <w:hideMark/>
          </w:tcPr>
          <w:p w14:paraId="40450DE2"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min. 50 litrov</w:t>
            </w:r>
          </w:p>
        </w:tc>
        <w:tc>
          <w:tcPr>
            <w:tcW w:w="1119" w:type="pct"/>
            <w:shd w:val="clear" w:color="auto" w:fill="auto"/>
            <w:noWrap/>
            <w:vAlign w:val="center"/>
            <w:hideMark/>
          </w:tcPr>
          <w:p w14:paraId="343273A4"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hodnotu parametra</w:t>
            </w:r>
          </w:p>
        </w:tc>
      </w:tr>
      <w:tr w:rsidR="00E64B84" w:rsidRPr="00E64B84" w14:paraId="5E2EE8C0" w14:textId="77777777" w:rsidTr="00E64B84">
        <w:trPr>
          <w:gridAfter w:val="1"/>
          <w:wAfter w:w="4" w:type="pct"/>
          <w:trHeight w:val="321"/>
        </w:trPr>
        <w:tc>
          <w:tcPr>
            <w:tcW w:w="2723" w:type="pct"/>
            <w:shd w:val="clear" w:color="000000" w:fill="EBF1DE"/>
            <w:vAlign w:val="center"/>
            <w:hideMark/>
          </w:tcPr>
          <w:p w14:paraId="09870B2A" w14:textId="77777777" w:rsidR="00E64B84" w:rsidRPr="00E64B84" w:rsidRDefault="00E64B84">
            <w:pPr>
              <w:rPr>
                <w:rFonts w:ascii="Arial Narrow" w:hAnsi="Arial Narrow" w:cs="Arial"/>
                <w:sz w:val="19"/>
                <w:szCs w:val="19"/>
              </w:rPr>
            </w:pPr>
            <w:proofErr w:type="spellStart"/>
            <w:r w:rsidRPr="00E64B84">
              <w:rPr>
                <w:rFonts w:ascii="Arial Narrow" w:hAnsi="Arial Narrow" w:cs="Arial"/>
                <w:sz w:val="19"/>
                <w:szCs w:val="19"/>
              </w:rPr>
              <w:t>Microsem</w:t>
            </w:r>
            <w:proofErr w:type="spellEnd"/>
            <w:r w:rsidRPr="00E64B84">
              <w:rPr>
                <w:rFonts w:ascii="Arial Narrow" w:hAnsi="Arial Narrow" w:cs="Arial"/>
                <w:sz w:val="19"/>
                <w:szCs w:val="19"/>
              </w:rPr>
              <w:t xml:space="preserve"> s elektronickým pohonom</w:t>
            </w:r>
          </w:p>
        </w:tc>
        <w:tc>
          <w:tcPr>
            <w:tcW w:w="1154" w:type="pct"/>
            <w:shd w:val="clear" w:color="000000" w:fill="D6FEEB"/>
            <w:vAlign w:val="center"/>
            <w:hideMark/>
          </w:tcPr>
          <w:p w14:paraId="1CC3FF9C"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áno</w:t>
            </w:r>
          </w:p>
        </w:tc>
        <w:tc>
          <w:tcPr>
            <w:tcW w:w="1119" w:type="pct"/>
            <w:shd w:val="clear" w:color="auto" w:fill="auto"/>
            <w:noWrap/>
            <w:vAlign w:val="center"/>
            <w:hideMark/>
          </w:tcPr>
          <w:p w14:paraId="2631C3BD"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60D25377" w14:textId="77777777" w:rsidTr="00E64B84">
        <w:trPr>
          <w:gridAfter w:val="1"/>
          <w:wAfter w:w="4" w:type="pct"/>
          <w:trHeight w:val="321"/>
        </w:trPr>
        <w:tc>
          <w:tcPr>
            <w:tcW w:w="2723" w:type="pct"/>
            <w:shd w:val="clear" w:color="000000" w:fill="EBF1DE"/>
            <w:vAlign w:val="center"/>
            <w:hideMark/>
          </w:tcPr>
          <w:p w14:paraId="48A3E557"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GPS vypínanie riadkov</w:t>
            </w:r>
          </w:p>
        </w:tc>
        <w:tc>
          <w:tcPr>
            <w:tcW w:w="1154" w:type="pct"/>
            <w:shd w:val="clear" w:color="000000" w:fill="D6FEEB"/>
            <w:vAlign w:val="center"/>
            <w:hideMark/>
          </w:tcPr>
          <w:p w14:paraId="52A22168"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áno</w:t>
            </w:r>
          </w:p>
        </w:tc>
        <w:tc>
          <w:tcPr>
            <w:tcW w:w="1119" w:type="pct"/>
            <w:shd w:val="clear" w:color="auto" w:fill="auto"/>
            <w:noWrap/>
            <w:vAlign w:val="center"/>
            <w:hideMark/>
          </w:tcPr>
          <w:p w14:paraId="30E874B7"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1283821A" w14:textId="77777777" w:rsidTr="00E64B84">
        <w:trPr>
          <w:gridAfter w:val="1"/>
          <w:wAfter w:w="4" w:type="pct"/>
          <w:trHeight w:val="321"/>
        </w:trPr>
        <w:tc>
          <w:tcPr>
            <w:tcW w:w="2723" w:type="pct"/>
            <w:shd w:val="clear" w:color="000000" w:fill="EBF1DE"/>
            <w:vAlign w:val="center"/>
            <w:hideMark/>
          </w:tcPr>
          <w:p w14:paraId="7FD8E4E7"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Kontrola výsevu</w:t>
            </w:r>
          </w:p>
        </w:tc>
        <w:tc>
          <w:tcPr>
            <w:tcW w:w="1154" w:type="pct"/>
            <w:shd w:val="clear" w:color="000000" w:fill="D6FEEB"/>
            <w:vAlign w:val="center"/>
            <w:hideMark/>
          </w:tcPr>
          <w:p w14:paraId="3ED2689B"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áno</w:t>
            </w:r>
          </w:p>
        </w:tc>
        <w:tc>
          <w:tcPr>
            <w:tcW w:w="1119" w:type="pct"/>
            <w:shd w:val="clear" w:color="auto" w:fill="auto"/>
            <w:noWrap/>
            <w:vAlign w:val="center"/>
            <w:hideMark/>
          </w:tcPr>
          <w:p w14:paraId="2903D15C"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39E909A8" w14:textId="77777777" w:rsidTr="00E64B84">
        <w:trPr>
          <w:gridAfter w:val="1"/>
          <w:wAfter w:w="4" w:type="pct"/>
          <w:trHeight w:val="321"/>
        </w:trPr>
        <w:tc>
          <w:tcPr>
            <w:tcW w:w="2723" w:type="pct"/>
            <w:shd w:val="clear" w:color="000000" w:fill="EBF1DE"/>
            <w:vAlign w:val="center"/>
            <w:hideMark/>
          </w:tcPr>
          <w:p w14:paraId="5A22E474"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lastRenderedPageBreak/>
              <w:t xml:space="preserve">Vpredu nesený zásobník na umelé hnojivo </w:t>
            </w:r>
          </w:p>
        </w:tc>
        <w:tc>
          <w:tcPr>
            <w:tcW w:w="1154" w:type="pct"/>
            <w:shd w:val="clear" w:color="000000" w:fill="D6FEEB"/>
            <w:vAlign w:val="center"/>
            <w:hideMark/>
          </w:tcPr>
          <w:p w14:paraId="07A31B26"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min. 1 600 litrov - max. 2 000 litrov</w:t>
            </w:r>
          </w:p>
        </w:tc>
        <w:tc>
          <w:tcPr>
            <w:tcW w:w="1119" w:type="pct"/>
            <w:shd w:val="clear" w:color="auto" w:fill="auto"/>
            <w:noWrap/>
            <w:vAlign w:val="center"/>
            <w:hideMark/>
          </w:tcPr>
          <w:p w14:paraId="17552E97"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hodnotu parametra</w:t>
            </w:r>
          </w:p>
        </w:tc>
      </w:tr>
      <w:tr w:rsidR="00E64B84" w:rsidRPr="00E64B84" w14:paraId="5C365EC5" w14:textId="77777777" w:rsidTr="00E64B84">
        <w:trPr>
          <w:gridAfter w:val="1"/>
          <w:wAfter w:w="4" w:type="pct"/>
          <w:trHeight w:val="321"/>
        </w:trPr>
        <w:tc>
          <w:tcPr>
            <w:tcW w:w="2723" w:type="pct"/>
            <w:shd w:val="clear" w:color="000000" w:fill="EBF1DE"/>
            <w:vAlign w:val="center"/>
            <w:hideMark/>
          </w:tcPr>
          <w:p w14:paraId="3C2451B7"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Možnosť hnojiť a siať podľa aplikačných máp (variabilne siať a hnojiť)</w:t>
            </w:r>
          </w:p>
        </w:tc>
        <w:tc>
          <w:tcPr>
            <w:tcW w:w="1154" w:type="pct"/>
            <w:shd w:val="clear" w:color="000000" w:fill="D6FEEB"/>
            <w:vAlign w:val="center"/>
            <w:hideMark/>
          </w:tcPr>
          <w:p w14:paraId="585FB198"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áno</w:t>
            </w:r>
          </w:p>
        </w:tc>
        <w:tc>
          <w:tcPr>
            <w:tcW w:w="1119" w:type="pct"/>
            <w:shd w:val="clear" w:color="auto" w:fill="auto"/>
            <w:noWrap/>
            <w:vAlign w:val="center"/>
            <w:hideMark/>
          </w:tcPr>
          <w:p w14:paraId="6A2D056F"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019AE7C8" w14:textId="77777777" w:rsidTr="00E64B84">
        <w:trPr>
          <w:gridAfter w:val="1"/>
          <w:wAfter w:w="4" w:type="pct"/>
          <w:trHeight w:val="321"/>
        </w:trPr>
        <w:tc>
          <w:tcPr>
            <w:tcW w:w="2723" w:type="pct"/>
            <w:shd w:val="clear" w:color="000000" w:fill="EBF1DE"/>
            <w:vAlign w:val="center"/>
            <w:hideMark/>
          </w:tcPr>
          <w:p w14:paraId="2CDE978A"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Požiadavky na servis</w:t>
            </w:r>
          </w:p>
        </w:tc>
        <w:tc>
          <w:tcPr>
            <w:tcW w:w="1154" w:type="pct"/>
            <w:shd w:val="clear" w:color="000000" w:fill="D6FEEB"/>
            <w:vAlign w:val="center"/>
            <w:hideMark/>
          </w:tcPr>
          <w:p w14:paraId="72685927"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do 24 hodín od nahlásenia</w:t>
            </w:r>
          </w:p>
        </w:tc>
        <w:tc>
          <w:tcPr>
            <w:tcW w:w="1119" w:type="pct"/>
            <w:shd w:val="clear" w:color="auto" w:fill="auto"/>
            <w:noWrap/>
            <w:vAlign w:val="center"/>
            <w:hideMark/>
          </w:tcPr>
          <w:p w14:paraId="28312D13"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0C87C1D0" w14:textId="77777777" w:rsidTr="00E64B84">
        <w:trPr>
          <w:gridAfter w:val="1"/>
          <w:wAfter w:w="4" w:type="pct"/>
          <w:trHeight w:val="321"/>
        </w:trPr>
        <w:tc>
          <w:tcPr>
            <w:tcW w:w="2723" w:type="pct"/>
            <w:shd w:val="clear" w:color="000000" w:fill="EBF1DE"/>
            <w:vAlign w:val="center"/>
            <w:hideMark/>
          </w:tcPr>
          <w:p w14:paraId="2EBA87C6"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Záruka</w:t>
            </w:r>
          </w:p>
        </w:tc>
        <w:tc>
          <w:tcPr>
            <w:tcW w:w="1154" w:type="pct"/>
            <w:shd w:val="clear" w:color="000000" w:fill="D6FEEB"/>
            <w:vAlign w:val="center"/>
            <w:hideMark/>
          </w:tcPr>
          <w:p w14:paraId="44F77F89"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min. 24 mesiacov</w:t>
            </w:r>
          </w:p>
        </w:tc>
        <w:tc>
          <w:tcPr>
            <w:tcW w:w="1119" w:type="pct"/>
            <w:shd w:val="clear" w:color="auto" w:fill="auto"/>
            <w:noWrap/>
            <w:vAlign w:val="center"/>
            <w:hideMark/>
          </w:tcPr>
          <w:p w14:paraId="65E4907C"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hodnotu parametra</w:t>
            </w:r>
          </w:p>
        </w:tc>
      </w:tr>
      <w:tr w:rsidR="00E64B84" w:rsidRPr="00E64B84" w14:paraId="11554A6B" w14:textId="77777777" w:rsidTr="00E64B84">
        <w:trPr>
          <w:gridAfter w:val="1"/>
          <w:wAfter w:w="4" w:type="pct"/>
          <w:trHeight w:val="300"/>
        </w:trPr>
        <w:tc>
          <w:tcPr>
            <w:tcW w:w="2723" w:type="pct"/>
            <w:shd w:val="clear" w:color="000000" w:fill="EBF1DE"/>
            <w:vAlign w:val="center"/>
            <w:hideMark/>
          </w:tcPr>
          <w:p w14:paraId="4F22F718" w14:textId="77777777" w:rsidR="00E64B84" w:rsidRPr="00E64B84" w:rsidRDefault="00E64B84">
            <w:pPr>
              <w:rPr>
                <w:rFonts w:ascii="Arial Narrow" w:hAnsi="Arial Narrow" w:cs="Arial"/>
                <w:sz w:val="19"/>
                <w:szCs w:val="19"/>
              </w:rPr>
            </w:pPr>
            <w:r w:rsidRPr="00E64B84">
              <w:rPr>
                <w:rFonts w:ascii="Arial Narrow" w:hAnsi="Arial Narrow" w:cs="Arial"/>
                <w:sz w:val="19"/>
                <w:szCs w:val="19"/>
              </w:rPr>
              <w:t>Tovar nový, nepoužitý</w:t>
            </w:r>
          </w:p>
        </w:tc>
        <w:tc>
          <w:tcPr>
            <w:tcW w:w="1154" w:type="pct"/>
            <w:shd w:val="clear" w:color="000000" w:fill="D6FEEB"/>
            <w:vAlign w:val="center"/>
            <w:hideMark/>
          </w:tcPr>
          <w:p w14:paraId="0B6E25D8" w14:textId="77777777" w:rsidR="00E64B84" w:rsidRPr="00E64B84" w:rsidRDefault="00E64B84">
            <w:pPr>
              <w:rPr>
                <w:rFonts w:ascii="Arial Narrow" w:hAnsi="Arial Narrow" w:cs="Arial"/>
                <w:b/>
                <w:bCs/>
                <w:sz w:val="19"/>
                <w:szCs w:val="19"/>
              </w:rPr>
            </w:pPr>
            <w:r w:rsidRPr="00E64B84">
              <w:rPr>
                <w:rFonts w:ascii="Arial Narrow" w:hAnsi="Arial Narrow" w:cs="Arial"/>
                <w:b/>
                <w:bCs/>
                <w:sz w:val="19"/>
                <w:szCs w:val="19"/>
              </w:rPr>
              <w:t>áno</w:t>
            </w:r>
          </w:p>
        </w:tc>
        <w:tc>
          <w:tcPr>
            <w:tcW w:w="1119" w:type="pct"/>
            <w:shd w:val="clear" w:color="auto" w:fill="auto"/>
            <w:noWrap/>
            <w:vAlign w:val="center"/>
            <w:hideMark/>
          </w:tcPr>
          <w:p w14:paraId="1BAE85F2"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uviesť ÁNO/NIE</w:t>
            </w:r>
          </w:p>
        </w:tc>
      </w:tr>
      <w:tr w:rsidR="00E64B84" w:rsidRPr="00E64B84" w14:paraId="00DE3B08" w14:textId="77777777" w:rsidTr="00E64B84">
        <w:trPr>
          <w:trHeight w:val="528"/>
        </w:trPr>
        <w:tc>
          <w:tcPr>
            <w:tcW w:w="2723" w:type="pct"/>
            <w:shd w:val="clear" w:color="000000" w:fill="92D050"/>
            <w:noWrap/>
            <w:vAlign w:val="center"/>
            <w:hideMark/>
          </w:tcPr>
          <w:p w14:paraId="10149283" w14:textId="77777777" w:rsidR="00E64B84" w:rsidRPr="00E64B84" w:rsidRDefault="00E64B84">
            <w:pPr>
              <w:rPr>
                <w:rFonts w:ascii="Arial Narrow" w:hAnsi="Arial Narrow" w:cs="Arial"/>
                <w:b/>
                <w:bCs/>
                <w:color w:val="000000"/>
                <w:sz w:val="19"/>
                <w:szCs w:val="19"/>
              </w:rPr>
            </w:pPr>
            <w:r w:rsidRPr="00E64B84">
              <w:rPr>
                <w:rFonts w:ascii="Arial Narrow" w:hAnsi="Arial Narrow" w:cs="Arial"/>
                <w:b/>
                <w:bCs/>
                <w:color w:val="000000"/>
                <w:sz w:val="19"/>
                <w:szCs w:val="19"/>
              </w:rPr>
              <w:t>Názov výrobcu a typové označenie s príslušenstvom:</w:t>
            </w:r>
          </w:p>
        </w:tc>
        <w:tc>
          <w:tcPr>
            <w:tcW w:w="2277" w:type="pct"/>
            <w:gridSpan w:val="3"/>
            <w:shd w:val="clear" w:color="000000" w:fill="F2F2F2"/>
            <w:noWrap/>
            <w:vAlign w:val="center"/>
            <w:hideMark/>
          </w:tcPr>
          <w:p w14:paraId="00456271" w14:textId="77777777" w:rsidR="00E64B84" w:rsidRPr="00E64B84" w:rsidRDefault="00E64B84">
            <w:pPr>
              <w:jc w:val="center"/>
              <w:rPr>
                <w:rFonts w:ascii="Arial Narrow" w:hAnsi="Arial Narrow" w:cs="Arial"/>
                <w:color w:val="FF0000"/>
                <w:sz w:val="19"/>
                <w:szCs w:val="19"/>
              </w:rPr>
            </w:pPr>
            <w:r w:rsidRPr="00E64B84">
              <w:rPr>
                <w:rFonts w:ascii="Arial Narrow" w:hAnsi="Arial Narrow" w:cs="Arial"/>
                <w:color w:val="FF0000"/>
                <w:sz w:val="19"/>
                <w:szCs w:val="19"/>
              </w:rPr>
              <w:t> </w:t>
            </w:r>
          </w:p>
        </w:tc>
      </w:tr>
    </w:tbl>
    <w:p w14:paraId="4E675F0E" w14:textId="77777777" w:rsidR="00E64B84" w:rsidRDefault="00E64B84"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0E4446C2" w:rsidR="00DF5E02" w:rsidRPr="000822E4" w:rsidRDefault="00DF5E02" w:rsidP="00482FB5">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bookmarkStart w:id="2" w:name="_Hlk151573002"/>
      <w:r w:rsidR="003C3E2A" w:rsidRPr="003C3E2A">
        <w:rPr>
          <w:rFonts w:ascii="Arial Narrow" w:eastAsiaTheme="minorHAnsi" w:hAnsi="Arial Narrow" w:cs="Calibri"/>
          <w:b/>
          <w:bCs/>
          <w:sz w:val="20"/>
        </w:rPr>
        <w:t>najneskôr do 30.06.2024</w:t>
      </w:r>
      <w:bookmarkEnd w:id="2"/>
      <w:r w:rsidRPr="00482FB5">
        <w:rPr>
          <w:rFonts w:ascii="Arial Narrow" w:hAnsi="Arial Narrow" w:cs="Arial"/>
          <w:b/>
          <w:bCs/>
          <w:sz w:val="20"/>
        </w:rPr>
        <w:t>.</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e-mailu.</w:t>
      </w:r>
    </w:p>
    <w:p w14:paraId="6866B45A" w14:textId="1613A60F" w:rsidR="00DF5E02" w:rsidRPr="007A067C" w:rsidRDefault="00DF5E02" w:rsidP="007A067C">
      <w:pPr>
        <w:pStyle w:val="Zkladntext"/>
        <w:ind w:left="709" w:hanging="709"/>
        <w:rPr>
          <w:rFonts w:ascii="Arial Narrow" w:hAnsi="Arial Narrow" w:cs="Arial"/>
          <w:sz w:val="20"/>
        </w:rPr>
      </w:pPr>
      <w:r w:rsidRPr="000822E4">
        <w:rPr>
          <w:rFonts w:ascii="Arial Narrow" w:hAnsi="Arial Narrow" w:cs="Arial"/>
          <w:sz w:val="20"/>
        </w:rPr>
        <w:t>3.2</w:t>
      </w:r>
      <w:r w:rsidRPr="000822E4">
        <w:rPr>
          <w:rFonts w:ascii="Arial Narrow" w:hAnsi="Arial Narrow" w:cs="Arial"/>
          <w:sz w:val="20"/>
        </w:rPr>
        <w:tab/>
        <w:t xml:space="preserve">Miestom dodania Tovaru sú priestory Kupujúceho nachádzajúce sa na adrese: </w:t>
      </w:r>
      <w:r w:rsidR="007A067C" w:rsidRPr="007A067C">
        <w:rPr>
          <w:rFonts w:ascii="Arial Narrow" w:hAnsi="Arial Narrow"/>
          <w:b/>
          <w:sz w:val="20"/>
        </w:rPr>
        <w:t>Poľnohospodárske družstvo so sídlom v Novom Živote, Nový Život 97, 930 38 Nový Život</w:t>
      </w:r>
      <w:r w:rsidR="007A067C">
        <w:rPr>
          <w:rFonts w:ascii="Arial Narrow" w:hAnsi="Arial Narrow" w:cs="Arial"/>
          <w:sz w:val="20"/>
        </w:rPr>
        <w:t xml:space="preserve"> </w:t>
      </w:r>
      <w:r w:rsidRPr="000822E4">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Default="00DF5E02" w:rsidP="00903DF0">
      <w:pPr>
        <w:pStyle w:val="Odrazkovy3"/>
        <w:numPr>
          <w:ilvl w:val="0"/>
          <w:numId w:val="0"/>
        </w:numPr>
        <w:ind w:left="709" w:hanging="709"/>
        <w:rPr>
          <w:rFonts w:ascii="Arial Narrow" w:hAnsi="Arial Narrow" w:cs="Arial"/>
          <w:sz w:val="20"/>
          <w:lang w:val="sk-SK"/>
        </w:rPr>
      </w:pPr>
    </w:p>
    <w:p w14:paraId="10159347" w14:textId="77777777" w:rsidR="00035C29" w:rsidRPr="000822E4" w:rsidRDefault="00035C29"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63" w:type="dxa"/>
        <w:tblInd w:w="699" w:type="dxa"/>
        <w:tblCellMar>
          <w:left w:w="70" w:type="dxa"/>
          <w:right w:w="70" w:type="dxa"/>
        </w:tblCellMar>
        <w:tblLook w:val="04A0" w:firstRow="1" w:lastRow="0" w:firstColumn="1" w:lastColumn="0" w:noHBand="0" w:noVBand="1"/>
      </w:tblPr>
      <w:tblGrid>
        <w:gridCol w:w="3827"/>
        <w:gridCol w:w="897"/>
        <w:gridCol w:w="1230"/>
        <w:gridCol w:w="1244"/>
        <w:gridCol w:w="1165"/>
      </w:tblGrid>
      <w:tr w:rsidR="001C1780" w:rsidRPr="001C1780" w14:paraId="538C7B36" w14:textId="77777777" w:rsidTr="0022515E">
        <w:trPr>
          <w:trHeight w:val="456"/>
        </w:trPr>
        <w:tc>
          <w:tcPr>
            <w:tcW w:w="3827"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72AA5A" w14:textId="17AD326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165"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B13D984"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 DPH</w:t>
            </w:r>
          </w:p>
        </w:tc>
      </w:tr>
      <w:tr w:rsidR="001C1780" w:rsidRPr="001C1780" w14:paraId="562E6E6B" w14:textId="77777777" w:rsidTr="001C66E3">
        <w:trPr>
          <w:trHeight w:val="514"/>
        </w:trPr>
        <w:tc>
          <w:tcPr>
            <w:tcW w:w="3827" w:type="dxa"/>
            <w:tcBorders>
              <w:top w:val="single" w:sz="4" w:space="0" w:color="auto"/>
              <w:left w:val="single" w:sz="8" w:space="0" w:color="auto"/>
              <w:bottom w:val="single" w:sz="4" w:space="0" w:color="auto"/>
              <w:right w:val="single" w:sz="4" w:space="0" w:color="auto"/>
            </w:tcBorders>
            <w:shd w:val="clear" w:color="auto" w:fill="E2EFD9" w:themeFill="accent6" w:themeFillTint="33"/>
            <w:noWrap/>
            <w:vAlign w:val="center"/>
            <w:hideMark/>
          </w:tcPr>
          <w:p w14:paraId="4F5FB3C9" w14:textId="7DB04BE5" w:rsidR="007A067C" w:rsidRPr="0022515E" w:rsidRDefault="003C3E2A" w:rsidP="001C1780">
            <w:pPr>
              <w:rPr>
                <w:rFonts w:ascii="Arial Narrow" w:hAnsi="Arial Narrow" w:cs="Arial"/>
                <w:b/>
                <w:bCs/>
                <w:sz w:val="19"/>
                <w:szCs w:val="19"/>
              </w:rPr>
            </w:pPr>
            <w:r>
              <w:rPr>
                <w:rFonts w:ascii="Arial Narrow" w:hAnsi="Arial Narrow" w:cs="Arial"/>
                <w:b/>
                <w:bCs/>
                <w:sz w:val="19"/>
                <w:szCs w:val="19"/>
              </w:rPr>
              <w:t>SEJAČKA NA PRESNÝ VÝSEV (KUKURICA)</w:t>
            </w:r>
          </w:p>
        </w:tc>
        <w:tc>
          <w:tcPr>
            <w:tcW w:w="0" w:type="auto"/>
            <w:tcBorders>
              <w:top w:val="single" w:sz="4" w:space="0" w:color="auto"/>
              <w:left w:val="single" w:sz="4" w:space="0" w:color="auto"/>
              <w:bottom w:val="single" w:sz="4" w:space="0" w:color="auto"/>
              <w:right w:val="single" w:sz="4" w:space="0" w:color="auto"/>
            </w:tcBorders>
            <w:vAlign w:val="center"/>
          </w:tcPr>
          <w:p w14:paraId="2ED53C85" w14:textId="100F3D3D" w:rsidR="001C1780" w:rsidRPr="002F4243" w:rsidRDefault="001C1780" w:rsidP="002F4243">
            <w:pPr>
              <w:jc w:val="center"/>
              <w:rPr>
                <w:rFonts w:ascii="Arial Narrow" w:hAnsi="Arial Narrow" w:cs="Arial"/>
                <w:sz w:val="20"/>
                <w:szCs w:val="20"/>
              </w:rPr>
            </w:pPr>
            <w:r w:rsidRPr="002F4243">
              <w:rPr>
                <w:rFonts w:ascii="Arial Narrow" w:hAnsi="Arial Narrow" w:cs="Arial"/>
                <w:sz w:val="20"/>
                <w:szCs w:val="20"/>
              </w:rPr>
              <w:t xml:space="preserve">1 </w:t>
            </w:r>
            <w:r w:rsidR="003555E3">
              <w:rPr>
                <w:rFonts w:ascii="Arial Narrow" w:hAnsi="Arial Narrow" w:cs="Arial"/>
                <w:sz w:val="20"/>
                <w:szCs w:val="20"/>
              </w:rPr>
              <w:t>k</w:t>
            </w:r>
            <w:r w:rsidR="00482FB5">
              <w:rPr>
                <w:rFonts w:ascii="Arial Narrow" w:hAnsi="Arial Narrow" w:cs="Arial"/>
                <w:sz w:val="20"/>
                <w:szCs w:val="20"/>
              </w:rPr>
              <w:t>s</w:t>
            </w:r>
          </w:p>
        </w:tc>
        <w:tc>
          <w:tcPr>
            <w:tcW w:w="12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7A067C" w:rsidRDefault="001C1780" w:rsidP="002F4243">
            <w:pPr>
              <w:jc w:val="center"/>
              <w:rPr>
                <w:rFonts w:ascii="Arial Narrow" w:hAnsi="Arial Narrow" w:cs="Arial"/>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7A067C" w:rsidRDefault="001C1780" w:rsidP="002F4243">
            <w:pPr>
              <w:jc w:val="center"/>
              <w:rPr>
                <w:rFonts w:ascii="Arial Narrow" w:hAnsi="Arial Narrow" w:cs="Arial"/>
                <w:sz w:val="20"/>
                <w:szCs w:val="20"/>
              </w:rPr>
            </w:pPr>
          </w:p>
        </w:tc>
        <w:tc>
          <w:tcPr>
            <w:tcW w:w="1165" w:type="dxa"/>
            <w:tcBorders>
              <w:top w:val="nil"/>
              <w:left w:val="nil"/>
              <w:bottom w:val="single" w:sz="4" w:space="0" w:color="auto"/>
              <w:right w:val="single" w:sz="8" w:space="0" w:color="auto"/>
            </w:tcBorders>
            <w:shd w:val="clear" w:color="auto" w:fill="auto"/>
            <w:noWrap/>
            <w:vAlign w:val="center"/>
            <w:hideMark/>
          </w:tcPr>
          <w:p w14:paraId="27BE9A33" w14:textId="2A4D35B7" w:rsidR="001C1780" w:rsidRPr="007A067C" w:rsidRDefault="001C1780" w:rsidP="002F4243">
            <w:pPr>
              <w:jc w:val="center"/>
              <w:rPr>
                <w:rFonts w:ascii="Arial Narrow" w:hAnsi="Arial Narrow" w:cs="Arial"/>
                <w:sz w:val="20"/>
                <w:szCs w:val="20"/>
              </w:rPr>
            </w:pPr>
          </w:p>
        </w:tc>
      </w:tr>
    </w:tbl>
    <w:p w14:paraId="69DE01E4" w14:textId="77777777" w:rsidR="00BA4D5C" w:rsidRPr="00447B5B" w:rsidRDefault="00BA4D5C" w:rsidP="00903DF0">
      <w:pPr>
        <w:tabs>
          <w:tab w:val="right" w:pos="7371"/>
        </w:tabs>
        <w:ind w:left="709" w:hanging="709"/>
        <w:jc w:val="both"/>
        <w:rPr>
          <w:rFonts w:ascii="Arial Narrow" w:hAnsi="Arial Narrow" w:cs="Arial"/>
          <w:sz w:val="10"/>
          <w:szCs w:val="10"/>
        </w:rPr>
      </w:pPr>
      <w:r w:rsidRPr="000822E4">
        <w:rPr>
          <w:rFonts w:ascii="Arial Narrow" w:hAnsi="Arial Narrow" w:cs="Arial"/>
          <w:b/>
          <w:bCs/>
          <w:sz w:val="20"/>
          <w:szCs w:val="20"/>
        </w:rPr>
        <w:tab/>
      </w:r>
    </w:p>
    <w:p w14:paraId="7C84987B" w14:textId="77777777" w:rsidR="003C3E2A" w:rsidRPr="000822E4" w:rsidRDefault="00DF5E02" w:rsidP="003C3E2A">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r>
      <w:r w:rsidR="003C3E2A" w:rsidRPr="000822E4">
        <w:rPr>
          <w:rFonts w:ascii="Arial Narrow" w:hAnsi="Arial Narrow" w:cs="Arial"/>
          <w:sz w:val="20"/>
          <w:szCs w:val="20"/>
        </w:rPr>
        <w:t xml:space="preserve">Kúpna cena podľa tohto článku je cenou za nový kompletne funkčný Tovar bez </w:t>
      </w:r>
      <w:proofErr w:type="spellStart"/>
      <w:r w:rsidR="003C3E2A" w:rsidRPr="000822E4">
        <w:rPr>
          <w:rFonts w:ascii="Arial Narrow" w:hAnsi="Arial Narrow" w:cs="Arial"/>
          <w:sz w:val="20"/>
          <w:szCs w:val="20"/>
        </w:rPr>
        <w:t>závad</w:t>
      </w:r>
      <w:proofErr w:type="spellEnd"/>
      <w:r w:rsidR="003C3E2A"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 dodaním Tovaru Kupujúcemu.</w:t>
      </w:r>
    </w:p>
    <w:p w14:paraId="05DAADEF" w14:textId="77777777" w:rsidR="003C3E2A" w:rsidRPr="000822E4" w:rsidRDefault="003C3E2A" w:rsidP="003C3E2A">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314F580E" w14:textId="77777777" w:rsidR="003C3E2A" w:rsidRPr="00482FB5" w:rsidRDefault="003C3E2A" w:rsidP="003C3E2A">
      <w:pPr>
        <w:tabs>
          <w:tab w:val="left" w:pos="426"/>
          <w:tab w:val="left" w:pos="709"/>
        </w:tabs>
        <w:autoSpaceDE w:val="0"/>
        <w:autoSpaceDN w:val="0"/>
        <w:adjustRightInd w:val="0"/>
        <w:ind w:left="709" w:hanging="709"/>
        <w:jc w:val="both"/>
        <w:rPr>
          <w:rFonts w:ascii="Arial Narrow" w:hAnsi="Arial Narrow"/>
          <w:b/>
          <w:bCs/>
          <w:sz w:val="20"/>
          <w:szCs w:val="20"/>
        </w:rPr>
      </w:pPr>
      <w:r w:rsidRPr="000822E4">
        <w:rPr>
          <w:rFonts w:ascii="Arial Narrow" w:hAnsi="Arial Narrow" w:cs="Arial"/>
          <w:sz w:val="20"/>
          <w:szCs w:val="20"/>
        </w:rPr>
        <w:t>4.4</w:t>
      </w:r>
      <w:r w:rsidRPr="000822E4">
        <w:rPr>
          <w:rFonts w:ascii="Arial Narrow" w:hAnsi="Arial Narrow" w:cs="Arial"/>
          <w:sz w:val="20"/>
          <w:szCs w:val="20"/>
        </w:rPr>
        <w:tab/>
      </w:r>
      <w:r>
        <w:rPr>
          <w:rFonts w:ascii="Arial Narrow" w:hAnsi="Arial Narrow" w:cs="Arial"/>
          <w:sz w:val="20"/>
          <w:szCs w:val="20"/>
        </w:rPr>
        <w:tab/>
      </w:r>
      <w:bookmarkStart w:id="3" w:name="_Hlk151574110"/>
      <w:r w:rsidRPr="00447B5B">
        <w:rPr>
          <w:rFonts w:ascii="Arial Narrow" w:hAnsi="Arial Narrow"/>
          <w:sz w:val="20"/>
          <w:szCs w:val="20"/>
        </w:rPr>
        <w:t xml:space="preserve">Predmet zákazky sa bude financovať formou bezhotovostného platobného styku. Cenu za dodaný tovar zaplatí Kupujúci na základe 2 (dvoch) faktúr: </w:t>
      </w:r>
      <w:bookmarkEnd w:id="3"/>
      <w:r w:rsidRPr="00606ED9">
        <w:rPr>
          <w:rFonts w:ascii="Arial Narrow" w:hAnsi="Arial Narrow"/>
          <w:b/>
          <w:bCs/>
          <w:sz w:val="20"/>
          <w:szCs w:val="20"/>
        </w:rPr>
        <w:t>1</w:t>
      </w:r>
      <w:r w:rsidRPr="00482FB5">
        <w:rPr>
          <w:rFonts w:ascii="Arial Narrow" w:hAnsi="Arial Narrow"/>
          <w:b/>
          <w:bCs/>
          <w:sz w:val="20"/>
          <w:szCs w:val="20"/>
        </w:rPr>
        <w:t xml:space="preserve">0 % kúpnej ceny do 30 dní od podpisu zmluvy, </w:t>
      </w:r>
      <w:r>
        <w:rPr>
          <w:rFonts w:ascii="Arial Narrow" w:hAnsi="Arial Narrow"/>
          <w:b/>
          <w:bCs/>
          <w:sz w:val="20"/>
          <w:szCs w:val="20"/>
        </w:rPr>
        <w:t>9</w:t>
      </w:r>
      <w:r w:rsidRPr="00482FB5">
        <w:rPr>
          <w:rFonts w:ascii="Arial Narrow" w:hAnsi="Arial Narrow"/>
          <w:b/>
          <w:bCs/>
          <w:sz w:val="20"/>
          <w:szCs w:val="20"/>
        </w:rPr>
        <w:t>0</w:t>
      </w:r>
      <w:r>
        <w:rPr>
          <w:rFonts w:ascii="Arial Narrow" w:hAnsi="Arial Narrow"/>
          <w:b/>
          <w:bCs/>
          <w:sz w:val="20"/>
          <w:szCs w:val="20"/>
        </w:rPr>
        <w:t xml:space="preserve"> </w:t>
      </w:r>
      <w:r w:rsidRPr="00482FB5">
        <w:rPr>
          <w:rFonts w:ascii="Arial Narrow" w:hAnsi="Arial Narrow"/>
          <w:b/>
          <w:bCs/>
          <w:sz w:val="20"/>
          <w:szCs w:val="20"/>
        </w:rPr>
        <w:t xml:space="preserve">% kúpnej ceny do 30 dní po odovzdaní </w:t>
      </w:r>
      <w:r>
        <w:rPr>
          <w:rFonts w:ascii="Arial Narrow" w:hAnsi="Arial Narrow"/>
          <w:b/>
          <w:bCs/>
          <w:sz w:val="20"/>
          <w:szCs w:val="20"/>
        </w:rPr>
        <w:t xml:space="preserve">a uvedení stroja </w:t>
      </w:r>
      <w:r w:rsidRPr="00482FB5">
        <w:rPr>
          <w:rFonts w:ascii="Arial Narrow" w:hAnsi="Arial Narrow"/>
          <w:b/>
          <w:bCs/>
          <w:sz w:val="20"/>
          <w:szCs w:val="20"/>
        </w:rPr>
        <w:t>do prevádzky</w:t>
      </w:r>
    </w:p>
    <w:p w14:paraId="4BF1EDB2" w14:textId="77777777" w:rsidR="003C3E2A" w:rsidRPr="000822E4" w:rsidRDefault="003C3E2A" w:rsidP="003C3E2A">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názov predmetu zákazky</w:t>
      </w:r>
      <w:r w:rsidRPr="000822E4">
        <w:rPr>
          <w:rFonts w:ascii="Arial Narrow" w:hAnsi="Arial Narrow" w:cs="Arial"/>
          <w:sz w:val="20"/>
          <w:szCs w:val="20"/>
        </w:rPr>
        <w:t>, aby boli jednoznačne priradené výdavky k projektu a zamedzilo sa dvojitému financovaniu, taktiež odkaz na túto zmluvu. V prípade, že doručená faktúra nebude vystavená správne, je Kupujúci oprávnený predmetnú faktúru vrátiť.</w:t>
      </w:r>
      <w:r>
        <w:rPr>
          <w:rFonts w:ascii="Arial Narrow" w:hAnsi="Arial Narrow" w:cs="Arial"/>
          <w:sz w:val="20"/>
          <w:szCs w:val="20"/>
        </w:rPr>
        <w:t xml:space="preserve"> </w:t>
      </w:r>
      <w:r w:rsidRPr="000822E4">
        <w:rPr>
          <w:rFonts w:ascii="Arial Narrow" w:hAnsi="Arial Narrow" w:cs="Arial"/>
          <w:sz w:val="20"/>
          <w:szCs w:val="20"/>
        </w:rPr>
        <w:t>Predávajúci je povinný vystaviť novú faktúru a doručiť ju Kupujúcemu s uvedením novej lehoty jej splatnosti.</w:t>
      </w:r>
    </w:p>
    <w:p w14:paraId="1E32B9F4" w14:textId="1B38B2FD" w:rsidR="00DF5E02" w:rsidRDefault="00DF5E02" w:rsidP="003C3E2A">
      <w:pPr>
        <w:ind w:left="709" w:hanging="709"/>
        <w:jc w:val="both"/>
        <w:rPr>
          <w:rFonts w:ascii="Arial Narrow" w:hAnsi="Arial Narrow" w:cs="Arial"/>
          <w:b/>
          <w:color w:val="000000"/>
          <w:sz w:val="20"/>
        </w:rPr>
      </w:pPr>
    </w:p>
    <w:p w14:paraId="34FFC37B" w14:textId="77777777" w:rsidR="005D18FC" w:rsidRPr="000822E4" w:rsidRDefault="005D18FC" w:rsidP="00903DF0">
      <w:pPr>
        <w:pStyle w:val="Zkladntext"/>
        <w:jc w:val="center"/>
        <w:rPr>
          <w:rFonts w:ascii="Arial Narrow" w:hAnsi="Arial Narrow" w:cs="Arial"/>
          <w:b/>
          <w:color w:val="000000"/>
          <w:sz w:val="20"/>
        </w:rPr>
      </w:pPr>
    </w:p>
    <w:p w14:paraId="1B148C73"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575EF4E1"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Pr="00795273">
        <w:rPr>
          <w:rFonts w:ascii="Arial Narrow" w:hAnsi="Arial Narrow" w:cs="Arial"/>
          <w:sz w:val="20"/>
          <w:szCs w:val="20"/>
          <w:shd w:val="clear" w:color="auto" w:fill="FBE4D5" w:themeFill="accent2" w:themeFillTint="33"/>
        </w:rPr>
        <w:t>.</w:t>
      </w:r>
      <w:r w:rsidR="005E37E8" w:rsidRPr="000822E4">
        <w:rPr>
          <w:rFonts w:ascii="Arial Narrow" w:hAnsi="Arial Narrow" w:cs="Arial"/>
          <w:sz w:val="20"/>
          <w:szCs w:val="20"/>
        </w:rPr>
        <w:t xml:space="preserve"> </w:t>
      </w:r>
    </w:p>
    <w:p w14:paraId="6AD5DD93" w14:textId="77777777" w:rsidR="00DF5E02"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79B6DF4F" w14:textId="44B4B91D" w:rsidR="00664780" w:rsidRPr="00482FB5" w:rsidRDefault="005E37E8" w:rsidP="00482FB5">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2D78EE22" w14:textId="77777777" w:rsidR="003C3E2A" w:rsidRPr="00606ED9" w:rsidRDefault="003C3E2A" w:rsidP="003C3E2A">
      <w:pPr>
        <w:pStyle w:val="Odrazkovy3"/>
        <w:numPr>
          <w:ilvl w:val="0"/>
          <w:numId w:val="0"/>
        </w:numPr>
        <w:ind w:left="709" w:hanging="709"/>
        <w:rPr>
          <w:rFonts w:ascii="Arial Narrow" w:hAnsi="Arial Narrow" w:cs="Arial"/>
          <w:sz w:val="20"/>
          <w:shd w:val="clear" w:color="auto" w:fill="FBE4D5" w:themeFill="accent2" w:themeFillTint="33"/>
          <w:lang w:val="sk-SK"/>
        </w:rPr>
      </w:pPr>
      <w:r w:rsidRPr="00606ED9">
        <w:rPr>
          <w:rFonts w:ascii="Arial Narrow" w:hAnsi="Arial Narrow" w:cs="Arial"/>
          <w:sz w:val="20"/>
          <w:lang w:val="sk-SK"/>
        </w:rPr>
        <w:t>5.7</w:t>
      </w:r>
      <w:r w:rsidRPr="00606ED9">
        <w:rPr>
          <w:rFonts w:ascii="Arial Narrow" w:hAnsi="Arial Narrow" w:cs="Arial"/>
          <w:sz w:val="20"/>
          <w:lang w:val="sk-SK"/>
        </w:rPr>
        <w:tab/>
      </w:r>
      <w:r w:rsidRPr="00664780">
        <w:rPr>
          <w:rFonts w:ascii="Arial Narrow" w:hAnsi="Arial Narrow"/>
          <w:sz w:val="20"/>
          <w:lang w:val="sk-SK"/>
        </w:rPr>
        <w:t xml:space="preserve">Predávajúci je povinný vykonať </w:t>
      </w:r>
      <w:r w:rsidRPr="00664780">
        <w:rPr>
          <w:rStyle w:val="Zvraznenie"/>
          <w:rFonts w:ascii="Arial Narrow" w:hAnsi="Arial Narrow"/>
          <w:i w:val="0"/>
          <w:iCs w:val="0"/>
          <w:sz w:val="20"/>
          <w:lang w:val="sk-SK"/>
        </w:rPr>
        <w:t>servis</w:t>
      </w:r>
      <w:r w:rsidRPr="00664780">
        <w:rPr>
          <w:rFonts w:ascii="Arial Narrow" w:hAnsi="Arial Narrow"/>
          <w:sz w:val="20"/>
          <w:lang w:val="sk-SK"/>
        </w:rPr>
        <w:t xml:space="preserve"> tovaru najneskôr </w:t>
      </w:r>
      <w:r w:rsidRPr="00664780">
        <w:rPr>
          <w:rFonts w:ascii="Arial Narrow" w:hAnsi="Arial Narrow"/>
          <w:b/>
          <w:bCs/>
          <w:sz w:val="20"/>
          <w:lang w:val="sk-SK"/>
        </w:rPr>
        <w:t>do</w:t>
      </w:r>
      <w:r w:rsidRPr="00664780">
        <w:rPr>
          <w:rFonts w:ascii="Arial Narrow" w:hAnsi="Arial Narrow"/>
          <w:b/>
          <w:bCs/>
          <w:i/>
          <w:iCs/>
          <w:sz w:val="20"/>
          <w:lang w:val="sk-SK"/>
        </w:rPr>
        <w:t xml:space="preserve"> </w:t>
      </w:r>
      <w:r w:rsidRPr="00664780">
        <w:rPr>
          <w:rStyle w:val="Zvraznenie"/>
          <w:rFonts w:ascii="Arial Narrow" w:hAnsi="Arial Narrow"/>
          <w:b/>
          <w:bCs/>
          <w:i w:val="0"/>
          <w:iCs w:val="0"/>
          <w:sz w:val="20"/>
          <w:lang w:val="sk-SK"/>
        </w:rPr>
        <w:t>24 hodín</w:t>
      </w:r>
      <w:r w:rsidRPr="00664780">
        <w:rPr>
          <w:rFonts w:ascii="Arial Narrow" w:hAnsi="Arial Narrow"/>
          <w:sz w:val="20"/>
          <w:lang w:val="sk-SK"/>
        </w:rPr>
        <w:t xml:space="preserve"> od momentu nahlásenia poruchy.</w:t>
      </w:r>
    </w:p>
    <w:p w14:paraId="14CB41DF" w14:textId="77777777" w:rsidR="00447B5B" w:rsidRDefault="00447B5B" w:rsidP="00AD7A72">
      <w:pPr>
        <w:pStyle w:val="Odrazkovy3"/>
        <w:numPr>
          <w:ilvl w:val="0"/>
          <w:numId w:val="0"/>
        </w:numPr>
        <w:ind w:left="709" w:hanging="709"/>
        <w:rPr>
          <w:rFonts w:ascii="Arial Narrow" w:hAnsi="Arial Narrow" w:cs="Arial"/>
          <w:b/>
          <w:color w:val="000000"/>
          <w:sz w:val="20"/>
        </w:rPr>
      </w:pPr>
    </w:p>
    <w:p w14:paraId="79B26A9E" w14:textId="77777777" w:rsidR="003C3E2A" w:rsidRPr="000822E4" w:rsidRDefault="003C3E2A" w:rsidP="00AD7A72">
      <w:pPr>
        <w:pStyle w:val="Odrazkovy3"/>
        <w:numPr>
          <w:ilvl w:val="0"/>
          <w:numId w:val="0"/>
        </w:numPr>
        <w:ind w:left="709" w:hanging="709"/>
        <w:rPr>
          <w:rFonts w:ascii="Arial Narrow" w:hAnsi="Arial Narrow" w:cs="Arial"/>
          <w:b/>
          <w:color w:val="000000"/>
          <w:sz w:val="20"/>
        </w:rPr>
      </w:pPr>
    </w:p>
    <w:p w14:paraId="206C587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lastRenderedPageBreak/>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4EC992E9"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B67257">
        <w:rPr>
          <w:rFonts w:ascii="Arial Narrow" w:hAnsi="Arial Narrow" w:cs="Arial"/>
          <w:color w:val="000000"/>
          <w:sz w:val="20"/>
          <w:szCs w:val="20"/>
        </w:rPr>
        <w:t>O</w:t>
      </w:r>
      <w:r w:rsidRPr="000822E4">
        <w:rPr>
          <w:rFonts w:ascii="Arial Narrow" w:hAnsi="Arial Narrow" w:cs="Arial"/>
          <w:color w:val="000000"/>
          <w:sz w:val="20"/>
          <w:szCs w:val="20"/>
        </w:rPr>
        <w:t>bstarávateľ si vyhradzuje právo bez akýchkoľvek sankcií odstúpiť od zmluvného vzťahu s úspešným uchádzačom v prípade, kedy ešte nedošlo k plneniu z toho zmluvného vzťahu medzi obstarávateľom a úspešným uchádzačom a výsledky administratívnej finančnej kontroly zo strany Poskytovateľa nenávratného finančného príspevku, neumožňujú financovanie výdavkov vzniknutých z tohto obstarávania.</w:t>
      </w:r>
    </w:p>
    <w:p w14:paraId="593432E8" w14:textId="77777777" w:rsidR="00AD4845" w:rsidRPr="000822E4" w:rsidRDefault="00AD4845" w:rsidP="00903DF0">
      <w:pPr>
        <w:jc w:val="both"/>
        <w:rPr>
          <w:rFonts w:ascii="Arial Narrow" w:hAnsi="Arial Narrow" w:cs="Arial"/>
          <w:color w:val="000000"/>
          <w:sz w:val="20"/>
          <w:szCs w:val="20"/>
        </w:rPr>
      </w:pPr>
    </w:p>
    <w:p w14:paraId="4291E67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4" w:name="OLE_LINK30"/>
      <w:bookmarkStart w:id="5"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57AFAA98" w14:textId="3D79FFBD"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4B525BB8" w14:textId="0E10D770" w:rsidR="00795273" w:rsidRPr="003C3E2A" w:rsidRDefault="007767EA" w:rsidP="007767EA">
      <w:pPr>
        <w:pStyle w:val="Odsekzoznamu"/>
        <w:spacing w:line="240" w:lineRule="auto"/>
        <w:ind w:left="2832" w:hanging="2123"/>
        <w:jc w:val="both"/>
        <w:rPr>
          <w:rFonts w:ascii="Arial Narrow" w:hAnsi="Arial Narrow" w:cs="Arial"/>
          <w:b/>
          <w:sz w:val="20"/>
          <w:szCs w:val="20"/>
        </w:rPr>
      </w:pPr>
      <w:r w:rsidRPr="003C3E2A">
        <w:rPr>
          <w:rFonts w:ascii="Arial Narrow" w:hAnsi="Arial Narrow" w:cs="Arial"/>
          <w:b/>
          <w:sz w:val="20"/>
          <w:szCs w:val="20"/>
        </w:rPr>
        <w:t>Názov projektu:</w:t>
      </w:r>
      <w:r w:rsidRPr="003C3E2A">
        <w:rPr>
          <w:rFonts w:ascii="Arial Narrow" w:hAnsi="Arial Narrow" w:cs="Arial"/>
          <w:b/>
          <w:sz w:val="20"/>
          <w:szCs w:val="20"/>
        </w:rPr>
        <w:tab/>
      </w:r>
      <w:r w:rsidR="003C3E2A" w:rsidRPr="003C3E2A">
        <w:rPr>
          <w:rFonts w:ascii="Arial Narrow" w:hAnsi="Arial Narrow" w:cs="Times New Roman"/>
          <w:b/>
          <w:bCs/>
          <w:sz w:val="20"/>
          <w:szCs w:val="20"/>
        </w:rPr>
        <w:t>PD v Novom Živote investície do ŠRV do 80.000</w:t>
      </w:r>
    </w:p>
    <w:p w14:paraId="5B40ABE1" w14:textId="28C93DBE" w:rsidR="007767EA" w:rsidRPr="003C3E2A" w:rsidRDefault="007767EA" w:rsidP="007767EA">
      <w:pPr>
        <w:pStyle w:val="Odsekzoznamu"/>
        <w:spacing w:line="240" w:lineRule="auto"/>
        <w:ind w:left="2832" w:hanging="2123"/>
        <w:jc w:val="both"/>
        <w:rPr>
          <w:rFonts w:ascii="Arial Narrow" w:hAnsi="Arial Narrow" w:cs="Arial"/>
          <w:sz w:val="20"/>
          <w:szCs w:val="20"/>
        </w:rPr>
      </w:pPr>
      <w:r w:rsidRPr="003C3E2A">
        <w:rPr>
          <w:rFonts w:ascii="Arial Narrow" w:hAnsi="Arial Narrow" w:cs="Arial"/>
          <w:b/>
          <w:sz w:val="20"/>
          <w:szCs w:val="20"/>
        </w:rPr>
        <w:t>Poskytovateľ:</w:t>
      </w:r>
      <w:r w:rsidRPr="003C3E2A">
        <w:rPr>
          <w:rFonts w:ascii="Arial Narrow" w:hAnsi="Arial Narrow" w:cs="Arial"/>
          <w:sz w:val="20"/>
          <w:szCs w:val="20"/>
        </w:rPr>
        <w:tab/>
        <w:t>Pôdohospodárska platobná agentúra</w:t>
      </w:r>
    </w:p>
    <w:p w14:paraId="28260E96" w14:textId="33BB8DAE" w:rsidR="007767EA" w:rsidRPr="003C3E2A" w:rsidRDefault="007767EA" w:rsidP="007767EA">
      <w:pPr>
        <w:pStyle w:val="Odsekzoznamu"/>
        <w:spacing w:line="240" w:lineRule="auto"/>
        <w:ind w:left="2832" w:hanging="2123"/>
        <w:jc w:val="both"/>
        <w:rPr>
          <w:rFonts w:ascii="Arial Narrow" w:hAnsi="Arial Narrow"/>
          <w:sz w:val="20"/>
          <w:szCs w:val="20"/>
        </w:rPr>
      </w:pPr>
      <w:r w:rsidRPr="003C3E2A">
        <w:rPr>
          <w:rFonts w:ascii="Arial Narrow" w:hAnsi="Arial Narrow"/>
          <w:b/>
          <w:sz w:val="20"/>
          <w:szCs w:val="20"/>
        </w:rPr>
        <w:t xml:space="preserve">Číslo výzvy: </w:t>
      </w:r>
      <w:r w:rsidRPr="003C3E2A">
        <w:rPr>
          <w:rFonts w:ascii="Arial Narrow" w:hAnsi="Arial Narrow"/>
          <w:b/>
          <w:sz w:val="20"/>
          <w:szCs w:val="20"/>
        </w:rPr>
        <w:tab/>
      </w:r>
      <w:r w:rsidR="003C3E2A" w:rsidRPr="003C3E2A">
        <w:rPr>
          <w:rFonts w:ascii="Arial Narrow" w:hAnsi="Arial Narrow"/>
          <w:color w:val="000000"/>
          <w:sz w:val="20"/>
          <w:szCs w:val="20"/>
        </w:rPr>
        <w:t>52/PRV/2022 - AKTUALIZÁCIA Č. 4</w:t>
      </w:r>
    </w:p>
    <w:p w14:paraId="2D1E7660" w14:textId="77777777" w:rsidR="007767EA" w:rsidRPr="003C3E2A" w:rsidRDefault="007767EA" w:rsidP="007767EA">
      <w:pPr>
        <w:pStyle w:val="Odsekzoznamu"/>
        <w:spacing w:line="240" w:lineRule="auto"/>
        <w:ind w:left="2832" w:hanging="2123"/>
        <w:jc w:val="both"/>
        <w:rPr>
          <w:rFonts w:ascii="Arial Narrow" w:hAnsi="Arial Narrow"/>
          <w:sz w:val="20"/>
          <w:szCs w:val="20"/>
        </w:rPr>
      </w:pPr>
      <w:r w:rsidRPr="003C3E2A">
        <w:rPr>
          <w:rFonts w:ascii="Arial Narrow" w:hAnsi="Arial Narrow"/>
          <w:b/>
          <w:sz w:val="20"/>
          <w:szCs w:val="20"/>
        </w:rPr>
        <w:t>Operačný program:</w:t>
      </w:r>
      <w:r w:rsidRPr="003C3E2A">
        <w:rPr>
          <w:rFonts w:ascii="Arial Narrow" w:hAnsi="Arial Narrow"/>
          <w:b/>
          <w:sz w:val="20"/>
          <w:szCs w:val="20"/>
        </w:rPr>
        <w:tab/>
      </w:r>
      <w:r w:rsidRPr="003C3E2A">
        <w:rPr>
          <w:rFonts w:ascii="Arial Narrow" w:hAnsi="Arial Narrow"/>
          <w:sz w:val="20"/>
          <w:szCs w:val="20"/>
        </w:rPr>
        <w:t>Program rozvoja vidieka SR 2014-2022 (ďalej len „PRV”)</w:t>
      </w:r>
    </w:p>
    <w:p w14:paraId="43BFFC72" w14:textId="77777777" w:rsidR="007767EA" w:rsidRPr="003C3E2A" w:rsidRDefault="007767EA" w:rsidP="007767EA">
      <w:pPr>
        <w:pStyle w:val="Odsekzoznamu"/>
        <w:spacing w:line="240" w:lineRule="auto"/>
        <w:ind w:left="2832" w:hanging="2123"/>
        <w:jc w:val="both"/>
        <w:rPr>
          <w:rFonts w:ascii="Arial Narrow" w:hAnsi="Arial Narrow"/>
          <w:sz w:val="20"/>
          <w:szCs w:val="20"/>
        </w:rPr>
      </w:pPr>
      <w:r w:rsidRPr="003C3E2A">
        <w:rPr>
          <w:rFonts w:ascii="Arial Narrow" w:hAnsi="Arial Narrow"/>
          <w:b/>
          <w:sz w:val="20"/>
          <w:szCs w:val="20"/>
        </w:rPr>
        <w:t>Opatrenie:</w:t>
      </w:r>
      <w:r w:rsidRPr="003C3E2A">
        <w:rPr>
          <w:rFonts w:ascii="Arial Narrow" w:hAnsi="Arial Narrow"/>
          <w:b/>
          <w:sz w:val="20"/>
          <w:szCs w:val="20"/>
        </w:rPr>
        <w:tab/>
      </w:r>
      <w:r w:rsidRPr="003C3E2A">
        <w:rPr>
          <w:rFonts w:ascii="Arial Narrow" w:hAnsi="Arial Narrow"/>
          <w:sz w:val="20"/>
          <w:szCs w:val="20"/>
        </w:rPr>
        <w:t>4 - Investície do hmotného majetku</w:t>
      </w:r>
    </w:p>
    <w:p w14:paraId="7200627A" w14:textId="60817621" w:rsidR="007767EA" w:rsidRPr="003C3E2A" w:rsidRDefault="007767EA" w:rsidP="007767EA">
      <w:pPr>
        <w:pStyle w:val="Odsekzoznamu"/>
        <w:spacing w:line="240" w:lineRule="auto"/>
        <w:ind w:left="2832" w:hanging="2123"/>
        <w:jc w:val="both"/>
        <w:rPr>
          <w:rFonts w:ascii="Arial Narrow" w:hAnsi="Arial Narrow"/>
          <w:sz w:val="20"/>
          <w:szCs w:val="20"/>
        </w:rPr>
      </w:pPr>
      <w:proofErr w:type="spellStart"/>
      <w:r w:rsidRPr="003C3E2A">
        <w:rPr>
          <w:rFonts w:ascii="Arial Narrow" w:hAnsi="Arial Narrow"/>
          <w:b/>
          <w:sz w:val="20"/>
          <w:szCs w:val="20"/>
        </w:rPr>
        <w:t>Podopatrenie</w:t>
      </w:r>
      <w:proofErr w:type="spellEnd"/>
      <w:r w:rsidRPr="003C3E2A">
        <w:rPr>
          <w:rFonts w:ascii="Arial Narrow" w:hAnsi="Arial Narrow"/>
          <w:b/>
          <w:sz w:val="20"/>
          <w:szCs w:val="20"/>
        </w:rPr>
        <w:t>:</w:t>
      </w:r>
      <w:r w:rsidRPr="003C3E2A">
        <w:rPr>
          <w:rFonts w:ascii="Arial Narrow" w:hAnsi="Arial Narrow"/>
          <w:b/>
          <w:sz w:val="20"/>
          <w:szCs w:val="20"/>
        </w:rPr>
        <w:tab/>
      </w:r>
      <w:r w:rsidR="003C3E2A" w:rsidRPr="003C3E2A">
        <w:rPr>
          <w:rFonts w:ascii="Arial Narrow" w:hAnsi="Arial Narrow"/>
          <w:sz w:val="20"/>
          <w:szCs w:val="20"/>
        </w:rPr>
        <w:t>4.1 Podpora na investície do poľnohospodárskych podnikov</w:t>
      </w:r>
    </w:p>
    <w:p w14:paraId="490E4082" w14:textId="5B6CA4F0" w:rsidR="007767EA" w:rsidRPr="003C3E2A" w:rsidRDefault="007767EA" w:rsidP="007767EA">
      <w:pPr>
        <w:pStyle w:val="Odsekzoznamu"/>
        <w:spacing w:after="0" w:line="240" w:lineRule="auto"/>
        <w:ind w:left="2832" w:hanging="2123"/>
        <w:jc w:val="both"/>
        <w:rPr>
          <w:rFonts w:ascii="Arial Narrow" w:hAnsi="Arial Narrow"/>
          <w:sz w:val="20"/>
          <w:szCs w:val="20"/>
        </w:rPr>
      </w:pPr>
      <w:r w:rsidRPr="003C3E2A">
        <w:rPr>
          <w:rFonts w:ascii="Arial Narrow" w:hAnsi="Arial Narrow"/>
          <w:b/>
          <w:sz w:val="20"/>
          <w:szCs w:val="20"/>
        </w:rPr>
        <w:t>Fond:</w:t>
      </w:r>
      <w:r w:rsidRPr="003C3E2A">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Pr="000822E4" w:rsidRDefault="003555E3"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B67257"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 xml:space="preserve">Zástupcovia zmluvných strán prehlasujú, že túto zmluvu uzatvárajú na základe slobodnej vôle, túto zmluvu </w:t>
      </w:r>
      <w:r w:rsidRPr="00B67257">
        <w:rPr>
          <w:rFonts w:ascii="Arial Narrow" w:hAnsi="Arial Narrow" w:cs="Arial"/>
          <w:sz w:val="20"/>
        </w:rPr>
        <w:t>neuzatvárajú v tiesni za nápadne nevýhodných podmienok, pod nátlakom a že obsahu zmluve porozumeli v celom rozsahu.</w:t>
      </w:r>
    </w:p>
    <w:p w14:paraId="387FBD0B" w14:textId="44E48B74" w:rsidR="00482FB5" w:rsidRPr="00B67257" w:rsidRDefault="00746AE9" w:rsidP="00482FB5">
      <w:pPr>
        <w:pStyle w:val="Zkladntext"/>
        <w:ind w:left="709" w:hanging="709"/>
        <w:rPr>
          <w:rFonts w:ascii="Arial Narrow" w:hAnsi="Arial Narrow" w:cs="Calibri"/>
          <w:color w:val="FF0000"/>
          <w:sz w:val="20"/>
        </w:rPr>
      </w:pPr>
      <w:r w:rsidRPr="00B67257">
        <w:rPr>
          <w:rFonts w:ascii="Arial Narrow" w:hAnsi="Arial Narrow" w:cs="Arial"/>
          <w:sz w:val="20"/>
        </w:rPr>
        <w:t>10.7</w:t>
      </w:r>
      <w:r w:rsidR="00421CEF" w:rsidRPr="00B67257">
        <w:rPr>
          <w:rFonts w:ascii="Arial Narrow" w:hAnsi="Arial Narrow" w:cs="Arial"/>
          <w:sz w:val="20"/>
        </w:rPr>
        <w:tab/>
      </w:r>
      <w:r w:rsidR="00B67257" w:rsidRPr="00B67257">
        <w:rPr>
          <w:rFonts w:ascii="Arial Narrow" w:hAnsi="Arial Narrow"/>
          <w:sz w:val="20"/>
        </w:rPr>
        <w:t xml:space="preserve">Táto Zmluva </w:t>
      </w:r>
      <w:r w:rsidR="00B67257" w:rsidRPr="00B67257">
        <w:rPr>
          <w:rFonts w:ascii="Arial Narrow" w:hAnsi="Arial Narrow" w:cs="Calibri"/>
          <w:bCs/>
          <w:sz w:val="20"/>
        </w:rPr>
        <w:t xml:space="preserve">nadobúda </w:t>
      </w:r>
      <w:r w:rsidR="00B67257" w:rsidRPr="00B67257">
        <w:rPr>
          <w:rFonts w:ascii="Arial Narrow" w:hAnsi="Arial Narrow" w:cs="Calibri"/>
          <w:sz w:val="20"/>
        </w:rPr>
        <w:t>platnosť a účinnosť dňom neskoršieho podpisu oprávnenými zástupcami zmluvných strán.</w:t>
      </w:r>
    </w:p>
    <w:p w14:paraId="7D361EB6" w14:textId="576E6CF8" w:rsidR="006601B2" w:rsidRPr="00B67257" w:rsidRDefault="006601B2" w:rsidP="006601B2">
      <w:pPr>
        <w:pStyle w:val="Zkladntext"/>
        <w:ind w:left="709" w:hanging="709"/>
        <w:rPr>
          <w:rFonts w:ascii="Arial Narrow" w:hAnsi="Arial Narrow" w:cs="Calibri"/>
          <w:color w:val="000000"/>
          <w:sz w:val="20"/>
        </w:rPr>
      </w:pPr>
      <w:r w:rsidRPr="00B67257">
        <w:rPr>
          <w:rFonts w:ascii="Arial Narrow" w:hAnsi="Arial Narrow" w:cs="Arial"/>
          <w:sz w:val="20"/>
        </w:rPr>
        <w:t>10.8</w:t>
      </w:r>
      <w:r w:rsidRPr="00B67257">
        <w:rPr>
          <w:rFonts w:ascii="Arial Narrow" w:hAnsi="Arial Narrow" w:cs="Arial"/>
          <w:sz w:val="20"/>
        </w:rPr>
        <w:tab/>
      </w:r>
      <w:r w:rsidRPr="00B67257">
        <w:rPr>
          <w:rFonts w:ascii="Arial Narrow" w:eastAsiaTheme="minorHAnsi" w:hAnsi="Arial Narrow" w:cs="Arial"/>
          <w:color w:val="000000"/>
          <w:sz w:val="20"/>
        </w:rPr>
        <w:t xml:space="preserve">Neoddeliteľnými prílohami tejto zmluvy sú: </w:t>
      </w:r>
    </w:p>
    <w:p w14:paraId="4B289648" w14:textId="77777777" w:rsid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8911D89" w14:textId="6765E5AA" w:rsidR="006601B2" w:rsidRP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lastRenderedPageBreak/>
        <w:t>Údaje o osobe oprávnenej konať za subdodávateľa v rozsahu meno a priezvisko, adresa trvalého pobytu, dátum narodenia, ak ide o subdodávateľa, ktorý má povinnosť zápisu do registra partnerov verejného sektora.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Default="008642CF" w:rsidP="00903DF0">
      <w:pPr>
        <w:pStyle w:val="Odrazkovy3"/>
        <w:numPr>
          <w:ilvl w:val="0"/>
          <w:numId w:val="0"/>
        </w:numPr>
        <w:ind w:left="709" w:hanging="709"/>
        <w:rPr>
          <w:rFonts w:ascii="Arial Narrow" w:hAnsi="Arial Narrow" w:cs="Arial"/>
          <w:sz w:val="20"/>
          <w:lang w:val="sk-SK" w:eastAsia="en-US"/>
        </w:rPr>
      </w:pPr>
    </w:p>
    <w:p w14:paraId="6133D07B" w14:textId="77777777" w:rsidR="00003ED6" w:rsidRPr="000822E4" w:rsidRDefault="00003ED6"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4"/>
    <w:bookmarkEnd w:id="5"/>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Default="00421CEF" w:rsidP="00903DF0">
      <w:pPr>
        <w:tabs>
          <w:tab w:val="center" w:pos="1701"/>
          <w:tab w:val="left" w:pos="6237"/>
        </w:tabs>
        <w:rPr>
          <w:rFonts w:ascii="Arial Narrow" w:hAnsi="Arial Narrow" w:cs="Arial"/>
          <w:sz w:val="20"/>
          <w:szCs w:val="20"/>
          <w:lang w:eastAsia="en-US"/>
        </w:rPr>
      </w:pPr>
    </w:p>
    <w:p w14:paraId="618B2361" w14:textId="77777777" w:rsidR="00003ED6" w:rsidRDefault="00003ED6" w:rsidP="00903DF0">
      <w:pPr>
        <w:tabs>
          <w:tab w:val="center" w:pos="1701"/>
          <w:tab w:val="left" w:pos="6237"/>
        </w:tabs>
        <w:rPr>
          <w:rFonts w:ascii="Arial Narrow" w:hAnsi="Arial Narrow" w:cs="Arial"/>
          <w:sz w:val="20"/>
          <w:szCs w:val="20"/>
          <w:lang w:eastAsia="en-US"/>
        </w:rPr>
      </w:pPr>
    </w:p>
    <w:p w14:paraId="70D002AD" w14:textId="77777777" w:rsidR="00003ED6" w:rsidRDefault="00003ED6" w:rsidP="00903DF0">
      <w:pPr>
        <w:tabs>
          <w:tab w:val="center" w:pos="1701"/>
          <w:tab w:val="left" w:pos="6237"/>
        </w:tabs>
        <w:rPr>
          <w:rFonts w:ascii="Arial Narrow" w:hAnsi="Arial Narrow" w:cs="Arial"/>
          <w:sz w:val="20"/>
          <w:szCs w:val="20"/>
          <w:lang w:eastAsia="en-US"/>
        </w:rPr>
      </w:pPr>
    </w:p>
    <w:p w14:paraId="7B3BD645" w14:textId="77777777" w:rsidR="003555E3" w:rsidRPr="000822E4" w:rsidRDefault="003555E3"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2B0B602B" w14:textId="77777777" w:rsidR="003555E3" w:rsidRDefault="003555E3" w:rsidP="00903DF0">
      <w:pPr>
        <w:tabs>
          <w:tab w:val="center" w:pos="1701"/>
          <w:tab w:val="left" w:pos="6237"/>
        </w:tabs>
        <w:rPr>
          <w:rFonts w:ascii="Arial Narrow" w:hAnsi="Arial Narrow" w:cs="Arial"/>
          <w:sz w:val="20"/>
          <w:szCs w:val="20"/>
          <w:lang w:eastAsia="en-US"/>
        </w:rPr>
      </w:pPr>
    </w:p>
    <w:p w14:paraId="10E6621A" w14:textId="77777777" w:rsidR="003C3E2A" w:rsidRDefault="003C3E2A" w:rsidP="00903DF0">
      <w:pPr>
        <w:tabs>
          <w:tab w:val="center" w:pos="1701"/>
          <w:tab w:val="left" w:pos="6237"/>
        </w:tabs>
        <w:rPr>
          <w:rFonts w:ascii="Arial Narrow" w:hAnsi="Arial Narrow" w:cs="Arial"/>
          <w:sz w:val="20"/>
          <w:szCs w:val="20"/>
          <w:lang w:eastAsia="en-US"/>
        </w:rPr>
      </w:pPr>
    </w:p>
    <w:p w14:paraId="62ECD7E9" w14:textId="77777777" w:rsidR="003C3E2A" w:rsidRDefault="003C3E2A" w:rsidP="00903DF0">
      <w:pPr>
        <w:tabs>
          <w:tab w:val="center" w:pos="1701"/>
          <w:tab w:val="left" w:pos="6237"/>
        </w:tabs>
        <w:rPr>
          <w:rFonts w:ascii="Arial Narrow" w:hAnsi="Arial Narrow" w:cs="Arial"/>
          <w:sz w:val="20"/>
          <w:szCs w:val="20"/>
          <w:lang w:eastAsia="en-US"/>
        </w:rPr>
      </w:pPr>
    </w:p>
    <w:p w14:paraId="03389E9A" w14:textId="77777777" w:rsidR="003C3E2A" w:rsidRDefault="003C3E2A" w:rsidP="00903DF0">
      <w:pPr>
        <w:tabs>
          <w:tab w:val="center" w:pos="1701"/>
          <w:tab w:val="left" w:pos="6237"/>
        </w:tabs>
        <w:rPr>
          <w:rFonts w:ascii="Arial Narrow" w:hAnsi="Arial Narrow" w:cs="Arial"/>
          <w:sz w:val="20"/>
          <w:szCs w:val="20"/>
          <w:lang w:eastAsia="en-US"/>
        </w:rPr>
      </w:pPr>
    </w:p>
    <w:p w14:paraId="7B506A75" w14:textId="77777777" w:rsidR="003C3E2A" w:rsidRDefault="003C3E2A" w:rsidP="00903DF0">
      <w:pPr>
        <w:tabs>
          <w:tab w:val="center" w:pos="1701"/>
          <w:tab w:val="left" w:pos="6237"/>
        </w:tabs>
        <w:rPr>
          <w:rFonts w:ascii="Arial Narrow" w:hAnsi="Arial Narrow" w:cs="Arial"/>
          <w:sz w:val="20"/>
          <w:szCs w:val="20"/>
          <w:lang w:eastAsia="en-US"/>
        </w:rPr>
      </w:pPr>
    </w:p>
    <w:p w14:paraId="45C5DD0D" w14:textId="77777777" w:rsidR="003C3E2A" w:rsidRDefault="003C3E2A" w:rsidP="00903DF0">
      <w:pPr>
        <w:tabs>
          <w:tab w:val="center" w:pos="1701"/>
          <w:tab w:val="left" w:pos="6237"/>
        </w:tabs>
        <w:rPr>
          <w:rFonts w:ascii="Arial Narrow" w:hAnsi="Arial Narrow" w:cs="Arial"/>
          <w:sz w:val="20"/>
          <w:szCs w:val="20"/>
          <w:lang w:eastAsia="en-US"/>
        </w:rPr>
      </w:pPr>
    </w:p>
    <w:p w14:paraId="63A10C36" w14:textId="77777777" w:rsidR="003C3E2A" w:rsidRDefault="003C3E2A" w:rsidP="00903DF0">
      <w:pPr>
        <w:tabs>
          <w:tab w:val="center" w:pos="1701"/>
          <w:tab w:val="left" w:pos="6237"/>
        </w:tabs>
        <w:rPr>
          <w:rFonts w:ascii="Arial Narrow" w:hAnsi="Arial Narrow" w:cs="Arial"/>
          <w:sz w:val="20"/>
          <w:szCs w:val="20"/>
          <w:lang w:eastAsia="en-US"/>
        </w:rPr>
      </w:pPr>
    </w:p>
    <w:p w14:paraId="25210163" w14:textId="77777777" w:rsidR="003C3E2A" w:rsidRDefault="003C3E2A" w:rsidP="00903DF0">
      <w:pPr>
        <w:tabs>
          <w:tab w:val="center" w:pos="1701"/>
          <w:tab w:val="left" w:pos="6237"/>
        </w:tabs>
        <w:rPr>
          <w:rFonts w:ascii="Arial Narrow" w:hAnsi="Arial Narrow" w:cs="Arial"/>
          <w:sz w:val="20"/>
          <w:szCs w:val="20"/>
          <w:lang w:eastAsia="en-US"/>
        </w:rPr>
      </w:pPr>
    </w:p>
    <w:p w14:paraId="51BBC4F3" w14:textId="77777777" w:rsidR="003C3E2A" w:rsidRDefault="003C3E2A" w:rsidP="00903DF0">
      <w:pPr>
        <w:tabs>
          <w:tab w:val="center" w:pos="1701"/>
          <w:tab w:val="left" w:pos="6237"/>
        </w:tabs>
        <w:rPr>
          <w:rFonts w:ascii="Arial Narrow" w:hAnsi="Arial Narrow" w:cs="Arial"/>
          <w:sz w:val="20"/>
          <w:szCs w:val="20"/>
          <w:lang w:eastAsia="en-US"/>
        </w:rPr>
      </w:pPr>
    </w:p>
    <w:p w14:paraId="55DF152C" w14:textId="77777777" w:rsidR="003C3E2A" w:rsidRDefault="003C3E2A" w:rsidP="00903DF0">
      <w:pPr>
        <w:tabs>
          <w:tab w:val="center" w:pos="1701"/>
          <w:tab w:val="left" w:pos="6237"/>
        </w:tabs>
        <w:rPr>
          <w:rFonts w:ascii="Arial Narrow" w:hAnsi="Arial Narrow" w:cs="Arial"/>
          <w:sz w:val="20"/>
          <w:szCs w:val="20"/>
          <w:lang w:eastAsia="en-US"/>
        </w:rPr>
      </w:pPr>
    </w:p>
    <w:p w14:paraId="1CF3029A" w14:textId="77777777" w:rsidR="003C3E2A" w:rsidRDefault="003C3E2A" w:rsidP="00903DF0">
      <w:pPr>
        <w:tabs>
          <w:tab w:val="center" w:pos="1701"/>
          <w:tab w:val="left" w:pos="6237"/>
        </w:tabs>
        <w:rPr>
          <w:rFonts w:ascii="Arial Narrow" w:hAnsi="Arial Narrow" w:cs="Arial"/>
          <w:sz w:val="20"/>
          <w:szCs w:val="20"/>
          <w:lang w:eastAsia="en-US"/>
        </w:rPr>
      </w:pPr>
    </w:p>
    <w:p w14:paraId="6CE364BE" w14:textId="77777777" w:rsidR="003C3E2A" w:rsidRDefault="003C3E2A" w:rsidP="00903DF0">
      <w:pPr>
        <w:tabs>
          <w:tab w:val="center" w:pos="1701"/>
          <w:tab w:val="left" w:pos="6237"/>
        </w:tabs>
        <w:rPr>
          <w:rFonts w:ascii="Arial Narrow" w:hAnsi="Arial Narrow" w:cs="Arial"/>
          <w:sz w:val="20"/>
          <w:szCs w:val="20"/>
          <w:lang w:eastAsia="en-US"/>
        </w:rPr>
      </w:pPr>
    </w:p>
    <w:p w14:paraId="19A59C69" w14:textId="77777777" w:rsidR="003C3E2A" w:rsidRDefault="003C3E2A" w:rsidP="00903DF0">
      <w:pPr>
        <w:tabs>
          <w:tab w:val="center" w:pos="1701"/>
          <w:tab w:val="left" w:pos="6237"/>
        </w:tabs>
        <w:rPr>
          <w:rFonts w:ascii="Arial Narrow" w:hAnsi="Arial Narrow" w:cs="Arial"/>
          <w:sz w:val="20"/>
          <w:szCs w:val="20"/>
          <w:lang w:eastAsia="en-US"/>
        </w:rPr>
      </w:pPr>
    </w:p>
    <w:p w14:paraId="79880486" w14:textId="77777777" w:rsidR="003C3E2A" w:rsidRDefault="003C3E2A" w:rsidP="00903DF0">
      <w:pPr>
        <w:tabs>
          <w:tab w:val="center" w:pos="1701"/>
          <w:tab w:val="left" w:pos="6237"/>
        </w:tabs>
        <w:rPr>
          <w:rFonts w:ascii="Arial Narrow" w:hAnsi="Arial Narrow" w:cs="Arial"/>
          <w:sz w:val="20"/>
          <w:szCs w:val="20"/>
          <w:lang w:eastAsia="en-US"/>
        </w:rPr>
      </w:pPr>
    </w:p>
    <w:p w14:paraId="309F9230" w14:textId="77777777" w:rsidR="003C3E2A" w:rsidRDefault="003C3E2A" w:rsidP="00903DF0">
      <w:pPr>
        <w:tabs>
          <w:tab w:val="center" w:pos="1701"/>
          <w:tab w:val="left" w:pos="6237"/>
        </w:tabs>
        <w:rPr>
          <w:rFonts w:ascii="Arial Narrow" w:hAnsi="Arial Narrow" w:cs="Arial"/>
          <w:sz w:val="20"/>
          <w:szCs w:val="20"/>
          <w:lang w:eastAsia="en-US"/>
        </w:rPr>
      </w:pPr>
    </w:p>
    <w:p w14:paraId="512703BA" w14:textId="77777777" w:rsidR="003C3E2A" w:rsidRDefault="003C3E2A" w:rsidP="00903DF0">
      <w:pPr>
        <w:tabs>
          <w:tab w:val="center" w:pos="1701"/>
          <w:tab w:val="left" w:pos="6237"/>
        </w:tabs>
        <w:rPr>
          <w:rFonts w:ascii="Arial Narrow" w:hAnsi="Arial Narrow" w:cs="Arial"/>
          <w:sz w:val="20"/>
          <w:szCs w:val="20"/>
          <w:lang w:eastAsia="en-US"/>
        </w:rPr>
      </w:pPr>
    </w:p>
    <w:p w14:paraId="49947705" w14:textId="77777777" w:rsidR="003C3E2A" w:rsidRDefault="003C3E2A" w:rsidP="00903DF0">
      <w:pPr>
        <w:tabs>
          <w:tab w:val="center" w:pos="1701"/>
          <w:tab w:val="left" w:pos="6237"/>
        </w:tabs>
        <w:rPr>
          <w:rFonts w:ascii="Arial Narrow" w:hAnsi="Arial Narrow" w:cs="Arial"/>
          <w:sz w:val="20"/>
          <w:szCs w:val="20"/>
          <w:lang w:eastAsia="en-US"/>
        </w:rPr>
      </w:pPr>
    </w:p>
    <w:p w14:paraId="1CDA527C" w14:textId="77777777" w:rsidR="003C3E2A" w:rsidRDefault="003C3E2A" w:rsidP="00903DF0">
      <w:pPr>
        <w:tabs>
          <w:tab w:val="center" w:pos="1701"/>
          <w:tab w:val="left" w:pos="6237"/>
        </w:tabs>
        <w:rPr>
          <w:rFonts w:ascii="Arial Narrow" w:hAnsi="Arial Narrow" w:cs="Arial"/>
          <w:sz w:val="20"/>
          <w:szCs w:val="20"/>
          <w:lang w:eastAsia="en-US"/>
        </w:rPr>
      </w:pPr>
    </w:p>
    <w:p w14:paraId="1EAC6A25" w14:textId="77777777" w:rsidR="003C3E2A" w:rsidRDefault="003C3E2A" w:rsidP="00903DF0">
      <w:pPr>
        <w:tabs>
          <w:tab w:val="center" w:pos="1701"/>
          <w:tab w:val="left" w:pos="6237"/>
        </w:tabs>
        <w:rPr>
          <w:rFonts w:ascii="Arial Narrow" w:hAnsi="Arial Narrow" w:cs="Arial"/>
          <w:sz w:val="20"/>
          <w:szCs w:val="20"/>
          <w:lang w:eastAsia="en-US"/>
        </w:rPr>
      </w:pPr>
    </w:p>
    <w:p w14:paraId="207411B2" w14:textId="77777777" w:rsidR="003C3E2A" w:rsidRDefault="003C3E2A" w:rsidP="00903DF0">
      <w:pPr>
        <w:tabs>
          <w:tab w:val="center" w:pos="1701"/>
          <w:tab w:val="left" w:pos="6237"/>
        </w:tabs>
        <w:rPr>
          <w:rFonts w:ascii="Arial Narrow" w:hAnsi="Arial Narrow" w:cs="Arial"/>
          <w:sz w:val="20"/>
          <w:szCs w:val="20"/>
          <w:lang w:eastAsia="en-US"/>
        </w:rPr>
      </w:pPr>
    </w:p>
    <w:p w14:paraId="2B5FAEFA" w14:textId="77777777" w:rsidR="003C3E2A" w:rsidRDefault="003C3E2A" w:rsidP="00903DF0">
      <w:pPr>
        <w:tabs>
          <w:tab w:val="center" w:pos="1701"/>
          <w:tab w:val="left" w:pos="6237"/>
        </w:tabs>
        <w:rPr>
          <w:rFonts w:ascii="Arial Narrow" w:hAnsi="Arial Narrow" w:cs="Arial"/>
          <w:sz w:val="20"/>
          <w:szCs w:val="20"/>
          <w:lang w:eastAsia="en-US"/>
        </w:rPr>
      </w:pPr>
    </w:p>
    <w:p w14:paraId="741CFE84" w14:textId="77777777" w:rsidR="003C3E2A" w:rsidRDefault="003C3E2A" w:rsidP="00903DF0">
      <w:pPr>
        <w:tabs>
          <w:tab w:val="center" w:pos="1701"/>
          <w:tab w:val="left" w:pos="6237"/>
        </w:tabs>
        <w:rPr>
          <w:rFonts w:ascii="Arial Narrow" w:hAnsi="Arial Narrow" w:cs="Arial"/>
          <w:sz w:val="20"/>
          <w:szCs w:val="20"/>
          <w:lang w:eastAsia="en-US"/>
        </w:rPr>
      </w:pPr>
    </w:p>
    <w:p w14:paraId="686DA0D8" w14:textId="77777777" w:rsidR="003C3E2A" w:rsidRDefault="003C3E2A" w:rsidP="00903DF0">
      <w:pPr>
        <w:tabs>
          <w:tab w:val="center" w:pos="1701"/>
          <w:tab w:val="left" w:pos="6237"/>
        </w:tabs>
        <w:rPr>
          <w:rFonts w:ascii="Arial Narrow" w:hAnsi="Arial Narrow" w:cs="Arial"/>
          <w:sz w:val="20"/>
          <w:szCs w:val="20"/>
          <w:lang w:eastAsia="en-US"/>
        </w:rPr>
      </w:pPr>
    </w:p>
    <w:p w14:paraId="01D154CB" w14:textId="77777777" w:rsidR="003C3E2A" w:rsidRDefault="003C3E2A" w:rsidP="00903DF0">
      <w:pPr>
        <w:tabs>
          <w:tab w:val="center" w:pos="1701"/>
          <w:tab w:val="left" w:pos="6237"/>
        </w:tabs>
        <w:rPr>
          <w:rFonts w:ascii="Arial Narrow" w:hAnsi="Arial Narrow" w:cs="Arial"/>
          <w:sz w:val="20"/>
          <w:szCs w:val="20"/>
          <w:lang w:eastAsia="en-US"/>
        </w:rPr>
      </w:pPr>
    </w:p>
    <w:p w14:paraId="037F417B" w14:textId="77777777" w:rsidR="003C3E2A" w:rsidRDefault="003C3E2A" w:rsidP="00903DF0">
      <w:pPr>
        <w:tabs>
          <w:tab w:val="center" w:pos="1701"/>
          <w:tab w:val="left" w:pos="6237"/>
        </w:tabs>
        <w:rPr>
          <w:rFonts w:ascii="Arial Narrow" w:hAnsi="Arial Narrow" w:cs="Arial"/>
          <w:sz w:val="20"/>
          <w:szCs w:val="20"/>
          <w:lang w:eastAsia="en-US"/>
        </w:rPr>
      </w:pPr>
    </w:p>
    <w:p w14:paraId="470A45E9" w14:textId="77777777" w:rsidR="003C3E2A" w:rsidRDefault="003C3E2A" w:rsidP="00903DF0">
      <w:pPr>
        <w:tabs>
          <w:tab w:val="center" w:pos="1701"/>
          <w:tab w:val="left" w:pos="6237"/>
        </w:tabs>
        <w:rPr>
          <w:rFonts w:ascii="Arial Narrow" w:hAnsi="Arial Narrow" w:cs="Arial"/>
          <w:sz w:val="20"/>
          <w:szCs w:val="20"/>
          <w:lang w:eastAsia="en-US"/>
        </w:rPr>
      </w:pPr>
    </w:p>
    <w:p w14:paraId="679E9E38" w14:textId="77777777" w:rsidR="003C3E2A" w:rsidRDefault="003C3E2A" w:rsidP="00903DF0">
      <w:pPr>
        <w:tabs>
          <w:tab w:val="center" w:pos="1701"/>
          <w:tab w:val="left" w:pos="6237"/>
        </w:tabs>
        <w:rPr>
          <w:rFonts w:ascii="Arial Narrow" w:hAnsi="Arial Narrow" w:cs="Arial"/>
          <w:sz w:val="20"/>
          <w:szCs w:val="20"/>
          <w:lang w:eastAsia="en-US"/>
        </w:rPr>
      </w:pPr>
    </w:p>
    <w:p w14:paraId="7517C3BD" w14:textId="77777777" w:rsidR="003C3E2A" w:rsidRDefault="003C3E2A" w:rsidP="00903DF0">
      <w:pPr>
        <w:tabs>
          <w:tab w:val="center" w:pos="1701"/>
          <w:tab w:val="left" w:pos="6237"/>
        </w:tabs>
        <w:rPr>
          <w:rFonts w:ascii="Arial Narrow" w:hAnsi="Arial Narrow" w:cs="Arial"/>
          <w:sz w:val="20"/>
          <w:szCs w:val="20"/>
          <w:lang w:eastAsia="en-US"/>
        </w:rPr>
      </w:pPr>
    </w:p>
    <w:p w14:paraId="3CE57131" w14:textId="10F50064" w:rsidR="00B870C3" w:rsidRPr="00482FB5" w:rsidRDefault="00B870C3" w:rsidP="00B870C3">
      <w:pPr>
        <w:tabs>
          <w:tab w:val="center" w:pos="1701"/>
          <w:tab w:val="center" w:pos="6237"/>
        </w:tabs>
        <w:rPr>
          <w:rFonts w:ascii="Arial Narrow" w:hAnsi="Arial Narrow"/>
          <w:sz w:val="20"/>
          <w:szCs w:val="20"/>
        </w:rPr>
      </w:pPr>
      <w:r w:rsidRPr="00482FB5">
        <w:rPr>
          <w:rFonts w:ascii="Arial Narrow" w:eastAsiaTheme="minorHAnsi" w:hAnsi="Arial Narrow" w:cs="Franklin Gothic Book"/>
          <w:color w:val="000000"/>
          <w:sz w:val="20"/>
          <w:szCs w:val="20"/>
          <w:lang w:eastAsia="en-US"/>
        </w:rPr>
        <w:lastRenderedPageBreak/>
        <w:t>Príloha zmluvy: Zoznam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2190D131"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 xml:space="preserve">V </w:t>
      </w:r>
      <w:r w:rsidRPr="002B5D61">
        <w:rPr>
          <w:rStyle w:val="Odkaznapoznmkupodiarou"/>
          <w:rFonts w:ascii="Arial Narrow" w:hAnsi="Arial Narrow"/>
          <w:bCs/>
          <w:sz w:val="18"/>
          <w:szCs w:val="18"/>
        </w:rPr>
        <w:footnoteReference w:id="2"/>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3"/>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B870C3" w:rsidRDefault="00B870C3" w:rsidP="00B870C3">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F76D84">
      <w:footerReference w:type="default" r:id="rId7"/>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1DD3" w14:textId="77777777" w:rsidR="00F76D84" w:rsidRDefault="00F76D84" w:rsidP="00417807">
      <w:r>
        <w:separator/>
      </w:r>
    </w:p>
  </w:endnote>
  <w:endnote w:type="continuationSeparator" w:id="0">
    <w:p w14:paraId="100B8BCB" w14:textId="77777777" w:rsidR="00F76D84" w:rsidRDefault="00F76D84" w:rsidP="00417807">
      <w:r>
        <w:continuationSeparator/>
      </w:r>
    </w:p>
  </w:endnote>
  <w:endnote w:type="continuationNotice" w:id="1">
    <w:p w14:paraId="34BAFA5D" w14:textId="77777777" w:rsidR="00F76D84" w:rsidRDefault="00F76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EE"/>
    <w:family w:val="swiss"/>
    <w:pitch w:val="variable"/>
    <w:sig w:usb0="00000287" w:usb1="00000800" w:usb2="00000000" w:usb3="00000000" w:csb0="0000009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EE"/>
    <w:family w:val="auto"/>
    <w:notTrueType/>
    <w:pitch w:val="default"/>
    <w:sig w:usb0="00000005" w:usb1="00000000" w:usb2="00000000" w:usb3="00000000" w:csb0="00000002"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EndPr>
      <w:rPr>
        <w:rFonts w:ascii="Arial Narrow" w:hAnsi="Arial Narrow"/>
        <w:sz w:val="18"/>
        <w:szCs w:val="18"/>
      </w:rPr>
    </w:sdtEndPr>
    <w:sdtContent>
      <w:p w14:paraId="38EDB097" w14:textId="77777777" w:rsidR="00DD7EED" w:rsidRPr="003C3E2A" w:rsidRDefault="005503BE">
        <w:pPr>
          <w:pStyle w:val="Pta"/>
          <w:jc w:val="center"/>
          <w:rPr>
            <w:rFonts w:ascii="Arial Narrow" w:hAnsi="Arial Narrow"/>
            <w:sz w:val="18"/>
            <w:szCs w:val="18"/>
          </w:rPr>
        </w:pPr>
        <w:r w:rsidRPr="003C3E2A">
          <w:rPr>
            <w:rFonts w:ascii="Arial Narrow" w:hAnsi="Arial Narrow" w:cs="Arial"/>
            <w:sz w:val="18"/>
            <w:szCs w:val="18"/>
          </w:rPr>
          <w:fldChar w:fldCharType="begin"/>
        </w:r>
        <w:r w:rsidR="00DD7EED" w:rsidRPr="003C3E2A">
          <w:rPr>
            <w:rFonts w:ascii="Arial Narrow" w:hAnsi="Arial Narrow" w:cs="Arial"/>
            <w:sz w:val="18"/>
            <w:szCs w:val="18"/>
          </w:rPr>
          <w:instrText xml:space="preserve"> PAGE   \* MERGEFORMAT </w:instrText>
        </w:r>
        <w:r w:rsidRPr="003C3E2A">
          <w:rPr>
            <w:rFonts w:ascii="Arial Narrow" w:hAnsi="Arial Narrow" w:cs="Arial"/>
            <w:sz w:val="18"/>
            <w:szCs w:val="18"/>
          </w:rPr>
          <w:fldChar w:fldCharType="separate"/>
        </w:r>
        <w:r w:rsidR="009B2064" w:rsidRPr="003C3E2A">
          <w:rPr>
            <w:rFonts w:ascii="Arial Narrow" w:hAnsi="Arial Narrow" w:cs="Arial"/>
            <w:noProof/>
            <w:sz w:val="18"/>
            <w:szCs w:val="18"/>
          </w:rPr>
          <w:t>5</w:t>
        </w:r>
        <w:r w:rsidRPr="003C3E2A">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ACD12" w14:textId="77777777" w:rsidR="00F76D84" w:rsidRDefault="00F76D84" w:rsidP="00417807">
      <w:r>
        <w:separator/>
      </w:r>
    </w:p>
  </w:footnote>
  <w:footnote w:type="continuationSeparator" w:id="0">
    <w:p w14:paraId="3DD0B3AC" w14:textId="77777777" w:rsidR="00F76D84" w:rsidRDefault="00F76D84" w:rsidP="00417807">
      <w:r>
        <w:continuationSeparator/>
      </w:r>
    </w:p>
  </w:footnote>
  <w:footnote w:type="continuationNotice" w:id="1">
    <w:p w14:paraId="5AA91212" w14:textId="77777777" w:rsidR="00F76D84" w:rsidRDefault="00F76D84"/>
  </w:footnote>
  <w:footnote w:id="2">
    <w:p w14:paraId="2AA35643" w14:textId="2121B943" w:rsidR="00482FB5" w:rsidRPr="002B5D61" w:rsidRDefault="00482FB5" w:rsidP="00482FB5">
      <w:pPr>
        <w:pStyle w:val="Textpoznmkypodiarou"/>
        <w:rPr>
          <w:rFonts w:ascii="Arial Narrow" w:hAnsi="Arial Narrow"/>
          <w:sz w:val="18"/>
          <w:szCs w:val="18"/>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Príloha bude súčasťou Zmluvy </w:t>
      </w:r>
    </w:p>
  </w:footnote>
  <w:footnote w:id="3">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w:t>
      </w:r>
      <w:r w:rsidRPr="002B5D61">
        <w:rPr>
          <w:rFonts w:ascii="Arial Narrow" w:hAnsi="Arial Narrow"/>
          <w:sz w:val="18"/>
          <w:szCs w:val="18"/>
        </w:rPr>
        <w:t>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6"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7"/>
  </w:num>
  <w:num w:numId="3" w16cid:durableId="413818672">
    <w:abstractNumId w:val="14"/>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18"/>
  </w:num>
  <w:num w:numId="16" w16cid:durableId="1005933567">
    <w:abstractNumId w:val="5"/>
  </w:num>
  <w:num w:numId="17" w16cid:durableId="769398504">
    <w:abstractNumId w:val="19"/>
  </w:num>
  <w:num w:numId="18" w16cid:durableId="838621823">
    <w:abstractNumId w:val="1"/>
  </w:num>
  <w:num w:numId="19" w16cid:durableId="1224608253">
    <w:abstractNumId w:val="8"/>
  </w:num>
  <w:num w:numId="20" w16cid:durableId="1494028281">
    <w:abstractNumId w:val="21"/>
  </w:num>
  <w:num w:numId="21" w16cid:durableId="200634571">
    <w:abstractNumId w:val="13"/>
  </w:num>
  <w:num w:numId="22" w16cid:durableId="1104690466">
    <w:abstractNumId w:val="9"/>
  </w:num>
  <w:num w:numId="23" w16cid:durableId="514807168">
    <w:abstractNumId w:val="15"/>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6"/>
  </w:num>
  <w:num w:numId="30" w16cid:durableId="2076849901">
    <w:abstractNumId w:val="20"/>
  </w:num>
  <w:num w:numId="31" w16cid:durableId="1680741957">
    <w:abstractNumId w:val="22"/>
  </w:num>
  <w:num w:numId="32" w16cid:durableId="1735271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822E4"/>
    <w:rsid w:val="000848F8"/>
    <w:rsid w:val="00084E96"/>
    <w:rsid w:val="00086743"/>
    <w:rsid w:val="000879A9"/>
    <w:rsid w:val="000A76A6"/>
    <w:rsid w:val="000C2A0A"/>
    <w:rsid w:val="000C3C45"/>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C1780"/>
    <w:rsid w:val="001C560E"/>
    <w:rsid w:val="001C66E3"/>
    <w:rsid w:val="001D24B9"/>
    <w:rsid w:val="001E233E"/>
    <w:rsid w:val="001E7E45"/>
    <w:rsid w:val="001F1771"/>
    <w:rsid w:val="001F3199"/>
    <w:rsid w:val="002045AB"/>
    <w:rsid w:val="00212F82"/>
    <w:rsid w:val="002154EE"/>
    <w:rsid w:val="00224518"/>
    <w:rsid w:val="0022515E"/>
    <w:rsid w:val="002354B2"/>
    <w:rsid w:val="0023563A"/>
    <w:rsid w:val="00240FA6"/>
    <w:rsid w:val="002430C9"/>
    <w:rsid w:val="00254CB4"/>
    <w:rsid w:val="00262EB6"/>
    <w:rsid w:val="00271296"/>
    <w:rsid w:val="002714CF"/>
    <w:rsid w:val="00274D86"/>
    <w:rsid w:val="002812A6"/>
    <w:rsid w:val="00282302"/>
    <w:rsid w:val="0028324E"/>
    <w:rsid w:val="00283F9E"/>
    <w:rsid w:val="00292C90"/>
    <w:rsid w:val="00293FDC"/>
    <w:rsid w:val="002A7DF1"/>
    <w:rsid w:val="002B5D6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79ED"/>
    <w:rsid w:val="00352BCB"/>
    <w:rsid w:val="003555E3"/>
    <w:rsid w:val="00364BBD"/>
    <w:rsid w:val="0037145A"/>
    <w:rsid w:val="003738AC"/>
    <w:rsid w:val="003768B1"/>
    <w:rsid w:val="00380153"/>
    <w:rsid w:val="003841D4"/>
    <w:rsid w:val="00385A62"/>
    <w:rsid w:val="00392E7D"/>
    <w:rsid w:val="0039544C"/>
    <w:rsid w:val="003A578D"/>
    <w:rsid w:val="003B231D"/>
    <w:rsid w:val="003B76AF"/>
    <w:rsid w:val="003B7C68"/>
    <w:rsid w:val="003C3E2A"/>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82558"/>
    <w:rsid w:val="00590EBC"/>
    <w:rsid w:val="00593EDE"/>
    <w:rsid w:val="005B39C9"/>
    <w:rsid w:val="005B6A9D"/>
    <w:rsid w:val="005B7D18"/>
    <w:rsid w:val="005C22E0"/>
    <w:rsid w:val="005C4501"/>
    <w:rsid w:val="005C6A86"/>
    <w:rsid w:val="005D143D"/>
    <w:rsid w:val="005D18FC"/>
    <w:rsid w:val="005D1E6B"/>
    <w:rsid w:val="005E37E8"/>
    <w:rsid w:val="005F2B3F"/>
    <w:rsid w:val="005F67FC"/>
    <w:rsid w:val="006066A4"/>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67257"/>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F45B2"/>
    <w:rsid w:val="00C03BCF"/>
    <w:rsid w:val="00C07135"/>
    <w:rsid w:val="00C14E20"/>
    <w:rsid w:val="00C20CA9"/>
    <w:rsid w:val="00C22134"/>
    <w:rsid w:val="00C23C2E"/>
    <w:rsid w:val="00C367EC"/>
    <w:rsid w:val="00C40391"/>
    <w:rsid w:val="00C51382"/>
    <w:rsid w:val="00C51B78"/>
    <w:rsid w:val="00C60558"/>
    <w:rsid w:val="00C60677"/>
    <w:rsid w:val="00C622C7"/>
    <w:rsid w:val="00C64A03"/>
    <w:rsid w:val="00C83D0E"/>
    <w:rsid w:val="00C857B8"/>
    <w:rsid w:val="00CA32BE"/>
    <w:rsid w:val="00CA4804"/>
    <w:rsid w:val="00CB3909"/>
    <w:rsid w:val="00CC7651"/>
    <w:rsid w:val="00CD05B7"/>
    <w:rsid w:val="00CD1F6E"/>
    <w:rsid w:val="00CD35C5"/>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5CC7"/>
    <w:rsid w:val="00E15E1C"/>
    <w:rsid w:val="00E46F69"/>
    <w:rsid w:val="00E57063"/>
    <w:rsid w:val="00E614AF"/>
    <w:rsid w:val="00E64B84"/>
    <w:rsid w:val="00E70552"/>
    <w:rsid w:val="00E74D9B"/>
    <w:rsid w:val="00E8254C"/>
    <w:rsid w:val="00E92C74"/>
    <w:rsid w:val="00E968FA"/>
    <w:rsid w:val="00EA12F6"/>
    <w:rsid w:val="00EA1A03"/>
    <w:rsid w:val="00EA74C4"/>
    <w:rsid w:val="00EA7EE6"/>
    <w:rsid w:val="00EE1B60"/>
    <w:rsid w:val="00EE5EB5"/>
    <w:rsid w:val="00EF5C9B"/>
    <w:rsid w:val="00F0072E"/>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721D2"/>
    <w:rsid w:val="00F73979"/>
    <w:rsid w:val="00F7524A"/>
    <w:rsid w:val="00F76D84"/>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qForma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04643545">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54343906">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2478</Words>
  <Characters>14131</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2024-03-04T15:35:00Z</dcterms:created>
  <dcterms:modified xsi:type="dcterms:W3CDTF">2024-03-04T15:35:00Z</dcterms:modified>
</cp:coreProperties>
</file>