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915E765" w14:textId="54856060" w:rsidR="00035C29" w:rsidRPr="005778C9" w:rsidRDefault="00DF5E02" w:rsidP="00035C29">
      <w:pPr>
        <w:pStyle w:val="Style7"/>
        <w:tabs>
          <w:tab w:val="left" w:pos="709"/>
        </w:tabs>
        <w:spacing w:line="240" w:lineRule="auto"/>
        <w:rPr>
          <w:rFonts w:ascii="Arial Narrow" w:hAnsi="Arial Narrow"/>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Pr="005778C9">
        <w:rPr>
          <w:rStyle w:val="FontStyle22"/>
          <w:rFonts w:ascii="Arial Narrow" w:hAnsi="Arial Narrow"/>
          <w:b/>
          <w:sz w:val="20"/>
          <w:szCs w:val="20"/>
        </w:rPr>
        <w:t>Kupujúci</w:t>
      </w:r>
      <w:r w:rsidRPr="005778C9">
        <w:rPr>
          <w:rStyle w:val="FontStyle22"/>
          <w:rFonts w:ascii="Arial Narrow" w:hAnsi="Arial Narrow"/>
          <w:sz w:val="20"/>
          <w:szCs w:val="20"/>
        </w:rPr>
        <w:t xml:space="preserve">: </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Style w:val="ra"/>
          <w:rFonts w:ascii="Arial Narrow" w:hAnsi="Arial Narrow" w:cstheme="minorHAnsi"/>
          <w:b/>
          <w:bCs/>
          <w:sz w:val="20"/>
          <w:szCs w:val="20"/>
        </w:rPr>
        <w:t xml:space="preserve">AGRO-KREDIT, spol. s </w:t>
      </w:r>
      <w:proofErr w:type="spellStart"/>
      <w:r w:rsidR="005778C9" w:rsidRPr="005778C9">
        <w:rPr>
          <w:rStyle w:val="ra"/>
          <w:rFonts w:ascii="Arial Narrow" w:hAnsi="Arial Narrow" w:cstheme="minorHAnsi"/>
          <w:b/>
          <w:bCs/>
          <w:sz w:val="20"/>
          <w:szCs w:val="20"/>
        </w:rPr>
        <w:t>r.o</w:t>
      </w:r>
      <w:proofErr w:type="spellEnd"/>
      <w:r w:rsidR="005778C9" w:rsidRPr="005778C9">
        <w:rPr>
          <w:rStyle w:val="ra"/>
          <w:rFonts w:ascii="Arial Narrow" w:hAnsi="Arial Narrow" w:cstheme="minorHAnsi"/>
          <w:b/>
          <w:bCs/>
          <w:sz w:val="20"/>
          <w:szCs w:val="20"/>
        </w:rPr>
        <w:t>.</w:t>
      </w:r>
    </w:p>
    <w:p w14:paraId="2E5F7DCD" w14:textId="41659790" w:rsidR="00DF5E02" w:rsidRPr="005778C9" w:rsidRDefault="00DF5E02" w:rsidP="00903DF0">
      <w:pPr>
        <w:pStyle w:val="Style6"/>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Sídlo:</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Style w:val="ra"/>
          <w:rFonts w:ascii="Arial Narrow" w:hAnsi="Arial Narrow" w:cstheme="minorHAnsi"/>
          <w:sz w:val="20"/>
          <w:szCs w:val="20"/>
        </w:rPr>
        <w:t>Dolný diel 437/1, 930 40 Štvrtok na Ostrove</w:t>
      </w:r>
    </w:p>
    <w:p w14:paraId="5F702F72" w14:textId="7DD8657E" w:rsidR="00035C29" w:rsidRPr="005778C9" w:rsidRDefault="00DF5E02" w:rsidP="005778C9">
      <w:pPr>
        <w:ind w:left="3408" w:hanging="2707"/>
        <w:jc w:val="both"/>
        <w:rPr>
          <w:rFonts w:ascii="Arial Narrow" w:hAnsi="Arial Narrow"/>
          <w:b/>
          <w:sz w:val="20"/>
          <w:szCs w:val="20"/>
        </w:rPr>
      </w:pPr>
      <w:r w:rsidRPr="005778C9">
        <w:rPr>
          <w:rStyle w:val="FontStyle22"/>
          <w:rFonts w:ascii="Arial Narrow" w:hAnsi="Arial Narrow"/>
          <w:sz w:val="20"/>
          <w:szCs w:val="20"/>
        </w:rPr>
        <w:t>Štatutárny orgán:</w:t>
      </w:r>
      <w:r w:rsidR="00035C29" w:rsidRPr="005778C9">
        <w:rPr>
          <w:rStyle w:val="FontStyle22"/>
          <w:rFonts w:ascii="Arial Narrow" w:hAnsi="Arial Narrow"/>
          <w:sz w:val="20"/>
          <w:szCs w:val="20"/>
        </w:rPr>
        <w:t xml:space="preserve">                   </w:t>
      </w:r>
      <w:r w:rsidR="007A067C" w:rsidRPr="005778C9">
        <w:rPr>
          <w:rFonts w:ascii="Arial Narrow" w:hAnsi="Arial Narrow" w:cs="Arial"/>
          <w:sz w:val="20"/>
          <w:szCs w:val="20"/>
        </w:rPr>
        <w:t xml:space="preserve">Ing. Peter </w:t>
      </w:r>
      <w:proofErr w:type="spellStart"/>
      <w:r w:rsidR="007A067C" w:rsidRPr="005778C9">
        <w:rPr>
          <w:rFonts w:ascii="Arial Narrow" w:hAnsi="Arial Narrow" w:cs="Arial"/>
          <w:sz w:val="20"/>
          <w:szCs w:val="20"/>
        </w:rPr>
        <w:t>Grello</w:t>
      </w:r>
      <w:proofErr w:type="spellEnd"/>
      <w:r w:rsidR="007A067C" w:rsidRPr="005778C9">
        <w:rPr>
          <w:rFonts w:ascii="Arial Narrow" w:hAnsi="Arial Narrow" w:cs="Arial"/>
          <w:sz w:val="20"/>
          <w:szCs w:val="20"/>
        </w:rPr>
        <w:t xml:space="preserve"> -</w:t>
      </w:r>
      <w:r w:rsidR="00035C29" w:rsidRPr="005778C9">
        <w:rPr>
          <w:rFonts w:ascii="Arial Narrow" w:hAnsi="Arial Narrow" w:cs="Arial"/>
          <w:sz w:val="20"/>
          <w:szCs w:val="20"/>
        </w:rPr>
        <w:t xml:space="preserve"> </w:t>
      </w:r>
      <w:r w:rsidR="005778C9" w:rsidRPr="005778C9">
        <w:rPr>
          <w:rFonts w:ascii="Arial Narrow" w:hAnsi="Arial Narrow" w:cs="Arial"/>
          <w:sz w:val="20"/>
          <w:szCs w:val="20"/>
        </w:rPr>
        <w:t>konateľ</w:t>
      </w:r>
    </w:p>
    <w:p w14:paraId="18B92D54" w14:textId="329DE66C" w:rsidR="00DF5E02" w:rsidRPr="005778C9" w:rsidRDefault="00FE0618" w:rsidP="002F4243">
      <w:pPr>
        <w:ind w:firstLine="426"/>
        <w:rPr>
          <w:rStyle w:val="FontStyle22"/>
          <w:rFonts w:ascii="Arial Narrow" w:hAnsi="Arial Narrow"/>
          <w:sz w:val="20"/>
          <w:szCs w:val="20"/>
        </w:rPr>
      </w:pPr>
      <w:r w:rsidRPr="005778C9">
        <w:rPr>
          <w:rFonts w:ascii="Arial Narrow" w:hAnsi="Arial Narrow"/>
          <w:sz w:val="20"/>
          <w:szCs w:val="20"/>
        </w:rPr>
        <w:tab/>
      </w:r>
      <w:r w:rsidR="00DF5E02" w:rsidRPr="005778C9">
        <w:rPr>
          <w:rStyle w:val="FontStyle22"/>
          <w:rFonts w:ascii="Arial Narrow" w:hAnsi="Arial Narrow"/>
          <w:sz w:val="20"/>
          <w:szCs w:val="20"/>
        </w:rPr>
        <w:t>IČO:</w:t>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5778C9" w:rsidRPr="005778C9">
        <w:rPr>
          <w:rStyle w:val="ra"/>
          <w:rFonts w:ascii="Arial Narrow" w:hAnsi="Arial Narrow" w:cstheme="minorHAnsi"/>
          <w:sz w:val="20"/>
          <w:szCs w:val="20"/>
        </w:rPr>
        <w:t>31446906</w:t>
      </w:r>
    </w:p>
    <w:p w14:paraId="130CB6ED" w14:textId="48437C18" w:rsidR="00DF5E02" w:rsidRPr="005778C9" w:rsidRDefault="00DF5E02" w:rsidP="00903DF0">
      <w:pPr>
        <w:pStyle w:val="Style6"/>
        <w:widowControl/>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ab/>
        <w:t>DIČ:</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Fonts w:ascii="Arial Narrow" w:hAnsi="Arial Narrow"/>
          <w:sz w:val="20"/>
          <w:szCs w:val="20"/>
        </w:rPr>
        <w:t>2020369725</w:t>
      </w:r>
    </w:p>
    <w:p w14:paraId="69D2598B" w14:textId="75B5386D" w:rsidR="00DF5E02" w:rsidRPr="005778C9" w:rsidRDefault="00DF5E02" w:rsidP="00903DF0">
      <w:pPr>
        <w:pStyle w:val="Style6"/>
        <w:widowControl/>
        <w:spacing w:line="240" w:lineRule="auto"/>
        <w:ind w:left="701"/>
        <w:rPr>
          <w:rFonts w:ascii="Arial Narrow" w:hAnsi="Arial Narrow"/>
          <w:sz w:val="20"/>
          <w:szCs w:val="20"/>
        </w:rPr>
      </w:pPr>
      <w:r w:rsidRPr="005778C9">
        <w:rPr>
          <w:rStyle w:val="FontStyle22"/>
          <w:rFonts w:ascii="Arial Narrow" w:hAnsi="Arial Narrow"/>
          <w:sz w:val="20"/>
          <w:szCs w:val="20"/>
        </w:rPr>
        <w:t>IČ DPH:</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7D4B03" w:rsidRPr="005778C9">
        <w:rPr>
          <w:rStyle w:val="FontStyle22"/>
          <w:rFonts w:ascii="Arial Narrow" w:hAnsi="Arial Narrow"/>
          <w:sz w:val="20"/>
          <w:szCs w:val="20"/>
        </w:rPr>
        <w:tab/>
      </w:r>
      <w:r w:rsidR="007A067C" w:rsidRPr="005778C9">
        <w:rPr>
          <w:rFonts w:ascii="Arial Narrow" w:hAnsi="Arial Narrow"/>
          <w:sz w:val="20"/>
          <w:szCs w:val="20"/>
        </w:rPr>
        <w:t>SK</w:t>
      </w:r>
      <w:r w:rsidR="005778C9" w:rsidRPr="005778C9">
        <w:rPr>
          <w:rFonts w:ascii="Arial Narrow" w:hAnsi="Arial Narrow"/>
          <w:sz w:val="20"/>
          <w:szCs w:val="20"/>
        </w:rPr>
        <w:t>2020369725</w:t>
      </w:r>
    </w:p>
    <w:p w14:paraId="72AECC21" w14:textId="5C5B9582" w:rsidR="00035C29" w:rsidRPr="005778C9" w:rsidRDefault="007A067C" w:rsidP="00903DF0">
      <w:pPr>
        <w:pStyle w:val="Style6"/>
        <w:widowControl/>
        <w:spacing w:line="240" w:lineRule="auto"/>
        <w:ind w:left="701"/>
        <w:rPr>
          <w:rFonts w:ascii="Arial Narrow" w:hAnsi="Arial Narrow"/>
          <w:sz w:val="20"/>
          <w:szCs w:val="20"/>
        </w:rPr>
      </w:pPr>
      <w:r w:rsidRPr="005778C9">
        <w:rPr>
          <w:rStyle w:val="FontStyle22"/>
          <w:rFonts w:ascii="Arial Narrow" w:hAnsi="Arial Narrow"/>
          <w:sz w:val="20"/>
          <w:szCs w:val="20"/>
        </w:rPr>
        <w:t>Te</w:t>
      </w:r>
      <w:r w:rsidR="00035C29" w:rsidRPr="005778C9">
        <w:rPr>
          <w:rStyle w:val="FontStyle22"/>
          <w:rFonts w:ascii="Arial Narrow" w:hAnsi="Arial Narrow"/>
          <w:sz w:val="20"/>
          <w:szCs w:val="20"/>
        </w:rPr>
        <w:t>l:</w:t>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sidRPr="005778C9">
        <w:rPr>
          <w:rFonts w:ascii="Arial Narrow" w:hAnsi="Arial Narrow"/>
          <w:sz w:val="20"/>
          <w:szCs w:val="20"/>
        </w:rPr>
        <w:t>+421 31 569</w:t>
      </w:r>
      <w:r w:rsidR="005778C9">
        <w:rPr>
          <w:rFonts w:ascii="Arial Narrow" w:hAnsi="Arial Narrow"/>
          <w:sz w:val="20"/>
          <w:szCs w:val="20"/>
        </w:rPr>
        <w:t>3325</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14B9F055"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zákazky </w:t>
      </w:r>
      <w:r w:rsidRPr="00035C29">
        <w:rPr>
          <w:rFonts w:ascii="Arial Narrow" w:eastAsia="CIDFont+F2" w:hAnsi="Arial Narrow" w:cs="Tahoma"/>
          <w:b/>
          <w:sz w:val="20"/>
          <w:szCs w:val="20"/>
        </w:rPr>
        <w:t>„</w:t>
      </w:r>
      <w:r w:rsidR="003B6DE2" w:rsidRPr="003B6DE2">
        <w:rPr>
          <w:rFonts w:ascii="Arial Narrow" w:hAnsi="Arial Narrow"/>
          <w:b/>
          <w:bCs/>
          <w:sz w:val="20"/>
          <w:szCs w:val="20"/>
        </w:rPr>
        <w:t>ROZMETADLÁ PRIEMYSELNÝCH HNOJÍV</w:t>
      </w:r>
      <w:r w:rsidRPr="005D18FC">
        <w:rPr>
          <w:rFonts w:ascii="Arial Narrow" w:eastAsia="CIDFont+F2" w:hAnsi="Arial Narrow" w:cs="Tahoma"/>
          <w:b/>
          <w:sz w:val="20"/>
          <w:szCs w:val="20"/>
        </w:rPr>
        <w:t>“</w:t>
      </w:r>
      <w:r w:rsidRPr="005D18FC">
        <w:rPr>
          <w:rFonts w:ascii="Arial Narrow" w:eastAsia="CIDFont+F2" w:hAnsi="Arial Narrow" w:cs="Tahoma"/>
          <w:sz w:val="20"/>
          <w:szCs w:val="20"/>
        </w:rPr>
        <w:t>,</w:t>
      </w:r>
      <w:r w:rsidRPr="00035C29">
        <w:rPr>
          <w:rFonts w:ascii="Arial Narrow" w:eastAsia="CIDFont+F2" w:hAnsi="Arial Narrow" w:cs="Tahoma"/>
          <w:sz w:val="20"/>
          <w:szCs w:val="20"/>
        </w:rPr>
        <w:t xml:space="preserve"> zadávaním</w:t>
      </w:r>
      <w:r w:rsidRPr="002F4243">
        <w:rPr>
          <w:rFonts w:ascii="Arial Narrow" w:eastAsia="CIDFont+F2" w:hAnsi="Arial Narrow" w:cs="Tahoma"/>
          <w:sz w:val="20"/>
          <w:szCs w:val="20"/>
        </w:rPr>
        <w:t xml:space="preserve">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5778C9">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7F8127ED" w:rsidR="00DF5E02"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r>
      <w:r w:rsidRPr="003B6DE2">
        <w:rPr>
          <w:rFonts w:ascii="Arial Narrow" w:hAnsi="Arial Narrow" w:cs="Arial"/>
          <w:sz w:val="20"/>
        </w:rPr>
        <w:t>Predávajúci sa touto zmluvou zaväzuje dodať Kupujúcemu Tovar a previesť na neho vlastnícke právo k tomuto Tovaru a Kupujúci sa zaväzuje zaplatiť za Tovar kúpnu cenu podľa tejto Zmluvy.</w:t>
      </w:r>
      <w:r w:rsidR="00672DD2" w:rsidRPr="003B6DE2">
        <w:rPr>
          <w:rFonts w:ascii="Arial Narrow" w:hAnsi="Arial Narrow" w:cs="Arial"/>
          <w:sz w:val="20"/>
        </w:rPr>
        <w:t xml:space="preserve"> Predmetom kúpnej zmluvy </w:t>
      </w:r>
      <w:r w:rsidR="003B6DE2" w:rsidRPr="003B6DE2">
        <w:rPr>
          <w:rFonts w:ascii="Arial Narrow" w:hAnsi="Arial Narrow" w:cs="Arial"/>
          <w:sz w:val="20"/>
        </w:rPr>
        <w:t>sú</w:t>
      </w:r>
      <w:r w:rsidR="00795273" w:rsidRPr="003B6DE2">
        <w:rPr>
          <w:rFonts w:ascii="Arial Narrow" w:hAnsi="Arial Narrow" w:cs="Arial"/>
          <w:sz w:val="20"/>
        </w:rPr>
        <w:t xml:space="preserve"> </w:t>
      </w:r>
      <w:r w:rsidR="003B6DE2" w:rsidRPr="003B6DE2">
        <w:rPr>
          <w:rFonts w:ascii="Arial Narrow" w:hAnsi="Arial Narrow"/>
          <w:b/>
          <w:bCs/>
          <w:sz w:val="20"/>
        </w:rPr>
        <w:t>ROZMETADLÁ PRIEMYSELNÝCH HNOJÍV</w:t>
      </w:r>
      <w:r w:rsidR="00795273" w:rsidRPr="003B6DE2">
        <w:rPr>
          <w:rFonts w:ascii="Arial Narrow" w:hAnsi="Arial Narrow" w:cs="Arial"/>
          <w:b/>
          <w:bCs/>
          <w:sz w:val="20"/>
        </w:rPr>
        <w:t>.</w:t>
      </w:r>
    </w:p>
    <w:p w14:paraId="448AF429" w14:textId="77777777" w:rsidR="003B6DE2" w:rsidRDefault="003B6DE2" w:rsidP="00903DF0">
      <w:pPr>
        <w:pStyle w:val="Zkladntext"/>
        <w:ind w:left="709" w:hanging="709"/>
        <w:rPr>
          <w:rFonts w:ascii="Arial Narrow" w:hAnsi="Arial Narrow" w:cs="Arial"/>
          <w:b/>
          <w:bCs/>
          <w:sz w:val="20"/>
        </w:rPr>
      </w:pPr>
    </w:p>
    <w:tbl>
      <w:tblPr>
        <w:tblW w:w="493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1"/>
        <w:gridCol w:w="1773"/>
        <w:gridCol w:w="1923"/>
        <w:gridCol w:w="7"/>
      </w:tblGrid>
      <w:tr w:rsidR="003B6DE2" w:rsidRPr="003B6DE2" w14:paraId="48AA814E" w14:textId="77777777" w:rsidTr="003B6DE2">
        <w:trPr>
          <w:trHeight w:val="492"/>
        </w:trPr>
        <w:tc>
          <w:tcPr>
            <w:tcW w:w="5000" w:type="pct"/>
            <w:gridSpan w:val="4"/>
            <w:shd w:val="clear" w:color="000000" w:fill="92D050"/>
            <w:vAlign w:val="center"/>
            <w:hideMark/>
          </w:tcPr>
          <w:p w14:paraId="481E2CD3" w14:textId="77777777" w:rsidR="003B6DE2" w:rsidRPr="003B6DE2" w:rsidRDefault="003B6DE2">
            <w:pPr>
              <w:jc w:val="center"/>
              <w:rPr>
                <w:rFonts w:ascii="Arial Narrow" w:hAnsi="Arial Narrow" w:cs="Arial"/>
                <w:b/>
                <w:bCs/>
                <w:color w:val="000000"/>
                <w:sz w:val="19"/>
                <w:szCs w:val="19"/>
              </w:rPr>
            </w:pPr>
            <w:r w:rsidRPr="003B6DE2">
              <w:rPr>
                <w:rFonts w:ascii="Arial Narrow" w:hAnsi="Arial Narrow" w:cs="Arial"/>
                <w:b/>
                <w:bCs/>
                <w:color w:val="000000"/>
                <w:sz w:val="19"/>
                <w:szCs w:val="19"/>
              </w:rPr>
              <w:t>Predmet zákazky: ROZMETADLÁ PRIEMYSELNÝCH HNOJÍV (2 ks)</w:t>
            </w:r>
          </w:p>
        </w:tc>
      </w:tr>
      <w:tr w:rsidR="003B6DE2" w:rsidRPr="003B6DE2" w14:paraId="148BF7AB" w14:textId="77777777" w:rsidTr="003B6DE2">
        <w:trPr>
          <w:gridAfter w:val="1"/>
          <w:wAfter w:w="4" w:type="pct"/>
          <w:trHeight w:val="552"/>
        </w:trPr>
        <w:tc>
          <w:tcPr>
            <w:tcW w:w="2930" w:type="pct"/>
            <w:shd w:val="clear" w:color="000000" w:fill="A6A6A6"/>
            <w:vAlign w:val="center"/>
            <w:hideMark/>
          </w:tcPr>
          <w:p w14:paraId="502F6154" w14:textId="77777777" w:rsidR="003B6DE2" w:rsidRPr="003B6DE2" w:rsidRDefault="003B6DE2">
            <w:pPr>
              <w:jc w:val="center"/>
              <w:rPr>
                <w:rFonts w:ascii="Arial Narrow" w:hAnsi="Arial Narrow" w:cs="Arial"/>
                <w:b/>
                <w:bCs/>
                <w:sz w:val="19"/>
                <w:szCs w:val="19"/>
              </w:rPr>
            </w:pPr>
            <w:r w:rsidRPr="003B6DE2">
              <w:rPr>
                <w:rFonts w:ascii="Arial Narrow" w:hAnsi="Arial Narrow" w:cs="Arial"/>
                <w:b/>
                <w:bCs/>
                <w:sz w:val="19"/>
                <w:szCs w:val="19"/>
              </w:rPr>
              <w:t>Špecifikácia, požadovaný technický parameter/vlastnosť</w:t>
            </w:r>
          </w:p>
        </w:tc>
        <w:tc>
          <w:tcPr>
            <w:tcW w:w="991" w:type="pct"/>
            <w:shd w:val="clear" w:color="000000" w:fill="A6A6A6"/>
            <w:vAlign w:val="center"/>
            <w:hideMark/>
          </w:tcPr>
          <w:p w14:paraId="44B5C51B" w14:textId="77777777" w:rsidR="003B6DE2" w:rsidRPr="003B6DE2" w:rsidRDefault="003B6DE2">
            <w:pPr>
              <w:jc w:val="center"/>
              <w:rPr>
                <w:rFonts w:ascii="Arial Narrow" w:hAnsi="Arial Narrow" w:cs="Arial"/>
                <w:b/>
                <w:bCs/>
                <w:sz w:val="19"/>
                <w:szCs w:val="19"/>
              </w:rPr>
            </w:pPr>
            <w:r w:rsidRPr="003B6DE2">
              <w:rPr>
                <w:rFonts w:ascii="Arial Narrow" w:hAnsi="Arial Narrow" w:cs="Arial"/>
                <w:b/>
                <w:bCs/>
                <w:sz w:val="19"/>
                <w:szCs w:val="19"/>
              </w:rPr>
              <w:t>Charakteristika parametra</w:t>
            </w:r>
          </w:p>
        </w:tc>
        <w:tc>
          <w:tcPr>
            <w:tcW w:w="1075" w:type="pct"/>
            <w:shd w:val="clear" w:color="000000" w:fill="A6A6A6"/>
            <w:vAlign w:val="center"/>
            <w:hideMark/>
          </w:tcPr>
          <w:p w14:paraId="0C5784BD" w14:textId="77777777" w:rsidR="003B6DE2" w:rsidRPr="003B6DE2" w:rsidRDefault="003B6DE2">
            <w:pPr>
              <w:jc w:val="center"/>
              <w:rPr>
                <w:rFonts w:ascii="Arial Narrow" w:hAnsi="Arial Narrow" w:cs="Arial"/>
                <w:b/>
                <w:bCs/>
                <w:color w:val="000000"/>
                <w:sz w:val="19"/>
                <w:szCs w:val="19"/>
              </w:rPr>
            </w:pPr>
            <w:r w:rsidRPr="003B6DE2">
              <w:rPr>
                <w:rFonts w:ascii="Arial Narrow" w:hAnsi="Arial Narrow" w:cs="Arial"/>
                <w:b/>
                <w:bCs/>
                <w:color w:val="000000"/>
                <w:sz w:val="19"/>
                <w:szCs w:val="19"/>
              </w:rPr>
              <w:t>Návrh uchádzača - požadovaný údaj</w:t>
            </w:r>
          </w:p>
        </w:tc>
      </w:tr>
      <w:tr w:rsidR="003B6DE2" w:rsidRPr="003B6DE2" w14:paraId="7B63D718" w14:textId="77777777" w:rsidTr="003B6DE2">
        <w:trPr>
          <w:gridAfter w:val="1"/>
          <w:wAfter w:w="4" w:type="pct"/>
          <w:trHeight w:val="321"/>
        </w:trPr>
        <w:tc>
          <w:tcPr>
            <w:tcW w:w="2930" w:type="pct"/>
            <w:shd w:val="clear" w:color="000000" w:fill="EBF1DE"/>
            <w:vAlign w:val="center"/>
            <w:hideMark/>
          </w:tcPr>
          <w:p w14:paraId="58A906A7"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Kapacita zásobníka</w:t>
            </w:r>
          </w:p>
        </w:tc>
        <w:tc>
          <w:tcPr>
            <w:tcW w:w="991" w:type="pct"/>
            <w:shd w:val="clear" w:color="000000" w:fill="D6FEEB"/>
            <w:vAlign w:val="center"/>
            <w:hideMark/>
          </w:tcPr>
          <w:p w14:paraId="677122F6"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min. 4 000 l</w:t>
            </w:r>
          </w:p>
        </w:tc>
        <w:tc>
          <w:tcPr>
            <w:tcW w:w="1075" w:type="pct"/>
            <w:shd w:val="clear" w:color="auto" w:fill="auto"/>
            <w:noWrap/>
            <w:vAlign w:val="center"/>
            <w:hideMark/>
          </w:tcPr>
          <w:p w14:paraId="7A571F97"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hodnotu parametra</w:t>
            </w:r>
          </w:p>
        </w:tc>
      </w:tr>
      <w:tr w:rsidR="003B6DE2" w:rsidRPr="003B6DE2" w14:paraId="79310767" w14:textId="77777777" w:rsidTr="003B6DE2">
        <w:trPr>
          <w:gridAfter w:val="1"/>
          <w:wAfter w:w="4" w:type="pct"/>
          <w:trHeight w:val="321"/>
        </w:trPr>
        <w:tc>
          <w:tcPr>
            <w:tcW w:w="2930" w:type="pct"/>
            <w:shd w:val="clear" w:color="000000" w:fill="EBF1DE"/>
            <w:vAlign w:val="center"/>
            <w:hideMark/>
          </w:tcPr>
          <w:p w14:paraId="403F9BA5"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Sitá</w:t>
            </w:r>
          </w:p>
        </w:tc>
        <w:tc>
          <w:tcPr>
            <w:tcW w:w="991" w:type="pct"/>
            <w:shd w:val="clear" w:color="000000" w:fill="D6FEEB"/>
            <w:vAlign w:val="center"/>
            <w:hideMark/>
          </w:tcPr>
          <w:p w14:paraId="6342E062"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17A6E878"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04EDA8D7" w14:textId="77777777" w:rsidTr="003B6DE2">
        <w:trPr>
          <w:gridAfter w:val="1"/>
          <w:wAfter w:w="4" w:type="pct"/>
          <w:trHeight w:val="321"/>
        </w:trPr>
        <w:tc>
          <w:tcPr>
            <w:tcW w:w="2930" w:type="pct"/>
            <w:shd w:val="clear" w:color="000000" w:fill="EBF1DE"/>
            <w:vAlign w:val="center"/>
            <w:hideMark/>
          </w:tcPr>
          <w:p w14:paraId="68F5E304"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 xml:space="preserve">Nerezové </w:t>
            </w:r>
            <w:proofErr w:type="spellStart"/>
            <w:r w:rsidRPr="003B6DE2">
              <w:rPr>
                <w:rFonts w:ascii="Arial Narrow" w:hAnsi="Arial Narrow" w:cs="Arial"/>
                <w:sz w:val="19"/>
                <w:szCs w:val="19"/>
              </w:rPr>
              <w:t>rozmetacie</w:t>
            </w:r>
            <w:proofErr w:type="spellEnd"/>
            <w:r w:rsidRPr="003B6DE2">
              <w:rPr>
                <w:rFonts w:ascii="Arial Narrow" w:hAnsi="Arial Narrow" w:cs="Arial"/>
                <w:sz w:val="19"/>
                <w:szCs w:val="19"/>
              </w:rPr>
              <w:t xml:space="preserve"> disky</w:t>
            </w:r>
          </w:p>
        </w:tc>
        <w:tc>
          <w:tcPr>
            <w:tcW w:w="991" w:type="pct"/>
            <w:shd w:val="clear" w:color="000000" w:fill="D6FEEB"/>
            <w:vAlign w:val="center"/>
            <w:hideMark/>
          </w:tcPr>
          <w:p w14:paraId="3C13002C"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3FFA6B28"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48AB06AC" w14:textId="77777777" w:rsidTr="003B6DE2">
        <w:trPr>
          <w:gridAfter w:val="1"/>
          <w:wAfter w:w="4" w:type="pct"/>
          <w:trHeight w:val="321"/>
        </w:trPr>
        <w:tc>
          <w:tcPr>
            <w:tcW w:w="2930" w:type="pct"/>
            <w:shd w:val="clear" w:color="000000" w:fill="EBF1DE"/>
            <w:vAlign w:val="center"/>
            <w:hideMark/>
          </w:tcPr>
          <w:p w14:paraId="2C72E246"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 xml:space="preserve">Lopatky z mangánovej ocele </w:t>
            </w:r>
          </w:p>
        </w:tc>
        <w:tc>
          <w:tcPr>
            <w:tcW w:w="991" w:type="pct"/>
            <w:shd w:val="clear" w:color="000000" w:fill="D6FEEB"/>
            <w:vAlign w:val="center"/>
            <w:hideMark/>
          </w:tcPr>
          <w:p w14:paraId="4E5F6AAD"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min. 36 m</w:t>
            </w:r>
          </w:p>
        </w:tc>
        <w:tc>
          <w:tcPr>
            <w:tcW w:w="1075" w:type="pct"/>
            <w:shd w:val="clear" w:color="auto" w:fill="auto"/>
            <w:noWrap/>
            <w:vAlign w:val="center"/>
            <w:hideMark/>
          </w:tcPr>
          <w:p w14:paraId="3D8C411F"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hodnotu parametra</w:t>
            </w:r>
          </w:p>
        </w:tc>
      </w:tr>
      <w:tr w:rsidR="003B6DE2" w:rsidRPr="003B6DE2" w14:paraId="64E41A8A" w14:textId="77777777" w:rsidTr="003B6DE2">
        <w:trPr>
          <w:gridAfter w:val="1"/>
          <w:wAfter w:w="4" w:type="pct"/>
          <w:trHeight w:val="321"/>
        </w:trPr>
        <w:tc>
          <w:tcPr>
            <w:tcW w:w="2930" w:type="pct"/>
            <w:shd w:val="clear" w:color="000000" w:fill="EBF1DE"/>
            <w:vAlign w:val="center"/>
            <w:hideMark/>
          </w:tcPr>
          <w:p w14:paraId="642BC81A"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Ochranné rámovanie diskov</w:t>
            </w:r>
          </w:p>
        </w:tc>
        <w:tc>
          <w:tcPr>
            <w:tcW w:w="991" w:type="pct"/>
            <w:shd w:val="clear" w:color="000000" w:fill="D6FEEB"/>
            <w:vAlign w:val="center"/>
            <w:hideMark/>
          </w:tcPr>
          <w:p w14:paraId="7EA8828E"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21A57E1E"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41E05556" w14:textId="77777777" w:rsidTr="003B6DE2">
        <w:trPr>
          <w:gridAfter w:val="1"/>
          <w:wAfter w:w="4" w:type="pct"/>
          <w:trHeight w:val="321"/>
        </w:trPr>
        <w:tc>
          <w:tcPr>
            <w:tcW w:w="2930" w:type="pct"/>
            <w:shd w:val="clear" w:color="000000" w:fill="EBF1DE"/>
            <w:vAlign w:val="center"/>
            <w:hideMark/>
          </w:tcPr>
          <w:p w14:paraId="1DDB1194"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Plne automatický systém váženia a kalibrácie</w:t>
            </w:r>
          </w:p>
        </w:tc>
        <w:tc>
          <w:tcPr>
            <w:tcW w:w="991" w:type="pct"/>
            <w:shd w:val="clear" w:color="000000" w:fill="D6FEEB"/>
            <w:vAlign w:val="center"/>
            <w:hideMark/>
          </w:tcPr>
          <w:p w14:paraId="783E0E63"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7FBAF1EF"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1D209CD0" w14:textId="77777777" w:rsidTr="003B6DE2">
        <w:trPr>
          <w:gridAfter w:val="1"/>
          <w:wAfter w:w="4" w:type="pct"/>
          <w:trHeight w:val="321"/>
        </w:trPr>
        <w:tc>
          <w:tcPr>
            <w:tcW w:w="2930" w:type="pct"/>
            <w:shd w:val="clear" w:color="000000" w:fill="EBF1DE"/>
            <w:vAlign w:val="center"/>
            <w:hideMark/>
          </w:tcPr>
          <w:p w14:paraId="5636934A" w14:textId="77777777" w:rsidR="003B6DE2" w:rsidRPr="003B6DE2" w:rsidRDefault="003B6DE2">
            <w:pPr>
              <w:rPr>
                <w:rFonts w:ascii="Arial Narrow" w:hAnsi="Arial Narrow" w:cs="Arial"/>
                <w:sz w:val="19"/>
                <w:szCs w:val="19"/>
              </w:rPr>
            </w:pPr>
            <w:proofErr w:type="spellStart"/>
            <w:r w:rsidRPr="003B6DE2">
              <w:rPr>
                <w:rFonts w:ascii="Arial Narrow" w:hAnsi="Arial Narrow" w:cs="Arial"/>
                <w:sz w:val="19"/>
                <w:szCs w:val="19"/>
              </w:rPr>
              <w:t>Section</w:t>
            </w:r>
            <w:proofErr w:type="spellEnd"/>
            <w:r w:rsidRPr="003B6DE2">
              <w:rPr>
                <w:rFonts w:ascii="Arial Narrow" w:hAnsi="Arial Narrow" w:cs="Arial"/>
                <w:sz w:val="19"/>
                <w:szCs w:val="19"/>
              </w:rPr>
              <w:t xml:space="preserve"> </w:t>
            </w:r>
            <w:proofErr w:type="spellStart"/>
            <w:r w:rsidRPr="003B6DE2">
              <w:rPr>
                <w:rFonts w:ascii="Arial Narrow" w:hAnsi="Arial Narrow" w:cs="Arial"/>
                <w:sz w:val="19"/>
                <w:szCs w:val="19"/>
              </w:rPr>
              <w:t>Control</w:t>
            </w:r>
            <w:proofErr w:type="spellEnd"/>
            <w:r w:rsidRPr="003B6DE2">
              <w:rPr>
                <w:rFonts w:ascii="Arial Narrow" w:hAnsi="Arial Narrow" w:cs="Arial"/>
                <w:sz w:val="19"/>
                <w:szCs w:val="19"/>
              </w:rPr>
              <w:t xml:space="preserve"> Standard – automatický Štart-Stop, symetrické </w:t>
            </w:r>
            <w:proofErr w:type="spellStart"/>
            <w:r w:rsidRPr="003B6DE2">
              <w:rPr>
                <w:rFonts w:ascii="Arial Narrow" w:hAnsi="Arial Narrow" w:cs="Arial"/>
                <w:sz w:val="19"/>
                <w:szCs w:val="19"/>
              </w:rPr>
              <w:t>klinovanie</w:t>
            </w:r>
            <w:proofErr w:type="spellEnd"/>
          </w:p>
        </w:tc>
        <w:tc>
          <w:tcPr>
            <w:tcW w:w="991" w:type="pct"/>
            <w:shd w:val="clear" w:color="000000" w:fill="D6FEEB"/>
            <w:vAlign w:val="center"/>
            <w:hideMark/>
          </w:tcPr>
          <w:p w14:paraId="06BD6FED"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2C7B9C1C"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75E25B33" w14:textId="77777777" w:rsidTr="003B6DE2">
        <w:trPr>
          <w:gridAfter w:val="1"/>
          <w:wAfter w:w="4" w:type="pct"/>
          <w:trHeight w:val="321"/>
        </w:trPr>
        <w:tc>
          <w:tcPr>
            <w:tcW w:w="2930" w:type="pct"/>
            <w:shd w:val="clear" w:color="000000" w:fill="EBF1DE"/>
            <w:vAlign w:val="center"/>
            <w:hideMark/>
          </w:tcPr>
          <w:p w14:paraId="072CABB6"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Počet sekcií</w:t>
            </w:r>
          </w:p>
        </w:tc>
        <w:tc>
          <w:tcPr>
            <w:tcW w:w="991" w:type="pct"/>
            <w:shd w:val="clear" w:color="000000" w:fill="D6FEEB"/>
            <w:vAlign w:val="center"/>
            <w:hideMark/>
          </w:tcPr>
          <w:p w14:paraId="57C417EB"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min. 40</w:t>
            </w:r>
          </w:p>
        </w:tc>
        <w:tc>
          <w:tcPr>
            <w:tcW w:w="1075" w:type="pct"/>
            <w:shd w:val="clear" w:color="auto" w:fill="auto"/>
            <w:noWrap/>
            <w:vAlign w:val="center"/>
            <w:hideMark/>
          </w:tcPr>
          <w:p w14:paraId="18D6720F"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hodnotu parametra</w:t>
            </w:r>
          </w:p>
        </w:tc>
      </w:tr>
      <w:tr w:rsidR="003B6DE2" w:rsidRPr="003B6DE2" w14:paraId="13789798" w14:textId="77777777" w:rsidTr="003B6DE2">
        <w:trPr>
          <w:gridAfter w:val="1"/>
          <w:wAfter w:w="4" w:type="pct"/>
          <w:trHeight w:val="321"/>
        </w:trPr>
        <w:tc>
          <w:tcPr>
            <w:tcW w:w="2930" w:type="pct"/>
            <w:shd w:val="clear" w:color="000000" w:fill="EBF1DE"/>
            <w:vAlign w:val="center"/>
            <w:hideMark/>
          </w:tcPr>
          <w:p w14:paraId="07D1A4BF"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Elektrické hraničné rozmetanie</w:t>
            </w:r>
          </w:p>
        </w:tc>
        <w:tc>
          <w:tcPr>
            <w:tcW w:w="991" w:type="pct"/>
            <w:shd w:val="clear" w:color="000000" w:fill="D6FEEB"/>
            <w:vAlign w:val="center"/>
            <w:hideMark/>
          </w:tcPr>
          <w:p w14:paraId="10A9F88C"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63B0DF6F"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5BF04847" w14:textId="77777777" w:rsidTr="003B6DE2">
        <w:trPr>
          <w:gridAfter w:val="1"/>
          <w:wAfter w:w="4" w:type="pct"/>
          <w:trHeight w:val="321"/>
        </w:trPr>
        <w:tc>
          <w:tcPr>
            <w:tcW w:w="2930" w:type="pct"/>
            <w:shd w:val="clear" w:color="000000" w:fill="EBF1DE"/>
            <w:vAlign w:val="center"/>
            <w:hideMark/>
          </w:tcPr>
          <w:p w14:paraId="145C55C6"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Prevodovka s integrovanou spojkou</w:t>
            </w:r>
          </w:p>
        </w:tc>
        <w:tc>
          <w:tcPr>
            <w:tcW w:w="991" w:type="pct"/>
            <w:shd w:val="clear" w:color="000000" w:fill="D6FEEB"/>
            <w:vAlign w:val="center"/>
            <w:hideMark/>
          </w:tcPr>
          <w:p w14:paraId="35533F35"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55ACA985"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2A04CFEF" w14:textId="77777777" w:rsidTr="003B6DE2">
        <w:trPr>
          <w:gridAfter w:val="1"/>
          <w:wAfter w:w="4" w:type="pct"/>
          <w:trHeight w:val="321"/>
        </w:trPr>
        <w:tc>
          <w:tcPr>
            <w:tcW w:w="2930" w:type="pct"/>
            <w:shd w:val="clear" w:color="000000" w:fill="EBF1DE"/>
            <w:vAlign w:val="center"/>
            <w:hideMark/>
          </w:tcPr>
          <w:p w14:paraId="2C11BA63"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Zásterky</w:t>
            </w:r>
          </w:p>
        </w:tc>
        <w:tc>
          <w:tcPr>
            <w:tcW w:w="991" w:type="pct"/>
            <w:shd w:val="clear" w:color="000000" w:fill="D6FEEB"/>
            <w:vAlign w:val="center"/>
            <w:hideMark/>
          </w:tcPr>
          <w:p w14:paraId="3F2845B3"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0706C6C9"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6475DD65" w14:textId="77777777" w:rsidTr="003B6DE2">
        <w:trPr>
          <w:gridAfter w:val="1"/>
          <w:wAfter w:w="4" w:type="pct"/>
          <w:trHeight w:val="321"/>
        </w:trPr>
        <w:tc>
          <w:tcPr>
            <w:tcW w:w="2930" w:type="pct"/>
            <w:shd w:val="clear" w:color="000000" w:fill="EBF1DE"/>
            <w:vAlign w:val="center"/>
            <w:hideMark/>
          </w:tcPr>
          <w:p w14:paraId="15A9BF2C"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lastRenderedPageBreak/>
              <w:t>Deflektory na čistenie</w:t>
            </w:r>
          </w:p>
        </w:tc>
        <w:tc>
          <w:tcPr>
            <w:tcW w:w="991" w:type="pct"/>
            <w:shd w:val="clear" w:color="000000" w:fill="D6FEEB"/>
            <w:vAlign w:val="center"/>
            <w:hideMark/>
          </w:tcPr>
          <w:p w14:paraId="2C17A911"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22BDBFDA"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455AE6A6" w14:textId="77777777" w:rsidTr="003B6DE2">
        <w:trPr>
          <w:gridAfter w:val="1"/>
          <w:wAfter w:w="4" w:type="pct"/>
          <w:trHeight w:val="321"/>
        </w:trPr>
        <w:tc>
          <w:tcPr>
            <w:tcW w:w="2930" w:type="pct"/>
            <w:shd w:val="clear" w:color="000000" w:fill="EBF1DE"/>
            <w:vAlign w:val="center"/>
            <w:hideMark/>
          </w:tcPr>
          <w:p w14:paraId="18BB454F"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LED osvetlenie</w:t>
            </w:r>
          </w:p>
        </w:tc>
        <w:tc>
          <w:tcPr>
            <w:tcW w:w="991" w:type="pct"/>
            <w:shd w:val="clear" w:color="000000" w:fill="D6FEEB"/>
            <w:vAlign w:val="center"/>
            <w:hideMark/>
          </w:tcPr>
          <w:p w14:paraId="635EA477"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40D84EFC"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5692D2CB" w14:textId="77777777" w:rsidTr="003B6DE2">
        <w:trPr>
          <w:gridAfter w:val="1"/>
          <w:wAfter w:w="4" w:type="pct"/>
          <w:trHeight w:val="321"/>
        </w:trPr>
        <w:tc>
          <w:tcPr>
            <w:tcW w:w="2930" w:type="pct"/>
            <w:shd w:val="clear" w:color="000000" w:fill="EBF1DE"/>
            <w:vAlign w:val="center"/>
            <w:hideMark/>
          </w:tcPr>
          <w:p w14:paraId="4B4F449F"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Vnútorný a vonkajší rebrík</w:t>
            </w:r>
          </w:p>
        </w:tc>
        <w:tc>
          <w:tcPr>
            <w:tcW w:w="991" w:type="pct"/>
            <w:shd w:val="clear" w:color="000000" w:fill="D6FEEB"/>
            <w:vAlign w:val="center"/>
            <w:hideMark/>
          </w:tcPr>
          <w:p w14:paraId="3B086B31"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4D051210"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3653C435" w14:textId="77777777" w:rsidTr="003B6DE2">
        <w:trPr>
          <w:gridAfter w:val="1"/>
          <w:wAfter w:w="4" w:type="pct"/>
          <w:trHeight w:val="321"/>
        </w:trPr>
        <w:tc>
          <w:tcPr>
            <w:tcW w:w="2930" w:type="pct"/>
            <w:shd w:val="clear" w:color="000000" w:fill="EBF1DE"/>
            <w:vAlign w:val="center"/>
            <w:hideMark/>
          </w:tcPr>
          <w:p w14:paraId="59AD8D90"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Kryt zásobníka</w:t>
            </w:r>
          </w:p>
        </w:tc>
        <w:tc>
          <w:tcPr>
            <w:tcW w:w="991" w:type="pct"/>
            <w:shd w:val="clear" w:color="000000" w:fill="D6FEEB"/>
            <w:vAlign w:val="center"/>
            <w:hideMark/>
          </w:tcPr>
          <w:p w14:paraId="721CA2A7"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4F98DC99"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3816B087" w14:textId="77777777" w:rsidTr="003B6DE2">
        <w:trPr>
          <w:gridAfter w:val="1"/>
          <w:wAfter w:w="4" w:type="pct"/>
          <w:trHeight w:val="321"/>
        </w:trPr>
        <w:tc>
          <w:tcPr>
            <w:tcW w:w="2930" w:type="pct"/>
            <w:shd w:val="clear" w:color="000000" w:fill="EBF1DE"/>
            <w:vAlign w:val="center"/>
            <w:hideMark/>
          </w:tcPr>
          <w:p w14:paraId="469AEAF0"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Navigácia</w:t>
            </w:r>
          </w:p>
        </w:tc>
        <w:tc>
          <w:tcPr>
            <w:tcW w:w="991" w:type="pct"/>
            <w:shd w:val="clear" w:color="000000" w:fill="D6FEEB"/>
            <w:vAlign w:val="center"/>
            <w:hideMark/>
          </w:tcPr>
          <w:p w14:paraId="4033D02E"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1EC64A22"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7DE6CE0E" w14:textId="77777777" w:rsidTr="003B6DE2">
        <w:trPr>
          <w:gridAfter w:val="1"/>
          <w:wAfter w:w="4" w:type="pct"/>
          <w:trHeight w:val="321"/>
        </w:trPr>
        <w:tc>
          <w:tcPr>
            <w:tcW w:w="2930" w:type="pct"/>
            <w:shd w:val="clear" w:color="000000" w:fill="EBF1DE"/>
            <w:vAlign w:val="center"/>
            <w:hideMark/>
          </w:tcPr>
          <w:p w14:paraId="597EEB08"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Záber stroja</w:t>
            </w:r>
          </w:p>
        </w:tc>
        <w:tc>
          <w:tcPr>
            <w:tcW w:w="991" w:type="pct"/>
            <w:shd w:val="clear" w:color="000000" w:fill="D6FEEB"/>
            <w:vAlign w:val="center"/>
            <w:hideMark/>
          </w:tcPr>
          <w:p w14:paraId="750B7063"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min. 36 m</w:t>
            </w:r>
          </w:p>
        </w:tc>
        <w:tc>
          <w:tcPr>
            <w:tcW w:w="1075" w:type="pct"/>
            <w:shd w:val="clear" w:color="auto" w:fill="auto"/>
            <w:noWrap/>
            <w:vAlign w:val="center"/>
            <w:hideMark/>
          </w:tcPr>
          <w:p w14:paraId="52E3880A"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hodnotu parametra</w:t>
            </w:r>
          </w:p>
        </w:tc>
      </w:tr>
      <w:tr w:rsidR="003B6DE2" w:rsidRPr="003B6DE2" w14:paraId="3B4A1B42" w14:textId="77777777" w:rsidTr="003B6DE2">
        <w:trPr>
          <w:gridAfter w:val="1"/>
          <w:wAfter w:w="4" w:type="pct"/>
          <w:trHeight w:val="321"/>
        </w:trPr>
        <w:tc>
          <w:tcPr>
            <w:tcW w:w="2930" w:type="pct"/>
            <w:shd w:val="clear" w:color="000000" w:fill="EBF1DE"/>
            <w:vAlign w:val="center"/>
            <w:hideMark/>
          </w:tcPr>
          <w:p w14:paraId="1A7BFAE8" w14:textId="77777777" w:rsidR="003B6DE2" w:rsidRPr="003B6DE2" w:rsidRDefault="003B6DE2">
            <w:pPr>
              <w:rPr>
                <w:rFonts w:ascii="Arial Narrow" w:hAnsi="Arial Narrow" w:cs="Arial"/>
                <w:sz w:val="19"/>
                <w:szCs w:val="19"/>
              </w:rPr>
            </w:pPr>
            <w:proofErr w:type="spellStart"/>
            <w:r w:rsidRPr="003B6DE2">
              <w:rPr>
                <w:rFonts w:ascii="Arial Narrow" w:hAnsi="Arial Narrow" w:cs="Arial"/>
                <w:sz w:val="19"/>
                <w:szCs w:val="19"/>
              </w:rPr>
              <w:t>Rozmetacia</w:t>
            </w:r>
            <w:proofErr w:type="spellEnd"/>
            <w:r w:rsidRPr="003B6DE2">
              <w:rPr>
                <w:rFonts w:ascii="Arial Narrow" w:hAnsi="Arial Narrow" w:cs="Arial"/>
                <w:sz w:val="19"/>
                <w:szCs w:val="19"/>
              </w:rPr>
              <w:t xml:space="preserve"> lišta z </w:t>
            </w:r>
            <w:proofErr w:type="spellStart"/>
            <w:r w:rsidRPr="003B6DE2">
              <w:rPr>
                <w:rFonts w:ascii="Arial Narrow" w:hAnsi="Arial Narrow" w:cs="Arial"/>
                <w:sz w:val="19"/>
                <w:szCs w:val="19"/>
              </w:rPr>
              <w:t>nerezu</w:t>
            </w:r>
            <w:proofErr w:type="spellEnd"/>
          </w:p>
        </w:tc>
        <w:tc>
          <w:tcPr>
            <w:tcW w:w="991" w:type="pct"/>
            <w:shd w:val="clear" w:color="000000" w:fill="D6FEEB"/>
            <w:vAlign w:val="center"/>
            <w:hideMark/>
          </w:tcPr>
          <w:p w14:paraId="215547A9"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5FAAECC5"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2C99D7DE" w14:textId="77777777" w:rsidTr="003B6DE2">
        <w:trPr>
          <w:gridAfter w:val="1"/>
          <w:wAfter w:w="4" w:type="pct"/>
          <w:trHeight w:val="321"/>
        </w:trPr>
        <w:tc>
          <w:tcPr>
            <w:tcW w:w="2930" w:type="pct"/>
            <w:shd w:val="clear" w:color="000000" w:fill="EBF1DE"/>
            <w:vAlign w:val="center"/>
            <w:hideMark/>
          </w:tcPr>
          <w:p w14:paraId="250476B7"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Stroj musí zabezpečiť vysokú rovnomernosť rozmetania</w:t>
            </w:r>
          </w:p>
        </w:tc>
        <w:tc>
          <w:tcPr>
            <w:tcW w:w="991" w:type="pct"/>
            <w:shd w:val="clear" w:color="000000" w:fill="D6FEEB"/>
            <w:vAlign w:val="center"/>
            <w:hideMark/>
          </w:tcPr>
          <w:p w14:paraId="374B05C0"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5428643A"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2D33F53D" w14:textId="77777777" w:rsidTr="003B6DE2">
        <w:trPr>
          <w:gridAfter w:val="1"/>
          <w:wAfter w:w="4" w:type="pct"/>
          <w:trHeight w:val="321"/>
        </w:trPr>
        <w:tc>
          <w:tcPr>
            <w:tcW w:w="2930" w:type="pct"/>
            <w:shd w:val="clear" w:color="000000" w:fill="EBF1DE"/>
            <w:vAlign w:val="center"/>
            <w:hideMark/>
          </w:tcPr>
          <w:p w14:paraId="24FB2E7A"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Náhon cez kĺbový hriadeľ</w:t>
            </w:r>
          </w:p>
        </w:tc>
        <w:tc>
          <w:tcPr>
            <w:tcW w:w="991" w:type="pct"/>
            <w:shd w:val="clear" w:color="000000" w:fill="D6FEEB"/>
            <w:vAlign w:val="center"/>
            <w:hideMark/>
          </w:tcPr>
          <w:p w14:paraId="5332B518"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5B5A2B17"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12C92BF7" w14:textId="77777777" w:rsidTr="003B6DE2">
        <w:trPr>
          <w:gridAfter w:val="1"/>
          <w:wAfter w:w="4" w:type="pct"/>
          <w:trHeight w:val="300"/>
        </w:trPr>
        <w:tc>
          <w:tcPr>
            <w:tcW w:w="2930" w:type="pct"/>
            <w:shd w:val="clear" w:color="000000" w:fill="EBF1DE"/>
            <w:vAlign w:val="center"/>
            <w:hideMark/>
          </w:tcPr>
          <w:p w14:paraId="3D53DD82"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Požiadavky na servis</w:t>
            </w:r>
          </w:p>
        </w:tc>
        <w:tc>
          <w:tcPr>
            <w:tcW w:w="991" w:type="pct"/>
            <w:shd w:val="clear" w:color="000000" w:fill="D6FEEB"/>
            <w:vAlign w:val="center"/>
            <w:hideMark/>
          </w:tcPr>
          <w:p w14:paraId="55658E7B"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do 24 hodín od nahlásenia</w:t>
            </w:r>
          </w:p>
        </w:tc>
        <w:tc>
          <w:tcPr>
            <w:tcW w:w="1075" w:type="pct"/>
            <w:shd w:val="clear" w:color="auto" w:fill="auto"/>
            <w:noWrap/>
            <w:vAlign w:val="center"/>
            <w:hideMark/>
          </w:tcPr>
          <w:p w14:paraId="3417DEC0"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3D2627C7" w14:textId="77777777" w:rsidTr="003B6DE2">
        <w:trPr>
          <w:gridAfter w:val="1"/>
          <w:wAfter w:w="4" w:type="pct"/>
          <w:trHeight w:val="300"/>
        </w:trPr>
        <w:tc>
          <w:tcPr>
            <w:tcW w:w="2930" w:type="pct"/>
            <w:shd w:val="clear" w:color="000000" w:fill="EBF1DE"/>
            <w:vAlign w:val="center"/>
            <w:hideMark/>
          </w:tcPr>
          <w:p w14:paraId="4AA86FC2" w14:textId="77777777" w:rsidR="003B6DE2" w:rsidRPr="003B6DE2" w:rsidRDefault="003B6DE2">
            <w:pPr>
              <w:rPr>
                <w:rFonts w:ascii="Arial Narrow" w:hAnsi="Arial Narrow" w:cs="Arial"/>
                <w:sz w:val="19"/>
                <w:szCs w:val="19"/>
              </w:rPr>
            </w:pPr>
            <w:r w:rsidRPr="003B6DE2">
              <w:rPr>
                <w:rFonts w:ascii="Arial Narrow" w:hAnsi="Arial Narrow" w:cs="Arial"/>
                <w:sz w:val="19"/>
                <w:szCs w:val="19"/>
              </w:rPr>
              <w:t>Tovar nový, nepoužitý</w:t>
            </w:r>
          </w:p>
        </w:tc>
        <w:tc>
          <w:tcPr>
            <w:tcW w:w="991" w:type="pct"/>
            <w:shd w:val="clear" w:color="000000" w:fill="D6FEEB"/>
            <w:vAlign w:val="center"/>
            <w:hideMark/>
          </w:tcPr>
          <w:p w14:paraId="3AD434D4"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áno</w:t>
            </w:r>
          </w:p>
        </w:tc>
        <w:tc>
          <w:tcPr>
            <w:tcW w:w="1075" w:type="pct"/>
            <w:shd w:val="clear" w:color="auto" w:fill="auto"/>
            <w:noWrap/>
            <w:vAlign w:val="center"/>
            <w:hideMark/>
          </w:tcPr>
          <w:p w14:paraId="79FB6A33"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ÁNO/NIE</w:t>
            </w:r>
          </w:p>
        </w:tc>
      </w:tr>
      <w:tr w:rsidR="003B6DE2" w:rsidRPr="003B6DE2" w14:paraId="4871A42F" w14:textId="77777777" w:rsidTr="003B6DE2">
        <w:trPr>
          <w:gridAfter w:val="1"/>
          <w:wAfter w:w="4" w:type="pct"/>
          <w:trHeight w:val="300"/>
        </w:trPr>
        <w:tc>
          <w:tcPr>
            <w:tcW w:w="2930" w:type="pct"/>
            <w:shd w:val="clear" w:color="000000" w:fill="EBF1DE"/>
            <w:vAlign w:val="center"/>
            <w:hideMark/>
          </w:tcPr>
          <w:p w14:paraId="17C2AF0A" w14:textId="349C7280" w:rsidR="003B6DE2" w:rsidRPr="003B6DE2" w:rsidRDefault="003B6DE2">
            <w:pPr>
              <w:rPr>
                <w:rFonts w:ascii="Arial Narrow" w:hAnsi="Arial Narrow" w:cs="Arial"/>
                <w:sz w:val="19"/>
                <w:szCs w:val="19"/>
              </w:rPr>
            </w:pPr>
            <w:r w:rsidRPr="003B6DE2">
              <w:rPr>
                <w:rFonts w:ascii="Arial Narrow" w:hAnsi="Arial Narrow" w:cs="Arial"/>
                <w:sz w:val="19"/>
                <w:szCs w:val="19"/>
              </w:rPr>
              <w:t>Záruka</w:t>
            </w:r>
          </w:p>
        </w:tc>
        <w:tc>
          <w:tcPr>
            <w:tcW w:w="991" w:type="pct"/>
            <w:shd w:val="clear" w:color="000000" w:fill="D6FEEB"/>
            <w:vAlign w:val="center"/>
            <w:hideMark/>
          </w:tcPr>
          <w:p w14:paraId="22C1E1FC" w14:textId="77777777" w:rsidR="003B6DE2" w:rsidRPr="003B6DE2" w:rsidRDefault="003B6DE2">
            <w:pPr>
              <w:rPr>
                <w:rFonts w:ascii="Arial Narrow" w:hAnsi="Arial Narrow" w:cs="Arial"/>
                <w:b/>
                <w:bCs/>
                <w:sz w:val="19"/>
                <w:szCs w:val="19"/>
              </w:rPr>
            </w:pPr>
            <w:r w:rsidRPr="003B6DE2">
              <w:rPr>
                <w:rFonts w:ascii="Arial Narrow" w:hAnsi="Arial Narrow" w:cs="Arial"/>
                <w:b/>
                <w:bCs/>
                <w:sz w:val="19"/>
                <w:szCs w:val="19"/>
              </w:rPr>
              <w:t>min. 12 mesiacov</w:t>
            </w:r>
          </w:p>
        </w:tc>
        <w:tc>
          <w:tcPr>
            <w:tcW w:w="1075" w:type="pct"/>
            <w:shd w:val="clear" w:color="auto" w:fill="auto"/>
            <w:noWrap/>
            <w:vAlign w:val="center"/>
            <w:hideMark/>
          </w:tcPr>
          <w:p w14:paraId="030741BD"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uviesť hodnotu parametra</w:t>
            </w:r>
          </w:p>
        </w:tc>
      </w:tr>
      <w:tr w:rsidR="003B6DE2" w:rsidRPr="003B6DE2" w14:paraId="53509E6B" w14:textId="77777777" w:rsidTr="003B6DE2">
        <w:trPr>
          <w:gridAfter w:val="1"/>
          <w:wAfter w:w="4" w:type="pct"/>
          <w:trHeight w:val="528"/>
        </w:trPr>
        <w:tc>
          <w:tcPr>
            <w:tcW w:w="2930" w:type="pct"/>
            <w:shd w:val="clear" w:color="000000" w:fill="92D050"/>
            <w:noWrap/>
            <w:vAlign w:val="center"/>
            <w:hideMark/>
          </w:tcPr>
          <w:p w14:paraId="4AB48594" w14:textId="77777777" w:rsidR="003B6DE2" w:rsidRPr="003B6DE2" w:rsidRDefault="003B6DE2">
            <w:pPr>
              <w:rPr>
                <w:rFonts w:ascii="Arial Narrow" w:hAnsi="Arial Narrow" w:cs="Arial"/>
                <w:b/>
                <w:bCs/>
                <w:color w:val="000000"/>
                <w:sz w:val="19"/>
                <w:szCs w:val="19"/>
              </w:rPr>
            </w:pPr>
            <w:r w:rsidRPr="003B6DE2">
              <w:rPr>
                <w:rFonts w:ascii="Arial Narrow" w:hAnsi="Arial Narrow" w:cs="Arial"/>
                <w:b/>
                <w:bCs/>
                <w:color w:val="000000"/>
                <w:sz w:val="19"/>
                <w:szCs w:val="19"/>
              </w:rPr>
              <w:t>Názov výrobcu a typové označenie s príslušenstvom:</w:t>
            </w:r>
          </w:p>
        </w:tc>
        <w:tc>
          <w:tcPr>
            <w:tcW w:w="2066" w:type="pct"/>
            <w:gridSpan w:val="2"/>
            <w:shd w:val="clear" w:color="000000" w:fill="F2F2F2"/>
            <w:noWrap/>
            <w:vAlign w:val="center"/>
            <w:hideMark/>
          </w:tcPr>
          <w:p w14:paraId="0A755BD5" w14:textId="77777777" w:rsidR="003B6DE2" w:rsidRPr="003B6DE2" w:rsidRDefault="003B6DE2">
            <w:pPr>
              <w:jc w:val="center"/>
              <w:rPr>
                <w:rFonts w:ascii="Arial Narrow" w:hAnsi="Arial Narrow" w:cs="Arial"/>
                <w:color w:val="FF0000"/>
                <w:sz w:val="19"/>
                <w:szCs w:val="19"/>
              </w:rPr>
            </w:pPr>
            <w:r w:rsidRPr="003B6DE2">
              <w:rPr>
                <w:rFonts w:ascii="Arial Narrow" w:hAnsi="Arial Narrow" w:cs="Arial"/>
                <w:color w:val="FF0000"/>
                <w:sz w:val="19"/>
                <w:szCs w:val="19"/>
              </w:rPr>
              <w:t> </w:t>
            </w:r>
          </w:p>
        </w:tc>
      </w:tr>
    </w:tbl>
    <w:p w14:paraId="37BB840E" w14:textId="77777777" w:rsidR="003B6DE2" w:rsidRDefault="003B6DE2"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Pr="000822E4" w:rsidRDefault="008642CF" w:rsidP="00903DF0">
      <w:pPr>
        <w:pStyle w:val="Zkladntext"/>
        <w:jc w:val="center"/>
        <w:outlineLvl w:val="0"/>
        <w:rPr>
          <w:rFonts w:ascii="Arial Narrow" w:hAnsi="Arial Narrow" w:cs="Arial"/>
          <w:b/>
          <w:color w:val="000000"/>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4CB68DA8" w:rsidR="00DF5E02" w:rsidRPr="005778C9" w:rsidRDefault="00DF5E02" w:rsidP="00482FB5">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r w:rsidR="003B6DE2" w:rsidRPr="00B870C3">
        <w:rPr>
          <w:rFonts w:ascii="Arial Narrow" w:hAnsi="Arial Narrow" w:cs="Arial"/>
          <w:b/>
          <w:sz w:val="20"/>
        </w:rPr>
        <w:t>do 3 mesiacov</w:t>
      </w:r>
      <w:r w:rsidR="003B6DE2" w:rsidRPr="00B870C3">
        <w:rPr>
          <w:rFonts w:ascii="Arial Narrow" w:hAnsi="Arial Narrow" w:cs="Arial"/>
          <w:b/>
          <w:bCs/>
          <w:sz w:val="20"/>
        </w:rPr>
        <w:t xml:space="preserve"> od nadobudnutia účinnosti tejto Zmluvy</w:t>
      </w:r>
      <w:r w:rsidRPr="00482FB5">
        <w:rPr>
          <w:rFonts w:ascii="Arial Narrow" w:hAnsi="Arial Narrow" w:cs="Arial"/>
          <w:b/>
          <w:bCs/>
          <w:sz w:val="20"/>
        </w:rPr>
        <w:t>.</w:t>
      </w:r>
      <w:r w:rsidRPr="00B870C3">
        <w:rPr>
          <w:rFonts w:ascii="Arial Narrow" w:hAnsi="Arial Narrow" w:cs="Arial"/>
          <w:sz w:val="20"/>
        </w:rPr>
        <w:t xml:space="preserve"> </w:t>
      </w:r>
      <w:r w:rsidRPr="000822E4">
        <w:rPr>
          <w:rFonts w:ascii="Arial Narrow" w:hAnsi="Arial Narrow" w:cs="Arial"/>
          <w:sz w:val="20"/>
        </w:rPr>
        <w:t>Konkrétny termín dodania oznámi Predávajúci kupujúcemu najmenej dva pracovné dni vopred a to písomne prostredníctvom e-</w:t>
      </w:r>
      <w:r w:rsidRPr="005778C9">
        <w:rPr>
          <w:rFonts w:ascii="Arial Narrow" w:hAnsi="Arial Narrow" w:cs="Arial"/>
          <w:sz w:val="20"/>
        </w:rPr>
        <w:t>mailu.</w:t>
      </w:r>
    </w:p>
    <w:p w14:paraId="6866B45A" w14:textId="28D1FA84" w:rsidR="00DF5E02" w:rsidRPr="005778C9" w:rsidRDefault="00DF5E02" w:rsidP="007A067C">
      <w:pPr>
        <w:pStyle w:val="Zkladntext"/>
        <w:ind w:left="709" w:hanging="709"/>
        <w:rPr>
          <w:rFonts w:ascii="Arial Narrow" w:hAnsi="Arial Narrow" w:cs="Arial"/>
          <w:sz w:val="20"/>
        </w:rPr>
      </w:pPr>
      <w:r w:rsidRPr="005778C9">
        <w:rPr>
          <w:rFonts w:ascii="Arial Narrow" w:hAnsi="Arial Narrow" w:cs="Arial"/>
          <w:sz w:val="20"/>
        </w:rPr>
        <w:t>3.2</w:t>
      </w:r>
      <w:r w:rsidRPr="005778C9">
        <w:rPr>
          <w:rFonts w:ascii="Arial Narrow" w:hAnsi="Arial Narrow" w:cs="Arial"/>
          <w:sz w:val="20"/>
        </w:rPr>
        <w:tab/>
        <w:t xml:space="preserve">Miestom dodania Tovaru sú priestory Kupujúceho nachádzajúce sa na adrese: </w:t>
      </w:r>
      <w:r w:rsidR="005778C9" w:rsidRPr="005778C9">
        <w:rPr>
          <w:rStyle w:val="ra"/>
          <w:rFonts w:ascii="Arial Narrow" w:hAnsi="Arial Narrow" w:cstheme="minorHAnsi"/>
          <w:b/>
          <w:bCs/>
          <w:sz w:val="20"/>
        </w:rPr>
        <w:t xml:space="preserve">AGRO-KREDIT, spol. s </w:t>
      </w:r>
      <w:proofErr w:type="spellStart"/>
      <w:r w:rsidR="005778C9" w:rsidRPr="005778C9">
        <w:rPr>
          <w:rStyle w:val="ra"/>
          <w:rFonts w:ascii="Arial Narrow" w:hAnsi="Arial Narrow" w:cstheme="minorHAnsi"/>
          <w:b/>
          <w:bCs/>
          <w:sz w:val="20"/>
        </w:rPr>
        <w:t>r.o</w:t>
      </w:r>
      <w:proofErr w:type="spellEnd"/>
      <w:r w:rsidR="005778C9" w:rsidRPr="005778C9">
        <w:rPr>
          <w:rStyle w:val="ra"/>
          <w:rFonts w:ascii="Arial Narrow" w:hAnsi="Arial Narrow" w:cstheme="minorHAnsi"/>
          <w:b/>
          <w:bCs/>
          <w:sz w:val="20"/>
        </w:rPr>
        <w:t>.</w:t>
      </w:r>
      <w:r w:rsidR="007A067C" w:rsidRPr="005778C9">
        <w:rPr>
          <w:rFonts w:ascii="Arial Narrow" w:hAnsi="Arial Narrow"/>
          <w:b/>
          <w:sz w:val="20"/>
        </w:rPr>
        <w:t xml:space="preserve">, </w:t>
      </w:r>
      <w:r w:rsidR="005778C9" w:rsidRPr="005778C9">
        <w:rPr>
          <w:rStyle w:val="ra"/>
          <w:rFonts w:ascii="Arial Narrow" w:hAnsi="Arial Narrow" w:cstheme="minorHAnsi"/>
          <w:b/>
          <w:bCs/>
          <w:sz w:val="20"/>
        </w:rPr>
        <w:t>Dolný diel 437/1, 930 40 Štvrtok na Ostrove</w:t>
      </w:r>
      <w:r w:rsidR="005778C9" w:rsidRPr="005778C9">
        <w:rPr>
          <w:rFonts w:ascii="Arial Narrow" w:hAnsi="Arial Narrow" w:cs="Arial"/>
          <w:b/>
          <w:bCs/>
          <w:sz w:val="20"/>
        </w:rPr>
        <w:t xml:space="preserve"> </w:t>
      </w:r>
      <w:r w:rsidRPr="005778C9">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Default="00DF5E02" w:rsidP="00903DF0">
      <w:pPr>
        <w:pStyle w:val="Odrazkovy3"/>
        <w:numPr>
          <w:ilvl w:val="0"/>
          <w:numId w:val="0"/>
        </w:numPr>
        <w:ind w:left="709" w:hanging="709"/>
        <w:rPr>
          <w:rFonts w:ascii="Arial Narrow" w:hAnsi="Arial Narrow" w:cs="Arial"/>
          <w:sz w:val="20"/>
          <w:lang w:val="sk-SK"/>
        </w:rPr>
      </w:pPr>
    </w:p>
    <w:p w14:paraId="10159347" w14:textId="77777777" w:rsidR="00035C29" w:rsidRDefault="00035C29" w:rsidP="00903DF0">
      <w:pPr>
        <w:pStyle w:val="Odrazkovy3"/>
        <w:numPr>
          <w:ilvl w:val="0"/>
          <w:numId w:val="0"/>
        </w:numPr>
        <w:ind w:left="709" w:hanging="709"/>
        <w:rPr>
          <w:rFonts w:ascii="Arial Narrow" w:hAnsi="Arial Narrow" w:cs="Arial"/>
          <w:sz w:val="20"/>
          <w:lang w:val="sk-SK"/>
        </w:rPr>
      </w:pPr>
    </w:p>
    <w:p w14:paraId="3CECD119"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63" w:type="dxa"/>
        <w:tblInd w:w="699" w:type="dxa"/>
        <w:tblCellMar>
          <w:left w:w="70" w:type="dxa"/>
          <w:right w:w="70" w:type="dxa"/>
        </w:tblCellMar>
        <w:tblLook w:val="04A0" w:firstRow="1" w:lastRow="0" w:firstColumn="1" w:lastColumn="0" w:noHBand="0" w:noVBand="1"/>
      </w:tblPr>
      <w:tblGrid>
        <w:gridCol w:w="3827"/>
        <w:gridCol w:w="897"/>
        <w:gridCol w:w="1230"/>
        <w:gridCol w:w="1244"/>
        <w:gridCol w:w="1165"/>
      </w:tblGrid>
      <w:tr w:rsidR="001C1780" w:rsidRPr="001C1780" w14:paraId="538C7B36" w14:textId="77777777" w:rsidTr="0022515E">
        <w:trPr>
          <w:trHeight w:val="456"/>
        </w:trPr>
        <w:tc>
          <w:tcPr>
            <w:tcW w:w="3827"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72AA5A" w14:textId="17AD326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165"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4B13D984"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 DPH</w:t>
            </w:r>
          </w:p>
        </w:tc>
      </w:tr>
      <w:tr w:rsidR="001C1780" w:rsidRPr="001C1780" w14:paraId="562E6E6B" w14:textId="77777777" w:rsidTr="003B6DE2">
        <w:trPr>
          <w:trHeight w:val="570"/>
        </w:trPr>
        <w:tc>
          <w:tcPr>
            <w:tcW w:w="3827" w:type="dxa"/>
            <w:tcBorders>
              <w:top w:val="single" w:sz="4"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4F5FB3C9" w14:textId="0E1449C8" w:rsidR="007A067C" w:rsidRPr="0022515E" w:rsidRDefault="003B6DE2" w:rsidP="001C1780">
            <w:pPr>
              <w:rPr>
                <w:rFonts w:ascii="Arial Narrow" w:hAnsi="Arial Narrow" w:cs="Arial"/>
                <w:b/>
                <w:bCs/>
                <w:sz w:val="19"/>
                <w:szCs w:val="19"/>
              </w:rPr>
            </w:pPr>
            <w:r>
              <w:rPr>
                <w:rFonts w:ascii="Arial Narrow" w:hAnsi="Arial Narrow" w:cs="Arial"/>
                <w:b/>
                <w:bCs/>
                <w:sz w:val="19"/>
                <w:szCs w:val="19"/>
              </w:rPr>
              <w:t>ROZMETADLÁ PRIEMYSELNÝCH HNOJÍV</w:t>
            </w:r>
          </w:p>
        </w:tc>
        <w:tc>
          <w:tcPr>
            <w:tcW w:w="0" w:type="auto"/>
            <w:tcBorders>
              <w:top w:val="single" w:sz="4" w:space="0" w:color="auto"/>
              <w:left w:val="single" w:sz="4" w:space="0" w:color="auto"/>
              <w:bottom w:val="single" w:sz="4" w:space="0" w:color="auto"/>
              <w:right w:val="single" w:sz="4" w:space="0" w:color="auto"/>
            </w:tcBorders>
            <w:vAlign w:val="center"/>
          </w:tcPr>
          <w:p w14:paraId="2ED53C85" w14:textId="330D8118" w:rsidR="001C1780" w:rsidRPr="002F4243" w:rsidRDefault="003B6DE2" w:rsidP="002F4243">
            <w:pPr>
              <w:jc w:val="center"/>
              <w:rPr>
                <w:rFonts w:ascii="Arial Narrow" w:hAnsi="Arial Narrow" w:cs="Arial"/>
                <w:sz w:val="20"/>
                <w:szCs w:val="20"/>
              </w:rPr>
            </w:pPr>
            <w:r>
              <w:rPr>
                <w:rFonts w:ascii="Arial Narrow" w:hAnsi="Arial Narrow" w:cs="Arial"/>
                <w:sz w:val="20"/>
                <w:szCs w:val="20"/>
              </w:rPr>
              <w:t>2</w:t>
            </w:r>
            <w:r w:rsidR="001C1780" w:rsidRPr="002F4243">
              <w:rPr>
                <w:rFonts w:ascii="Arial Narrow" w:hAnsi="Arial Narrow" w:cs="Arial"/>
                <w:sz w:val="20"/>
                <w:szCs w:val="20"/>
              </w:rPr>
              <w:t xml:space="preserve"> </w:t>
            </w:r>
            <w:r w:rsidR="003555E3">
              <w:rPr>
                <w:rFonts w:ascii="Arial Narrow" w:hAnsi="Arial Narrow" w:cs="Arial"/>
                <w:sz w:val="20"/>
                <w:szCs w:val="20"/>
              </w:rPr>
              <w:t>k</w:t>
            </w:r>
            <w:r w:rsidR="00482FB5">
              <w:rPr>
                <w:rFonts w:ascii="Arial Narrow" w:hAnsi="Arial Narrow" w:cs="Arial"/>
                <w:sz w:val="20"/>
                <w:szCs w:val="20"/>
              </w:rPr>
              <w:t>s</w:t>
            </w:r>
          </w:p>
        </w:tc>
        <w:tc>
          <w:tcPr>
            <w:tcW w:w="12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7A067C" w:rsidRDefault="001C1780" w:rsidP="002F4243">
            <w:pPr>
              <w:jc w:val="center"/>
              <w:rPr>
                <w:rFonts w:ascii="Arial Narrow" w:hAnsi="Arial Narrow" w:cs="Arial"/>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7A067C" w:rsidRDefault="001C1780" w:rsidP="002F4243">
            <w:pPr>
              <w:jc w:val="center"/>
              <w:rPr>
                <w:rFonts w:ascii="Arial Narrow" w:hAnsi="Arial Narrow" w:cs="Arial"/>
                <w:sz w:val="20"/>
                <w:szCs w:val="20"/>
              </w:rPr>
            </w:pPr>
          </w:p>
        </w:tc>
        <w:tc>
          <w:tcPr>
            <w:tcW w:w="1165" w:type="dxa"/>
            <w:tcBorders>
              <w:top w:val="nil"/>
              <w:left w:val="nil"/>
              <w:bottom w:val="single" w:sz="4" w:space="0" w:color="auto"/>
              <w:right w:val="single" w:sz="8" w:space="0" w:color="auto"/>
            </w:tcBorders>
            <w:shd w:val="clear" w:color="auto" w:fill="auto"/>
            <w:noWrap/>
            <w:vAlign w:val="center"/>
            <w:hideMark/>
          </w:tcPr>
          <w:p w14:paraId="27BE9A33" w14:textId="2A4D35B7" w:rsidR="001C1780" w:rsidRPr="007A067C" w:rsidRDefault="001C1780" w:rsidP="002F4243">
            <w:pPr>
              <w:jc w:val="center"/>
              <w:rPr>
                <w:rFonts w:ascii="Arial Narrow" w:hAnsi="Arial Narrow" w:cs="Arial"/>
                <w:sz w:val="20"/>
                <w:szCs w:val="20"/>
              </w:rPr>
            </w:pPr>
          </w:p>
        </w:tc>
      </w:tr>
    </w:tbl>
    <w:p w14:paraId="69DE01E4" w14:textId="77777777" w:rsidR="00BA4D5C" w:rsidRPr="00447B5B" w:rsidRDefault="00BA4D5C" w:rsidP="00903DF0">
      <w:pPr>
        <w:tabs>
          <w:tab w:val="right" w:pos="7371"/>
        </w:tabs>
        <w:ind w:left="709" w:hanging="709"/>
        <w:jc w:val="both"/>
        <w:rPr>
          <w:rFonts w:ascii="Arial Narrow" w:hAnsi="Arial Narrow" w:cs="Arial"/>
          <w:sz w:val="10"/>
          <w:szCs w:val="10"/>
        </w:rPr>
      </w:pPr>
      <w:r w:rsidRPr="000822E4">
        <w:rPr>
          <w:rFonts w:ascii="Arial Narrow" w:hAnsi="Arial Narrow" w:cs="Arial"/>
          <w:b/>
          <w:bCs/>
          <w:sz w:val="20"/>
          <w:szCs w:val="20"/>
        </w:rPr>
        <w:tab/>
      </w:r>
    </w:p>
    <w:p w14:paraId="18A7605A" w14:textId="77777777" w:rsidR="003B6DE2" w:rsidRPr="000822E4" w:rsidRDefault="00DF5E02" w:rsidP="003B6DE2">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r>
      <w:r w:rsidR="003B6DE2" w:rsidRPr="000822E4">
        <w:rPr>
          <w:rFonts w:ascii="Arial Narrow" w:hAnsi="Arial Narrow" w:cs="Arial"/>
          <w:sz w:val="20"/>
          <w:szCs w:val="20"/>
        </w:rPr>
        <w:t xml:space="preserve">Kúpna cena podľa tohto článku je cenou za nový kompletne funkčný Tovar bez </w:t>
      </w:r>
      <w:proofErr w:type="spellStart"/>
      <w:r w:rsidR="003B6DE2" w:rsidRPr="000822E4">
        <w:rPr>
          <w:rFonts w:ascii="Arial Narrow" w:hAnsi="Arial Narrow" w:cs="Arial"/>
          <w:sz w:val="20"/>
          <w:szCs w:val="20"/>
        </w:rPr>
        <w:t>závad</w:t>
      </w:r>
      <w:proofErr w:type="spellEnd"/>
      <w:r w:rsidR="003B6DE2"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 dodaním Tovaru Kupujúcemu.</w:t>
      </w:r>
    </w:p>
    <w:p w14:paraId="6828132B" w14:textId="77777777" w:rsidR="003B6DE2" w:rsidRPr="000822E4" w:rsidRDefault="003B6DE2" w:rsidP="003B6DE2">
      <w:pPr>
        <w:ind w:left="709" w:hanging="709"/>
        <w:jc w:val="both"/>
        <w:rPr>
          <w:rFonts w:ascii="Arial Narrow" w:hAnsi="Arial Narrow" w:cs="Arial"/>
          <w:sz w:val="20"/>
          <w:szCs w:val="20"/>
        </w:rPr>
      </w:pPr>
      <w:r w:rsidRPr="000822E4">
        <w:rPr>
          <w:rFonts w:ascii="Arial Narrow" w:hAnsi="Arial Narrow" w:cs="Arial"/>
          <w:sz w:val="20"/>
          <w:szCs w:val="20"/>
        </w:rPr>
        <w:lastRenderedPageBreak/>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6474347B" w14:textId="77777777" w:rsidR="003B6DE2" w:rsidRPr="000822E4" w:rsidRDefault="003B6DE2" w:rsidP="003B6DE2">
      <w:pPr>
        <w:ind w:left="709" w:hanging="709"/>
        <w:jc w:val="both"/>
        <w:rPr>
          <w:rFonts w:ascii="Arial Narrow" w:hAnsi="Arial Narrow" w:cs="Arial"/>
          <w:sz w:val="20"/>
          <w:szCs w:val="20"/>
        </w:rPr>
      </w:pPr>
      <w:r w:rsidRPr="000822E4">
        <w:rPr>
          <w:rFonts w:ascii="Arial Narrow" w:hAnsi="Arial Narrow" w:cs="Arial"/>
          <w:sz w:val="20"/>
          <w:szCs w:val="20"/>
        </w:rPr>
        <w:t>4.4</w:t>
      </w:r>
      <w:r w:rsidRPr="000822E4">
        <w:rPr>
          <w:rFonts w:ascii="Arial Narrow" w:hAnsi="Arial Narrow" w:cs="Arial"/>
          <w:sz w:val="20"/>
          <w:szCs w:val="20"/>
        </w:rPr>
        <w:tab/>
        <w:t xml:space="preserve">Splatnosť faktúry je </w:t>
      </w:r>
      <w:r w:rsidRPr="001E02BD">
        <w:rPr>
          <w:rFonts w:ascii="Arial Narrow" w:hAnsi="Arial Narrow" w:cs="Arial"/>
          <w:b/>
          <w:bCs/>
          <w:sz w:val="20"/>
          <w:szCs w:val="20"/>
        </w:rPr>
        <w:t>do</w:t>
      </w:r>
      <w:r>
        <w:rPr>
          <w:rFonts w:ascii="Arial Narrow" w:hAnsi="Arial Narrow" w:cs="Arial"/>
          <w:sz w:val="20"/>
          <w:szCs w:val="20"/>
        </w:rPr>
        <w:t xml:space="preserve"> </w:t>
      </w:r>
      <w:r>
        <w:rPr>
          <w:rFonts w:ascii="Arial Narrow" w:hAnsi="Arial Narrow" w:cs="Arial"/>
          <w:b/>
          <w:sz w:val="20"/>
          <w:szCs w:val="20"/>
        </w:rPr>
        <w:t>30</w:t>
      </w:r>
      <w:r w:rsidRPr="000822E4">
        <w:rPr>
          <w:rFonts w:ascii="Arial Narrow" w:hAnsi="Arial Narrow" w:cs="Arial"/>
          <w:b/>
          <w:sz w:val="20"/>
          <w:szCs w:val="20"/>
        </w:rPr>
        <w:t xml:space="preserve"> dní</w:t>
      </w:r>
      <w:r w:rsidRPr="000822E4">
        <w:rPr>
          <w:rFonts w:ascii="Arial Narrow" w:hAnsi="Arial Narrow" w:cs="Arial"/>
          <w:sz w:val="20"/>
          <w:szCs w:val="20"/>
        </w:rPr>
        <w:t xml:space="preserve"> odo dňa jej doručenia Kupujúcemu.</w:t>
      </w:r>
    </w:p>
    <w:p w14:paraId="590E470C" w14:textId="77777777" w:rsidR="003B6DE2" w:rsidRPr="000822E4" w:rsidRDefault="003B6DE2" w:rsidP="003B6DE2">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názov predmetu zákazky</w:t>
      </w:r>
      <w:r w:rsidRPr="000822E4">
        <w:rPr>
          <w:rFonts w:ascii="Arial Narrow" w:hAnsi="Arial Narrow" w:cs="Arial"/>
          <w:sz w:val="20"/>
          <w:szCs w:val="20"/>
        </w:rPr>
        <w:t>, aby boli jednoznačne priradené výdavky k projektu a zamedzilo sa dvojitému financovaniu, taktiež odkaz na túto zmluvu. V prípade, že doručená faktúra nebude vystavená správne, je Kupujúci oprávnený predmetnú faktúru vrátiť.</w:t>
      </w:r>
    </w:p>
    <w:p w14:paraId="13C87493" w14:textId="77777777" w:rsidR="003B6DE2" w:rsidRPr="000822E4" w:rsidRDefault="003B6DE2" w:rsidP="003B6DE2">
      <w:pPr>
        <w:ind w:left="709" w:hanging="1"/>
        <w:jc w:val="both"/>
        <w:rPr>
          <w:rFonts w:ascii="Arial Narrow" w:hAnsi="Arial Narrow" w:cs="Arial"/>
          <w:sz w:val="20"/>
          <w:szCs w:val="20"/>
        </w:rPr>
      </w:pPr>
      <w:r w:rsidRPr="000822E4">
        <w:rPr>
          <w:rFonts w:ascii="Arial Narrow" w:hAnsi="Arial Narrow" w:cs="Arial"/>
          <w:sz w:val="20"/>
          <w:szCs w:val="20"/>
        </w:rPr>
        <w:t>Predávajúci je povinný vystaviť novú faktúru a doručiť ju Kupujúcemu s uvedením novej lehoty jej splatnosti.</w:t>
      </w:r>
    </w:p>
    <w:p w14:paraId="1E32B9F4" w14:textId="0C2CDD62" w:rsidR="00DF5E02" w:rsidRDefault="00DF5E02" w:rsidP="003B6DE2">
      <w:pPr>
        <w:ind w:left="709" w:hanging="709"/>
        <w:jc w:val="both"/>
        <w:rPr>
          <w:rFonts w:ascii="Arial Narrow" w:hAnsi="Arial Narrow" w:cs="Arial"/>
          <w:b/>
          <w:color w:val="000000"/>
          <w:sz w:val="20"/>
        </w:rPr>
      </w:pPr>
    </w:p>
    <w:p w14:paraId="34FFC37B" w14:textId="77777777" w:rsidR="005D18FC" w:rsidRPr="000822E4" w:rsidRDefault="005D18FC" w:rsidP="00903DF0">
      <w:pPr>
        <w:pStyle w:val="Zkladntext"/>
        <w:jc w:val="center"/>
        <w:rPr>
          <w:rFonts w:ascii="Arial Narrow" w:hAnsi="Arial Narrow" w:cs="Arial"/>
          <w:b/>
          <w:color w:val="000000"/>
          <w:sz w:val="20"/>
        </w:rPr>
      </w:pPr>
    </w:p>
    <w:p w14:paraId="1B148C73"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764CB1CD" w14:textId="77777777" w:rsidR="00606ED9" w:rsidRDefault="005E37E8" w:rsidP="00606ED9">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bookmarkStart w:id="0" w:name="_Hlk151573361"/>
    </w:p>
    <w:p w14:paraId="71689D91" w14:textId="38B82ABB" w:rsidR="001C1780" w:rsidRPr="00606ED9" w:rsidRDefault="00606ED9" w:rsidP="00606ED9">
      <w:pPr>
        <w:pStyle w:val="Odrazkovy3"/>
        <w:numPr>
          <w:ilvl w:val="0"/>
          <w:numId w:val="0"/>
        </w:numPr>
        <w:ind w:left="709" w:hanging="709"/>
        <w:rPr>
          <w:rFonts w:ascii="Arial Narrow" w:hAnsi="Arial Narrow" w:cs="Arial"/>
          <w:sz w:val="20"/>
          <w:shd w:val="clear" w:color="auto" w:fill="FBE4D5" w:themeFill="accent2" w:themeFillTint="33"/>
          <w:lang w:val="sk-SK"/>
        </w:rPr>
      </w:pPr>
      <w:r w:rsidRPr="00606ED9">
        <w:rPr>
          <w:rFonts w:ascii="Arial Narrow" w:hAnsi="Arial Narrow" w:cs="Arial"/>
          <w:sz w:val="20"/>
          <w:lang w:val="sk-SK"/>
        </w:rPr>
        <w:t>5.7</w:t>
      </w:r>
      <w:r w:rsidRPr="00606ED9">
        <w:rPr>
          <w:rFonts w:ascii="Arial Narrow" w:hAnsi="Arial Narrow" w:cs="Arial"/>
          <w:sz w:val="20"/>
          <w:lang w:val="sk-SK"/>
        </w:rPr>
        <w:tab/>
      </w:r>
      <w:r w:rsidRPr="00664780">
        <w:rPr>
          <w:rFonts w:ascii="Arial Narrow" w:hAnsi="Arial Narrow"/>
          <w:sz w:val="20"/>
          <w:lang w:val="sk-SK"/>
        </w:rPr>
        <w:t xml:space="preserve">Predávajúci je povinný vykonať </w:t>
      </w:r>
      <w:r w:rsidRPr="00664780">
        <w:rPr>
          <w:rStyle w:val="Zvraznenie"/>
          <w:rFonts w:ascii="Arial Narrow" w:hAnsi="Arial Narrow"/>
          <w:i w:val="0"/>
          <w:iCs w:val="0"/>
          <w:sz w:val="20"/>
          <w:lang w:val="sk-SK"/>
        </w:rPr>
        <w:t>servis</w:t>
      </w:r>
      <w:r w:rsidRPr="00664780">
        <w:rPr>
          <w:rFonts w:ascii="Arial Narrow" w:hAnsi="Arial Narrow"/>
          <w:sz w:val="20"/>
          <w:lang w:val="sk-SK"/>
        </w:rPr>
        <w:t xml:space="preserve"> tovaru najneskôr </w:t>
      </w:r>
      <w:r w:rsidRPr="00664780">
        <w:rPr>
          <w:rFonts w:ascii="Arial Narrow" w:hAnsi="Arial Narrow"/>
          <w:b/>
          <w:bCs/>
          <w:sz w:val="20"/>
          <w:lang w:val="sk-SK"/>
        </w:rPr>
        <w:t>do</w:t>
      </w:r>
      <w:r w:rsidRPr="00664780">
        <w:rPr>
          <w:rFonts w:ascii="Arial Narrow" w:hAnsi="Arial Narrow"/>
          <w:b/>
          <w:bCs/>
          <w:i/>
          <w:iCs/>
          <w:sz w:val="20"/>
          <w:lang w:val="sk-SK"/>
        </w:rPr>
        <w:t xml:space="preserve"> </w:t>
      </w:r>
      <w:r w:rsidRPr="00664780">
        <w:rPr>
          <w:rStyle w:val="Zvraznenie"/>
          <w:rFonts w:ascii="Arial Narrow" w:hAnsi="Arial Narrow"/>
          <w:b/>
          <w:bCs/>
          <w:i w:val="0"/>
          <w:iCs w:val="0"/>
          <w:sz w:val="20"/>
          <w:lang w:val="sk-SK"/>
        </w:rPr>
        <w:t>24 hodín</w:t>
      </w:r>
      <w:r w:rsidRPr="00664780">
        <w:rPr>
          <w:rFonts w:ascii="Arial Narrow" w:hAnsi="Arial Narrow"/>
          <w:sz w:val="20"/>
          <w:lang w:val="sk-SK"/>
        </w:rPr>
        <w:t xml:space="preserve"> od momentu nahlásenia poruchy.</w:t>
      </w:r>
      <w:bookmarkEnd w:id="0"/>
    </w:p>
    <w:p w14:paraId="14CB41DF" w14:textId="77777777" w:rsidR="00447B5B" w:rsidRPr="000822E4" w:rsidRDefault="00447B5B" w:rsidP="00AD7A72">
      <w:pPr>
        <w:pStyle w:val="Odrazkovy3"/>
        <w:numPr>
          <w:ilvl w:val="0"/>
          <w:numId w:val="0"/>
        </w:numPr>
        <w:ind w:left="709" w:hanging="709"/>
        <w:rPr>
          <w:rFonts w:ascii="Arial Narrow" w:hAnsi="Arial Narrow" w:cs="Arial"/>
          <w:b/>
          <w:color w:val="000000"/>
          <w:sz w:val="20"/>
        </w:rPr>
      </w:pPr>
    </w:p>
    <w:p w14:paraId="5BE166D4" w14:textId="77777777" w:rsidR="00606ED9" w:rsidRDefault="00606ED9" w:rsidP="00903DF0">
      <w:pPr>
        <w:pStyle w:val="Zkladntext"/>
        <w:jc w:val="center"/>
        <w:outlineLvl w:val="0"/>
        <w:rPr>
          <w:rFonts w:ascii="Arial Narrow" w:hAnsi="Arial Narrow" w:cs="Arial"/>
          <w:b/>
          <w:color w:val="000000"/>
          <w:sz w:val="20"/>
        </w:rPr>
      </w:pPr>
    </w:p>
    <w:p w14:paraId="206C5877" w14:textId="0C4C082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60D69B5A" w14:textId="77777777" w:rsidR="00482FB5" w:rsidRDefault="00482FB5" w:rsidP="00903DF0">
      <w:pPr>
        <w:pStyle w:val="Zkladntext"/>
        <w:jc w:val="center"/>
        <w:outlineLvl w:val="0"/>
        <w:rPr>
          <w:rFonts w:ascii="Arial Narrow" w:hAnsi="Arial Narrow" w:cs="Arial"/>
          <w:b/>
          <w:color w:val="000000"/>
          <w:sz w:val="20"/>
        </w:rPr>
      </w:pPr>
    </w:p>
    <w:p w14:paraId="6005E0E1" w14:textId="642E574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lastRenderedPageBreak/>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6F24077F"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5778C9">
        <w:rPr>
          <w:rFonts w:ascii="Arial Narrow" w:hAnsi="Arial Narrow" w:cs="Arial"/>
          <w:color w:val="000000"/>
          <w:sz w:val="20"/>
          <w:szCs w:val="20"/>
        </w:rPr>
        <w:t>O</w:t>
      </w:r>
      <w:r w:rsidRPr="000822E4">
        <w:rPr>
          <w:rFonts w:ascii="Arial Narrow" w:hAnsi="Arial Narrow" w:cs="Arial"/>
          <w:color w:val="000000"/>
          <w:sz w:val="20"/>
          <w:szCs w:val="20"/>
        </w:rPr>
        <w:t>bstarávateľ si vyhradzuje právo bez akýchkoľvek sankcií odstúpiť od zmluvného vzťahu s úspešným uchádzačom v prípade, kedy ešte nedošlo k plneniu z toho zmluvného vzťahu medzi obstarávateľom a úspešným uchádzačom a výsledky administratívnej finančnej kontroly zo strany Poskytovateľa nenávratného finančného príspevku, neumožňujú financovanie výdavkov vzniknutých z tohto obstarávania.</w:t>
      </w:r>
    </w:p>
    <w:p w14:paraId="593432E8" w14:textId="77777777" w:rsidR="00AD4845" w:rsidRPr="000822E4" w:rsidRDefault="00AD4845" w:rsidP="00903DF0">
      <w:pPr>
        <w:jc w:val="both"/>
        <w:rPr>
          <w:rFonts w:ascii="Arial Narrow" w:hAnsi="Arial Narrow" w:cs="Arial"/>
          <w:color w:val="000000"/>
          <w:sz w:val="20"/>
          <w:szCs w:val="20"/>
        </w:rPr>
      </w:pPr>
    </w:p>
    <w:p w14:paraId="4291E67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1" w:name="OLE_LINK30"/>
      <w:bookmarkStart w:id="2"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57AFAA98" w14:textId="3D79FFB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223A69C6" w14:textId="2CE4077E" w:rsidR="003B6DE2" w:rsidRPr="003B6DE2" w:rsidRDefault="007767EA" w:rsidP="003B6DE2">
      <w:pPr>
        <w:pStyle w:val="Default"/>
        <w:ind w:firstLine="708"/>
        <w:jc w:val="both"/>
        <w:rPr>
          <w:rFonts w:ascii="Arial Narrow" w:hAnsi="Arial Narrow" w:cs="Times New Roman"/>
          <w:b/>
          <w:bCs/>
          <w:sz w:val="20"/>
          <w:szCs w:val="20"/>
        </w:rPr>
      </w:pPr>
      <w:r w:rsidRPr="003B6DE2">
        <w:rPr>
          <w:rFonts w:ascii="Arial Narrow" w:hAnsi="Arial Narrow"/>
          <w:b/>
          <w:sz w:val="20"/>
          <w:szCs w:val="20"/>
        </w:rPr>
        <w:t>Názov projektu:</w:t>
      </w:r>
      <w:r w:rsidRPr="003B6DE2">
        <w:rPr>
          <w:rFonts w:ascii="Arial Narrow" w:hAnsi="Arial Narrow"/>
          <w:b/>
          <w:sz w:val="20"/>
          <w:szCs w:val="20"/>
        </w:rPr>
        <w:tab/>
      </w:r>
      <w:r w:rsidR="003B6DE2" w:rsidRPr="003B6DE2">
        <w:rPr>
          <w:rFonts w:ascii="Arial Narrow" w:hAnsi="Arial Narrow"/>
          <w:b/>
          <w:sz w:val="20"/>
          <w:szCs w:val="20"/>
        </w:rPr>
        <w:tab/>
      </w:r>
      <w:r w:rsidR="003B6DE2" w:rsidRPr="003B6DE2">
        <w:rPr>
          <w:rFonts w:ascii="Arial Narrow" w:hAnsi="Arial Narrow" w:cs="Times New Roman"/>
          <w:b/>
          <w:bCs/>
          <w:sz w:val="20"/>
          <w:szCs w:val="20"/>
        </w:rPr>
        <w:t xml:space="preserve">AGRO - KREDIT, spol. s </w:t>
      </w:r>
      <w:proofErr w:type="spellStart"/>
      <w:r w:rsidR="003B6DE2" w:rsidRPr="003B6DE2">
        <w:rPr>
          <w:rFonts w:ascii="Arial Narrow" w:hAnsi="Arial Narrow" w:cs="Times New Roman"/>
          <w:b/>
          <w:bCs/>
          <w:sz w:val="20"/>
          <w:szCs w:val="20"/>
        </w:rPr>
        <w:t>r.o</w:t>
      </w:r>
      <w:proofErr w:type="spellEnd"/>
      <w:r w:rsidR="003B6DE2" w:rsidRPr="003B6DE2">
        <w:rPr>
          <w:rFonts w:ascii="Arial Narrow" w:hAnsi="Arial Narrow" w:cs="Times New Roman"/>
          <w:b/>
          <w:bCs/>
          <w:sz w:val="20"/>
          <w:szCs w:val="20"/>
        </w:rPr>
        <w:t xml:space="preserve">. - investície do ŠRV do 80 000 eur </w:t>
      </w:r>
    </w:p>
    <w:p w14:paraId="46CD5C79" w14:textId="77777777" w:rsidR="003B6DE2" w:rsidRPr="003B6DE2" w:rsidRDefault="007767EA" w:rsidP="003B6DE2">
      <w:pPr>
        <w:pStyle w:val="Odsekzoznamu"/>
        <w:spacing w:line="240" w:lineRule="auto"/>
        <w:ind w:left="2832" w:hanging="2123"/>
        <w:jc w:val="both"/>
        <w:rPr>
          <w:rFonts w:ascii="Arial Narrow" w:hAnsi="Arial Narrow" w:cs="Arial"/>
          <w:sz w:val="20"/>
          <w:szCs w:val="20"/>
        </w:rPr>
      </w:pPr>
      <w:r w:rsidRPr="003B6DE2">
        <w:rPr>
          <w:rFonts w:ascii="Arial Narrow" w:hAnsi="Arial Narrow" w:cs="Arial"/>
          <w:b/>
          <w:sz w:val="20"/>
          <w:szCs w:val="20"/>
        </w:rPr>
        <w:t>Poskytovateľ:</w:t>
      </w:r>
      <w:r w:rsidRPr="003B6DE2">
        <w:rPr>
          <w:rFonts w:ascii="Arial Narrow" w:hAnsi="Arial Narrow" w:cs="Arial"/>
          <w:sz w:val="20"/>
          <w:szCs w:val="20"/>
        </w:rPr>
        <w:tab/>
        <w:t>Pôdohospodárska platobná agentúra</w:t>
      </w:r>
    </w:p>
    <w:p w14:paraId="67CC237C" w14:textId="4E2A4607" w:rsidR="003B6DE2" w:rsidRPr="003B6DE2" w:rsidRDefault="007767EA" w:rsidP="003B6DE2">
      <w:pPr>
        <w:pStyle w:val="Odsekzoznamu"/>
        <w:spacing w:line="240" w:lineRule="auto"/>
        <w:ind w:left="2832" w:hanging="2123"/>
        <w:jc w:val="both"/>
        <w:rPr>
          <w:rFonts w:ascii="Arial Narrow" w:hAnsi="Arial Narrow" w:cs="Arial"/>
          <w:sz w:val="20"/>
          <w:szCs w:val="20"/>
        </w:rPr>
      </w:pPr>
      <w:r w:rsidRPr="003B6DE2">
        <w:rPr>
          <w:rFonts w:ascii="Arial Narrow" w:hAnsi="Arial Narrow"/>
          <w:b/>
          <w:sz w:val="20"/>
          <w:szCs w:val="20"/>
        </w:rPr>
        <w:t xml:space="preserve">Číslo výzvy: </w:t>
      </w:r>
      <w:r w:rsidRPr="003B6DE2">
        <w:rPr>
          <w:rFonts w:ascii="Arial Narrow" w:hAnsi="Arial Narrow"/>
          <w:b/>
          <w:sz w:val="20"/>
          <w:szCs w:val="20"/>
        </w:rPr>
        <w:tab/>
      </w:r>
      <w:r w:rsidR="003B6DE2" w:rsidRPr="003B6DE2">
        <w:rPr>
          <w:rFonts w:ascii="Arial Narrow" w:hAnsi="Arial Narrow" w:cs="Times New Roman"/>
          <w:sz w:val="20"/>
          <w:szCs w:val="20"/>
        </w:rPr>
        <w:t xml:space="preserve">52/PRV/2022 - AKTUALIZÁCIA Č. 4 </w:t>
      </w:r>
    </w:p>
    <w:p w14:paraId="2D1E7660" w14:textId="77777777" w:rsidR="007767EA" w:rsidRPr="003B6DE2" w:rsidRDefault="007767EA" w:rsidP="007767EA">
      <w:pPr>
        <w:pStyle w:val="Odsekzoznamu"/>
        <w:spacing w:line="240" w:lineRule="auto"/>
        <w:ind w:left="2832" w:hanging="2123"/>
        <w:jc w:val="both"/>
        <w:rPr>
          <w:rFonts w:ascii="Arial Narrow" w:hAnsi="Arial Narrow"/>
          <w:sz w:val="20"/>
          <w:szCs w:val="20"/>
        </w:rPr>
      </w:pPr>
      <w:r w:rsidRPr="003B6DE2">
        <w:rPr>
          <w:rFonts w:ascii="Arial Narrow" w:hAnsi="Arial Narrow"/>
          <w:b/>
          <w:sz w:val="20"/>
          <w:szCs w:val="20"/>
        </w:rPr>
        <w:t>Operačný program:</w:t>
      </w:r>
      <w:r w:rsidRPr="003B6DE2">
        <w:rPr>
          <w:rFonts w:ascii="Arial Narrow" w:hAnsi="Arial Narrow"/>
          <w:b/>
          <w:sz w:val="20"/>
          <w:szCs w:val="20"/>
        </w:rPr>
        <w:tab/>
      </w:r>
      <w:r w:rsidRPr="003B6DE2">
        <w:rPr>
          <w:rFonts w:ascii="Arial Narrow" w:hAnsi="Arial Narrow"/>
          <w:sz w:val="20"/>
          <w:szCs w:val="20"/>
        </w:rPr>
        <w:t>Program rozvoja vidieka SR 2014-2022 (ďalej len „PRV”)</w:t>
      </w:r>
    </w:p>
    <w:p w14:paraId="43BFFC72" w14:textId="77777777" w:rsidR="007767EA" w:rsidRPr="003B6DE2" w:rsidRDefault="007767EA" w:rsidP="007767EA">
      <w:pPr>
        <w:pStyle w:val="Odsekzoznamu"/>
        <w:spacing w:line="240" w:lineRule="auto"/>
        <w:ind w:left="2832" w:hanging="2123"/>
        <w:jc w:val="both"/>
        <w:rPr>
          <w:rFonts w:ascii="Arial Narrow" w:hAnsi="Arial Narrow"/>
          <w:sz w:val="20"/>
          <w:szCs w:val="20"/>
        </w:rPr>
      </w:pPr>
      <w:r w:rsidRPr="003B6DE2">
        <w:rPr>
          <w:rFonts w:ascii="Arial Narrow" w:hAnsi="Arial Narrow"/>
          <w:b/>
          <w:sz w:val="20"/>
          <w:szCs w:val="20"/>
        </w:rPr>
        <w:t>Opatrenie:</w:t>
      </w:r>
      <w:r w:rsidRPr="003B6DE2">
        <w:rPr>
          <w:rFonts w:ascii="Arial Narrow" w:hAnsi="Arial Narrow"/>
          <w:b/>
          <w:sz w:val="20"/>
          <w:szCs w:val="20"/>
        </w:rPr>
        <w:tab/>
      </w:r>
      <w:r w:rsidRPr="003B6DE2">
        <w:rPr>
          <w:rFonts w:ascii="Arial Narrow" w:hAnsi="Arial Narrow"/>
          <w:sz w:val="20"/>
          <w:szCs w:val="20"/>
        </w:rPr>
        <w:t>4 - Investície do hmotného majetku</w:t>
      </w:r>
    </w:p>
    <w:p w14:paraId="7200627A" w14:textId="1DE03225" w:rsidR="007767EA" w:rsidRPr="003B6DE2" w:rsidRDefault="007767EA" w:rsidP="007767EA">
      <w:pPr>
        <w:pStyle w:val="Odsekzoznamu"/>
        <w:spacing w:line="240" w:lineRule="auto"/>
        <w:ind w:left="2832" w:hanging="2123"/>
        <w:jc w:val="both"/>
        <w:rPr>
          <w:rFonts w:ascii="Arial Narrow" w:hAnsi="Arial Narrow"/>
          <w:sz w:val="20"/>
          <w:szCs w:val="20"/>
        </w:rPr>
      </w:pPr>
      <w:proofErr w:type="spellStart"/>
      <w:r w:rsidRPr="003B6DE2">
        <w:rPr>
          <w:rFonts w:ascii="Arial Narrow" w:hAnsi="Arial Narrow"/>
          <w:b/>
          <w:sz w:val="20"/>
          <w:szCs w:val="20"/>
        </w:rPr>
        <w:t>Podopatrenie</w:t>
      </w:r>
      <w:proofErr w:type="spellEnd"/>
      <w:r w:rsidRPr="003B6DE2">
        <w:rPr>
          <w:rFonts w:ascii="Arial Narrow" w:hAnsi="Arial Narrow"/>
          <w:b/>
          <w:sz w:val="20"/>
          <w:szCs w:val="20"/>
        </w:rPr>
        <w:t>:</w:t>
      </w:r>
      <w:r w:rsidRPr="003B6DE2">
        <w:rPr>
          <w:rFonts w:ascii="Arial Narrow" w:hAnsi="Arial Narrow"/>
          <w:b/>
          <w:sz w:val="20"/>
          <w:szCs w:val="20"/>
        </w:rPr>
        <w:tab/>
      </w:r>
      <w:r w:rsidR="007A067C" w:rsidRPr="003B6DE2">
        <w:rPr>
          <w:rFonts w:ascii="Arial Narrow" w:hAnsi="Arial Narrow"/>
          <w:sz w:val="20"/>
          <w:szCs w:val="20"/>
        </w:rPr>
        <w:t>4.1 – Podpora na investície do poľnohospodárskych podnikov</w:t>
      </w:r>
    </w:p>
    <w:p w14:paraId="490E4082" w14:textId="5B6CA4F0" w:rsidR="007767EA" w:rsidRPr="003B6DE2" w:rsidRDefault="007767EA" w:rsidP="007767EA">
      <w:pPr>
        <w:pStyle w:val="Odsekzoznamu"/>
        <w:spacing w:after="0" w:line="240" w:lineRule="auto"/>
        <w:ind w:left="2832" w:hanging="2123"/>
        <w:jc w:val="both"/>
        <w:rPr>
          <w:rFonts w:ascii="Arial Narrow" w:hAnsi="Arial Narrow"/>
          <w:sz w:val="20"/>
          <w:szCs w:val="20"/>
        </w:rPr>
      </w:pPr>
      <w:r w:rsidRPr="003B6DE2">
        <w:rPr>
          <w:rFonts w:ascii="Arial Narrow" w:hAnsi="Arial Narrow"/>
          <w:b/>
          <w:sz w:val="20"/>
          <w:szCs w:val="20"/>
        </w:rPr>
        <w:t>Fond:</w:t>
      </w:r>
      <w:r w:rsidRPr="003B6DE2">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76719393" w14:textId="77777777" w:rsidR="003555E3" w:rsidRPr="000822E4" w:rsidRDefault="003555E3"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lastRenderedPageBreak/>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4DEF3A5B" w14:textId="77777777" w:rsidR="003B6DE2" w:rsidRDefault="00746AE9" w:rsidP="006601B2">
      <w:pPr>
        <w:pStyle w:val="Zkladntext"/>
        <w:ind w:left="709" w:hanging="709"/>
        <w:rPr>
          <w:rFonts w:ascii="Arial Narrow" w:hAnsi="Arial Narrow"/>
          <w:sz w:val="20"/>
        </w:rPr>
      </w:pPr>
      <w:r w:rsidRPr="000822E4">
        <w:rPr>
          <w:rFonts w:ascii="Arial Narrow" w:hAnsi="Arial Narrow" w:cs="Arial"/>
          <w:sz w:val="20"/>
        </w:rPr>
        <w:t>10.7</w:t>
      </w:r>
      <w:r w:rsidR="00421CEF" w:rsidRPr="000822E4">
        <w:rPr>
          <w:rFonts w:ascii="Arial Narrow" w:hAnsi="Arial Narrow" w:cs="Arial"/>
          <w:sz w:val="20"/>
        </w:rPr>
        <w:tab/>
      </w:r>
      <w:r w:rsidR="003B6DE2" w:rsidRPr="00B870C3">
        <w:rPr>
          <w:rFonts w:ascii="Arial Narrow" w:hAnsi="Arial Narrow"/>
          <w:sz w:val="20"/>
        </w:rPr>
        <w:t xml:space="preserve">Táto Zmluva </w:t>
      </w:r>
      <w:r w:rsidR="003B6DE2" w:rsidRPr="00B870C3">
        <w:rPr>
          <w:rFonts w:ascii="Arial Narrow" w:hAnsi="Arial Narrow" w:cs="Calibri"/>
          <w:sz w:val="20"/>
        </w:rPr>
        <w:t>nadobúda</w:t>
      </w:r>
      <w:r w:rsidR="003B6DE2">
        <w:rPr>
          <w:rFonts w:ascii="Arial Narrow" w:hAnsi="Arial Narrow" w:cs="Calibri"/>
          <w:sz w:val="20"/>
        </w:rPr>
        <w:t xml:space="preserve"> </w:t>
      </w:r>
      <w:r w:rsidR="003B6DE2" w:rsidRPr="005E4CA6">
        <w:rPr>
          <w:rFonts w:ascii="Arial Narrow" w:hAnsi="Arial Narrow" w:cs="Calibri"/>
          <w:sz w:val="20"/>
        </w:rPr>
        <w:t xml:space="preserve">platnosť podpisom zmluvných strán a </w:t>
      </w:r>
      <w:r w:rsidR="003B6DE2">
        <w:rPr>
          <w:rFonts w:ascii="Arial Narrow" w:hAnsi="Arial Narrow" w:cs="Calibri"/>
          <w:sz w:val="20"/>
        </w:rPr>
        <w:t xml:space="preserve">účinnosť až po vystavení objednávky zo strany kupujúceho a zároveň jej doručení predávajúcemu.  </w:t>
      </w:r>
      <w:r w:rsidR="003B6DE2" w:rsidRPr="005E4CA6">
        <w:rPr>
          <w:rFonts w:ascii="Arial Narrow" w:hAnsi="Arial Narrow"/>
          <w:sz w:val="20"/>
        </w:rPr>
        <w:t xml:space="preserve"> </w:t>
      </w:r>
    </w:p>
    <w:p w14:paraId="7D361EB6" w14:textId="00581376"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p w14:paraId="7938C5DD" w14:textId="77777777" w:rsidR="008642CF" w:rsidRDefault="008642CF" w:rsidP="00903DF0">
      <w:pPr>
        <w:pStyle w:val="Odrazkovy3"/>
        <w:numPr>
          <w:ilvl w:val="0"/>
          <w:numId w:val="0"/>
        </w:numPr>
        <w:ind w:left="709" w:hanging="709"/>
        <w:rPr>
          <w:rFonts w:ascii="Arial Narrow" w:hAnsi="Arial Narrow" w:cs="Arial"/>
          <w:sz w:val="20"/>
          <w:lang w:val="sk-SK" w:eastAsia="en-US"/>
        </w:rPr>
      </w:pPr>
    </w:p>
    <w:p w14:paraId="6133D07B" w14:textId="77777777" w:rsidR="00003ED6" w:rsidRPr="000822E4" w:rsidRDefault="00003ED6"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1"/>
    <w:bookmarkEnd w:id="2"/>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Default="00421CEF" w:rsidP="00903DF0">
      <w:pPr>
        <w:tabs>
          <w:tab w:val="center" w:pos="1701"/>
          <w:tab w:val="left" w:pos="6237"/>
        </w:tabs>
        <w:rPr>
          <w:rFonts w:ascii="Arial Narrow" w:hAnsi="Arial Narrow" w:cs="Arial"/>
          <w:sz w:val="20"/>
          <w:szCs w:val="20"/>
          <w:lang w:eastAsia="en-US"/>
        </w:rPr>
      </w:pPr>
    </w:p>
    <w:p w14:paraId="618B2361" w14:textId="77777777" w:rsidR="00003ED6" w:rsidRDefault="00003ED6" w:rsidP="00903DF0">
      <w:pPr>
        <w:tabs>
          <w:tab w:val="center" w:pos="1701"/>
          <w:tab w:val="left" w:pos="6237"/>
        </w:tabs>
        <w:rPr>
          <w:rFonts w:ascii="Arial Narrow" w:hAnsi="Arial Narrow" w:cs="Arial"/>
          <w:sz w:val="20"/>
          <w:szCs w:val="20"/>
          <w:lang w:eastAsia="en-US"/>
        </w:rPr>
      </w:pPr>
    </w:p>
    <w:p w14:paraId="70D002AD" w14:textId="77777777" w:rsidR="00003ED6" w:rsidRDefault="00003ED6" w:rsidP="00903DF0">
      <w:pPr>
        <w:tabs>
          <w:tab w:val="center" w:pos="1701"/>
          <w:tab w:val="left" w:pos="6237"/>
        </w:tabs>
        <w:rPr>
          <w:rFonts w:ascii="Arial Narrow" w:hAnsi="Arial Narrow" w:cs="Arial"/>
          <w:sz w:val="20"/>
          <w:szCs w:val="20"/>
          <w:lang w:eastAsia="en-US"/>
        </w:rPr>
      </w:pPr>
    </w:p>
    <w:p w14:paraId="7B3BD645" w14:textId="77777777" w:rsidR="003555E3" w:rsidRPr="000822E4" w:rsidRDefault="003555E3"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Pr="000822E4"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0A8885AE" w14:textId="77777777" w:rsidR="00B870C3" w:rsidRDefault="00B870C3" w:rsidP="00903DF0">
      <w:pPr>
        <w:tabs>
          <w:tab w:val="center" w:pos="1701"/>
          <w:tab w:val="left" w:pos="6237"/>
        </w:tabs>
        <w:rPr>
          <w:rFonts w:ascii="Arial Narrow" w:hAnsi="Arial Narrow" w:cs="Arial"/>
          <w:sz w:val="20"/>
          <w:szCs w:val="20"/>
          <w:lang w:eastAsia="en-US"/>
        </w:rPr>
      </w:pPr>
    </w:p>
    <w:p w14:paraId="5EFDFC9F" w14:textId="77777777" w:rsidR="00FE0618" w:rsidRDefault="00FE0618" w:rsidP="00903DF0">
      <w:pPr>
        <w:tabs>
          <w:tab w:val="center" w:pos="1701"/>
          <w:tab w:val="left" w:pos="6237"/>
        </w:tabs>
        <w:rPr>
          <w:rFonts w:ascii="Arial Narrow" w:hAnsi="Arial Narrow" w:cs="Arial"/>
          <w:sz w:val="20"/>
          <w:szCs w:val="20"/>
          <w:lang w:eastAsia="en-US"/>
        </w:rPr>
      </w:pPr>
    </w:p>
    <w:p w14:paraId="0511A0D4" w14:textId="77777777" w:rsidR="00FE0618" w:rsidRDefault="00FE0618" w:rsidP="00903DF0">
      <w:pPr>
        <w:tabs>
          <w:tab w:val="center" w:pos="1701"/>
          <w:tab w:val="left" w:pos="6237"/>
        </w:tabs>
        <w:rPr>
          <w:rFonts w:ascii="Arial Narrow" w:hAnsi="Arial Narrow" w:cs="Arial"/>
          <w:sz w:val="20"/>
          <w:szCs w:val="20"/>
          <w:lang w:eastAsia="en-US"/>
        </w:rPr>
      </w:pPr>
    </w:p>
    <w:p w14:paraId="72E2A1DF" w14:textId="77777777" w:rsidR="00FE0618" w:rsidRDefault="00FE0618" w:rsidP="00903DF0">
      <w:pPr>
        <w:tabs>
          <w:tab w:val="center" w:pos="1701"/>
          <w:tab w:val="left" w:pos="6237"/>
        </w:tabs>
        <w:rPr>
          <w:rFonts w:ascii="Arial Narrow" w:hAnsi="Arial Narrow" w:cs="Arial"/>
          <w:sz w:val="20"/>
          <w:szCs w:val="20"/>
          <w:lang w:eastAsia="en-US"/>
        </w:rPr>
      </w:pPr>
    </w:p>
    <w:p w14:paraId="02DAD525" w14:textId="77777777" w:rsidR="00FE0618" w:rsidRDefault="00FE0618" w:rsidP="00903DF0">
      <w:pPr>
        <w:tabs>
          <w:tab w:val="center" w:pos="1701"/>
          <w:tab w:val="left" w:pos="6237"/>
        </w:tabs>
        <w:rPr>
          <w:rFonts w:ascii="Arial Narrow" w:hAnsi="Arial Narrow" w:cs="Arial"/>
          <w:sz w:val="20"/>
          <w:szCs w:val="20"/>
          <w:lang w:eastAsia="en-US"/>
        </w:rPr>
      </w:pPr>
    </w:p>
    <w:p w14:paraId="5E394A7E" w14:textId="77777777" w:rsidR="00FE0618" w:rsidRDefault="00FE0618" w:rsidP="00903DF0">
      <w:pPr>
        <w:tabs>
          <w:tab w:val="center" w:pos="1701"/>
          <w:tab w:val="left" w:pos="6237"/>
        </w:tabs>
        <w:rPr>
          <w:rFonts w:ascii="Arial Narrow" w:hAnsi="Arial Narrow" w:cs="Arial"/>
          <w:sz w:val="20"/>
          <w:szCs w:val="20"/>
          <w:lang w:eastAsia="en-US"/>
        </w:rPr>
      </w:pPr>
    </w:p>
    <w:p w14:paraId="29C22DEC" w14:textId="77777777" w:rsidR="00FE0618" w:rsidRDefault="00FE0618" w:rsidP="00903DF0">
      <w:pPr>
        <w:tabs>
          <w:tab w:val="center" w:pos="1701"/>
          <w:tab w:val="left" w:pos="6237"/>
        </w:tabs>
        <w:rPr>
          <w:rFonts w:ascii="Arial Narrow" w:hAnsi="Arial Narrow" w:cs="Arial"/>
          <w:sz w:val="20"/>
          <w:szCs w:val="20"/>
          <w:lang w:eastAsia="en-US"/>
        </w:rPr>
      </w:pPr>
    </w:p>
    <w:p w14:paraId="58ECE6B0" w14:textId="77777777" w:rsidR="00FE0618" w:rsidRDefault="00FE0618" w:rsidP="00903DF0">
      <w:pPr>
        <w:tabs>
          <w:tab w:val="center" w:pos="1701"/>
          <w:tab w:val="left" w:pos="6237"/>
        </w:tabs>
        <w:rPr>
          <w:rFonts w:ascii="Arial Narrow" w:hAnsi="Arial Narrow" w:cs="Arial"/>
          <w:sz w:val="20"/>
          <w:szCs w:val="20"/>
          <w:lang w:eastAsia="en-US"/>
        </w:rPr>
      </w:pPr>
    </w:p>
    <w:p w14:paraId="2010280A" w14:textId="77777777" w:rsidR="00FE0618" w:rsidRDefault="00FE0618"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639BB713" w14:textId="77777777" w:rsidR="00FE0618" w:rsidRDefault="00FE0618" w:rsidP="00903DF0">
      <w:pPr>
        <w:tabs>
          <w:tab w:val="center" w:pos="1701"/>
          <w:tab w:val="left" w:pos="6237"/>
        </w:tabs>
        <w:rPr>
          <w:rFonts w:ascii="Arial Narrow" w:hAnsi="Arial Narrow" w:cs="Arial"/>
          <w:sz w:val="20"/>
          <w:szCs w:val="20"/>
          <w:lang w:eastAsia="en-US"/>
        </w:rPr>
      </w:pPr>
    </w:p>
    <w:p w14:paraId="2B0B602B" w14:textId="77777777" w:rsidR="003555E3" w:rsidRDefault="003555E3" w:rsidP="00903DF0">
      <w:pPr>
        <w:tabs>
          <w:tab w:val="center" w:pos="1701"/>
          <w:tab w:val="left" w:pos="6237"/>
        </w:tabs>
        <w:rPr>
          <w:rFonts w:ascii="Arial Narrow" w:hAnsi="Arial Narrow" w:cs="Arial"/>
          <w:sz w:val="20"/>
          <w:szCs w:val="20"/>
          <w:lang w:eastAsia="en-US"/>
        </w:rPr>
      </w:pPr>
    </w:p>
    <w:p w14:paraId="00D0FCA1" w14:textId="77777777" w:rsidR="00346F2E" w:rsidRDefault="00346F2E" w:rsidP="00903DF0">
      <w:pPr>
        <w:tabs>
          <w:tab w:val="center" w:pos="1701"/>
          <w:tab w:val="left" w:pos="6237"/>
        </w:tabs>
        <w:rPr>
          <w:rFonts w:ascii="Arial Narrow" w:hAnsi="Arial Narrow" w:cs="Arial"/>
          <w:sz w:val="20"/>
          <w:szCs w:val="20"/>
          <w:lang w:eastAsia="en-US"/>
        </w:rPr>
      </w:pPr>
    </w:p>
    <w:p w14:paraId="62E0A310" w14:textId="77777777" w:rsidR="00346F2E" w:rsidRDefault="00346F2E" w:rsidP="00903DF0">
      <w:pPr>
        <w:tabs>
          <w:tab w:val="center" w:pos="1701"/>
          <w:tab w:val="left" w:pos="6237"/>
        </w:tabs>
        <w:rPr>
          <w:rFonts w:ascii="Arial Narrow" w:hAnsi="Arial Narrow" w:cs="Arial"/>
          <w:sz w:val="20"/>
          <w:szCs w:val="20"/>
          <w:lang w:eastAsia="en-US"/>
        </w:rPr>
      </w:pPr>
    </w:p>
    <w:p w14:paraId="4E0250D6" w14:textId="77777777" w:rsidR="00346F2E" w:rsidRDefault="00346F2E" w:rsidP="00903DF0">
      <w:pPr>
        <w:tabs>
          <w:tab w:val="center" w:pos="1701"/>
          <w:tab w:val="left" w:pos="6237"/>
        </w:tabs>
        <w:rPr>
          <w:rFonts w:ascii="Arial Narrow" w:hAnsi="Arial Narrow" w:cs="Arial"/>
          <w:sz w:val="20"/>
          <w:szCs w:val="20"/>
          <w:lang w:eastAsia="en-US"/>
        </w:rPr>
      </w:pPr>
    </w:p>
    <w:p w14:paraId="4945DFAA" w14:textId="77777777" w:rsidR="00346F2E" w:rsidRDefault="00346F2E" w:rsidP="00903DF0">
      <w:pPr>
        <w:tabs>
          <w:tab w:val="center" w:pos="1701"/>
          <w:tab w:val="left" w:pos="6237"/>
        </w:tabs>
        <w:rPr>
          <w:rFonts w:ascii="Arial Narrow" w:hAnsi="Arial Narrow" w:cs="Arial"/>
          <w:sz w:val="20"/>
          <w:szCs w:val="20"/>
          <w:lang w:eastAsia="en-US"/>
        </w:rPr>
      </w:pPr>
    </w:p>
    <w:p w14:paraId="26F23C7B" w14:textId="77777777" w:rsidR="00346F2E" w:rsidRDefault="00346F2E" w:rsidP="00903DF0">
      <w:pPr>
        <w:tabs>
          <w:tab w:val="center" w:pos="1701"/>
          <w:tab w:val="left" w:pos="6237"/>
        </w:tabs>
        <w:rPr>
          <w:rFonts w:ascii="Arial Narrow" w:hAnsi="Arial Narrow" w:cs="Arial"/>
          <w:sz w:val="20"/>
          <w:szCs w:val="20"/>
          <w:lang w:eastAsia="en-US"/>
        </w:rPr>
      </w:pPr>
    </w:p>
    <w:p w14:paraId="44E555CE" w14:textId="77777777" w:rsidR="00346F2E" w:rsidRDefault="00346F2E" w:rsidP="00903DF0">
      <w:pPr>
        <w:tabs>
          <w:tab w:val="center" w:pos="1701"/>
          <w:tab w:val="left" w:pos="6237"/>
        </w:tabs>
        <w:rPr>
          <w:rFonts w:ascii="Arial Narrow" w:hAnsi="Arial Narrow" w:cs="Arial"/>
          <w:sz w:val="20"/>
          <w:szCs w:val="20"/>
          <w:lang w:eastAsia="en-US"/>
        </w:rPr>
      </w:pPr>
    </w:p>
    <w:p w14:paraId="4AA20E16" w14:textId="77777777" w:rsidR="00346F2E" w:rsidRDefault="00346F2E" w:rsidP="00903DF0">
      <w:pPr>
        <w:tabs>
          <w:tab w:val="center" w:pos="1701"/>
          <w:tab w:val="left" w:pos="6237"/>
        </w:tabs>
        <w:rPr>
          <w:rFonts w:ascii="Arial Narrow" w:hAnsi="Arial Narrow" w:cs="Arial"/>
          <w:sz w:val="20"/>
          <w:szCs w:val="20"/>
          <w:lang w:eastAsia="en-US"/>
        </w:rPr>
      </w:pPr>
    </w:p>
    <w:p w14:paraId="07D88C80" w14:textId="77777777" w:rsidR="00346F2E" w:rsidRDefault="00346F2E" w:rsidP="00903DF0">
      <w:pPr>
        <w:tabs>
          <w:tab w:val="center" w:pos="1701"/>
          <w:tab w:val="left" w:pos="6237"/>
        </w:tabs>
        <w:rPr>
          <w:rFonts w:ascii="Arial Narrow" w:hAnsi="Arial Narrow" w:cs="Arial"/>
          <w:sz w:val="20"/>
          <w:szCs w:val="20"/>
          <w:lang w:eastAsia="en-US"/>
        </w:rPr>
      </w:pPr>
    </w:p>
    <w:p w14:paraId="2C47403D" w14:textId="77777777" w:rsidR="00346F2E" w:rsidRDefault="00346F2E" w:rsidP="00903DF0">
      <w:pPr>
        <w:tabs>
          <w:tab w:val="center" w:pos="1701"/>
          <w:tab w:val="left" w:pos="6237"/>
        </w:tabs>
        <w:rPr>
          <w:rFonts w:ascii="Arial Narrow" w:hAnsi="Arial Narrow" w:cs="Arial"/>
          <w:sz w:val="20"/>
          <w:szCs w:val="20"/>
          <w:lang w:eastAsia="en-US"/>
        </w:rPr>
      </w:pPr>
    </w:p>
    <w:p w14:paraId="4F888A5E" w14:textId="77777777" w:rsidR="00346F2E" w:rsidRDefault="00346F2E" w:rsidP="00903DF0">
      <w:pPr>
        <w:tabs>
          <w:tab w:val="center" w:pos="1701"/>
          <w:tab w:val="left" w:pos="6237"/>
        </w:tabs>
        <w:rPr>
          <w:rFonts w:ascii="Arial Narrow" w:hAnsi="Arial Narrow" w:cs="Arial"/>
          <w:sz w:val="20"/>
          <w:szCs w:val="20"/>
          <w:lang w:eastAsia="en-US"/>
        </w:rPr>
      </w:pPr>
    </w:p>
    <w:p w14:paraId="2A1BA21E" w14:textId="77777777" w:rsidR="00346F2E" w:rsidRDefault="00346F2E" w:rsidP="00903DF0">
      <w:pPr>
        <w:tabs>
          <w:tab w:val="center" w:pos="1701"/>
          <w:tab w:val="left" w:pos="6237"/>
        </w:tabs>
        <w:rPr>
          <w:rFonts w:ascii="Arial Narrow" w:hAnsi="Arial Narrow" w:cs="Arial"/>
          <w:sz w:val="20"/>
          <w:szCs w:val="20"/>
          <w:lang w:eastAsia="en-US"/>
        </w:rPr>
      </w:pPr>
    </w:p>
    <w:p w14:paraId="559EE7AE" w14:textId="77777777" w:rsidR="00346F2E" w:rsidRDefault="00346F2E" w:rsidP="00903DF0">
      <w:pPr>
        <w:tabs>
          <w:tab w:val="center" w:pos="1701"/>
          <w:tab w:val="left" w:pos="6237"/>
        </w:tabs>
        <w:rPr>
          <w:rFonts w:ascii="Arial Narrow" w:hAnsi="Arial Narrow" w:cs="Arial"/>
          <w:sz w:val="20"/>
          <w:szCs w:val="20"/>
          <w:lang w:eastAsia="en-US"/>
        </w:rPr>
      </w:pPr>
    </w:p>
    <w:p w14:paraId="22EE8504" w14:textId="77777777" w:rsidR="00346F2E" w:rsidRDefault="00346F2E" w:rsidP="00903DF0">
      <w:pPr>
        <w:tabs>
          <w:tab w:val="center" w:pos="1701"/>
          <w:tab w:val="left" w:pos="6237"/>
        </w:tabs>
        <w:rPr>
          <w:rFonts w:ascii="Arial Narrow" w:hAnsi="Arial Narrow" w:cs="Arial"/>
          <w:sz w:val="20"/>
          <w:szCs w:val="20"/>
          <w:lang w:eastAsia="en-US"/>
        </w:rPr>
      </w:pPr>
    </w:p>
    <w:p w14:paraId="2B28C997" w14:textId="77777777" w:rsidR="00346F2E" w:rsidRDefault="00346F2E" w:rsidP="00903DF0">
      <w:pPr>
        <w:tabs>
          <w:tab w:val="center" w:pos="1701"/>
          <w:tab w:val="left" w:pos="6237"/>
        </w:tabs>
        <w:rPr>
          <w:rFonts w:ascii="Arial Narrow" w:hAnsi="Arial Narrow" w:cs="Arial"/>
          <w:sz w:val="20"/>
          <w:szCs w:val="20"/>
          <w:lang w:eastAsia="en-US"/>
        </w:rPr>
      </w:pPr>
    </w:p>
    <w:p w14:paraId="2C6FFC70" w14:textId="77777777" w:rsidR="00346F2E" w:rsidRDefault="00346F2E" w:rsidP="00903DF0">
      <w:pPr>
        <w:tabs>
          <w:tab w:val="center" w:pos="1701"/>
          <w:tab w:val="left" w:pos="6237"/>
        </w:tabs>
        <w:rPr>
          <w:rFonts w:ascii="Arial Narrow" w:hAnsi="Arial Narrow" w:cs="Arial"/>
          <w:sz w:val="20"/>
          <w:szCs w:val="20"/>
          <w:lang w:eastAsia="en-US"/>
        </w:rPr>
      </w:pPr>
    </w:p>
    <w:p w14:paraId="705F9D69" w14:textId="77777777" w:rsidR="00346F2E" w:rsidRDefault="00346F2E" w:rsidP="00903DF0">
      <w:pPr>
        <w:tabs>
          <w:tab w:val="center" w:pos="1701"/>
          <w:tab w:val="left" w:pos="6237"/>
        </w:tabs>
        <w:rPr>
          <w:rFonts w:ascii="Arial Narrow" w:hAnsi="Arial Narrow" w:cs="Arial"/>
          <w:sz w:val="20"/>
          <w:szCs w:val="20"/>
          <w:lang w:eastAsia="en-US"/>
        </w:rPr>
      </w:pPr>
    </w:p>
    <w:p w14:paraId="2B0974B4" w14:textId="77777777" w:rsidR="00346F2E" w:rsidRDefault="00346F2E" w:rsidP="00903DF0">
      <w:pPr>
        <w:tabs>
          <w:tab w:val="center" w:pos="1701"/>
          <w:tab w:val="left" w:pos="6237"/>
        </w:tabs>
        <w:rPr>
          <w:rFonts w:ascii="Arial Narrow" w:hAnsi="Arial Narrow" w:cs="Arial"/>
          <w:sz w:val="20"/>
          <w:szCs w:val="20"/>
          <w:lang w:eastAsia="en-US"/>
        </w:rPr>
      </w:pPr>
    </w:p>
    <w:p w14:paraId="2E85B6EF" w14:textId="77777777" w:rsidR="00346F2E" w:rsidRDefault="00346F2E" w:rsidP="00903DF0">
      <w:pPr>
        <w:tabs>
          <w:tab w:val="center" w:pos="1701"/>
          <w:tab w:val="left" w:pos="6237"/>
        </w:tabs>
        <w:rPr>
          <w:rFonts w:ascii="Arial Narrow" w:hAnsi="Arial Narrow" w:cs="Arial"/>
          <w:sz w:val="20"/>
          <w:szCs w:val="20"/>
          <w:lang w:eastAsia="en-US"/>
        </w:rPr>
      </w:pPr>
    </w:p>
    <w:p w14:paraId="38D80811" w14:textId="77777777" w:rsidR="00346F2E" w:rsidRDefault="00346F2E" w:rsidP="00903DF0">
      <w:pPr>
        <w:tabs>
          <w:tab w:val="center" w:pos="1701"/>
          <w:tab w:val="left" w:pos="6237"/>
        </w:tabs>
        <w:rPr>
          <w:rFonts w:ascii="Arial Narrow" w:hAnsi="Arial Narrow" w:cs="Arial"/>
          <w:sz w:val="20"/>
          <w:szCs w:val="20"/>
          <w:lang w:eastAsia="en-US"/>
        </w:rPr>
      </w:pPr>
    </w:p>
    <w:p w14:paraId="4EA37465" w14:textId="77777777" w:rsidR="00346F2E" w:rsidRDefault="00346F2E" w:rsidP="00903DF0">
      <w:pPr>
        <w:tabs>
          <w:tab w:val="center" w:pos="1701"/>
          <w:tab w:val="left" w:pos="6237"/>
        </w:tabs>
        <w:rPr>
          <w:rFonts w:ascii="Arial Narrow" w:hAnsi="Arial Narrow" w:cs="Arial"/>
          <w:sz w:val="20"/>
          <w:szCs w:val="20"/>
          <w:lang w:eastAsia="en-US"/>
        </w:rPr>
      </w:pPr>
    </w:p>
    <w:p w14:paraId="12A53378" w14:textId="77777777" w:rsidR="00346F2E" w:rsidRDefault="00346F2E" w:rsidP="00903DF0">
      <w:pPr>
        <w:tabs>
          <w:tab w:val="center" w:pos="1701"/>
          <w:tab w:val="left" w:pos="6237"/>
        </w:tabs>
        <w:rPr>
          <w:rFonts w:ascii="Arial Narrow" w:hAnsi="Arial Narrow" w:cs="Arial"/>
          <w:sz w:val="20"/>
          <w:szCs w:val="20"/>
          <w:lang w:eastAsia="en-US"/>
        </w:rPr>
      </w:pPr>
    </w:p>
    <w:p w14:paraId="2C570D85" w14:textId="77777777" w:rsidR="00346F2E" w:rsidRDefault="00346F2E" w:rsidP="00903DF0">
      <w:pPr>
        <w:tabs>
          <w:tab w:val="center" w:pos="1701"/>
          <w:tab w:val="left" w:pos="6237"/>
        </w:tabs>
        <w:rPr>
          <w:rFonts w:ascii="Arial Narrow" w:hAnsi="Arial Narrow" w:cs="Arial"/>
          <w:sz w:val="20"/>
          <w:szCs w:val="20"/>
          <w:lang w:eastAsia="en-US"/>
        </w:rPr>
      </w:pPr>
    </w:p>
    <w:p w14:paraId="3CE57131" w14:textId="10F50064" w:rsidR="00B870C3" w:rsidRPr="00482FB5" w:rsidRDefault="00B870C3" w:rsidP="00B870C3">
      <w:pPr>
        <w:tabs>
          <w:tab w:val="center" w:pos="1701"/>
          <w:tab w:val="center" w:pos="6237"/>
        </w:tabs>
        <w:rPr>
          <w:rFonts w:ascii="Arial Narrow" w:hAnsi="Arial Narrow"/>
          <w:sz w:val="20"/>
          <w:szCs w:val="20"/>
        </w:rPr>
      </w:pPr>
      <w:r w:rsidRPr="00482FB5">
        <w:rPr>
          <w:rFonts w:ascii="Arial Narrow" w:eastAsiaTheme="minorHAnsi" w:hAnsi="Arial Narrow" w:cs="Franklin Gothic Book"/>
          <w:color w:val="000000"/>
          <w:sz w:val="20"/>
          <w:szCs w:val="20"/>
          <w:lang w:eastAsia="en-US"/>
        </w:rPr>
        <w:t>Príloha zmluvy: Zoznam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2190D131"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 xml:space="preserve">V </w:t>
      </w:r>
      <w:r w:rsidRPr="002B5D61">
        <w:rPr>
          <w:rStyle w:val="Odkaznapoznmkupodiarou"/>
          <w:rFonts w:ascii="Arial Narrow" w:hAnsi="Arial Narrow"/>
          <w:bCs/>
          <w:sz w:val="18"/>
          <w:szCs w:val="18"/>
        </w:rPr>
        <w:footnoteReference w:id="2"/>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3"/>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Default="00B870C3" w:rsidP="00B870C3">
      <w:pPr>
        <w:tabs>
          <w:tab w:val="center" w:pos="1701"/>
          <w:tab w:val="left" w:pos="6237"/>
        </w:tabs>
        <w:rPr>
          <w:rFonts w:ascii="Arial Narrow" w:hAnsi="Arial Narrow" w:cs="Arial"/>
          <w:sz w:val="20"/>
          <w:szCs w:val="20"/>
          <w:lang w:eastAsia="en-US"/>
        </w:rPr>
      </w:pPr>
    </w:p>
    <w:p w14:paraId="6F156F16" w14:textId="77777777" w:rsidR="002B5D61" w:rsidRDefault="002B5D61" w:rsidP="00B870C3">
      <w:pPr>
        <w:tabs>
          <w:tab w:val="center" w:pos="1701"/>
          <w:tab w:val="left" w:pos="6237"/>
        </w:tabs>
        <w:rPr>
          <w:rFonts w:ascii="Arial Narrow" w:hAnsi="Arial Narrow" w:cs="Arial"/>
          <w:sz w:val="20"/>
          <w:szCs w:val="20"/>
          <w:lang w:eastAsia="en-US"/>
        </w:rPr>
      </w:pPr>
    </w:p>
    <w:p w14:paraId="35C1A1EA" w14:textId="77777777" w:rsidR="002B5D61" w:rsidRPr="000822E4" w:rsidRDefault="002B5D61"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A470C3">
      <w:footerReference w:type="default" r:id="rId7"/>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B7E6F" w14:textId="77777777" w:rsidR="00A470C3" w:rsidRDefault="00A470C3" w:rsidP="00417807">
      <w:r>
        <w:separator/>
      </w:r>
    </w:p>
  </w:endnote>
  <w:endnote w:type="continuationSeparator" w:id="0">
    <w:p w14:paraId="4BDCF192" w14:textId="77777777" w:rsidR="00A470C3" w:rsidRDefault="00A470C3" w:rsidP="00417807">
      <w:r>
        <w:continuationSeparator/>
      </w:r>
    </w:p>
  </w:endnote>
  <w:endnote w:type="continuationNotice" w:id="1">
    <w:p w14:paraId="1C7ACCA7" w14:textId="77777777" w:rsidR="00A470C3" w:rsidRDefault="00A47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panose1 w:val="020B0606020202030204"/>
    <w:charset w:val="EE"/>
    <w:family w:val="swiss"/>
    <w:pitch w:val="variable"/>
    <w:sig w:usb0="00000287" w:usb1="00000800" w:usb2="00000000" w:usb3="00000000" w:csb0="0000009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471"/>
      <w:docPartObj>
        <w:docPartGallery w:val="Page Numbers (Bottom of Page)"/>
        <w:docPartUnique/>
      </w:docPartObj>
    </w:sdtPr>
    <w:sdtContent>
      <w:p w14:paraId="38EDB097" w14:textId="77777777" w:rsidR="00DD7EED" w:rsidRDefault="005503BE">
        <w:pPr>
          <w:pStyle w:val="Pta"/>
          <w:jc w:val="center"/>
        </w:pPr>
        <w:r w:rsidRPr="009B5954">
          <w:rPr>
            <w:rFonts w:ascii="Arial" w:hAnsi="Arial" w:cs="Arial"/>
            <w:sz w:val="16"/>
            <w:szCs w:val="16"/>
          </w:rPr>
          <w:fldChar w:fldCharType="begin"/>
        </w:r>
        <w:r w:rsidR="00DD7EED" w:rsidRPr="009B5954">
          <w:rPr>
            <w:rFonts w:ascii="Arial" w:hAnsi="Arial" w:cs="Arial"/>
            <w:sz w:val="16"/>
            <w:szCs w:val="16"/>
          </w:rPr>
          <w:instrText xml:space="preserve"> PAGE   \* MERGEFORMAT </w:instrText>
        </w:r>
        <w:r w:rsidRPr="009B5954">
          <w:rPr>
            <w:rFonts w:ascii="Arial" w:hAnsi="Arial" w:cs="Arial"/>
            <w:sz w:val="16"/>
            <w:szCs w:val="16"/>
          </w:rPr>
          <w:fldChar w:fldCharType="separate"/>
        </w:r>
        <w:r w:rsidR="009B2064">
          <w:rPr>
            <w:rFonts w:ascii="Arial" w:hAnsi="Arial" w:cs="Arial"/>
            <w:noProof/>
            <w:sz w:val="16"/>
            <w:szCs w:val="16"/>
          </w:rPr>
          <w:t>5</w:t>
        </w:r>
        <w:r w:rsidRPr="009B5954">
          <w:rPr>
            <w:rFonts w:ascii="Arial" w:hAnsi="Arial" w:cs="Arial"/>
            <w:sz w:val="16"/>
            <w:szCs w:val="16"/>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4DF5" w14:textId="77777777" w:rsidR="00A470C3" w:rsidRDefault="00A470C3" w:rsidP="00417807">
      <w:r>
        <w:separator/>
      </w:r>
    </w:p>
  </w:footnote>
  <w:footnote w:type="continuationSeparator" w:id="0">
    <w:p w14:paraId="41D5599C" w14:textId="77777777" w:rsidR="00A470C3" w:rsidRDefault="00A470C3" w:rsidP="00417807">
      <w:r>
        <w:continuationSeparator/>
      </w:r>
    </w:p>
  </w:footnote>
  <w:footnote w:type="continuationNotice" w:id="1">
    <w:p w14:paraId="73BB53A3" w14:textId="77777777" w:rsidR="00A470C3" w:rsidRDefault="00A470C3"/>
  </w:footnote>
  <w:footnote w:id="2">
    <w:p w14:paraId="2AA35643" w14:textId="2121B943" w:rsidR="00482FB5" w:rsidRPr="002B5D61" w:rsidRDefault="00482FB5" w:rsidP="00482FB5">
      <w:pPr>
        <w:pStyle w:val="Textpoznmkypodiarou"/>
        <w:rPr>
          <w:rFonts w:ascii="Arial Narrow" w:hAnsi="Arial Narrow"/>
          <w:sz w:val="18"/>
          <w:szCs w:val="18"/>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Príloha bude súčasťou Zmluvy </w:t>
      </w:r>
    </w:p>
  </w:footnote>
  <w:footnote w:id="3">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6"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7"/>
  </w:num>
  <w:num w:numId="3" w16cid:durableId="413818672">
    <w:abstractNumId w:val="14"/>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18"/>
  </w:num>
  <w:num w:numId="16" w16cid:durableId="1005933567">
    <w:abstractNumId w:val="5"/>
  </w:num>
  <w:num w:numId="17" w16cid:durableId="769398504">
    <w:abstractNumId w:val="19"/>
  </w:num>
  <w:num w:numId="18" w16cid:durableId="838621823">
    <w:abstractNumId w:val="1"/>
  </w:num>
  <w:num w:numId="19" w16cid:durableId="1224608253">
    <w:abstractNumId w:val="8"/>
  </w:num>
  <w:num w:numId="20" w16cid:durableId="1494028281">
    <w:abstractNumId w:val="21"/>
  </w:num>
  <w:num w:numId="21" w16cid:durableId="200634571">
    <w:abstractNumId w:val="13"/>
  </w:num>
  <w:num w:numId="22" w16cid:durableId="1104690466">
    <w:abstractNumId w:val="9"/>
  </w:num>
  <w:num w:numId="23" w16cid:durableId="514807168">
    <w:abstractNumId w:val="15"/>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6"/>
  </w:num>
  <w:num w:numId="30" w16cid:durableId="2076849901">
    <w:abstractNumId w:val="20"/>
  </w:num>
  <w:num w:numId="31" w16cid:durableId="1680741957">
    <w:abstractNumId w:val="22"/>
  </w:num>
  <w:num w:numId="32" w16cid:durableId="1735271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822E4"/>
    <w:rsid w:val="000848F8"/>
    <w:rsid w:val="00084E96"/>
    <w:rsid w:val="00086743"/>
    <w:rsid w:val="000879A9"/>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9404A"/>
    <w:rsid w:val="001C1780"/>
    <w:rsid w:val="001C560E"/>
    <w:rsid w:val="001D24B9"/>
    <w:rsid w:val="001E233E"/>
    <w:rsid w:val="001E7E45"/>
    <w:rsid w:val="001F1771"/>
    <w:rsid w:val="001F3199"/>
    <w:rsid w:val="002045AB"/>
    <w:rsid w:val="00212F82"/>
    <w:rsid w:val="002154EE"/>
    <w:rsid w:val="00224518"/>
    <w:rsid w:val="0022515E"/>
    <w:rsid w:val="002354B2"/>
    <w:rsid w:val="0023563A"/>
    <w:rsid w:val="00240FA6"/>
    <w:rsid w:val="002430C9"/>
    <w:rsid w:val="00254CB4"/>
    <w:rsid w:val="00262EB6"/>
    <w:rsid w:val="002663CE"/>
    <w:rsid w:val="00271296"/>
    <w:rsid w:val="002714CF"/>
    <w:rsid w:val="00274D86"/>
    <w:rsid w:val="002812A6"/>
    <w:rsid w:val="00282302"/>
    <w:rsid w:val="0028324E"/>
    <w:rsid w:val="00283F9E"/>
    <w:rsid w:val="00292C90"/>
    <w:rsid w:val="00293FDC"/>
    <w:rsid w:val="002A7DF1"/>
    <w:rsid w:val="002B5D6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6F2E"/>
    <w:rsid w:val="003479ED"/>
    <w:rsid w:val="00352BCB"/>
    <w:rsid w:val="003555E3"/>
    <w:rsid w:val="00364BBD"/>
    <w:rsid w:val="0037145A"/>
    <w:rsid w:val="003738AC"/>
    <w:rsid w:val="003768B1"/>
    <w:rsid w:val="00380153"/>
    <w:rsid w:val="003841D4"/>
    <w:rsid w:val="00385A62"/>
    <w:rsid w:val="00392E7D"/>
    <w:rsid w:val="0039544C"/>
    <w:rsid w:val="003A578D"/>
    <w:rsid w:val="003B231D"/>
    <w:rsid w:val="003B6DE2"/>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D7417"/>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778C9"/>
    <w:rsid w:val="00582558"/>
    <w:rsid w:val="00590EBC"/>
    <w:rsid w:val="00593EDE"/>
    <w:rsid w:val="005B39C9"/>
    <w:rsid w:val="005B6A9D"/>
    <w:rsid w:val="005B7D18"/>
    <w:rsid w:val="005C22E0"/>
    <w:rsid w:val="005C4501"/>
    <w:rsid w:val="005C6A86"/>
    <w:rsid w:val="005D143D"/>
    <w:rsid w:val="005D18FC"/>
    <w:rsid w:val="005D1E6B"/>
    <w:rsid w:val="005E37E8"/>
    <w:rsid w:val="005F2B3F"/>
    <w:rsid w:val="005F67FC"/>
    <w:rsid w:val="006066A4"/>
    <w:rsid w:val="00606ED9"/>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8F62D0"/>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D4B9F"/>
    <w:rsid w:val="009E0237"/>
    <w:rsid w:val="009E35B4"/>
    <w:rsid w:val="009E7DBD"/>
    <w:rsid w:val="009F5B00"/>
    <w:rsid w:val="00A01985"/>
    <w:rsid w:val="00A01C82"/>
    <w:rsid w:val="00A17AFF"/>
    <w:rsid w:val="00A22760"/>
    <w:rsid w:val="00A251A2"/>
    <w:rsid w:val="00A41AD5"/>
    <w:rsid w:val="00A42036"/>
    <w:rsid w:val="00A45E50"/>
    <w:rsid w:val="00A470C3"/>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64E95"/>
    <w:rsid w:val="00C83D0E"/>
    <w:rsid w:val="00C857B8"/>
    <w:rsid w:val="00CA32BE"/>
    <w:rsid w:val="00CA4804"/>
    <w:rsid w:val="00CB3909"/>
    <w:rsid w:val="00CC7651"/>
    <w:rsid w:val="00CD05B7"/>
    <w:rsid w:val="00CD1F6E"/>
    <w:rsid w:val="00CD35C5"/>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46F69"/>
    <w:rsid w:val="00E57063"/>
    <w:rsid w:val="00E614AF"/>
    <w:rsid w:val="00E70552"/>
    <w:rsid w:val="00E74D9B"/>
    <w:rsid w:val="00E92C74"/>
    <w:rsid w:val="00E968FA"/>
    <w:rsid w:val="00EA12F6"/>
    <w:rsid w:val="00EA1A03"/>
    <w:rsid w:val="00EA74C4"/>
    <w:rsid w:val="00EA7EE6"/>
    <w:rsid w:val="00EE1B60"/>
    <w:rsid w:val="00EE5EB5"/>
    <w:rsid w:val="00EF5C9B"/>
    <w:rsid w:val="00F0072E"/>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37772189">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88306015">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07048820">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2497</Words>
  <Characters>14238</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2</cp:revision>
  <cp:lastPrinted>2021-04-09T07:29:00Z</cp:lastPrinted>
  <dcterms:created xsi:type="dcterms:W3CDTF">2024-03-04T17:36:00Z</dcterms:created>
  <dcterms:modified xsi:type="dcterms:W3CDTF">2024-03-04T17:36:00Z</dcterms:modified>
</cp:coreProperties>
</file>