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B75" w:rsidRDefault="00D80B75" w:rsidP="00D80B75">
      <w:pPr>
        <w:jc w:val="center"/>
        <w:rPr>
          <w:rFonts w:ascii="Arial" w:hAnsi="Arial" w:cs="Arial"/>
          <w:b/>
          <w:sz w:val="20"/>
          <w:szCs w:val="20"/>
        </w:rPr>
      </w:pPr>
      <w:r>
        <w:rPr>
          <w:rFonts w:ascii="Arial" w:hAnsi="Arial" w:cs="Arial"/>
          <w:b/>
          <w:sz w:val="20"/>
          <w:szCs w:val="20"/>
        </w:rPr>
        <w:t>OPIS PREDMETU ZÁKAZKY</w:t>
      </w:r>
    </w:p>
    <w:p w:rsidR="00D80B75" w:rsidRDefault="00D80B75" w:rsidP="00D80B75">
      <w:pPr>
        <w:jc w:val="both"/>
        <w:rPr>
          <w:rFonts w:ascii="Arial Narrow" w:eastAsia="Arial Narrow" w:hAnsi="Arial Narrow" w:cs="Arial Narrow"/>
          <w:color w:val="000000"/>
          <w:sz w:val="20"/>
          <w:szCs w:val="20"/>
        </w:rPr>
      </w:pPr>
    </w:p>
    <w:p w:rsidR="00D80B75" w:rsidRDefault="00D80B75" w:rsidP="00D80B75">
      <w:pPr>
        <w:jc w:val="both"/>
        <w:rPr>
          <w:rFonts w:ascii="Arial Narrow" w:eastAsia="Arial Narrow" w:hAnsi="Arial Narrow" w:cs="Arial Narrow"/>
          <w:color w:val="000000"/>
          <w:sz w:val="20"/>
          <w:szCs w:val="20"/>
        </w:rPr>
      </w:pPr>
    </w:p>
    <w:p w:rsidR="00D80B75" w:rsidRPr="00D80B75" w:rsidRDefault="00D80B75" w:rsidP="00D80B75">
      <w:pPr>
        <w:jc w:val="both"/>
        <w:rPr>
          <w:rFonts w:ascii="Arial" w:eastAsia="Arial Narrow" w:hAnsi="Arial" w:cs="Arial"/>
          <w:b/>
          <w:color w:val="000000"/>
          <w:sz w:val="20"/>
          <w:szCs w:val="20"/>
        </w:rPr>
      </w:pPr>
      <w:r w:rsidRPr="00D80B75">
        <w:rPr>
          <w:rFonts w:ascii="Arial" w:eastAsia="Arial Narrow" w:hAnsi="Arial" w:cs="Arial"/>
          <w:color w:val="000000"/>
          <w:sz w:val="20"/>
          <w:szCs w:val="20"/>
        </w:rPr>
        <w:t>Názov predmetu zákazky:</w:t>
      </w:r>
      <w:r>
        <w:rPr>
          <w:rFonts w:ascii="Arial" w:eastAsia="Arial Narrow" w:hAnsi="Arial" w:cs="Arial"/>
          <w:b/>
          <w:color w:val="000000"/>
          <w:sz w:val="20"/>
          <w:szCs w:val="20"/>
        </w:rPr>
        <w:t xml:space="preserve"> </w:t>
      </w:r>
      <w:r w:rsidRPr="00D80B75">
        <w:rPr>
          <w:rFonts w:ascii="Arial" w:eastAsia="Arial Narrow" w:hAnsi="Arial" w:cs="Arial"/>
          <w:b/>
          <w:color w:val="000000"/>
          <w:sz w:val="20"/>
          <w:szCs w:val="20"/>
        </w:rPr>
        <w:t>Nakládka, odvoz a zneškodnenie/zhodnotenie odpadu</w:t>
      </w:r>
    </w:p>
    <w:p w:rsidR="00D80B75" w:rsidRPr="00D80B75" w:rsidRDefault="00D80B75" w:rsidP="00D80B75">
      <w:pPr>
        <w:jc w:val="both"/>
        <w:rPr>
          <w:rFonts w:ascii="Arial" w:hAnsi="Arial" w:cs="Arial"/>
          <w:b/>
          <w:sz w:val="20"/>
          <w:szCs w:val="20"/>
          <w:u w:val="single"/>
        </w:rPr>
      </w:pPr>
      <w:r w:rsidRPr="00D80B75">
        <w:rPr>
          <w:rFonts w:ascii="Arial" w:hAnsi="Arial" w:cs="Arial"/>
          <w:b/>
          <w:sz w:val="20"/>
          <w:szCs w:val="20"/>
          <w:u w:val="single"/>
        </w:rPr>
        <w:t>Časť 1: Nebezpečný odpad a nebezpečný odpad zo zdravotnej starostlivosti</w:t>
      </w:r>
    </w:p>
    <w:p w:rsidR="00D80B75" w:rsidRDefault="00D80B75">
      <w:pPr>
        <w:rPr>
          <w:rFonts w:ascii="Arial" w:hAnsi="Arial" w:cs="Arial"/>
          <w:b/>
          <w:sz w:val="20"/>
          <w:szCs w:val="20"/>
        </w:rPr>
      </w:pPr>
    </w:p>
    <w:p w:rsidR="005C5DAD" w:rsidRPr="005C5DAD" w:rsidRDefault="005C5DAD">
      <w:pPr>
        <w:rPr>
          <w:rFonts w:ascii="Arial" w:hAnsi="Arial" w:cs="Arial"/>
          <w:b/>
          <w:sz w:val="20"/>
          <w:szCs w:val="20"/>
        </w:rPr>
      </w:pPr>
      <w:r w:rsidRPr="005C5DAD">
        <w:rPr>
          <w:rFonts w:ascii="Arial" w:hAnsi="Arial" w:cs="Arial"/>
          <w:b/>
          <w:sz w:val="20"/>
          <w:szCs w:val="20"/>
        </w:rPr>
        <w:t>CPV : 90520000-8</w:t>
      </w:r>
      <w:r>
        <w:rPr>
          <w:rFonts w:ascii="Arial" w:hAnsi="Arial" w:cs="Arial"/>
          <w:b/>
          <w:sz w:val="20"/>
          <w:szCs w:val="20"/>
        </w:rPr>
        <w:t>, 90524000-6, 90524400-0</w:t>
      </w:r>
      <w:r w:rsidRPr="005C5DAD">
        <w:rPr>
          <w:rFonts w:ascii="Arial" w:hAnsi="Arial" w:cs="Arial"/>
          <w:b/>
          <w:sz w:val="20"/>
          <w:szCs w:val="20"/>
        </w:rPr>
        <w:t xml:space="preserve"> </w:t>
      </w:r>
    </w:p>
    <w:p w:rsidR="00B804F7" w:rsidRDefault="00B804F7">
      <w:pPr>
        <w:rPr>
          <w:rFonts w:ascii="Arial" w:hAnsi="Arial" w:cs="Arial"/>
          <w:b/>
          <w:sz w:val="20"/>
          <w:szCs w:val="20"/>
          <w:u w:val="single"/>
        </w:rPr>
      </w:pPr>
      <w:r>
        <w:rPr>
          <w:rFonts w:ascii="Arial" w:hAnsi="Arial" w:cs="Arial"/>
          <w:b/>
          <w:sz w:val="20"/>
          <w:szCs w:val="20"/>
          <w:u w:val="single"/>
        </w:rPr>
        <w:t xml:space="preserve">Odvoz a zneškodnenie / zhodnotenie nebezpečného odpadu </w:t>
      </w:r>
      <w:r w:rsidR="005C5DAD">
        <w:rPr>
          <w:rFonts w:ascii="Arial" w:hAnsi="Arial" w:cs="Arial"/>
          <w:b/>
          <w:sz w:val="20"/>
          <w:szCs w:val="20"/>
          <w:u w:val="single"/>
        </w:rPr>
        <w:t>zo zdravotnej starostlivosti 180103</w:t>
      </w:r>
    </w:p>
    <w:p w:rsidR="009224AE" w:rsidRPr="00BC649D" w:rsidRDefault="00635046">
      <w:pPr>
        <w:rPr>
          <w:rFonts w:ascii="Arial" w:hAnsi="Arial" w:cs="Arial"/>
          <w:b/>
          <w:sz w:val="20"/>
          <w:szCs w:val="20"/>
          <w:u w:val="single"/>
        </w:rPr>
      </w:pPr>
      <w:r w:rsidRPr="00BC649D">
        <w:rPr>
          <w:rFonts w:ascii="Arial" w:hAnsi="Arial" w:cs="Arial"/>
          <w:b/>
          <w:sz w:val="20"/>
          <w:szCs w:val="20"/>
          <w:u w:val="single"/>
        </w:rPr>
        <w:t>Technická špecifikácia :</w:t>
      </w:r>
    </w:p>
    <w:p w:rsidR="00635046" w:rsidRPr="00BC649D" w:rsidRDefault="00635046">
      <w:pPr>
        <w:rPr>
          <w:rFonts w:ascii="Arial" w:hAnsi="Arial" w:cs="Arial"/>
          <w:sz w:val="20"/>
          <w:szCs w:val="20"/>
        </w:rPr>
      </w:pPr>
      <w:r w:rsidRPr="00BC649D">
        <w:rPr>
          <w:rFonts w:ascii="Arial" w:hAnsi="Arial" w:cs="Arial"/>
          <w:sz w:val="20"/>
          <w:szCs w:val="20"/>
        </w:rPr>
        <w:t>Odpad 180103 (N) odpad , ktorých zber a zneškodňovanie podliehajú osobitným požiadavkám z hľadiska prevencie nákazy</w:t>
      </w:r>
    </w:p>
    <w:p w:rsidR="00635046" w:rsidRPr="00F5131E" w:rsidRDefault="00635046" w:rsidP="00635046">
      <w:pPr>
        <w:pStyle w:val="Odsekzoznamu"/>
        <w:numPr>
          <w:ilvl w:val="0"/>
          <w:numId w:val="1"/>
        </w:numPr>
        <w:rPr>
          <w:rFonts w:ascii="Arial" w:hAnsi="Arial" w:cs="Arial"/>
          <w:color w:val="00B050"/>
          <w:sz w:val="20"/>
          <w:szCs w:val="20"/>
        </w:rPr>
      </w:pPr>
      <w:r w:rsidRPr="00BC649D">
        <w:rPr>
          <w:rFonts w:ascii="Arial" w:hAnsi="Arial" w:cs="Arial"/>
          <w:sz w:val="20"/>
          <w:szCs w:val="20"/>
        </w:rPr>
        <w:t xml:space="preserve">Množstvo  </w:t>
      </w:r>
      <w:r w:rsidR="00692F95">
        <w:rPr>
          <w:rFonts w:ascii="Arial" w:hAnsi="Arial" w:cs="Arial"/>
          <w:sz w:val="20"/>
          <w:szCs w:val="20"/>
        </w:rPr>
        <w:t>270</w:t>
      </w:r>
      <w:r w:rsidRPr="00BC649D">
        <w:rPr>
          <w:rFonts w:ascii="Arial" w:hAnsi="Arial" w:cs="Arial"/>
          <w:sz w:val="20"/>
          <w:szCs w:val="20"/>
        </w:rPr>
        <w:t>.000 kg / ročne</w:t>
      </w:r>
      <w:r w:rsidR="00F027E5">
        <w:rPr>
          <w:rFonts w:ascii="Arial" w:hAnsi="Arial" w:cs="Arial"/>
          <w:sz w:val="20"/>
          <w:szCs w:val="20"/>
        </w:rPr>
        <w:t xml:space="preserve"> </w:t>
      </w:r>
    </w:p>
    <w:p w:rsidR="00635046" w:rsidRPr="00BC649D" w:rsidRDefault="00635046" w:rsidP="00635046">
      <w:pPr>
        <w:pStyle w:val="Odsekzoznamu"/>
        <w:numPr>
          <w:ilvl w:val="0"/>
          <w:numId w:val="1"/>
        </w:numPr>
        <w:rPr>
          <w:rFonts w:ascii="Arial" w:hAnsi="Arial" w:cs="Arial"/>
          <w:sz w:val="20"/>
          <w:szCs w:val="20"/>
        </w:rPr>
      </w:pPr>
      <w:r w:rsidRPr="00BC649D">
        <w:rPr>
          <w:rFonts w:ascii="Arial" w:hAnsi="Arial" w:cs="Arial"/>
          <w:sz w:val="20"/>
          <w:szCs w:val="20"/>
        </w:rPr>
        <w:t>Frekvencia odberu odpadu  3x týždenne ( pondelok, streda, piatok )</w:t>
      </w:r>
    </w:p>
    <w:p w:rsidR="008D3E38" w:rsidRPr="00BC649D" w:rsidRDefault="00635046" w:rsidP="008D3E38">
      <w:pPr>
        <w:pStyle w:val="Odsekzoznamu"/>
        <w:numPr>
          <w:ilvl w:val="0"/>
          <w:numId w:val="1"/>
        </w:numPr>
        <w:rPr>
          <w:rFonts w:ascii="Arial" w:hAnsi="Arial" w:cs="Arial"/>
          <w:sz w:val="20"/>
          <w:szCs w:val="20"/>
        </w:rPr>
      </w:pPr>
      <w:r w:rsidRPr="00BC649D">
        <w:rPr>
          <w:rFonts w:ascii="Arial" w:hAnsi="Arial" w:cs="Arial"/>
          <w:sz w:val="20"/>
          <w:szCs w:val="20"/>
        </w:rPr>
        <w:t>Obalový materiál dodá objednávateľ ( PVC obaly, hermeticky uzavreté nádoby</w:t>
      </w:r>
      <w:r w:rsidR="008D3E38" w:rsidRPr="00BC649D">
        <w:rPr>
          <w:rFonts w:ascii="Arial" w:hAnsi="Arial" w:cs="Arial"/>
          <w:sz w:val="20"/>
          <w:szCs w:val="20"/>
        </w:rPr>
        <w:t xml:space="preserve"> na odpad z operačných sál a infekčných oddelení ,  klik box na ostré predmety</w:t>
      </w:r>
      <w:r w:rsidRPr="00BC649D">
        <w:rPr>
          <w:rFonts w:ascii="Arial" w:hAnsi="Arial" w:cs="Arial"/>
          <w:sz w:val="20"/>
          <w:szCs w:val="20"/>
        </w:rPr>
        <w:t xml:space="preserve"> )</w:t>
      </w:r>
    </w:p>
    <w:p w:rsidR="00252EF7" w:rsidRPr="00BC649D" w:rsidRDefault="00252EF7" w:rsidP="00635046">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635046" w:rsidRPr="00BC649D" w:rsidRDefault="00635046" w:rsidP="00635046">
      <w:pPr>
        <w:pStyle w:val="Odsekzoznamu"/>
        <w:numPr>
          <w:ilvl w:val="0"/>
          <w:numId w:val="1"/>
        </w:numPr>
        <w:rPr>
          <w:rFonts w:ascii="Arial" w:hAnsi="Arial" w:cs="Arial"/>
          <w:sz w:val="20"/>
          <w:szCs w:val="20"/>
        </w:rPr>
      </w:pPr>
      <w:r w:rsidRPr="00BC649D">
        <w:rPr>
          <w:rFonts w:ascii="Arial" w:hAnsi="Arial" w:cs="Arial"/>
          <w:sz w:val="20"/>
          <w:szCs w:val="20"/>
        </w:rPr>
        <w:t xml:space="preserve">Odber </w:t>
      </w:r>
      <w:r w:rsidR="00252EF7" w:rsidRPr="00BC649D">
        <w:rPr>
          <w:rFonts w:ascii="Arial" w:hAnsi="Arial" w:cs="Arial"/>
          <w:sz w:val="20"/>
          <w:szCs w:val="20"/>
        </w:rPr>
        <w:t xml:space="preserve">odpadu </w:t>
      </w:r>
      <w:r w:rsidRPr="00BC649D">
        <w:rPr>
          <w:rFonts w:ascii="Arial" w:hAnsi="Arial" w:cs="Arial"/>
          <w:sz w:val="20"/>
          <w:szCs w:val="20"/>
        </w:rPr>
        <w:t xml:space="preserve">z centrálnych zhromaždísk </w:t>
      </w:r>
      <w:r w:rsidR="00252EF7" w:rsidRPr="00BC649D">
        <w:rPr>
          <w:rFonts w:ascii="Arial" w:hAnsi="Arial" w:cs="Arial"/>
          <w:sz w:val="20"/>
          <w:szCs w:val="20"/>
        </w:rPr>
        <w:t>z</w:t>
      </w:r>
      <w:r w:rsidRPr="00BC649D">
        <w:rPr>
          <w:rFonts w:ascii="Arial" w:hAnsi="Arial" w:cs="Arial"/>
          <w:sz w:val="20"/>
          <w:szCs w:val="20"/>
        </w:rPr>
        <w:t xml:space="preserve"> dvoch samostatných prevádzok</w:t>
      </w:r>
    </w:p>
    <w:p w:rsidR="00252EF7" w:rsidRPr="00BC649D" w:rsidRDefault="00252EF7" w:rsidP="00635046">
      <w:pPr>
        <w:pStyle w:val="Odsekzoznamu"/>
        <w:numPr>
          <w:ilvl w:val="0"/>
          <w:numId w:val="1"/>
        </w:numPr>
        <w:rPr>
          <w:rFonts w:ascii="Arial" w:hAnsi="Arial" w:cs="Arial"/>
          <w:sz w:val="20"/>
          <w:szCs w:val="20"/>
        </w:rPr>
      </w:pPr>
      <w:r w:rsidRPr="00BC649D">
        <w:rPr>
          <w:rFonts w:ascii="Arial" w:hAnsi="Arial" w:cs="Arial"/>
          <w:sz w:val="20"/>
          <w:szCs w:val="20"/>
        </w:rPr>
        <w:t>Centrálne zhromaždiská Rastislavova : 4</w:t>
      </w:r>
    </w:p>
    <w:p w:rsidR="00252EF7" w:rsidRDefault="00252EF7" w:rsidP="00635046">
      <w:pPr>
        <w:pStyle w:val="Odsekzoznamu"/>
        <w:numPr>
          <w:ilvl w:val="0"/>
          <w:numId w:val="1"/>
        </w:numPr>
        <w:rPr>
          <w:rFonts w:ascii="Arial" w:hAnsi="Arial" w:cs="Arial"/>
          <w:sz w:val="20"/>
          <w:szCs w:val="20"/>
        </w:rPr>
      </w:pPr>
      <w:r w:rsidRPr="00BC649D">
        <w:rPr>
          <w:rFonts w:ascii="Arial" w:hAnsi="Arial" w:cs="Arial"/>
          <w:sz w:val="20"/>
          <w:szCs w:val="20"/>
        </w:rPr>
        <w:t xml:space="preserve">Centrálne zhromaždiská SNP : 1 </w:t>
      </w:r>
    </w:p>
    <w:p w:rsidR="005C5DAD" w:rsidRPr="005C5DAD" w:rsidRDefault="005C5DAD" w:rsidP="005C5DAD">
      <w:pPr>
        <w:rPr>
          <w:rFonts w:ascii="Arial" w:hAnsi="Arial" w:cs="Arial"/>
          <w:b/>
          <w:sz w:val="20"/>
          <w:szCs w:val="20"/>
          <w:u w:val="single"/>
        </w:rPr>
      </w:pPr>
      <w:r w:rsidRPr="005C5DAD">
        <w:rPr>
          <w:rFonts w:ascii="Arial" w:hAnsi="Arial" w:cs="Arial"/>
          <w:b/>
          <w:sz w:val="20"/>
          <w:szCs w:val="20"/>
          <w:u w:val="single"/>
        </w:rPr>
        <w:t xml:space="preserve">Odvoz a zneškodnenie / zhodnotenie nebezpečného odpadu </w:t>
      </w:r>
      <w:r>
        <w:rPr>
          <w:rFonts w:ascii="Arial" w:hAnsi="Arial" w:cs="Arial"/>
          <w:b/>
          <w:sz w:val="20"/>
          <w:szCs w:val="20"/>
          <w:u w:val="single"/>
        </w:rPr>
        <w:t xml:space="preserve">a odpadu </w:t>
      </w:r>
      <w:r w:rsidRPr="005C5DAD">
        <w:rPr>
          <w:rFonts w:ascii="Arial" w:hAnsi="Arial" w:cs="Arial"/>
          <w:b/>
          <w:sz w:val="20"/>
          <w:szCs w:val="20"/>
          <w:u w:val="single"/>
        </w:rPr>
        <w:t>zo zdravotnej starostlivost</w:t>
      </w:r>
      <w:r>
        <w:rPr>
          <w:rFonts w:ascii="Arial" w:hAnsi="Arial" w:cs="Arial"/>
          <w:b/>
          <w:sz w:val="20"/>
          <w:szCs w:val="20"/>
          <w:u w:val="single"/>
        </w:rPr>
        <w:t>i</w:t>
      </w:r>
    </w:p>
    <w:p w:rsidR="00252EF7" w:rsidRPr="00BC649D" w:rsidRDefault="00252EF7" w:rsidP="00252EF7">
      <w:pPr>
        <w:rPr>
          <w:rFonts w:ascii="Arial" w:hAnsi="Arial" w:cs="Arial"/>
          <w:sz w:val="20"/>
          <w:szCs w:val="20"/>
        </w:rPr>
      </w:pPr>
      <w:r w:rsidRPr="00BC649D">
        <w:rPr>
          <w:rFonts w:ascii="Arial" w:hAnsi="Arial" w:cs="Arial"/>
          <w:sz w:val="20"/>
          <w:szCs w:val="20"/>
        </w:rPr>
        <w:t xml:space="preserve">Odpad 180108 (N) </w:t>
      </w:r>
      <w:proofErr w:type="spellStart"/>
      <w:r w:rsidRPr="00BC649D">
        <w:rPr>
          <w:rFonts w:ascii="Arial" w:hAnsi="Arial" w:cs="Arial"/>
          <w:sz w:val="20"/>
          <w:szCs w:val="20"/>
        </w:rPr>
        <w:t>cytotoxické</w:t>
      </w:r>
      <w:proofErr w:type="spellEnd"/>
      <w:r w:rsidRPr="00BC649D">
        <w:rPr>
          <w:rFonts w:ascii="Arial" w:hAnsi="Arial" w:cs="Arial"/>
          <w:sz w:val="20"/>
          <w:szCs w:val="20"/>
        </w:rPr>
        <w:t xml:space="preserve"> a </w:t>
      </w:r>
      <w:proofErr w:type="spellStart"/>
      <w:r w:rsidRPr="00BC649D">
        <w:rPr>
          <w:rFonts w:ascii="Arial" w:hAnsi="Arial" w:cs="Arial"/>
          <w:sz w:val="20"/>
          <w:szCs w:val="20"/>
        </w:rPr>
        <w:t>cytostatické</w:t>
      </w:r>
      <w:proofErr w:type="spellEnd"/>
      <w:r w:rsidRPr="00BC649D">
        <w:rPr>
          <w:rFonts w:ascii="Arial" w:hAnsi="Arial" w:cs="Arial"/>
          <w:sz w:val="20"/>
          <w:szCs w:val="20"/>
        </w:rPr>
        <w:t xml:space="preserve"> liečivá</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 xml:space="preserve">Množstvo  </w:t>
      </w:r>
      <w:r w:rsidR="00E11806">
        <w:rPr>
          <w:rFonts w:ascii="Arial" w:hAnsi="Arial" w:cs="Arial"/>
          <w:sz w:val="20"/>
          <w:szCs w:val="20"/>
        </w:rPr>
        <w:t>2.500</w:t>
      </w:r>
      <w:r w:rsidRPr="00BC649D">
        <w:rPr>
          <w:rFonts w:ascii="Arial" w:hAnsi="Arial" w:cs="Arial"/>
          <w:sz w:val="20"/>
          <w:szCs w:val="20"/>
        </w:rPr>
        <w:t xml:space="preserve"> kg / ročne</w:t>
      </w:r>
      <w:r w:rsidR="003D7F80">
        <w:rPr>
          <w:rFonts w:ascii="Arial" w:hAnsi="Arial" w:cs="Arial"/>
          <w:color w:val="FF0000"/>
          <w:sz w:val="20"/>
          <w:szCs w:val="20"/>
        </w:rPr>
        <w:t xml:space="preserve"> </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Frekvencia odberu odpadu  1x mesačne ( posledný deň v mesiaci )</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Obalový materiál dodá objednávateľ ( PVC obaly, hermeticky uzavreté nádoby )</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Odber odpadu z centrálnych zhromaždísk z dvoch samostatných prevádzok</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Centrálne zhromaždiská Rastislavova : 1</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 xml:space="preserve">Centrálne zhromaždiská SNP : 1 </w:t>
      </w:r>
    </w:p>
    <w:p w:rsidR="00252EF7" w:rsidRPr="00BC649D" w:rsidRDefault="00252EF7" w:rsidP="00252EF7">
      <w:pPr>
        <w:rPr>
          <w:rFonts w:ascii="Arial" w:hAnsi="Arial" w:cs="Arial"/>
          <w:sz w:val="20"/>
          <w:szCs w:val="20"/>
        </w:rPr>
      </w:pPr>
      <w:r w:rsidRPr="00BC649D">
        <w:rPr>
          <w:rFonts w:ascii="Arial" w:hAnsi="Arial" w:cs="Arial"/>
          <w:sz w:val="20"/>
          <w:szCs w:val="20"/>
        </w:rPr>
        <w:t>Odpad 180106 (N) chemikálie pozostávajúce z nebezpečných látok alebo obsahujúce nebezpečné látky</w:t>
      </w:r>
    </w:p>
    <w:p w:rsidR="00252EF7" w:rsidRPr="00F5131E" w:rsidRDefault="00252EF7" w:rsidP="00252EF7">
      <w:pPr>
        <w:pStyle w:val="Odsekzoznamu"/>
        <w:numPr>
          <w:ilvl w:val="0"/>
          <w:numId w:val="1"/>
        </w:numPr>
        <w:rPr>
          <w:rFonts w:ascii="Arial" w:hAnsi="Arial" w:cs="Arial"/>
          <w:color w:val="00B050"/>
          <w:sz w:val="20"/>
          <w:szCs w:val="20"/>
        </w:rPr>
      </w:pPr>
      <w:r w:rsidRPr="00BC649D">
        <w:rPr>
          <w:rFonts w:ascii="Arial" w:hAnsi="Arial" w:cs="Arial"/>
          <w:sz w:val="20"/>
          <w:szCs w:val="20"/>
        </w:rPr>
        <w:t xml:space="preserve">Množstvo  </w:t>
      </w:r>
      <w:r w:rsidR="00E11806">
        <w:rPr>
          <w:rFonts w:ascii="Arial" w:hAnsi="Arial" w:cs="Arial"/>
          <w:sz w:val="20"/>
          <w:szCs w:val="20"/>
        </w:rPr>
        <w:t>6</w:t>
      </w:r>
      <w:r w:rsidR="00AF1E7B" w:rsidRPr="00BC649D">
        <w:rPr>
          <w:rFonts w:ascii="Arial" w:hAnsi="Arial" w:cs="Arial"/>
          <w:sz w:val="20"/>
          <w:szCs w:val="20"/>
        </w:rPr>
        <w:t>.000</w:t>
      </w:r>
      <w:r w:rsidRPr="00BC649D">
        <w:rPr>
          <w:rFonts w:ascii="Arial" w:hAnsi="Arial" w:cs="Arial"/>
          <w:sz w:val="20"/>
          <w:szCs w:val="20"/>
        </w:rPr>
        <w:t xml:space="preserve"> kg / ročne</w:t>
      </w:r>
      <w:r w:rsidR="00F027E5">
        <w:rPr>
          <w:rFonts w:ascii="Arial" w:hAnsi="Arial" w:cs="Arial"/>
          <w:sz w:val="20"/>
          <w:szCs w:val="20"/>
        </w:rPr>
        <w:t xml:space="preserve"> </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Frekvencia odberu odpadu  1x mesačne ( posledný deň v mesiaci )</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 xml:space="preserve">Obalový materiál dodá objednávateľ ( </w:t>
      </w:r>
      <w:r w:rsidR="00AF1E7B" w:rsidRPr="00BC649D">
        <w:rPr>
          <w:rFonts w:ascii="Arial" w:hAnsi="Arial" w:cs="Arial"/>
          <w:sz w:val="20"/>
          <w:szCs w:val="20"/>
        </w:rPr>
        <w:t>pôvodné obaly ,</w:t>
      </w:r>
      <w:r w:rsidRPr="00BC649D">
        <w:rPr>
          <w:rFonts w:ascii="Arial" w:hAnsi="Arial" w:cs="Arial"/>
          <w:sz w:val="20"/>
          <w:szCs w:val="20"/>
        </w:rPr>
        <w:t xml:space="preserve"> hermeticky uzavreté nádoby )</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Odber odpadu z centrálnych zhromaždísk z dvoch samostatných prevádzok</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Centrálne zhromaždiská Rastislavova : 1</w:t>
      </w:r>
    </w:p>
    <w:p w:rsidR="00252EF7" w:rsidRPr="00BC649D" w:rsidRDefault="00252EF7" w:rsidP="00252EF7">
      <w:pPr>
        <w:pStyle w:val="Odsekzoznamu"/>
        <w:numPr>
          <w:ilvl w:val="0"/>
          <w:numId w:val="1"/>
        </w:numPr>
        <w:rPr>
          <w:rFonts w:ascii="Arial" w:hAnsi="Arial" w:cs="Arial"/>
          <w:sz w:val="20"/>
          <w:szCs w:val="20"/>
        </w:rPr>
      </w:pPr>
      <w:r w:rsidRPr="00BC649D">
        <w:rPr>
          <w:rFonts w:ascii="Arial" w:hAnsi="Arial" w:cs="Arial"/>
          <w:sz w:val="20"/>
          <w:szCs w:val="20"/>
        </w:rPr>
        <w:t xml:space="preserve">Centrálne zhromaždiská SNP : 1 </w:t>
      </w:r>
    </w:p>
    <w:p w:rsidR="00D427A9" w:rsidRPr="005C5DAD" w:rsidRDefault="00D427A9" w:rsidP="00D427A9">
      <w:pPr>
        <w:rPr>
          <w:rFonts w:ascii="Arial" w:hAnsi="Arial" w:cs="Arial"/>
          <w:sz w:val="20"/>
          <w:szCs w:val="20"/>
        </w:rPr>
      </w:pPr>
      <w:r w:rsidRPr="005C5DAD">
        <w:rPr>
          <w:rFonts w:ascii="Arial" w:hAnsi="Arial" w:cs="Arial"/>
          <w:sz w:val="20"/>
          <w:szCs w:val="20"/>
        </w:rPr>
        <w:t>Odpad 180110 (N) amalgámový odpad z dentálnej starostlivosti</w:t>
      </w:r>
    </w:p>
    <w:p w:rsidR="00D427A9" w:rsidRPr="00801764" w:rsidRDefault="00D427A9" w:rsidP="00D427A9">
      <w:pPr>
        <w:pStyle w:val="Odsekzoznamu"/>
        <w:numPr>
          <w:ilvl w:val="0"/>
          <w:numId w:val="1"/>
        </w:numPr>
        <w:rPr>
          <w:rFonts w:ascii="Arial" w:hAnsi="Arial" w:cs="Arial"/>
          <w:color w:val="00B050"/>
          <w:sz w:val="20"/>
          <w:szCs w:val="20"/>
        </w:rPr>
      </w:pPr>
      <w:r w:rsidRPr="005C5DAD">
        <w:rPr>
          <w:rFonts w:ascii="Arial" w:hAnsi="Arial" w:cs="Arial"/>
          <w:sz w:val="20"/>
          <w:szCs w:val="20"/>
        </w:rPr>
        <w:t xml:space="preserve">Množstvo  </w:t>
      </w:r>
      <w:r w:rsidR="00E11806">
        <w:rPr>
          <w:rFonts w:ascii="Arial" w:hAnsi="Arial" w:cs="Arial"/>
          <w:sz w:val="20"/>
          <w:szCs w:val="20"/>
        </w:rPr>
        <w:t>3</w:t>
      </w:r>
      <w:r w:rsidRPr="005C5DAD">
        <w:rPr>
          <w:rFonts w:ascii="Arial" w:hAnsi="Arial" w:cs="Arial"/>
          <w:sz w:val="20"/>
          <w:szCs w:val="20"/>
        </w:rPr>
        <w:t xml:space="preserve"> kg / ročne</w:t>
      </w:r>
    </w:p>
    <w:p w:rsidR="00D427A9" w:rsidRPr="005C5DAD" w:rsidRDefault="00D427A9" w:rsidP="00D427A9">
      <w:pPr>
        <w:pStyle w:val="Odsekzoznamu"/>
        <w:numPr>
          <w:ilvl w:val="0"/>
          <w:numId w:val="1"/>
        </w:numPr>
        <w:rPr>
          <w:rFonts w:ascii="Arial" w:hAnsi="Arial" w:cs="Arial"/>
          <w:sz w:val="20"/>
          <w:szCs w:val="20"/>
        </w:rPr>
      </w:pPr>
      <w:r w:rsidRPr="005C5DAD">
        <w:rPr>
          <w:rFonts w:ascii="Arial" w:hAnsi="Arial" w:cs="Arial"/>
          <w:sz w:val="20"/>
          <w:szCs w:val="20"/>
        </w:rPr>
        <w:t>Frekvencia odberu odpadu  1x ročne</w:t>
      </w:r>
    </w:p>
    <w:p w:rsidR="00D427A9" w:rsidRPr="005C5DAD" w:rsidRDefault="00D427A9" w:rsidP="00D427A9">
      <w:pPr>
        <w:pStyle w:val="Odsekzoznamu"/>
        <w:numPr>
          <w:ilvl w:val="0"/>
          <w:numId w:val="1"/>
        </w:numPr>
        <w:rPr>
          <w:rFonts w:ascii="Arial" w:hAnsi="Arial" w:cs="Arial"/>
          <w:sz w:val="20"/>
          <w:szCs w:val="20"/>
        </w:rPr>
      </w:pPr>
      <w:r w:rsidRPr="005C5DAD">
        <w:rPr>
          <w:rFonts w:ascii="Arial" w:hAnsi="Arial" w:cs="Arial"/>
          <w:sz w:val="20"/>
          <w:szCs w:val="20"/>
        </w:rPr>
        <w:lastRenderedPageBreak/>
        <w:t xml:space="preserve">Obalový materiál dodá objednávateľ ( </w:t>
      </w:r>
      <w:r w:rsidR="00D42651" w:rsidRPr="005C5DAD">
        <w:rPr>
          <w:rFonts w:ascii="Arial" w:hAnsi="Arial" w:cs="Arial"/>
          <w:sz w:val="20"/>
          <w:szCs w:val="20"/>
        </w:rPr>
        <w:t xml:space="preserve"> hermeticky uzavretá  nádoba</w:t>
      </w:r>
      <w:r w:rsidRPr="005C5DAD">
        <w:rPr>
          <w:rFonts w:ascii="Arial" w:hAnsi="Arial" w:cs="Arial"/>
          <w:sz w:val="20"/>
          <w:szCs w:val="20"/>
        </w:rPr>
        <w:t xml:space="preserve"> )</w:t>
      </w:r>
    </w:p>
    <w:p w:rsidR="00D427A9" w:rsidRPr="005C5DAD" w:rsidRDefault="00D427A9" w:rsidP="00D427A9">
      <w:pPr>
        <w:pStyle w:val="Odsekzoznamu"/>
        <w:numPr>
          <w:ilvl w:val="0"/>
          <w:numId w:val="1"/>
        </w:numPr>
        <w:rPr>
          <w:rFonts w:ascii="Arial" w:hAnsi="Arial" w:cs="Arial"/>
          <w:sz w:val="20"/>
          <w:szCs w:val="20"/>
        </w:rPr>
      </w:pPr>
      <w:r w:rsidRPr="005C5DAD">
        <w:rPr>
          <w:rFonts w:ascii="Arial" w:hAnsi="Arial" w:cs="Arial"/>
          <w:sz w:val="20"/>
          <w:szCs w:val="20"/>
        </w:rPr>
        <w:t>Nakládku odpadu zabezpečuje dodávateľ služieb</w:t>
      </w:r>
    </w:p>
    <w:p w:rsidR="00D427A9" w:rsidRPr="005C5DAD" w:rsidRDefault="00D427A9" w:rsidP="00D427A9">
      <w:pPr>
        <w:pStyle w:val="Odsekzoznamu"/>
        <w:numPr>
          <w:ilvl w:val="0"/>
          <w:numId w:val="1"/>
        </w:numPr>
        <w:rPr>
          <w:rFonts w:ascii="Arial" w:hAnsi="Arial" w:cs="Arial"/>
          <w:sz w:val="20"/>
          <w:szCs w:val="20"/>
        </w:rPr>
      </w:pPr>
      <w:r w:rsidRPr="005C5DAD">
        <w:rPr>
          <w:rFonts w:ascii="Arial" w:hAnsi="Arial" w:cs="Arial"/>
          <w:sz w:val="20"/>
          <w:szCs w:val="20"/>
        </w:rPr>
        <w:t>Odber odpadu z centrálnych zhromaždísk z dvoch samostatných prevádzok</w:t>
      </w:r>
    </w:p>
    <w:p w:rsidR="00D427A9" w:rsidRPr="005C5DAD" w:rsidRDefault="00D427A9" w:rsidP="00D427A9">
      <w:pPr>
        <w:pStyle w:val="Odsekzoznamu"/>
        <w:numPr>
          <w:ilvl w:val="0"/>
          <w:numId w:val="1"/>
        </w:numPr>
        <w:rPr>
          <w:rFonts w:ascii="Arial" w:hAnsi="Arial" w:cs="Arial"/>
          <w:sz w:val="20"/>
          <w:szCs w:val="20"/>
        </w:rPr>
      </w:pPr>
      <w:r w:rsidRPr="005C5DAD">
        <w:rPr>
          <w:rFonts w:ascii="Arial" w:hAnsi="Arial" w:cs="Arial"/>
          <w:sz w:val="20"/>
          <w:szCs w:val="20"/>
        </w:rPr>
        <w:t>Centrálne zhromaždiská Rastislavova : 1</w:t>
      </w:r>
    </w:p>
    <w:p w:rsidR="00D427A9" w:rsidRPr="005C5DAD" w:rsidRDefault="00D427A9" w:rsidP="00D427A9">
      <w:pPr>
        <w:pStyle w:val="Odsekzoznamu"/>
        <w:numPr>
          <w:ilvl w:val="0"/>
          <w:numId w:val="1"/>
        </w:numPr>
        <w:rPr>
          <w:rFonts w:ascii="Arial" w:hAnsi="Arial" w:cs="Arial"/>
          <w:sz w:val="20"/>
          <w:szCs w:val="20"/>
        </w:rPr>
      </w:pPr>
      <w:r w:rsidRPr="005C5DAD">
        <w:rPr>
          <w:rFonts w:ascii="Arial" w:hAnsi="Arial" w:cs="Arial"/>
          <w:sz w:val="20"/>
          <w:szCs w:val="20"/>
        </w:rPr>
        <w:t xml:space="preserve">Centrálne zhromaždiská SNP : 1 </w:t>
      </w:r>
    </w:p>
    <w:p w:rsidR="00D427A9" w:rsidRPr="00BC649D" w:rsidRDefault="00D427A9" w:rsidP="00D427A9">
      <w:pPr>
        <w:pStyle w:val="Odsekzoznamu"/>
        <w:rPr>
          <w:rFonts w:ascii="Arial" w:hAnsi="Arial" w:cs="Arial"/>
          <w:sz w:val="20"/>
          <w:szCs w:val="20"/>
        </w:rPr>
      </w:pPr>
    </w:p>
    <w:p w:rsidR="00AF1E7B" w:rsidRPr="00BC649D" w:rsidRDefault="00AF1E7B" w:rsidP="00AF1E7B">
      <w:pPr>
        <w:rPr>
          <w:rFonts w:ascii="Arial" w:hAnsi="Arial" w:cs="Arial"/>
          <w:sz w:val="20"/>
          <w:szCs w:val="20"/>
        </w:rPr>
      </w:pPr>
      <w:r w:rsidRPr="00BC649D">
        <w:rPr>
          <w:rFonts w:ascii="Arial" w:hAnsi="Arial" w:cs="Arial"/>
          <w:sz w:val="20"/>
          <w:szCs w:val="20"/>
        </w:rPr>
        <w:t xml:space="preserve">Odpad 070604 (N) iné organické rozpúšťadlá, </w:t>
      </w:r>
      <w:proofErr w:type="spellStart"/>
      <w:r w:rsidRPr="00BC649D">
        <w:rPr>
          <w:rFonts w:ascii="Arial" w:hAnsi="Arial" w:cs="Arial"/>
          <w:sz w:val="20"/>
          <w:szCs w:val="20"/>
        </w:rPr>
        <w:t>premývacie</w:t>
      </w:r>
      <w:proofErr w:type="spellEnd"/>
      <w:r w:rsidRPr="00BC649D">
        <w:rPr>
          <w:rFonts w:ascii="Arial" w:hAnsi="Arial" w:cs="Arial"/>
          <w:sz w:val="20"/>
          <w:szCs w:val="20"/>
        </w:rPr>
        <w:t xml:space="preserve"> kvapaliny a matičné lúhy</w:t>
      </w:r>
    </w:p>
    <w:p w:rsidR="00AF1E7B" w:rsidRPr="00801764" w:rsidRDefault="00AF1E7B" w:rsidP="00AF1E7B">
      <w:pPr>
        <w:pStyle w:val="Odsekzoznamu"/>
        <w:numPr>
          <w:ilvl w:val="0"/>
          <w:numId w:val="1"/>
        </w:numPr>
        <w:rPr>
          <w:rFonts w:ascii="Arial" w:hAnsi="Arial" w:cs="Arial"/>
          <w:color w:val="00B050"/>
          <w:sz w:val="20"/>
          <w:szCs w:val="20"/>
        </w:rPr>
      </w:pPr>
      <w:r w:rsidRPr="00BC649D">
        <w:rPr>
          <w:rFonts w:ascii="Arial" w:hAnsi="Arial" w:cs="Arial"/>
          <w:sz w:val="20"/>
          <w:szCs w:val="20"/>
        </w:rPr>
        <w:t xml:space="preserve">Množstvo  </w:t>
      </w:r>
      <w:r w:rsidR="00E11806">
        <w:rPr>
          <w:rFonts w:ascii="Arial" w:hAnsi="Arial" w:cs="Arial"/>
          <w:sz w:val="20"/>
          <w:szCs w:val="20"/>
        </w:rPr>
        <w:t>5</w:t>
      </w:r>
      <w:r w:rsidRPr="00BC649D">
        <w:rPr>
          <w:rFonts w:ascii="Arial" w:hAnsi="Arial" w:cs="Arial"/>
          <w:sz w:val="20"/>
          <w:szCs w:val="20"/>
        </w:rPr>
        <w:t>00 kg / ročne</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Frekvencia odberu odpadu  1x kvartálne ( posledný deň v mesiaci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Obalový materiál dodá objednávateľ ( pôvodné obaly , hermeticky uzavreté nádoby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 xml:space="preserve">Odber odpadu z jednej  </w:t>
      </w:r>
      <w:r w:rsidR="008E6BE1" w:rsidRPr="00BC649D">
        <w:rPr>
          <w:rFonts w:ascii="Arial" w:hAnsi="Arial" w:cs="Arial"/>
          <w:sz w:val="20"/>
          <w:szCs w:val="20"/>
        </w:rPr>
        <w:t>prevádzky</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Centrálne zhromaždiská Rastislavova : 1</w:t>
      </w:r>
    </w:p>
    <w:p w:rsidR="00AF1E7B" w:rsidRPr="00BC649D" w:rsidRDefault="00AF1E7B" w:rsidP="00AF1E7B">
      <w:pPr>
        <w:rPr>
          <w:rFonts w:ascii="Arial" w:hAnsi="Arial" w:cs="Arial"/>
          <w:sz w:val="20"/>
          <w:szCs w:val="20"/>
        </w:rPr>
      </w:pPr>
      <w:r w:rsidRPr="00BC649D">
        <w:rPr>
          <w:rFonts w:ascii="Arial" w:hAnsi="Arial" w:cs="Arial"/>
          <w:sz w:val="20"/>
          <w:szCs w:val="20"/>
        </w:rPr>
        <w:t>Odpad 080317 (N) odpadový toner do tlačiarne obsahujúce nebezpečné látky</w:t>
      </w:r>
    </w:p>
    <w:p w:rsidR="00AF1E7B" w:rsidRPr="00801764" w:rsidRDefault="00AF1E7B" w:rsidP="00AF1E7B">
      <w:pPr>
        <w:pStyle w:val="Odsekzoznamu"/>
        <w:numPr>
          <w:ilvl w:val="0"/>
          <w:numId w:val="1"/>
        </w:numPr>
        <w:rPr>
          <w:rFonts w:ascii="Arial" w:hAnsi="Arial" w:cs="Arial"/>
          <w:color w:val="00B050"/>
          <w:sz w:val="20"/>
          <w:szCs w:val="20"/>
        </w:rPr>
      </w:pPr>
      <w:r w:rsidRPr="00BC649D">
        <w:rPr>
          <w:rFonts w:ascii="Arial" w:hAnsi="Arial" w:cs="Arial"/>
          <w:sz w:val="20"/>
          <w:szCs w:val="20"/>
        </w:rPr>
        <w:t>Množstvo  1.000 kg / ročne</w:t>
      </w:r>
      <w:r w:rsidR="00F027E5">
        <w:rPr>
          <w:rFonts w:ascii="Arial" w:hAnsi="Arial" w:cs="Arial"/>
          <w:sz w:val="20"/>
          <w:szCs w:val="20"/>
        </w:rPr>
        <w:t xml:space="preserve">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Frekvencia odberu odpadu  2x ročne ( posledný deň v mesiaci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Obalový materiál dodá objednávateľ ( pôvodné obaly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Odber odpadu z centrálnych zhromaždísk z dvoch samostatných prevádzok</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Centrálne zhromaždiská Rastislavova : 1</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 xml:space="preserve">Centrálne zhromaždiská SNP : 1 </w:t>
      </w:r>
    </w:p>
    <w:p w:rsidR="00AF1E7B" w:rsidRPr="00BC649D" w:rsidRDefault="00AF1E7B" w:rsidP="00AF1E7B">
      <w:pPr>
        <w:rPr>
          <w:rFonts w:ascii="Arial" w:hAnsi="Arial" w:cs="Arial"/>
          <w:sz w:val="20"/>
          <w:szCs w:val="20"/>
        </w:rPr>
      </w:pPr>
      <w:r w:rsidRPr="00BC649D">
        <w:rPr>
          <w:rFonts w:ascii="Arial" w:hAnsi="Arial" w:cs="Arial"/>
          <w:sz w:val="20"/>
          <w:szCs w:val="20"/>
        </w:rPr>
        <w:t>Odpad 150110 (N) obaly obsahujúce zvyšky nebezpečných látok alebo kontaminované nebezpečnými látkami</w:t>
      </w:r>
    </w:p>
    <w:p w:rsidR="00AF1E7B" w:rsidRPr="00801764" w:rsidRDefault="00AF1E7B" w:rsidP="00AF1E7B">
      <w:pPr>
        <w:pStyle w:val="Odsekzoznamu"/>
        <w:numPr>
          <w:ilvl w:val="0"/>
          <w:numId w:val="1"/>
        </w:numPr>
        <w:rPr>
          <w:rFonts w:ascii="Arial" w:hAnsi="Arial" w:cs="Arial"/>
          <w:color w:val="00B050"/>
          <w:sz w:val="20"/>
          <w:szCs w:val="20"/>
        </w:rPr>
      </w:pPr>
      <w:r w:rsidRPr="00BC649D">
        <w:rPr>
          <w:rFonts w:ascii="Arial" w:hAnsi="Arial" w:cs="Arial"/>
          <w:sz w:val="20"/>
          <w:szCs w:val="20"/>
        </w:rPr>
        <w:t>Množstvo  1.000 kg / ročne</w:t>
      </w:r>
      <w:r w:rsidR="00F027E5">
        <w:rPr>
          <w:rFonts w:ascii="Arial" w:hAnsi="Arial" w:cs="Arial"/>
          <w:sz w:val="20"/>
          <w:szCs w:val="20"/>
        </w:rPr>
        <w:t xml:space="preserve">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Frekvencia odberu odpadu  2x ročne ( posledný deň v mesiaci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Obalový materiál dodá objednávateľ ( pôvodné obaly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Odber odpadu z centrálnych zhromaždísk z dvoch samostatných prevádzok</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Centrálne zhromaždiská Rastislavova : 2</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 xml:space="preserve">Centrálne zhromaždiská SNP : 2 </w:t>
      </w:r>
    </w:p>
    <w:p w:rsidR="00AF1E7B" w:rsidRPr="00BC649D" w:rsidRDefault="00AF1E7B" w:rsidP="00AF1E7B">
      <w:pPr>
        <w:rPr>
          <w:rFonts w:ascii="Arial" w:hAnsi="Arial" w:cs="Arial"/>
          <w:sz w:val="20"/>
          <w:szCs w:val="20"/>
        </w:rPr>
      </w:pPr>
      <w:r w:rsidRPr="00BC649D">
        <w:rPr>
          <w:rFonts w:ascii="Arial" w:hAnsi="Arial" w:cs="Arial"/>
          <w:sz w:val="20"/>
          <w:szCs w:val="20"/>
        </w:rPr>
        <w:t>Odpad 150111 (N) kovové obaly obsahujúce nebezpečný tuhý pórovitý základný materiál ( napríklad azbest ) vrátane prázdnych tlakových nádob</w:t>
      </w:r>
    </w:p>
    <w:p w:rsidR="00AF1E7B" w:rsidRPr="00801764" w:rsidRDefault="00AF1E7B" w:rsidP="00AF1E7B">
      <w:pPr>
        <w:pStyle w:val="Odsekzoznamu"/>
        <w:numPr>
          <w:ilvl w:val="0"/>
          <w:numId w:val="1"/>
        </w:numPr>
        <w:rPr>
          <w:rFonts w:ascii="Arial" w:hAnsi="Arial" w:cs="Arial"/>
          <w:color w:val="00B050"/>
          <w:sz w:val="20"/>
          <w:szCs w:val="20"/>
        </w:rPr>
      </w:pPr>
      <w:r w:rsidRPr="00BC649D">
        <w:rPr>
          <w:rFonts w:ascii="Arial" w:hAnsi="Arial" w:cs="Arial"/>
          <w:sz w:val="20"/>
          <w:szCs w:val="20"/>
        </w:rPr>
        <w:t xml:space="preserve">Množstvo  </w:t>
      </w:r>
      <w:r w:rsidR="00E11806">
        <w:rPr>
          <w:rFonts w:ascii="Arial" w:hAnsi="Arial" w:cs="Arial"/>
          <w:sz w:val="20"/>
          <w:szCs w:val="20"/>
        </w:rPr>
        <w:t>2.000</w:t>
      </w:r>
      <w:r w:rsidRPr="00BC649D">
        <w:rPr>
          <w:rFonts w:ascii="Arial" w:hAnsi="Arial" w:cs="Arial"/>
          <w:sz w:val="20"/>
          <w:szCs w:val="20"/>
        </w:rPr>
        <w:t xml:space="preserve"> kg / ročne</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Frekvencia odberu odpadu  2x ročne ( posledný deň v mesiaci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Obalový materiál dodá objednávateľ ( pôvodné obaly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Odber odpadu z centrálnych zhromaždísk z dvoch samostatných prevádzok</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Centrálne zhromaždiská Rastislavova : 1</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 xml:space="preserve">Centrálne zhromaždiská SNP : 1 </w:t>
      </w:r>
    </w:p>
    <w:p w:rsidR="00AF1E7B" w:rsidRPr="00BC649D" w:rsidRDefault="00AF1E7B" w:rsidP="00AF1E7B">
      <w:pPr>
        <w:rPr>
          <w:rFonts w:ascii="Arial" w:hAnsi="Arial" w:cs="Arial"/>
          <w:sz w:val="20"/>
          <w:szCs w:val="20"/>
        </w:rPr>
      </w:pPr>
      <w:r w:rsidRPr="00BC649D">
        <w:rPr>
          <w:rFonts w:ascii="Arial" w:hAnsi="Arial" w:cs="Arial"/>
          <w:sz w:val="20"/>
          <w:szCs w:val="20"/>
        </w:rPr>
        <w:t xml:space="preserve">Odpad 150102 (N) </w:t>
      </w:r>
      <w:proofErr w:type="spellStart"/>
      <w:r w:rsidRPr="00BC649D">
        <w:rPr>
          <w:rFonts w:ascii="Arial" w:hAnsi="Arial" w:cs="Arial"/>
          <w:sz w:val="20"/>
          <w:szCs w:val="20"/>
        </w:rPr>
        <w:t>absorbenty</w:t>
      </w:r>
      <w:proofErr w:type="spellEnd"/>
      <w:r w:rsidRPr="00BC649D">
        <w:rPr>
          <w:rFonts w:ascii="Arial" w:hAnsi="Arial" w:cs="Arial"/>
          <w:sz w:val="20"/>
          <w:szCs w:val="20"/>
        </w:rPr>
        <w:t xml:space="preserve">, filtračné materiály vrátane olejových filtrov inak nešpecifikovaných, handry na čistenie, ochranné odevy kontaminované </w:t>
      </w:r>
      <w:r w:rsidR="008D3E38" w:rsidRPr="00BC649D">
        <w:rPr>
          <w:rFonts w:ascii="Arial" w:hAnsi="Arial" w:cs="Arial"/>
          <w:sz w:val="20"/>
          <w:szCs w:val="20"/>
        </w:rPr>
        <w:t>nebezpečnými látkami</w:t>
      </w:r>
    </w:p>
    <w:p w:rsidR="00E11806" w:rsidRDefault="00AF1E7B" w:rsidP="00AF1E7B">
      <w:pPr>
        <w:pStyle w:val="Odsekzoznamu"/>
        <w:numPr>
          <w:ilvl w:val="0"/>
          <w:numId w:val="1"/>
        </w:numPr>
        <w:rPr>
          <w:rFonts w:ascii="Arial" w:hAnsi="Arial" w:cs="Arial"/>
          <w:sz w:val="20"/>
          <w:szCs w:val="20"/>
        </w:rPr>
      </w:pPr>
      <w:r w:rsidRPr="00E11806">
        <w:rPr>
          <w:rFonts w:ascii="Arial" w:hAnsi="Arial" w:cs="Arial"/>
          <w:sz w:val="20"/>
          <w:szCs w:val="20"/>
        </w:rPr>
        <w:t xml:space="preserve">Množstvo  </w:t>
      </w:r>
      <w:r w:rsidR="00E11806" w:rsidRPr="00E11806">
        <w:rPr>
          <w:rFonts w:ascii="Arial" w:hAnsi="Arial" w:cs="Arial"/>
          <w:sz w:val="20"/>
          <w:szCs w:val="20"/>
        </w:rPr>
        <w:t>1</w:t>
      </w:r>
      <w:r w:rsidRPr="00E11806">
        <w:rPr>
          <w:rFonts w:ascii="Arial" w:hAnsi="Arial" w:cs="Arial"/>
          <w:sz w:val="20"/>
          <w:szCs w:val="20"/>
        </w:rPr>
        <w:t>00 kg / ročne</w:t>
      </w:r>
      <w:r w:rsidR="008F4968" w:rsidRPr="00E11806">
        <w:rPr>
          <w:rFonts w:ascii="Arial" w:hAnsi="Arial" w:cs="Arial"/>
          <w:sz w:val="20"/>
          <w:szCs w:val="20"/>
        </w:rPr>
        <w:t xml:space="preserve"> </w:t>
      </w:r>
    </w:p>
    <w:p w:rsidR="00AF1E7B" w:rsidRPr="00E11806" w:rsidRDefault="00AF1E7B" w:rsidP="00AF1E7B">
      <w:pPr>
        <w:pStyle w:val="Odsekzoznamu"/>
        <w:numPr>
          <w:ilvl w:val="0"/>
          <w:numId w:val="1"/>
        </w:numPr>
        <w:rPr>
          <w:rFonts w:ascii="Arial" w:hAnsi="Arial" w:cs="Arial"/>
          <w:sz w:val="20"/>
          <w:szCs w:val="20"/>
        </w:rPr>
      </w:pPr>
      <w:r w:rsidRPr="00E11806">
        <w:rPr>
          <w:rFonts w:ascii="Arial" w:hAnsi="Arial" w:cs="Arial"/>
          <w:sz w:val="20"/>
          <w:szCs w:val="20"/>
        </w:rPr>
        <w:t>Frekvencia odberu odpadu  2x ročne ( posledný deň v mesiaci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 xml:space="preserve">Obalový materiál dodá objednávateľ ( </w:t>
      </w:r>
      <w:r w:rsidR="008D3E38" w:rsidRPr="00BC649D">
        <w:rPr>
          <w:rFonts w:ascii="Arial" w:hAnsi="Arial" w:cs="Arial"/>
          <w:sz w:val="20"/>
          <w:szCs w:val="20"/>
        </w:rPr>
        <w:t>PVC obaly</w:t>
      </w:r>
      <w:r w:rsidRPr="00BC649D">
        <w:rPr>
          <w:rFonts w:ascii="Arial" w:hAnsi="Arial" w:cs="Arial"/>
          <w:sz w:val="20"/>
          <w:szCs w:val="20"/>
        </w:rPr>
        <w:t xml:space="preserve"> )</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Odber odpadu z centrálnych zhromaždísk z dvoch samostatných prevádzok</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lastRenderedPageBreak/>
        <w:t>Centrálne zhromaždiská Rastislavova : 1</w:t>
      </w:r>
    </w:p>
    <w:p w:rsidR="00AF1E7B" w:rsidRPr="00BC649D" w:rsidRDefault="00AF1E7B" w:rsidP="00AF1E7B">
      <w:pPr>
        <w:pStyle w:val="Odsekzoznamu"/>
        <w:numPr>
          <w:ilvl w:val="0"/>
          <w:numId w:val="1"/>
        </w:numPr>
        <w:rPr>
          <w:rFonts w:ascii="Arial" w:hAnsi="Arial" w:cs="Arial"/>
          <w:sz w:val="20"/>
          <w:szCs w:val="20"/>
        </w:rPr>
      </w:pPr>
      <w:r w:rsidRPr="00BC649D">
        <w:rPr>
          <w:rFonts w:ascii="Arial" w:hAnsi="Arial" w:cs="Arial"/>
          <w:sz w:val="20"/>
          <w:szCs w:val="20"/>
        </w:rPr>
        <w:t xml:space="preserve">Centrálne zhromaždiská SNP : 1 </w:t>
      </w:r>
    </w:p>
    <w:p w:rsidR="008D3E38" w:rsidRPr="00BC649D" w:rsidRDefault="008D3E38" w:rsidP="008D3E38">
      <w:pPr>
        <w:rPr>
          <w:rFonts w:ascii="Arial" w:hAnsi="Arial" w:cs="Arial"/>
          <w:sz w:val="20"/>
          <w:szCs w:val="20"/>
        </w:rPr>
      </w:pPr>
      <w:r w:rsidRPr="00BC649D">
        <w:rPr>
          <w:rFonts w:ascii="Arial" w:hAnsi="Arial" w:cs="Arial"/>
          <w:sz w:val="20"/>
          <w:szCs w:val="20"/>
        </w:rPr>
        <w:t>Odpad 130205 (N) nechlórované minerálne motorové, prevodové a mazacie oleje</w:t>
      </w:r>
    </w:p>
    <w:p w:rsidR="008D3E38" w:rsidRPr="00801764" w:rsidRDefault="008D3E38" w:rsidP="008D3E38">
      <w:pPr>
        <w:pStyle w:val="Odsekzoznamu"/>
        <w:numPr>
          <w:ilvl w:val="0"/>
          <w:numId w:val="1"/>
        </w:numPr>
        <w:rPr>
          <w:rFonts w:ascii="Arial" w:hAnsi="Arial" w:cs="Arial"/>
          <w:color w:val="00B050"/>
          <w:sz w:val="20"/>
          <w:szCs w:val="20"/>
        </w:rPr>
      </w:pPr>
      <w:r w:rsidRPr="00BC649D">
        <w:rPr>
          <w:rFonts w:ascii="Arial" w:hAnsi="Arial" w:cs="Arial"/>
          <w:sz w:val="20"/>
          <w:szCs w:val="20"/>
        </w:rPr>
        <w:t xml:space="preserve">Množstvo  </w:t>
      </w:r>
      <w:r w:rsidR="00E11806">
        <w:rPr>
          <w:rFonts w:ascii="Arial" w:hAnsi="Arial" w:cs="Arial"/>
          <w:sz w:val="20"/>
          <w:szCs w:val="20"/>
        </w:rPr>
        <w:t>6</w:t>
      </w:r>
      <w:r w:rsidRPr="00BC649D">
        <w:rPr>
          <w:rFonts w:ascii="Arial" w:hAnsi="Arial" w:cs="Arial"/>
          <w:sz w:val="20"/>
          <w:szCs w:val="20"/>
        </w:rPr>
        <w:t>00 kg / ročne</w:t>
      </w:r>
    </w:p>
    <w:p w:rsidR="008D3E38" w:rsidRPr="00BC649D" w:rsidRDefault="008D3E38" w:rsidP="008D3E38">
      <w:pPr>
        <w:pStyle w:val="Odsekzoznamu"/>
        <w:numPr>
          <w:ilvl w:val="0"/>
          <w:numId w:val="1"/>
        </w:numPr>
        <w:rPr>
          <w:rFonts w:ascii="Arial" w:hAnsi="Arial" w:cs="Arial"/>
          <w:sz w:val="20"/>
          <w:szCs w:val="20"/>
        </w:rPr>
      </w:pPr>
      <w:r w:rsidRPr="00BC649D">
        <w:rPr>
          <w:rFonts w:ascii="Arial" w:hAnsi="Arial" w:cs="Arial"/>
          <w:sz w:val="20"/>
          <w:szCs w:val="20"/>
        </w:rPr>
        <w:t>Frekvencia odberu odpadu  1x ročne ( posledný deň v mesiaci )</w:t>
      </w:r>
    </w:p>
    <w:p w:rsidR="008D3E38" w:rsidRPr="00BC649D" w:rsidRDefault="008D3E38" w:rsidP="008D3E38">
      <w:pPr>
        <w:pStyle w:val="Odsekzoznamu"/>
        <w:numPr>
          <w:ilvl w:val="0"/>
          <w:numId w:val="1"/>
        </w:numPr>
        <w:rPr>
          <w:rFonts w:ascii="Arial" w:hAnsi="Arial" w:cs="Arial"/>
          <w:sz w:val="20"/>
          <w:szCs w:val="20"/>
        </w:rPr>
      </w:pPr>
      <w:r w:rsidRPr="00BC649D">
        <w:rPr>
          <w:rFonts w:ascii="Arial" w:hAnsi="Arial" w:cs="Arial"/>
          <w:sz w:val="20"/>
          <w:szCs w:val="20"/>
        </w:rPr>
        <w:t>Obalový materiál dodá objednávateľ ( hermeticky uzavretý  PVC obal, nádoba )</w:t>
      </w:r>
    </w:p>
    <w:p w:rsidR="008D3E38" w:rsidRPr="00BC649D" w:rsidRDefault="008D3E38" w:rsidP="008D3E38">
      <w:pPr>
        <w:pStyle w:val="Odsekzoznamu"/>
        <w:numPr>
          <w:ilvl w:val="0"/>
          <w:numId w:val="1"/>
        </w:numPr>
        <w:rPr>
          <w:rFonts w:ascii="Arial" w:hAnsi="Arial" w:cs="Arial"/>
          <w:sz w:val="20"/>
          <w:szCs w:val="20"/>
        </w:rPr>
      </w:pPr>
      <w:r w:rsidRPr="00BC649D">
        <w:rPr>
          <w:rFonts w:ascii="Arial" w:hAnsi="Arial" w:cs="Arial"/>
          <w:sz w:val="20"/>
          <w:szCs w:val="20"/>
        </w:rPr>
        <w:t>Nakládku odpadu zabezpečuje dodávateľ služieb</w:t>
      </w:r>
    </w:p>
    <w:p w:rsidR="008D3E38" w:rsidRPr="00BC649D" w:rsidRDefault="008D3E38" w:rsidP="008D3E38">
      <w:pPr>
        <w:pStyle w:val="Odsekzoznamu"/>
        <w:numPr>
          <w:ilvl w:val="0"/>
          <w:numId w:val="1"/>
        </w:numPr>
        <w:rPr>
          <w:rFonts w:ascii="Arial" w:hAnsi="Arial" w:cs="Arial"/>
          <w:sz w:val="20"/>
          <w:szCs w:val="20"/>
        </w:rPr>
      </w:pPr>
      <w:r w:rsidRPr="00BC649D">
        <w:rPr>
          <w:rFonts w:ascii="Arial" w:hAnsi="Arial" w:cs="Arial"/>
          <w:sz w:val="20"/>
          <w:szCs w:val="20"/>
        </w:rPr>
        <w:t>Odber odpadu z centrálnych zhromaždísk z dvoch samostatných prevádzok</w:t>
      </w:r>
    </w:p>
    <w:p w:rsidR="008D3E38" w:rsidRPr="00BC649D" w:rsidRDefault="008D3E38" w:rsidP="008D3E38">
      <w:pPr>
        <w:pStyle w:val="Odsekzoznamu"/>
        <w:numPr>
          <w:ilvl w:val="0"/>
          <w:numId w:val="1"/>
        </w:numPr>
        <w:rPr>
          <w:rFonts w:ascii="Arial" w:hAnsi="Arial" w:cs="Arial"/>
          <w:sz w:val="20"/>
          <w:szCs w:val="20"/>
        </w:rPr>
      </w:pPr>
      <w:r w:rsidRPr="00BC649D">
        <w:rPr>
          <w:rFonts w:ascii="Arial" w:hAnsi="Arial" w:cs="Arial"/>
          <w:sz w:val="20"/>
          <w:szCs w:val="20"/>
        </w:rPr>
        <w:t>Centrálne zhromaždiská Rastislavova : 1</w:t>
      </w:r>
    </w:p>
    <w:p w:rsidR="008D3E38" w:rsidRPr="00BC649D" w:rsidRDefault="008D3E38" w:rsidP="008D3E38">
      <w:pPr>
        <w:pStyle w:val="Odsekzoznamu"/>
        <w:numPr>
          <w:ilvl w:val="0"/>
          <w:numId w:val="1"/>
        </w:numPr>
        <w:rPr>
          <w:rFonts w:ascii="Arial" w:hAnsi="Arial" w:cs="Arial"/>
          <w:sz w:val="20"/>
          <w:szCs w:val="20"/>
        </w:rPr>
      </w:pPr>
      <w:r w:rsidRPr="00BC649D">
        <w:rPr>
          <w:rFonts w:ascii="Arial" w:hAnsi="Arial" w:cs="Arial"/>
          <w:sz w:val="20"/>
          <w:szCs w:val="20"/>
        </w:rPr>
        <w:t xml:space="preserve">Centrálne zhromaždiská SNP : 1 </w:t>
      </w:r>
    </w:p>
    <w:p w:rsidR="00D42651" w:rsidRPr="005C5DAD" w:rsidRDefault="00D42651" w:rsidP="00D42651">
      <w:pPr>
        <w:rPr>
          <w:rFonts w:ascii="Arial" w:hAnsi="Arial" w:cs="Arial"/>
          <w:sz w:val="20"/>
          <w:szCs w:val="20"/>
        </w:rPr>
      </w:pPr>
      <w:r w:rsidRPr="005C5DAD">
        <w:rPr>
          <w:rFonts w:ascii="Arial" w:hAnsi="Arial" w:cs="Arial"/>
          <w:sz w:val="20"/>
          <w:szCs w:val="20"/>
        </w:rPr>
        <w:t xml:space="preserve">Odpad </w:t>
      </w:r>
      <w:r w:rsidR="00844400">
        <w:rPr>
          <w:rFonts w:ascii="Arial" w:hAnsi="Arial" w:cs="Arial"/>
          <w:sz w:val="20"/>
          <w:szCs w:val="20"/>
        </w:rPr>
        <w:t>20 01 21</w:t>
      </w:r>
      <w:r w:rsidRPr="005C5DAD">
        <w:rPr>
          <w:rFonts w:ascii="Arial" w:hAnsi="Arial" w:cs="Arial"/>
          <w:sz w:val="20"/>
          <w:szCs w:val="20"/>
        </w:rPr>
        <w:t xml:space="preserve"> (N) </w:t>
      </w:r>
      <w:proofErr w:type="spellStart"/>
      <w:r w:rsidR="00844400">
        <w:rPr>
          <w:rFonts w:ascii="Arial" w:hAnsi="Arial" w:cs="Arial"/>
          <w:sz w:val="20"/>
          <w:szCs w:val="20"/>
        </w:rPr>
        <w:t>žiarivkz</w:t>
      </w:r>
      <w:proofErr w:type="spellEnd"/>
      <w:r w:rsidR="00844400">
        <w:rPr>
          <w:rFonts w:ascii="Arial" w:hAnsi="Arial" w:cs="Arial"/>
          <w:sz w:val="20"/>
          <w:szCs w:val="20"/>
        </w:rPr>
        <w:t xml:space="preserve"> a iný odpad </w:t>
      </w:r>
      <w:r w:rsidRPr="005C5DAD">
        <w:rPr>
          <w:rFonts w:ascii="Arial" w:hAnsi="Arial" w:cs="Arial"/>
          <w:sz w:val="20"/>
          <w:szCs w:val="20"/>
        </w:rPr>
        <w:t>odpady obsahujúc</w:t>
      </w:r>
      <w:r w:rsidR="00844400">
        <w:rPr>
          <w:rFonts w:ascii="Arial" w:hAnsi="Arial" w:cs="Arial"/>
          <w:sz w:val="20"/>
          <w:szCs w:val="20"/>
        </w:rPr>
        <w:t>i</w:t>
      </w:r>
      <w:r w:rsidRPr="005C5DAD">
        <w:rPr>
          <w:rFonts w:ascii="Arial" w:hAnsi="Arial" w:cs="Arial"/>
          <w:sz w:val="20"/>
          <w:szCs w:val="20"/>
        </w:rPr>
        <w:t xml:space="preserve"> ortuť</w:t>
      </w:r>
    </w:p>
    <w:p w:rsidR="00D42651" w:rsidRPr="00801764" w:rsidRDefault="00D42651" w:rsidP="00D42651">
      <w:pPr>
        <w:pStyle w:val="Odsekzoznamu"/>
        <w:numPr>
          <w:ilvl w:val="0"/>
          <w:numId w:val="1"/>
        </w:numPr>
        <w:rPr>
          <w:rFonts w:ascii="Arial" w:hAnsi="Arial" w:cs="Arial"/>
          <w:color w:val="00B050"/>
          <w:sz w:val="20"/>
          <w:szCs w:val="20"/>
        </w:rPr>
      </w:pPr>
      <w:r w:rsidRPr="005C5DAD">
        <w:rPr>
          <w:rFonts w:ascii="Arial" w:hAnsi="Arial" w:cs="Arial"/>
          <w:sz w:val="20"/>
          <w:szCs w:val="20"/>
        </w:rPr>
        <w:t xml:space="preserve">Množstvo  </w:t>
      </w:r>
      <w:r w:rsidR="00E11806">
        <w:rPr>
          <w:rFonts w:ascii="Arial" w:hAnsi="Arial" w:cs="Arial"/>
          <w:sz w:val="20"/>
          <w:szCs w:val="20"/>
        </w:rPr>
        <w:t>20</w:t>
      </w:r>
      <w:r w:rsidRPr="005C5DAD">
        <w:rPr>
          <w:rFonts w:ascii="Arial" w:hAnsi="Arial" w:cs="Arial"/>
          <w:sz w:val="20"/>
          <w:szCs w:val="20"/>
        </w:rPr>
        <w:t xml:space="preserve"> kg / ročne</w:t>
      </w:r>
    </w:p>
    <w:p w:rsidR="00D42651" w:rsidRPr="005C5DAD" w:rsidRDefault="00D42651" w:rsidP="00D42651">
      <w:pPr>
        <w:pStyle w:val="Odsekzoznamu"/>
        <w:numPr>
          <w:ilvl w:val="0"/>
          <w:numId w:val="1"/>
        </w:numPr>
        <w:rPr>
          <w:rFonts w:ascii="Arial" w:hAnsi="Arial" w:cs="Arial"/>
          <w:sz w:val="20"/>
          <w:szCs w:val="20"/>
        </w:rPr>
      </w:pPr>
      <w:r w:rsidRPr="005C5DAD">
        <w:rPr>
          <w:rFonts w:ascii="Arial" w:hAnsi="Arial" w:cs="Arial"/>
          <w:sz w:val="20"/>
          <w:szCs w:val="20"/>
        </w:rPr>
        <w:t>Frekvencia odberu odpadu  1x ročne</w:t>
      </w:r>
    </w:p>
    <w:p w:rsidR="00D42651" w:rsidRPr="005C5DAD" w:rsidRDefault="00D42651" w:rsidP="00D42651">
      <w:pPr>
        <w:pStyle w:val="Odsekzoznamu"/>
        <w:numPr>
          <w:ilvl w:val="0"/>
          <w:numId w:val="1"/>
        </w:numPr>
        <w:rPr>
          <w:rFonts w:ascii="Arial" w:hAnsi="Arial" w:cs="Arial"/>
          <w:sz w:val="20"/>
          <w:szCs w:val="20"/>
        </w:rPr>
      </w:pPr>
      <w:r w:rsidRPr="005C5DAD">
        <w:rPr>
          <w:rFonts w:ascii="Arial" w:hAnsi="Arial" w:cs="Arial"/>
          <w:sz w:val="20"/>
          <w:szCs w:val="20"/>
        </w:rPr>
        <w:t>Obalový materiál dodá objednávateľ (hermeticky uzavretá nádoba)</w:t>
      </w:r>
    </w:p>
    <w:p w:rsidR="00D42651" w:rsidRPr="005C5DAD" w:rsidRDefault="00D42651" w:rsidP="00D42651">
      <w:pPr>
        <w:pStyle w:val="Odsekzoznamu"/>
        <w:numPr>
          <w:ilvl w:val="0"/>
          <w:numId w:val="1"/>
        </w:numPr>
        <w:rPr>
          <w:rFonts w:ascii="Arial" w:hAnsi="Arial" w:cs="Arial"/>
          <w:sz w:val="20"/>
          <w:szCs w:val="20"/>
        </w:rPr>
      </w:pPr>
      <w:r w:rsidRPr="005C5DAD">
        <w:rPr>
          <w:rFonts w:ascii="Arial" w:hAnsi="Arial" w:cs="Arial"/>
          <w:sz w:val="20"/>
          <w:szCs w:val="20"/>
        </w:rPr>
        <w:t>Nakládku odpadu zabezpečuje dodávateľ služieb</w:t>
      </w:r>
    </w:p>
    <w:p w:rsidR="00D42651" w:rsidRPr="005C5DAD" w:rsidRDefault="00D42651" w:rsidP="00D42651">
      <w:pPr>
        <w:pStyle w:val="Odsekzoznamu"/>
        <w:numPr>
          <w:ilvl w:val="0"/>
          <w:numId w:val="1"/>
        </w:numPr>
        <w:rPr>
          <w:rFonts w:ascii="Arial" w:hAnsi="Arial" w:cs="Arial"/>
          <w:sz w:val="20"/>
          <w:szCs w:val="20"/>
        </w:rPr>
      </w:pPr>
      <w:r w:rsidRPr="005C5DAD">
        <w:rPr>
          <w:rFonts w:ascii="Arial" w:hAnsi="Arial" w:cs="Arial"/>
          <w:sz w:val="20"/>
          <w:szCs w:val="20"/>
        </w:rPr>
        <w:t>Odber odpadu z centrálnych zhromaždísk z dvoch samostatných prevádzok</w:t>
      </w:r>
    </w:p>
    <w:p w:rsidR="00D42651" w:rsidRPr="005C5DAD" w:rsidRDefault="00D42651" w:rsidP="00D42651">
      <w:pPr>
        <w:pStyle w:val="Odsekzoznamu"/>
        <w:numPr>
          <w:ilvl w:val="0"/>
          <w:numId w:val="1"/>
        </w:numPr>
        <w:rPr>
          <w:rFonts w:ascii="Arial" w:hAnsi="Arial" w:cs="Arial"/>
          <w:sz w:val="20"/>
          <w:szCs w:val="20"/>
        </w:rPr>
      </w:pPr>
      <w:r w:rsidRPr="005C5DAD">
        <w:rPr>
          <w:rFonts w:ascii="Arial" w:hAnsi="Arial" w:cs="Arial"/>
          <w:sz w:val="20"/>
          <w:szCs w:val="20"/>
        </w:rPr>
        <w:t>Centrálne zhromaždiská Rastislavova: 1</w:t>
      </w:r>
    </w:p>
    <w:p w:rsidR="00D42651" w:rsidRPr="005C5DAD" w:rsidRDefault="00D42651" w:rsidP="00D42651">
      <w:pPr>
        <w:pStyle w:val="Odsekzoznamu"/>
        <w:numPr>
          <w:ilvl w:val="0"/>
          <w:numId w:val="1"/>
        </w:numPr>
        <w:rPr>
          <w:rFonts w:ascii="Arial" w:hAnsi="Arial" w:cs="Arial"/>
          <w:sz w:val="20"/>
          <w:szCs w:val="20"/>
        </w:rPr>
      </w:pPr>
      <w:r w:rsidRPr="005C5DAD">
        <w:rPr>
          <w:rFonts w:ascii="Arial" w:hAnsi="Arial" w:cs="Arial"/>
          <w:sz w:val="20"/>
          <w:szCs w:val="20"/>
        </w:rPr>
        <w:t>Centrálne zhromaždiská SNP</w:t>
      </w:r>
      <w:bookmarkStart w:id="0" w:name="_GoBack"/>
      <w:bookmarkEnd w:id="0"/>
      <w:r w:rsidRPr="005C5DAD">
        <w:rPr>
          <w:rFonts w:ascii="Arial" w:hAnsi="Arial" w:cs="Arial"/>
          <w:sz w:val="20"/>
          <w:szCs w:val="20"/>
        </w:rPr>
        <w:t xml:space="preserve">: 1 </w:t>
      </w:r>
    </w:p>
    <w:p w:rsidR="00D42651" w:rsidRPr="005C5DAD" w:rsidRDefault="00D42651" w:rsidP="00D42651">
      <w:pPr>
        <w:pStyle w:val="Odsekzoznamu"/>
        <w:rPr>
          <w:rFonts w:ascii="Arial" w:hAnsi="Arial" w:cs="Arial"/>
          <w:sz w:val="20"/>
          <w:szCs w:val="20"/>
        </w:rPr>
      </w:pPr>
    </w:p>
    <w:p w:rsidR="00635046" w:rsidRPr="00D80B75" w:rsidRDefault="002256CF">
      <w:pPr>
        <w:rPr>
          <w:rFonts w:ascii="Arial" w:hAnsi="Arial" w:cs="Arial"/>
          <w:b/>
          <w:i/>
          <w:sz w:val="20"/>
          <w:szCs w:val="20"/>
          <w:u w:val="single"/>
        </w:rPr>
      </w:pPr>
      <w:r>
        <w:rPr>
          <w:rFonts w:ascii="Arial" w:hAnsi="Arial" w:cs="Arial"/>
          <w:b/>
          <w:i/>
          <w:sz w:val="20"/>
          <w:szCs w:val="20"/>
          <w:u w:val="single"/>
        </w:rPr>
        <w:t xml:space="preserve">Osobitné </w:t>
      </w:r>
      <w:r w:rsidR="00C85C3A" w:rsidRPr="00D80B75">
        <w:rPr>
          <w:rFonts w:ascii="Arial" w:hAnsi="Arial" w:cs="Arial"/>
          <w:b/>
          <w:i/>
          <w:sz w:val="20"/>
          <w:szCs w:val="20"/>
          <w:u w:val="single"/>
        </w:rPr>
        <w:t>požiadavky</w:t>
      </w:r>
      <w:r w:rsidR="00D80B75">
        <w:rPr>
          <w:rFonts w:ascii="Arial" w:hAnsi="Arial" w:cs="Arial"/>
          <w:b/>
          <w:i/>
          <w:sz w:val="20"/>
          <w:szCs w:val="20"/>
          <w:u w:val="single"/>
        </w:rPr>
        <w:t xml:space="preserve"> verejného obstarávateľa súvisiace s plnením predmetu zákazky</w:t>
      </w:r>
      <w:r w:rsidR="00C85C3A" w:rsidRPr="00D80B75">
        <w:rPr>
          <w:rFonts w:ascii="Arial" w:hAnsi="Arial" w:cs="Arial"/>
          <w:b/>
          <w:i/>
          <w:sz w:val="20"/>
          <w:szCs w:val="20"/>
          <w:u w:val="single"/>
        </w:rPr>
        <w:t xml:space="preserve"> :</w:t>
      </w:r>
    </w:p>
    <w:p w:rsidR="00C85C3A" w:rsidRPr="00BC649D" w:rsidRDefault="00C85C3A" w:rsidP="00D80B75">
      <w:pPr>
        <w:pStyle w:val="Odsekzoznamu"/>
        <w:numPr>
          <w:ilvl w:val="0"/>
          <w:numId w:val="1"/>
        </w:numPr>
        <w:jc w:val="both"/>
        <w:rPr>
          <w:rFonts w:ascii="Arial" w:hAnsi="Arial" w:cs="Arial"/>
          <w:sz w:val="20"/>
          <w:szCs w:val="20"/>
        </w:rPr>
      </w:pPr>
      <w:r w:rsidRPr="00BC649D">
        <w:rPr>
          <w:rFonts w:ascii="Arial" w:hAnsi="Arial" w:cs="Arial"/>
          <w:sz w:val="20"/>
          <w:szCs w:val="20"/>
        </w:rPr>
        <w:t xml:space="preserve">Dodávateľ pri každom prevzatí odpadu kategórie N </w:t>
      </w:r>
      <w:r w:rsidR="00D80B75">
        <w:rPr>
          <w:rFonts w:ascii="Arial" w:hAnsi="Arial" w:cs="Arial"/>
          <w:sz w:val="20"/>
          <w:szCs w:val="20"/>
        </w:rPr>
        <w:t>(</w:t>
      </w:r>
      <w:r w:rsidRPr="00BC649D">
        <w:rPr>
          <w:rFonts w:ascii="Arial" w:hAnsi="Arial" w:cs="Arial"/>
          <w:sz w:val="20"/>
          <w:szCs w:val="20"/>
        </w:rPr>
        <w:t>nebezpečný) vystaví Sprievodný list nebezpečného odpadu (SLNO), ktorý bude potvrdený pôvodcom odpadu, príjemcom a dopravcom. Objednávateľ požaduje predkladať  doklady potvrdené všetkými subjektmi, ktoré sa nakladania s odpadom zúčastňujú, a tieto doklady spolu s vážnymi lístkami predkladať spolu s účtovným dokladom – faktúrou a protokolom, o odovzdaní – prevzatí odpadu.</w:t>
      </w:r>
    </w:p>
    <w:p w:rsidR="00C85C3A" w:rsidRPr="00BC649D" w:rsidRDefault="00C85C3A" w:rsidP="00D80B75">
      <w:pPr>
        <w:pStyle w:val="Odsekzoznamu"/>
        <w:numPr>
          <w:ilvl w:val="0"/>
          <w:numId w:val="1"/>
        </w:numPr>
        <w:jc w:val="both"/>
        <w:rPr>
          <w:rFonts w:ascii="Arial" w:hAnsi="Arial" w:cs="Arial"/>
          <w:sz w:val="20"/>
          <w:szCs w:val="20"/>
        </w:rPr>
      </w:pPr>
      <w:r w:rsidRPr="00BC649D">
        <w:rPr>
          <w:rFonts w:ascii="Arial" w:hAnsi="Arial" w:cs="Arial"/>
          <w:sz w:val="20"/>
          <w:szCs w:val="20"/>
        </w:rPr>
        <w:t>Hmotnosť odpadu bude zistená odvážením na úradne overenom vážnom zariadení Dodávateľa</w:t>
      </w:r>
    </w:p>
    <w:p w:rsidR="00C85C3A" w:rsidRPr="00BC649D" w:rsidRDefault="00C85C3A" w:rsidP="00D80B75">
      <w:pPr>
        <w:pStyle w:val="Odsekzoznamu"/>
        <w:numPr>
          <w:ilvl w:val="0"/>
          <w:numId w:val="1"/>
        </w:numPr>
        <w:jc w:val="both"/>
        <w:rPr>
          <w:rFonts w:ascii="Arial" w:hAnsi="Arial" w:cs="Arial"/>
          <w:sz w:val="20"/>
          <w:szCs w:val="20"/>
        </w:rPr>
      </w:pPr>
      <w:r w:rsidRPr="00BC649D">
        <w:rPr>
          <w:rFonts w:ascii="Arial" w:hAnsi="Arial" w:cs="Arial"/>
          <w:sz w:val="20"/>
          <w:szCs w:val="20"/>
        </w:rPr>
        <w:t>Dopravný prostriedok Dodávateľa musí vyhovovať ustanoveniam medzinárodných zmlúv o preprave nebezpečných vecí ( Dohoda ADR )</w:t>
      </w:r>
    </w:p>
    <w:p w:rsidR="00902332" w:rsidRDefault="00C85C3A" w:rsidP="00D80B75">
      <w:pPr>
        <w:pStyle w:val="Odsekzoznamu"/>
        <w:numPr>
          <w:ilvl w:val="0"/>
          <w:numId w:val="1"/>
        </w:numPr>
        <w:jc w:val="both"/>
        <w:rPr>
          <w:rFonts w:ascii="Arial" w:hAnsi="Arial" w:cs="Arial"/>
          <w:sz w:val="20"/>
          <w:szCs w:val="20"/>
        </w:rPr>
      </w:pPr>
      <w:r w:rsidRPr="00BC649D">
        <w:rPr>
          <w:rFonts w:ascii="Arial" w:hAnsi="Arial" w:cs="Arial"/>
          <w:sz w:val="20"/>
          <w:szCs w:val="20"/>
        </w:rPr>
        <w:t xml:space="preserve">Dodávateľ je povinný zabezpečiť </w:t>
      </w:r>
      <w:r w:rsidR="0045474E">
        <w:rPr>
          <w:rFonts w:ascii="Arial" w:hAnsi="Arial" w:cs="Arial"/>
          <w:color w:val="FF0000"/>
          <w:sz w:val="20"/>
          <w:szCs w:val="20"/>
        </w:rPr>
        <w:t xml:space="preserve">pri nakládke odpadu na odvoz, </w:t>
      </w:r>
      <w:r w:rsidRPr="00BC649D">
        <w:rPr>
          <w:rFonts w:ascii="Arial" w:hAnsi="Arial" w:cs="Arial"/>
          <w:sz w:val="20"/>
          <w:szCs w:val="20"/>
        </w:rPr>
        <w:t xml:space="preserve">ochranu odpadov pred takými vonkajšími vplyvmi, ktoré by mohli spôsobiť vznik </w:t>
      </w:r>
      <w:r w:rsidR="00723FB6" w:rsidRPr="00BC649D">
        <w:rPr>
          <w:rFonts w:ascii="Arial" w:hAnsi="Arial" w:cs="Arial"/>
          <w:sz w:val="20"/>
          <w:szCs w:val="20"/>
        </w:rPr>
        <w:t>nežiaducich</w:t>
      </w:r>
      <w:r w:rsidRPr="00BC649D">
        <w:rPr>
          <w:rFonts w:ascii="Arial" w:hAnsi="Arial" w:cs="Arial"/>
          <w:sz w:val="20"/>
          <w:szCs w:val="20"/>
        </w:rPr>
        <w:t xml:space="preserve"> reakcií ( napr. vznik požiaru</w:t>
      </w:r>
      <w:r w:rsidR="00723FB6" w:rsidRPr="00BC649D">
        <w:rPr>
          <w:rFonts w:ascii="Arial" w:hAnsi="Arial" w:cs="Arial"/>
          <w:sz w:val="20"/>
          <w:szCs w:val="20"/>
        </w:rPr>
        <w:t>, výbuch,</w:t>
      </w:r>
      <w:r w:rsidRPr="00BC649D">
        <w:rPr>
          <w:rFonts w:ascii="Arial" w:hAnsi="Arial" w:cs="Arial"/>
          <w:sz w:val="20"/>
          <w:szCs w:val="20"/>
        </w:rPr>
        <w:t xml:space="preserve"> </w:t>
      </w:r>
      <w:r w:rsidR="00723FB6" w:rsidRPr="00BC649D">
        <w:rPr>
          <w:rFonts w:ascii="Arial" w:hAnsi="Arial" w:cs="Arial"/>
          <w:sz w:val="20"/>
          <w:szCs w:val="20"/>
        </w:rPr>
        <w:t>)</w:t>
      </w:r>
    </w:p>
    <w:p w:rsidR="00C85C3A" w:rsidRPr="00BC649D" w:rsidRDefault="00902332" w:rsidP="00D80B75">
      <w:pPr>
        <w:pStyle w:val="Odsekzoznamu"/>
        <w:numPr>
          <w:ilvl w:val="0"/>
          <w:numId w:val="1"/>
        </w:numPr>
        <w:jc w:val="both"/>
        <w:rPr>
          <w:rFonts w:ascii="Arial" w:hAnsi="Arial" w:cs="Arial"/>
          <w:sz w:val="20"/>
          <w:szCs w:val="20"/>
        </w:rPr>
      </w:pPr>
      <w:r>
        <w:rPr>
          <w:rFonts w:ascii="Arial" w:hAnsi="Arial" w:cs="Arial"/>
          <w:sz w:val="20"/>
          <w:szCs w:val="20"/>
        </w:rPr>
        <w:t>Dodávateľ</w:t>
      </w:r>
      <w:r w:rsidR="00723FB6" w:rsidRPr="00BC649D">
        <w:rPr>
          <w:rFonts w:ascii="Arial" w:hAnsi="Arial" w:cs="Arial"/>
          <w:sz w:val="20"/>
          <w:szCs w:val="20"/>
        </w:rPr>
        <w:t xml:space="preserve"> je povinný zabezpečiť dopravu a zhodnotenie alebo zneškodnenie odpadu v súlade s platnou legislatívou</w:t>
      </w:r>
    </w:p>
    <w:p w:rsidR="00723FB6" w:rsidRPr="00BC649D" w:rsidRDefault="00723FB6" w:rsidP="00D80B75">
      <w:pPr>
        <w:pStyle w:val="Odsekzoznamu"/>
        <w:numPr>
          <w:ilvl w:val="0"/>
          <w:numId w:val="1"/>
        </w:numPr>
        <w:jc w:val="both"/>
        <w:rPr>
          <w:rFonts w:ascii="Arial" w:hAnsi="Arial" w:cs="Arial"/>
          <w:sz w:val="20"/>
          <w:szCs w:val="20"/>
        </w:rPr>
      </w:pPr>
      <w:r w:rsidRPr="00BC649D">
        <w:rPr>
          <w:rFonts w:ascii="Arial" w:hAnsi="Arial" w:cs="Arial"/>
          <w:sz w:val="20"/>
          <w:szCs w:val="20"/>
        </w:rPr>
        <w:t>Dodávateľ je povinný zabezpečiť plnenie zmluvy aj počas prípadnej odstávky zariadenia na zhodnocovanie alebo zneškodňovanie odpadu nepredvídateľných okolností na strane Dodávateľa a nasledujúci pracovný deň po dni sviatku, ak tento pripadne na deň prevzatia odpadu u Objednávateľa</w:t>
      </w:r>
    </w:p>
    <w:p w:rsidR="00723FB6" w:rsidRPr="00BC649D" w:rsidRDefault="00C2405C" w:rsidP="00D80B75">
      <w:pPr>
        <w:pStyle w:val="Odsekzoznamu"/>
        <w:numPr>
          <w:ilvl w:val="0"/>
          <w:numId w:val="1"/>
        </w:numPr>
        <w:jc w:val="both"/>
        <w:rPr>
          <w:rFonts w:ascii="Arial" w:hAnsi="Arial" w:cs="Arial"/>
          <w:sz w:val="20"/>
          <w:szCs w:val="20"/>
        </w:rPr>
      </w:pPr>
      <w:r w:rsidRPr="00BC649D">
        <w:rPr>
          <w:rFonts w:ascii="Arial" w:hAnsi="Arial" w:cs="Arial"/>
          <w:sz w:val="20"/>
          <w:szCs w:val="20"/>
        </w:rPr>
        <w:t>Do 5 dní od uzatvorenia zmluvy, teda ešte pred začatím poskytovania služby, požaduje Objednávateľ od Dodávateľa predložiť nasledovné doklady :</w:t>
      </w:r>
    </w:p>
    <w:p w:rsidR="00C2405C" w:rsidRPr="00BC649D" w:rsidRDefault="00C2405C" w:rsidP="00D80B75">
      <w:pPr>
        <w:pStyle w:val="Odsekzoznamu"/>
        <w:numPr>
          <w:ilvl w:val="0"/>
          <w:numId w:val="2"/>
        </w:numPr>
        <w:jc w:val="both"/>
        <w:rPr>
          <w:rFonts w:ascii="Arial" w:hAnsi="Arial" w:cs="Arial"/>
          <w:sz w:val="20"/>
          <w:szCs w:val="20"/>
        </w:rPr>
      </w:pPr>
      <w:r w:rsidRPr="00BC649D">
        <w:rPr>
          <w:rFonts w:ascii="Arial" w:hAnsi="Arial" w:cs="Arial"/>
          <w:sz w:val="20"/>
          <w:szCs w:val="20"/>
        </w:rPr>
        <w:t>Súhlas na nakladanie s nebezpečnými odpadmi – Rozhodnutie vydané príslušným orgánom štátnej správy v súlade s platnou legislatívou.</w:t>
      </w:r>
    </w:p>
    <w:p w:rsidR="00C2405C" w:rsidRPr="00BC649D" w:rsidRDefault="00C2405C" w:rsidP="00D80B75">
      <w:pPr>
        <w:pStyle w:val="Odsekzoznamu"/>
        <w:numPr>
          <w:ilvl w:val="0"/>
          <w:numId w:val="2"/>
        </w:numPr>
        <w:jc w:val="both"/>
        <w:rPr>
          <w:rFonts w:ascii="Arial" w:hAnsi="Arial" w:cs="Arial"/>
          <w:sz w:val="20"/>
          <w:szCs w:val="20"/>
        </w:rPr>
      </w:pPr>
      <w:r w:rsidRPr="00BC649D">
        <w:rPr>
          <w:rFonts w:ascii="Arial" w:hAnsi="Arial" w:cs="Arial"/>
          <w:sz w:val="20"/>
          <w:szCs w:val="20"/>
        </w:rPr>
        <w:t>Súhlas na prevádzkovanie zariadenia na zhodnocovanie alebo zneškodňovanie odpadu - Rozhodnutie vydané príslušným orgánom štátnej správy v súlade s platnou legislatívou alebo platnú zmluvu s prevádzkovateľom takéhoto zariadenia.</w:t>
      </w:r>
    </w:p>
    <w:p w:rsidR="00C2405C" w:rsidRPr="00BC649D" w:rsidRDefault="00C2405C" w:rsidP="00D80B75">
      <w:pPr>
        <w:pStyle w:val="Odsekzoznamu"/>
        <w:numPr>
          <w:ilvl w:val="0"/>
          <w:numId w:val="2"/>
        </w:numPr>
        <w:jc w:val="both"/>
        <w:rPr>
          <w:rFonts w:ascii="Arial" w:hAnsi="Arial" w:cs="Arial"/>
          <w:sz w:val="20"/>
          <w:szCs w:val="20"/>
        </w:rPr>
      </w:pPr>
      <w:r w:rsidRPr="00BC649D">
        <w:rPr>
          <w:rFonts w:ascii="Arial" w:hAnsi="Arial" w:cs="Arial"/>
          <w:sz w:val="20"/>
          <w:szCs w:val="20"/>
        </w:rPr>
        <w:t>V prípade, ak Dodávateľ využije technické a odborné kapacity inej osoby, musí preukázať, že pri plnení zmluvy bude môcť reálne disponovať s kapacitami osoby, ktorej spôsobilosť využíva na plnenie zmluvy. Pre splnenie tejto podmienky predloží Dodávateľ zmluvu s vlastníkom súhlasu na zhodnotenie alebo zneškodňovanie odpadu.</w:t>
      </w:r>
    </w:p>
    <w:p w:rsidR="00C2405C" w:rsidRPr="00BC649D" w:rsidRDefault="00C2405C" w:rsidP="00D80B75">
      <w:pPr>
        <w:pStyle w:val="Odsekzoznamu"/>
        <w:numPr>
          <w:ilvl w:val="0"/>
          <w:numId w:val="2"/>
        </w:numPr>
        <w:jc w:val="both"/>
        <w:rPr>
          <w:rFonts w:ascii="Arial" w:hAnsi="Arial" w:cs="Arial"/>
          <w:sz w:val="20"/>
          <w:szCs w:val="20"/>
        </w:rPr>
      </w:pPr>
      <w:r w:rsidRPr="00BC649D">
        <w:rPr>
          <w:rFonts w:ascii="Arial" w:hAnsi="Arial" w:cs="Arial"/>
          <w:sz w:val="20"/>
          <w:szCs w:val="20"/>
        </w:rPr>
        <w:t>Rozhodnutie – súhlas na prepravu odpadov v rámci viacerých krajov v súlade s platnou legislatívou – vydané príslušným orgánom štátnej správy</w:t>
      </w:r>
      <w:r w:rsidR="00E926A7" w:rsidRPr="00BC649D">
        <w:rPr>
          <w:rFonts w:ascii="Arial" w:hAnsi="Arial" w:cs="Arial"/>
          <w:sz w:val="20"/>
          <w:szCs w:val="20"/>
        </w:rPr>
        <w:t>.</w:t>
      </w:r>
    </w:p>
    <w:p w:rsidR="00C2405C" w:rsidRPr="00BC649D" w:rsidRDefault="00E926A7" w:rsidP="00D80B75">
      <w:pPr>
        <w:pStyle w:val="Odsekzoznamu"/>
        <w:numPr>
          <w:ilvl w:val="0"/>
          <w:numId w:val="2"/>
        </w:numPr>
        <w:jc w:val="both"/>
        <w:rPr>
          <w:rFonts w:ascii="Arial" w:hAnsi="Arial" w:cs="Arial"/>
          <w:sz w:val="20"/>
          <w:szCs w:val="20"/>
        </w:rPr>
      </w:pPr>
      <w:r w:rsidRPr="00BC649D">
        <w:rPr>
          <w:rFonts w:ascii="Arial" w:hAnsi="Arial" w:cs="Arial"/>
          <w:sz w:val="20"/>
          <w:szCs w:val="20"/>
        </w:rPr>
        <w:lastRenderedPageBreak/>
        <w:t>Rozhodnutie – súhlas na prevádzkovanie zariadenia na zhodnocovanie alebo zneškodňovanie odpadov v súlade s platnou legislatívou – vydané príslušným orgánom štátnej správy.</w:t>
      </w:r>
    </w:p>
    <w:p w:rsidR="00E926A7" w:rsidRPr="00BC649D" w:rsidRDefault="00E926A7" w:rsidP="00D80B75">
      <w:pPr>
        <w:pStyle w:val="Odsekzoznamu"/>
        <w:numPr>
          <w:ilvl w:val="0"/>
          <w:numId w:val="1"/>
        </w:numPr>
        <w:jc w:val="both"/>
        <w:rPr>
          <w:rFonts w:ascii="Arial" w:hAnsi="Arial" w:cs="Arial"/>
          <w:sz w:val="20"/>
          <w:szCs w:val="20"/>
        </w:rPr>
      </w:pPr>
      <w:r w:rsidRPr="00BC649D">
        <w:rPr>
          <w:rFonts w:ascii="Arial" w:hAnsi="Arial" w:cs="Arial"/>
          <w:sz w:val="20"/>
          <w:szCs w:val="20"/>
        </w:rPr>
        <w:t>Do 5 dní od uzatvorenia zmluvy, teda ešte pred začatím poskytovania služby, Objednávateľ požaduje od Dodávateľa predložiť záväzný rozpis jednotlivých cien za prevzatie, prepravu a zhodnotenie alebo zneškodnenie odpadu pre jednotlivé druhy odpadu podľa katalógového čísla odpadov. Týmto rozpisom sa bude riadiť poskytovanie služby v súlade s predmetom zmluvy počas celého trvania zmluvného vzťahu založeného touto zmluvou. Štruktúrovaný rozpočet cien s uvedením – jednotková cena za kg v EUR bez DPH, sadzba DPH v %, jednotková cena za kg v EUR s DPH, celková cena v EUR bez DPH, celková cena v EUR s DPH. V predloženom rozpočte je dodávateľ povinný uviesť kontaktnú osobu zodpovednú za plnenie predmetu zákazky</w:t>
      </w:r>
    </w:p>
    <w:p w:rsidR="00EA74EE" w:rsidRPr="00BC649D" w:rsidRDefault="00EA74EE" w:rsidP="00D80B75">
      <w:pPr>
        <w:pStyle w:val="Odsekzoznamu"/>
        <w:numPr>
          <w:ilvl w:val="0"/>
          <w:numId w:val="1"/>
        </w:numPr>
        <w:jc w:val="both"/>
        <w:rPr>
          <w:rFonts w:ascii="Arial" w:hAnsi="Arial" w:cs="Arial"/>
          <w:sz w:val="20"/>
          <w:szCs w:val="20"/>
        </w:rPr>
      </w:pPr>
      <w:r w:rsidRPr="00BC649D">
        <w:rPr>
          <w:rFonts w:ascii="Arial" w:hAnsi="Arial" w:cs="Arial"/>
          <w:sz w:val="20"/>
          <w:szCs w:val="20"/>
        </w:rPr>
        <w:t>Dodávateľ vystaví súhrnnú faktúru za každé odberné miesto  sam</w:t>
      </w:r>
      <w:r w:rsidR="00D37B84" w:rsidRPr="00BC649D">
        <w:rPr>
          <w:rFonts w:ascii="Arial" w:hAnsi="Arial" w:cs="Arial"/>
          <w:sz w:val="20"/>
          <w:szCs w:val="20"/>
        </w:rPr>
        <w:t xml:space="preserve">ostatne . Súčasťou faktúry, </w:t>
      </w:r>
      <w:r w:rsidRPr="00BC649D">
        <w:rPr>
          <w:rFonts w:ascii="Arial" w:hAnsi="Arial" w:cs="Arial"/>
          <w:sz w:val="20"/>
          <w:szCs w:val="20"/>
        </w:rPr>
        <w:t xml:space="preserve">protokol o odovzdaní a prevzatí odpadu za dané obdobie. Faktúra musí obsahovať  náležitosti dokladu v súlade so zákonom č. 222/2004 </w:t>
      </w:r>
      <w:proofErr w:type="spellStart"/>
      <w:r w:rsidRPr="00BC649D">
        <w:rPr>
          <w:rFonts w:ascii="Arial" w:hAnsi="Arial" w:cs="Arial"/>
          <w:sz w:val="20"/>
          <w:szCs w:val="20"/>
        </w:rPr>
        <w:t>Z.z</w:t>
      </w:r>
      <w:proofErr w:type="spellEnd"/>
      <w:r w:rsidRPr="00BC649D">
        <w:rPr>
          <w:rFonts w:ascii="Arial" w:hAnsi="Arial" w:cs="Arial"/>
          <w:sz w:val="20"/>
          <w:szCs w:val="20"/>
        </w:rPr>
        <w:t>. o dani z pridanej hodnoty v znení neskorších predpisov a musí obsahovať číslo zmluvy. Prílohou vystavenej faktúry sú vážne lístky, potvrdený protokol o odovzdaní a prevzatí  odpadu,  sprievodný  list nebezpečného odpadu (SLNO)</w:t>
      </w:r>
    </w:p>
    <w:p w:rsidR="00E17139" w:rsidRPr="00BC649D" w:rsidRDefault="00E17139" w:rsidP="00D80B75">
      <w:pPr>
        <w:pStyle w:val="Odsekzoznamu"/>
        <w:numPr>
          <w:ilvl w:val="0"/>
          <w:numId w:val="1"/>
        </w:numPr>
        <w:jc w:val="both"/>
        <w:rPr>
          <w:rFonts w:ascii="Arial" w:hAnsi="Arial" w:cs="Arial"/>
          <w:sz w:val="20"/>
          <w:szCs w:val="20"/>
        </w:rPr>
      </w:pPr>
      <w:r w:rsidRPr="00BC649D">
        <w:rPr>
          <w:rFonts w:ascii="Arial" w:hAnsi="Arial" w:cs="Arial"/>
          <w:sz w:val="20"/>
          <w:szCs w:val="20"/>
        </w:rPr>
        <w:t>Splatnosť faktúry je 60 kalendárnych dní odo dňa doručenia faktúry objednávateľovi</w:t>
      </w:r>
    </w:p>
    <w:p w:rsidR="00E17139" w:rsidRPr="00BC649D" w:rsidRDefault="00E17139" w:rsidP="00D80B75">
      <w:pPr>
        <w:pStyle w:val="Odsekzoznamu"/>
        <w:numPr>
          <w:ilvl w:val="0"/>
          <w:numId w:val="1"/>
        </w:numPr>
        <w:jc w:val="both"/>
        <w:rPr>
          <w:rFonts w:ascii="Arial" w:hAnsi="Arial" w:cs="Arial"/>
          <w:sz w:val="20"/>
          <w:szCs w:val="20"/>
        </w:rPr>
      </w:pPr>
      <w:r w:rsidRPr="00BC649D">
        <w:rPr>
          <w:rFonts w:ascii="Arial" w:hAnsi="Arial" w:cs="Arial"/>
          <w:sz w:val="20"/>
          <w:szCs w:val="20"/>
        </w:rPr>
        <w:t>V prípade, ak sa po uzatvorení zmluvy preukáže, že na relevantnom trhu existuje cena ( ďalej tiež ako nižšia cena ) za rovnaké alebo porovnateľné plnenie ako je obsiahnuté v tejto zmluve a dodávateľ už preukázateľne v minulosti za takúto nižšiu cenu plnenie poskytol, resp. ešte stále poskytuje, pri čom rozdiel medzi nižšou cenou a cenou podľa tejto zmluvy je viac ako 5% v neprospech ceny podľa tejto zmluvy, zaväzuje sa dodávateľ  poskytnú</w:t>
      </w:r>
      <w:r w:rsidR="008A3EA9" w:rsidRPr="00BC649D">
        <w:rPr>
          <w:rFonts w:ascii="Arial" w:hAnsi="Arial" w:cs="Arial"/>
          <w:sz w:val="20"/>
          <w:szCs w:val="20"/>
        </w:rPr>
        <w:t>ť objednávateľovi  pre takéto plnenie po preukázaní  tejto skutočnosti dodatočnú zľavu vo výške rozdielu medzi ním poskytovanou cenou podľa tejto zmluvy a nižšou cenou</w:t>
      </w:r>
    </w:p>
    <w:p w:rsidR="008A3EA9" w:rsidRPr="00BC649D" w:rsidRDefault="008A3EA9" w:rsidP="00D80B75">
      <w:pPr>
        <w:pStyle w:val="Odsekzoznamu"/>
        <w:numPr>
          <w:ilvl w:val="0"/>
          <w:numId w:val="1"/>
        </w:numPr>
        <w:jc w:val="both"/>
        <w:rPr>
          <w:rFonts w:ascii="Arial" w:hAnsi="Arial" w:cs="Arial"/>
          <w:sz w:val="20"/>
          <w:szCs w:val="20"/>
        </w:rPr>
      </w:pPr>
      <w:r w:rsidRPr="00BC649D">
        <w:rPr>
          <w:rFonts w:ascii="Arial" w:hAnsi="Arial" w:cs="Arial"/>
          <w:sz w:val="20"/>
          <w:szCs w:val="20"/>
        </w:rPr>
        <w:t xml:space="preserve">Zmluvné strany sa v súlade s § 525 ods.2 zákona č.40/1964 Zb. Občianskeho  zákonníka v platnom znení dohodli, že pohľadávku, ktorá vznikne z tohto zmluvného vzťahu dodávateľovi ako veriteľovi, dodávateľ nepostúpi tretej osobe bez predchádzajúceho písomného súhlasu objednávateľa ako dlžníka. Písomný súhlas za objednávateľa je oprávnený vydať len jeho štatutárny orgán. Postúpenie pohľadávky dodávateľom </w:t>
      </w:r>
      <w:proofErr w:type="spellStart"/>
      <w:r w:rsidRPr="00BC649D">
        <w:rPr>
          <w:rFonts w:ascii="Arial" w:hAnsi="Arial" w:cs="Arial"/>
          <w:sz w:val="20"/>
          <w:szCs w:val="20"/>
        </w:rPr>
        <w:t>brz</w:t>
      </w:r>
      <w:proofErr w:type="spellEnd"/>
      <w:r w:rsidRPr="00BC649D">
        <w:rPr>
          <w:rFonts w:ascii="Arial" w:hAnsi="Arial" w:cs="Arial"/>
          <w:sz w:val="20"/>
          <w:szCs w:val="20"/>
        </w:rPr>
        <w:t xml:space="preserve"> predchádzajúceho písomného súhlasu objednávateľa je neplatná.</w:t>
      </w:r>
    </w:p>
    <w:p w:rsidR="008A3EA9" w:rsidRPr="00BC649D" w:rsidRDefault="008A3EA9" w:rsidP="00D80B75">
      <w:pPr>
        <w:pStyle w:val="Odsekzoznamu"/>
        <w:numPr>
          <w:ilvl w:val="0"/>
          <w:numId w:val="1"/>
        </w:numPr>
        <w:jc w:val="both"/>
        <w:rPr>
          <w:rFonts w:ascii="Arial" w:hAnsi="Arial" w:cs="Arial"/>
          <w:sz w:val="20"/>
          <w:szCs w:val="20"/>
        </w:rPr>
      </w:pPr>
      <w:r w:rsidRPr="00BC649D">
        <w:rPr>
          <w:rFonts w:ascii="Arial" w:hAnsi="Arial" w:cs="Arial"/>
          <w:sz w:val="20"/>
          <w:szCs w:val="20"/>
        </w:rPr>
        <w:t>V prípade porušenia tohto bodu je objednávateľ oprávnený uplatniť voči dodávateľovi nárok na zaplatenie zmluvnej pokuty a to vo výške 20%, slovom : dvadsať percent, z výšky istiny postúpenej pohľadávky.  Zmluvná pokuta je splatná do 30 kalendárnych dní odo dňa doručenia faktúry dodávateľovi.</w:t>
      </w:r>
    </w:p>
    <w:p w:rsidR="000012CD" w:rsidRPr="00BC649D" w:rsidRDefault="000012CD" w:rsidP="00D80B75">
      <w:pPr>
        <w:pStyle w:val="Odsekzoznamu"/>
        <w:numPr>
          <w:ilvl w:val="0"/>
          <w:numId w:val="1"/>
        </w:numPr>
        <w:jc w:val="both"/>
        <w:rPr>
          <w:rFonts w:ascii="Arial" w:hAnsi="Arial" w:cs="Arial"/>
          <w:sz w:val="20"/>
          <w:szCs w:val="20"/>
        </w:rPr>
      </w:pPr>
      <w:r w:rsidRPr="00BC649D">
        <w:rPr>
          <w:rFonts w:ascii="Arial" w:hAnsi="Arial" w:cs="Arial"/>
          <w:sz w:val="20"/>
          <w:szCs w:val="20"/>
        </w:rPr>
        <w:t>Porušenie zmluvných záväzkov vyplývajúce z plnenia predmetu tejto zmluvy ako aj osobitných požiadaviek plnenia podľa tejto zmluvy sa považuje za podstatné porušenie zmluvných záväzkov zo strany dodávateľa. Zmluvné strany sa dohodli, že ak na strane Dodávateľa nedôjde k odstráneniu dôvodov podstatného porušenia zmluvného záväzku v dodatočnej najmenej 5-dňovej lehote určenej v písomnej výzve Objednávateľa, Objednávateľ je oprávnený od tejto zmluvy odstúpiť.</w:t>
      </w:r>
    </w:p>
    <w:sectPr w:rsidR="000012CD" w:rsidRPr="00BC649D" w:rsidSect="00D80B75">
      <w:headerReference w:type="default" r:id="rId7"/>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871" w:rsidRDefault="00D26871" w:rsidP="00D80B75">
      <w:pPr>
        <w:spacing w:after="0" w:line="240" w:lineRule="auto"/>
      </w:pPr>
      <w:r>
        <w:separator/>
      </w:r>
    </w:p>
  </w:endnote>
  <w:endnote w:type="continuationSeparator" w:id="0">
    <w:p w:rsidR="00D26871" w:rsidRDefault="00D26871" w:rsidP="00D8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871" w:rsidRDefault="00D26871" w:rsidP="00D80B75">
      <w:pPr>
        <w:spacing w:after="0" w:line="240" w:lineRule="auto"/>
      </w:pPr>
      <w:r>
        <w:separator/>
      </w:r>
    </w:p>
  </w:footnote>
  <w:footnote w:type="continuationSeparator" w:id="0">
    <w:p w:rsidR="00D26871" w:rsidRDefault="00D26871" w:rsidP="00D80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B75" w:rsidRPr="00D80B75" w:rsidRDefault="00D80B75">
    <w:pPr>
      <w:pStyle w:val="Hlavika"/>
      <w:rPr>
        <w:i/>
      </w:rPr>
    </w:pPr>
    <w:r w:rsidRPr="00D80B75">
      <w:rPr>
        <w:i/>
      </w:rPr>
      <w:t>Príloha č. 1 – Opis predmetu zákazky</w:t>
    </w:r>
    <w:r w:rsidR="009210D0">
      <w:rPr>
        <w:i/>
      </w:rPr>
      <w:t xml:space="preserve"> (pre časť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06569"/>
    <w:multiLevelType w:val="hybridMultilevel"/>
    <w:tmpl w:val="FB2A147A"/>
    <w:lvl w:ilvl="0" w:tplc="642C4C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C411CFC"/>
    <w:multiLevelType w:val="hybridMultilevel"/>
    <w:tmpl w:val="1986786A"/>
    <w:lvl w:ilvl="0" w:tplc="3A6CD33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CD9"/>
    <w:rsid w:val="000012CD"/>
    <w:rsid w:val="001122E4"/>
    <w:rsid w:val="001518A0"/>
    <w:rsid w:val="002256CF"/>
    <w:rsid w:val="00252EF7"/>
    <w:rsid w:val="0025402F"/>
    <w:rsid w:val="003D7F80"/>
    <w:rsid w:val="003E5904"/>
    <w:rsid w:val="0045474E"/>
    <w:rsid w:val="004F2857"/>
    <w:rsid w:val="005C5DAD"/>
    <w:rsid w:val="00635046"/>
    <w:rsid w:val="00692F95"/>
    <w:rsid w:val="006F1CD9"/>
    <w:rsid w:val="00723FB6"/>
    <w:rsid w:val="00801764"/>
    <w:rsid w:val="00844400"/>
    <w:rsid w:val="008A2AB0"/>
    <w:rsid w:val="008A3EA9"/>
    <w:rsid w:val="008D3E38"/>
    <w:rsid w:val="008E6BE1"/>
    <w:rsid w:val="008F4968"/>
    <w:rsid w:val="00902332"/>
    <w:rsid w:val="009210D0"/>
    <w:rsid w:val="009224AE"/>
    <w:rsid w:val="00962B9B"/>
    <w:rsid w:val="009970FC"/>
    <w:rsid w:val="00AF1E7B"/>
    <w:rsid w:val="00B804F7"/>
    <w:rsid w:val="00BC649D"/>
    <w:rsid w:val="00C2405C"/>
    <w:rsid w:val="00C85C3A"/>
    <w:rsid w:val="00CA3592"/>
    <w:rsid w:val="00D26871"/>
    <w:rsid w:val="00D37B84"/>
    <w:rsid w:val="00D42651"/>
    <w:rsid w:val="00D427A9"/>
    <w:rsid w:val="00D80B75"/>
    <w:rsid w:val="00E11806"/>
    <w:rsid w:val="00E17139"/>
    <w:rsid w:val="00E926A7"/>
    <w:rsid w:val="00EA74EE"/>
    <w:rsid w:val="00F027E5"/>
    <w:rsid w:val="00F513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BD56"/>
  <w15:docId w15:val="{1173ECDB-61D6-4D2B-96FF-2A76FF6A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35046"/>
    <w:pPr>
      <w:ind w:left="720"/>
      <w:contextualSpacing/>
    </w:pPr>
  </w:style>
  <w:style w:type="paragraph" w:styleId="Hlavika">
    <w:name w:val="header"/>
    <w:basedOn w:val="Normlny"/>
    <w:link w:val="HlavikaChar"/>
    <w:uiPriority w:val="99"/>
    <w:unhideWhenUsed/>
    <w:rsid w:val="00D80B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0B75"/>
  </w:style>
  <w:style w:type="paragraph" w:styleId="Pta">
    <w:name w:val="footer"/>
    <w:basedOn w:val="Normlny"/>
    <w:link w:val="PtaChar"/>
    <w:uiPriority w:val="99"/>
    <w:unhideWhenUsed/>
    <w:rsid w:val="00D80B75"/>
    <w:pPr>
      <w:tabs>
        <w:tab w:val="center" w:pos="4536"/>
        <w:tab w:val="right" w:pos="9072"/>
      </w:tabs>
      <w:spacing w:after="0" w:line="240" w:lineRule="auto"/>
    </w:pPr>
  </w:style>
  <w:style w:type="character" w:customStyle="1" w:styleId="PtaChar">
    <w:name w:val="Päta Char"/>
    <w:basedOn w:val="Predvolenpsmoodseku"/>
    <w:link w:val="Pta"/>
    <w:uiPriority w:val="99"/>
    <w:rsid w:val="00D8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4</Pages>
  <Words>1600</Words>
  <Characters>9121</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Muzakova</dc:creator>
  <cp:keywords/>
  <dc:description/>
  <cp:lastModifiedBy>un40193</cp:lastModifiedBy>
  <cp:revision>23</cp:revision>
  <dcterms:created xsi:type="dcterms:W3CDTF">2020-08-18T08:17:00Z</dcterms:created>
  <dcterms:modified xsi:type="dcterms:W3CDTF">2024-03-06T10:32:00Z</dcterms:modified>
</cp:coreProperties>
</file>