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77777777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D2DEC5D" w14:textId="3EE6C07E" w:rsidR="006E47B6" w:rsidRPr="006E47B6" w:rsidRDefault="006E47B6" w:rsidP="006E47B6">
      <w:pPr>
        <w:autoSpaceDE w:val="0"/>
        <w:autoSpaceDN w:val="0"/>
        <w:adjustRightInd w:val="0"/>
        <w:ind w:left="-142"/>
        <w:jc w:val="center"/>
        <w:rPr>
          <w:rFonts w:ascii="Arial Narrow" w:hAnsi="Arial Narrow"/>
          <w:b/>
          <w:sz w:val="22"/>
          <w:szCs w:val="22"/>
        </w:rPr>
      </w:pPr>
      <w:r w:rsidRPr="006E47B6">
        <w:rPr>
          <w:rFonts w:ascii="Arial Narrow" w:hAnsi="Arial Narrow"/>
          <w:b/>
          <w:sz w:val="22"/>
          <w:szCs w:val="22"/>
        </w:rPr>
        <w:t>„</w:t>
      </w:r>
      <w:r w:rsidRPr="006E47B6">
        <w:rPr>
          <w:rFonts w:ascii="Arial Narrow" w:hAnsi="Arial Narrow" w:cs="Arial"/>
          <w:b/>
          <w:sz w:val="22"/>
          <w:szCs w:val="22"/>
        </w:rPr>
        <w:t>Pulóvre pre príslušníkov Hasičského a záchranného zboru</w:t>
      </w:r>
      <w:r w:rsidRPr="006E47B6">
        <w:rPr>
          <w:rFonts w:ascii="Arial Narrow" w:hAnsi="Arial Narrow"/>
          <w:b/>
          <w:sz w:val="22"/>
          <w:szCs w:val="22"/>
        </w:rPr>
        <w:t>“</w:t>
      </w:r>
    </w:p>
    <w:p w14:paraId="619D4871" w14:textId="100E3C59" w:rsidR="006B34AB" w:rsidRDefault="006B34AB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35623CC3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6E47B6">
        <w:rPr>
          <w:rFonts w:ascii="Arial Narrow" w:hAnsi="Arial Narrow"/>
          <w:b/>
          <w:sz w:val="22"/>
          <w:szCs w:val="22"/>
        </w:rPr>
        <w:t xml:space="preserve">dodanie </w:t>
      </w:r>
      <w:r w:rsidRPr="00A22515">
        <w:rPr>
          <w:rFonts w:ascii="Arial Narrow" w:hAnsi="Arial Narrow"/>
          <w:b/>
          <w:sz w:val="22"/>
          <w:szCs w:val="22"/>
        </w:rPr>
        <w:t xml:space="preserve">predmetu zákazky vyjadrená v EUR </w:t>
      </w:r>
      <w:r w:rsidR="00DD058C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041C200" w14:textId="77777777" w:rsidR="006B34AB" w:rsidRDefault="006B34AB" w:rsidP="006B34AB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25BC7D0D" w14:textId="62FD884A" w:rsidR="006B34AB" w:rsidRPr="004A4812" w:rsidRDefault="006B34AB" w:rsidP="006B34AB">
      <w:pPr>
        <w:spacing w:before="120" w:after="120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Celková  cena za dodanie predmetu zákazky vyjadrená v EUR </w:t>
      </w:r>
      <w:r>
        <w:rPr>
          <w:rFonts w:ascii="Arial Narrow" w:hAnsi="Arial Narrow" w:cs="Arial"/>
          <w:i/>
          <w:sz w:val="22"/>
          <w:szCs w:val="22"/>
          <w:u w:val="single"/>
        </w:rPr>
        <w:t>bez</w:t>
      </w: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 DPH</w:t>
      </w:r>
    </w:p>
    <w:p w14:paraId="4B1629B9" w14:textId="7C947623" w:rsidR="006B34AB" w:rsidRDefault="006B34AB" w:rsidP="006B34AB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</w:t>
      </w:r>
      <w:r>
        <w:rPr>
          <w:rFonts w:ascii="Arial Narrow" w:hAnsi="Arial Narrow"/>
          <w:sz w:val="22"/>
          <w:szCs w:val="22"/>
        </w:rPr>
        <w:t xml:space="preserve">dodanie/poskytnutie </w:t>
      </w:r>
      <w:r w:rsidRPr="00A52082">
        <w:rPr>
          <w:rFonts w:ascii="Arial Narrow" w:hAnsi="Arial Narrow"/>
          <w:sz w:val="22"/>
          <w:szCs w:val="22"/>
        </w:rPr>
        <w:t>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v EUR </w:t>
      </w:r>
      <w:r>
        <w:rPr>
          <w:rFonts w:ascii="Arial Narrow" w:hAnsi="Arial Narrow"/>
          <w:sz w:val="22"/>
          <w:szCs w:val="22"/>
        </w:rPr>
        <w:t xml:space="preserve">bez </w:t>
      </w:r>
      <w:r w:rsidRPr="00A52082">
        <w:rPr>
          <w:rFonts w:ascii="Arial Narrow" w:hAnsi="Arial Narrow"/>
          <w:sz w:val="22"/>
          <w:szCs w:val="22"/>
        </w:rPr>
        <w:t>DPH uveden</w:t>
      </w:r>
      <w:r>
        <w:rPr>
          <w:rFonts w:ascii="Arial Narrow" w:hAnsi="Arial Narrow"/>
          <w:sz w:val="22"/>
          <w:szCs w:val="22"/>
        </w:rPr>
        <w:t>á</w:t>
      </w:r>
      <w:r w:rsidRPr="00A52082">
        <w:rPr>
          <w:rFonts w:ascii="Arial Narrow" w:hAnsi="Arial Narrow"/>
          <w:sz w:val="22"/>
          <w:szCs w:val="22"/>
        </w:rPr>
        <w:t xml:space="preserve"> v</w:t>
      </w:r>
      <w:r w:rsidR="003D1C2D">
        <w:rPr>
          <w:rFonts w:ascii="Arial Narrow" w:hAnsi="Arial Narrow"/>
          <w:sz w:val="22"/>
          <w:szCs w:val="22"/>
        </w:rPr>
        <w:t> </w:t>
      </w:r>
      <w:r w:rsidRPr="00A52082">
        <w:rPr>
          <w:rFonts w:ascii="Arial Narrow" w:hAnsi="Arial Narrow"/>
          <w:sz w:val="22"/>
          <w:szCs w:val="22"/>
        </w:rPr>
        <w:t>ponuke</w:t>
      </w:r>
      <w:r w:rsidR="003D1C2D">
        <w:rPr>
          <w:rFonts w:ascii="Arial Narrow" w:hAnsi="Arial Narrow"/>
          <w:sz w:val="22"/>
          <w:szCs w:val="22"/>
        </w:rPr>
        <w:t xml:space="preserve"> v </w:t>
      </w:r>
      <w:r>
        <w:rPr>
          <w:rFonts w:ascii="Arial Narrow" w:hAnsi="Arial Narrow"/>
          <w:sz w:val="22"/>
          <w:szCs w:val="22"/>
        </w:rPr>
        <w:t xml:space="preserve"> Štruktúrovan</w:t>
      </w:r>
      <w:r w:rsidR="003D1C2D">
        <w:rPr>
          <w:rFonts w:ascii="Arial Narrow" w:hAnsi="Arial Narrow"/>
          <w:sz w:val="22"/>
          <w:szCs w:val="22"/>
        </w:rPr>
        <w:t>om</w:t>
      </w:r>
      <w:r>
        <w:rPr>
          <w:rFonts w:ascii="Arial Narrow" w:hAnsi="Arial Narrow"/>
          <w:sz w:val="22"/>
          <w:szCs w:val="22"/>
        </w:rPr>
        <w:t xml:space="preserve"> rozpočt</w:t>
      </w:r>
      <w:r w:rsidR="003D1C2D"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z w:val="22"/>
          <w:szCs w:val="22"/>
        </w:rPr>
        <w:t xml:space="preserve"> ceny</w:t>
      </w:r>
      <w:r w:rsidR="003D1C2D">
        <w:rPr>
          <w:rFonts w:ascii="Arial Narrow" w:hAnsi="Arial Narrow"/>
          <w:sz w:val="22"/>
          <w:szCs w:val="22"/>
        </w:rPr>
        <w:t xml:space="preserve"> rámcovej dohody</w:t>
      </w:r>
      <w:r>
        <w:rPr>
          <w:rFonts w:ascii="Arial Narrow" w:hAnsi="Arial Narrow"/>
          <w:sz w:val="22"/>
          <w:szCs w:val="22"/>
        </w:rPr>
        <w:t>, ktorý je prílohou č.</w:t>
      </w:r>
      <w:r w:rsidR="003D1C2D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č.1 súťažných podkladov a v obchodných podmienkach uvedených v prílohe č.</w:t>
      </w:r>
      <w:r w:rsidR="003D1C2D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 xml:space="preserve"> súťažných podkladov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 Neuvedenie jednotkovej ceny niektorej položky v rozpočte bude znamenať, že ponuka uchádzača je neúplná a nespĺňa požiadavky verejného obstarávateľa na predmet zákazky. 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</w:t>
      </w:r>
      <w:r w:rsidR="003D1C2D">
        <w:rPr>
          <w:rFonts w:ascii="Arial Narrow" w:hAnsi="Arial Narrow"/>
          <w:sz w:val="22"/>
          <w:szCs w:val="22"/>
        </w:rPr>
        <w:t xml:space="preserve"> mene </w:t>
      </w:r>
      <w:r w:rsidRPr="00A52082">
        <w:rPr>
          <w:rFonts w:ascii="Arial Narrow" w:hAnsi="Arial Narrow"/>
          <w:sz w:val="22"/>
          <w:szCs w:val="22"/>
        </w:rPr>
        <w:t xml:space="preserve">EUR, matematicky zaokrúhlená na </w:t>
      </w:r>
      <w:r w:rsidRPr="00E74BD1">
        <w:rPr>
          <w:rFonts w:ascii="Arial Narrow" w:hAnsi="Arial Narrow"/>
          <w:sz w:val="22"/>
          <w:szCs w:val="22"/>
          <w:u w:val="single"/>
        </w:rPr>
        <w:t>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</w:t>
      </w:r>
      <w:r w:rsidR="005C6723">
        <w:rPr>
          <w:rFonts w:ascii="Arial Narrow" w:hAnsi="Arial Narrow"/>
          <w:sz w:val="22"/>
          <w:szCs w:val="22"/>
        </w:rPr>
        <w:t>rámcovej dohody</w:t>
      </w:r>
      <w:r>
        <w:rPr>
          <w:rFonts w:ascii="Arial Narrow" w:hAnsi="Arial Narrow"/>
          <w:sz w:val="22"/>
          <w:szCs w:val="22"/>
        </w:rPr>
        <w:t xml:space="preserve"> uzavretej s úspešným uchádzačom.</w:t>
      </w:r>
    </w:p>
    <w:p w14:paraId="2C4B7B6B" w14:textId="77777777" w:rsidR="006B34AB" w:rsidRDefault="006B34AB" w:rsidP="006B34AB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66CA9036" w14:textId="77777777" w:rsidR="006B34AB" w:rsidRPr="007341A7" w:rsidRDefault="006B34AB" w:rsidP="006B34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41A7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 úspešnosti ponúk.</w:t>
      </w:r>
      <w:r w:rsidRPr="007341A7">
        <w:rPr>
          <w:rFonts w:ascii="Arial Narrow" w:hAnsi="Arial Narrow"/>
          <w:sz w:val="22"/>
          <w:szCs w:val="22"/>
        </w:rPr>
        <w:t xml:space="preserve"> Ponuky budú zoradené podľa výšky ceny, n</w:t>
      </w:r>
      <w:r w:rsidRPr="007341A7"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  <w:bookmarkStart w:id="0" w:name="_GoBack"/>
      <w:bookmarkEnd w:id="0"/>
    </w:p>
    <w:p w14:paraId="040B4761" w14:textId="77777777" w:rsidR="006B34AB" w:rsidRDefault="006B34AB" w:rsidP="006B34AB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FBE0CF6" w14:textId="77777777" w:rsidR="006B34AB" w:rsidRPr="003D10AC" w:rsidRDefault="006B34AB" w:rsidP="006B34AB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9040019" w14:textId="25028F8C" w:rsidR="006B34AB" w:rsidRPr="007341A7" w:rsidRDefault="006B34AB" w:rsidP="006B34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 xml:space="preserve">Uchádzač vyplní prílohu č. </w:t>
      </w:r>
      <w:r w:rsidR="003D1C2D">
        <w:rPr>
          <w:rFonts w:ascii="Arial Narrow" w:hAnsi="Arial Narrow"/>
          <w:sz w:val="22"/>
          <w:szCs w:val="22"/>
        </w:rPr>
        <w:t>2</w:t>
      </w:r>
      <w:r w:rsidRPr="007341A7">
        <w:rPr>
          <w:rFonts w:ascii="Arial Narrow" w:hAnsi="Arial Narrow"/>
          <w:sz w:val="22"/>
          <w:szCs w:val="22"/>
        </w:rPr>
        <w:t xml:space="preserve"> vz</w:t>
      </w:r>
      <w:r w:rsidR="003D1C2D">
        <w:rPr>
          <w:rFonts w:ascii="Arial Narrow" w:hAnsi="Arial Narrow"/>
          <w:sz w:val="22"/>
          <w:szCs w:val="22"/>
        </w:rPr>
        <w:t xml:space="preserve">or Štruktúrovaný rozpočet ceny </w:t>
      </w:r>
      <w:r w:rsidRPr="007341A7">
        <w:rPr>
          <w:rFonts w:ascii="Arial Narrow" w:hAnsi="Arial Narrow"/>
          <w:sz w:val="22"/>
          <w:szCs w:val="22"/>
        </w:rPr>
        <w:t>týchto súťažných podkladov a predloží ho v ponuke a zároveň vyplní jednotkové ceny položiek v elektronickom ponukovom formulári v</w:t>
      </w:r>
      <w:r>
        <w:rPr>
          <w:rFonts w:ascii="Arial Narrow" w:hAnsi="Arial Narrow"/>
          <w:sz w:val="22"/>
          <w:szCs w:val="22"/>
        </w:rPr>
        <w:t> 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JOSEPHINE, ktorý zodpovedá Štruktúrovanému rozpočtu ceny.</w:t>
      </w:r>
    </w:p>
    <w:p w14:paraId="2984AAE8" w14:textId="77777777" w:rsidR="006B34AB" w:rsidRPr="007341A7" w:rsidRDefault="006B34AB" w:rsidP="006B34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predkladá ponuku v elektronickej podobe v lehote na predkladanie ponúk podľa požiadaviek uvedených v týchto SP. Ponuka je vyhotovená elektronicky v zmysle § 49 ods. 1 písm. a)</w:t>
      </w:r>
      <w:r w:rsidRPr="007341A7">
        <w:rPr>
          <w:rFonts w:ascii="Arial Narrow" w:hAnsi="Arial Narrow"/>
          <w:sz w:val="22"/>
          <w:szCs w:val="22"/>
        </w:rPr>
        <w:tab/>
        <w:t xml:space="preserve">zákona a vložená do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7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V predloženej ponuke prostredníctvom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JOSEPHINE.</w:t>
      </w:r>
    </w:p>
    <w:p w14:paraId="0355502E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AF1AA48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4A4812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074D5" w14:textId="77777777" w:rsidR="00FC5980" w:rsidRDefault="00FC5980" w:rsidP="007C6581">
      <w:r>
        <w:separator/>
      </w:r>
    </w:p>
  </w:endnote>
  <w:endnote w:type="continuationSeparator" w:id="0">
    <w:p w14:paraId="157B905B" w14:textId="77777777" w:rsidR="00FC5980" w:rsidRDefault="00FC5980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42FAE" w14:textId="77777777" w:rsidR="00FC5980" w:rsidRDefault="00FC5980" w:rsidP="007C6581">
      <w:r>
        <w:separator/>
      </w:r>
    </w:p>
  </w:footnote>
  <w:footnote w:type="continuationSeparator" w:id="0">
    <w:p w14:paraId="6054F82E" w14:textId="77777777" w:rsidR="00FC5980" w:rsidRDefault="00FC5980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4449"/>
    <w:rsid w:val="001562CE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1C2D"/>
    <w:rsid w:val="003D79E3"/>
    <w:rsid w:val="003E39A6"/>
    <w:rsid w:val="003F4C98"/>
    <w:rsid w:val="00406E1B"/>
    <w:rsid w:val="0041211D"/>
    <w:rsid w:val="00434CBB"/>
    <w:rsid w:val="0043594E"/>
    <w:rsid w:val="00452E1E"/>
    <w:rsid w:val="00461387"/>
    <w:rsid w:val="00475054"/>
    <w:rsid w:val="004817CC"/>
    <w:rsid w:val="00483125"/>
    <w:rsid w:val="004A4812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A2B51"/>
    <w:rsid w:val="005A7C56"/>
    <w:rsid w:val="005C0737"/>
    <w:rsid w:val="005C6723"/>
    <w:rsid w:val="005E16CA"/>
    <w:rsid w:val="005E2CF1"/>
    <w:rsid w:val="005F39FF"/>
    <w:rsid w:val="005F47CD"/>
    <w:rsid w:val="00625253"/>
    <w:rsid w:val="0064795B"/>
    <w:rsid w:val="00662949"/>
    <w:rsid w:val="00667B85"/>
    <w:rsid w:val="006A7DC9"/>
    <w:rsid w:val="006B0711"/>
    <w:rsid w:val="006B34AB"/>
    <w:rsid w:val="006B612D"/>
    <w:rsid w:val="006C48B4"/>
    <w:rsid w:val="006D28C7"/>
    <w:rsid w:val="006D55C0"/>
    <w:rsid w:val="006E47B6"/>
    <w:rsid w:val="0070775E"/>
    <w:rsid w:val="00710821"/>
    <w:rsid w:val="007341A7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09B1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121E"/>
    <w:rsid w:val="0099516D"/>
    <w:rsid w:val="009A0B04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0AD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D7CBC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56D"/>
    <w:rsid w:val="00C04A8D"/>
    <w:rsid w:val="00C33AAC"/>
    <w:rsid w:val="00C33FD8"/>
    <w:rsid w:val="00C36D5A"/>
    <w:rsid w:val="00C476F9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B4700"/>
    <w:rsid w:val="00DB48C1"/>
    <w:rsid w:val="00DC3ACA"/>
    <w:rsid w:val="00DD058C"/>
    <w:rsid w:val="00DD251E"/>
    <w:rsid w:val="00DF39A3"/>
    <w:rsid w:val="00DF4F82"/>
    <w:rsid w:val="00E24F79"/>
    <w:rsid w:val="00E32509"/>
    <w:rsid w:val="00E40E17"/>
    <w:rsid w:val="00E42C7F"/>
    <w:rsid w:val="00E52814"/>
    <w:rsid w:val="00E55DB9"/>
    <w:rsid w:val="00E667D2"/>
    <w:rsid w:val="00E74BD1"/>
    <w:rsid w:val="00E963F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C5980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6A7DC9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Beáta Škanderová</cp:lastModifiedBy>
  <cp:revision>16</cp:revision>
  <dcterms:created xsi:type="dcterms:W3CDTF">2021-12-30T08:47:00Z</dcterms:created>
  <dcterms:modified xsi:type="dcterms:W3CDTF">2024-03-05T09:54:00Z</dcterms:modified>
</cp:coreProperties>
</file>