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A9DBA" w14:textId="77777777" w:rsidR="002908C7" w:rsidRPr="00A6020D" w:rsidRDefault="002908C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GoBack"/>
      <w:bookmarkEnd w:id="0"/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1FF18EA3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2908C7" w14:paraId="175693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0F9C12F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874E3DE" w14:textId="6E4EFE89" w:rsidR="002908C7" w:rsidRPr="0099493F" w:rsidRDefault="004D2A06" w:rsidP="00FE6E5F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Robotická </w:t>
            </w:r>
            <w:proofErr w:type="spellStart"/>
            <w:r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dojáreň</w:t>
            </w:r>
            <w:proofErr w:type="spellEnd"/>
          </w:p>
        </w:tc>
      </w:tr>
      <w:tr w:rsidR="002908C7" w14:paraId="7DF6A50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66F171" w14:textId="77777777" w:rsidR="002908C7" w:rsidRPr="003C3DA3" w:rsidRDefault="002908C7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2ACF74B" w14:textId="77777777" w:rsidR="004D2A06" w:rsidRPr="004D2A06" w:rsidRDefault="00D61DD2" w:rsidP="004D2A0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</w:t>
            </w:r>
            <w:r w:rsidR="00F648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2A06" w:rsidRPr="004D2A06">
              <w:rPr>
                <w:rFonts w:asciiTheme="minorHAnsi" w:hAnsiTheme="minorHAnsi" w:cstheme="minorHAnsi"/>
                <w:sz w:val="24"/>
                <w:szCs w:val="24"/>
              </w:rPr>
              <w:t>: AGROSEV, spol. s r.o.</w:t>
            </w:r>
          </w:p>
          <w:p w14:paraId="1097B252" w14:textId="77777777" w:rsidR="004D2A06" w:rsidRPr="004D2A06" w:rsidRDefault="004D2A06" w:rsidP="004D2A0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2A06">
              <w:rPr>
                <w:rFonts w:asciiTheme="minorHAnsi" w:hAnsiTheme="minorHAnsi" w:cstheme="minorHAnsi"/>
                <w:sz w:val="24"/>
                <w:szCs w:val="24"/>
              </w:rPr>
              <w:t>Sídlo: Bottova 1 962 12 Detva</w:t>
            </w:r>
          </w:p>
          <w:p w14:paraId="2BEEA9D9" w14:textId="3C5DE65A" w:rsidR="002908C7" w:rsidRPr="00F761E5" w:rsidRDefault="004D2A06" w:rsidP="004D2A0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 36033499</w:t>
            </w:r>
          </w:p>
        </w:tc>
      </w:tr>
    </w:tbl>
    <w:p w14:paraId="7A25C40C" w14:textId="77777777" w:rsidR="002908C7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p w14:paraId="15DEFDB8" w14:textId="77777777" w:rsidR="002908C7" w:rsidRPr="004D196D" w:rsidRDefault="002908C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908C7" w:rsidRPr="00B704C5" w14:paraId="239B409A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6B82AFA" w14:textId="77777777" w:rsidR="002908C7" w:rsidRDefault="002908C7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25575F7" w14:textId="77777777" w:rsidR="002908C7" w:rsidRPr="003C3DA3" w:rsidRDefault="002908C7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908C7" w:rsidRPr="00B704C5" w14:paraId="10A34BA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0A0C72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A8C3A3F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7F25ED0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99BABA" w14:textId="77777777" w:rsidR="002908C7" w:rsidRPr="003C3DA3" w:rsidRDefault="002908C7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9D5DD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08C7" w:rsidRPr="00B704C5" w14:paraId="4D47F3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02086A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209CE9C" w14:textId="77777777" w:rsidR="002908C7" w:rsidRPr="00CD66D8" w:rsidRDefault="002908C7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908C7" w:rsidRPr="00B704C5" w14:paraId="5C0C8E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C4775F5" w14:textId="77777777" w:rsidR="002908C7" w:rsidRPr="003C3DA3" w:rsidRDefault="002908C7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C852C98" w14:textId="77777777" w:rsidR="002908C7" w:rsidRPr="00CD66D8" w:rsidRDefault="002908C7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B26F" w14:textId="77777777" w:rsidR="002908C7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2B2D34" w14:textId="77777777" w:rsidR="002908C7" w:rsidRPr="00A6020D" w:rsidRDefault="002908C7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8805"/>
      </w:tblGrid>
      <w:tr w:rsidR="002908C7" w:rsidRPr="00B704C5" w14:paraId="0D136793" w14:textId="77777777" w:rsidTr="004E1EFD">
        <w:trPr>
          <w:trHeight w:val="1224"/>
          <w:jc w:val="center"/>
        </w:trPr>
        <w:tc>
          <w:tcPr>
            <w:tcW w:w="926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EC6" w14:textId="77777777" w:rsidR="002908C7" w:rsidRPr="00B704C5" w:rsidRDefault="002908C7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2908C7" w:rsidRPr="00B704C5" w14:paraId="123871AD" w14:textId="77777777" w:rsidTr="004E1EFD">
        <w:trPr>
          <w:trHeight w:val="532"/>
          <w:jc w:val="center"/>
        </w:trPr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793D7B" w14:textId="467B98B6" w:rsidR="002908C7" w:rsidRPr="0011272A" w:rsidRDefault="002908C7" w:rsidP="00FE6E5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857565"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Robotick</w:t>
            </w:r>
            <w:r w:rsidR="00FE6E5F"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á</w:t>
            </w:r>
            <w:r w:rsidR="00857565"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857565"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doj</w:t>
            </w:r>
            <w:r w:rsidR="00FE6E5F"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áreň</w:t>
            </w:r>
            <w:proofErr w:type="spellEnd"/>
          </w:p>
        </w:tc>
      </w:tr>
      <w:tr w:rsidR="002908C7" w:rsidRPr="00B704C5" w14:paraId="2A02C3A0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DB318" w14:textId="77777777" w:rsidR="002908C7" w:rsidRDefault="002908C7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0DD" w14:textId="77777777" w:rsidR="002908C7" w:rsidRPr="00B704C5" w:rsidRDefault="002908C7" w:rsidP="00E01E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A90E77" w:rsidRPr="00B704C5" w14:paraId="64E7526B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1795FC" w14:textId="55BF1FEF" w:rsidR="00A90E77" w:rsidRPr="00EE2A43" w:rsidRDefault="00A90E77" w:rsidP="00A90E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3B72">
              <w:t>1.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E1BB9C" w14:textId="6F5A45B6" w:rsidR="00A90E77" w:rsidRPr="00933A60" w:rsidRDefault="003538A9" w:rsidP="00933A60">
            <w:pPr>
              <w:pStyle w:val="Odsekzoznamu"/>
              <w:numPr>
                <w:ilvl w:val="0"/>
                <w:numId w:val="8"/>
              </w:numPr>
              <w:spacing w:after="160" w:line="259" w:lineRule="auto"/>
            </w:pPr>
            <w:r>
              <w:t xml:space="preserve">Min. </w:t>
            </w:r>
            <w:r w:rsidR="00933A60">
              <w:t>33 robotických dojacích miest</w:t>
            </w:r>
          </w:p>
        </w:tc>
      </w:tr>
      <w:tr w:rsidR="004E1EFD" w:rsidRPr="00B704C5" w14:paraId="28B77A98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C4FE2" w14:textId="391C01AC" w:rsidR="004E1EFD" w:rsidRPr="00663B72" w:rsidRDefault="004E1EFD" w:rsidP="004E1EFD">
            <w:pPr>
              <w:jc w:val="center"/>
            </w:pPr>
            <w:r w:rsidRPr="00663B72">
              <w:t>2.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91780E" w14:textId="21502B5B" w:rsidR="004E1EFD" w:rsidRDefault="004E1EFD" w:rsidP="004E1EFD">
            <w:pPr>
              <w:pStyle w:val="Odsekzoznamu"/>
              <w:numPr>
                <w:ilvl w:val="0"/>
                <w:numId w:val="8"/>
              </w:numPr>
              <w:spacing w:after="160" w:line="259" w:lineRule="auto"/>
            </w:pPr>
            <w:r>
              <w:t>Výkonnosťou podojenia 220 – 230 kráv/hod</w:t>
            </w:r>
          </w:p>
        </w:tc>
      </w:tr>
      <w:tr w:rsidR="004E1EFD" w:rsidRPr="00B704C5" w14:paraId="3921DBC3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1D1BA" w14:textId="73B2AC51" w:rsidR="004E1EFD" w:rsidRPr="00EE2A43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3.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E793E6" w14:textId="5FE85F43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Identifikácia kráv na každom dojacom mieste</w:t>
            </w:r>
          </w:p>
        </w:tc>
      </w:tr>
      <w:tr w:rsidR="004E1EFD" w:rsidRPr="00B704C5" w14:paraId="061E072C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F88F65" w14:textId="41A6F8C8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4.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A2016F" w14:textId="153F5C79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 xml:space="preserve">3D kamera na vyhľadávanie </w:t>
            </w:r>
            <w:proofErr w:type="spellStart"/>
            <w:r w:rsidRPr="00097D94">
              <w:t>ceckov</w:t>
            </w:r>
            <w:proofErr w:type="spellEnd"/>
            <w:r w:rsidRPr="00097D94">
              <w:t xml:space="preserve"> vemena </w:t>
            </w:r>
          </w:p>
        </w:tc>
      </w:tr>
      <w:tr w:rsidR="004E1EFD" w:rsidRPr="00B704C5" w14:paraId="13580FD0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05E299" w14:textId="30132467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5.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D2E998" w14:textId="22101735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Zdroj podtlaku ekologickou vzduchovou vývevou</w:t>
            </w:r>
          </w:p>
        </w:tc>
      </w:tr>
      <w:tr w:rsidR="004E1EFD" w:rsidRPr="00B704C5" w14:paraId="4F9EF763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35CC2" w14:textId="6130BCC8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6.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EA3FD0" w14:textId="4B723109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Frekvenčná regulácia otáčok podľa potreby litrov podtlaku</w:t>
            </w:r>
          </w:p>
        </w:tc>
      </w:tr>
      <w:tr w:rsidR="004E1EFD" w:rsidRPr="00B704C5" w14:paraId="7E5BE629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856F3A" w14:textId="63039EA5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7.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08CAE1" w14:textId="24DA8142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Dojenie robotickým ramenom odzadu</w:t>
            </w:r>
          </w:p>
        </w:tc>
      </w:tr>
      <w:tr w:rsidR="004E1EFD" w:rsidRPr="00B704C5" w14:paraId="08E76912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9BD97" w14:textId="573FDDE8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8.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0B05B8" w14:textId="51631FF1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Filter mlieka s možnosťou jeho výmeny, bez prerušenia procesu dojenia</w:t>
            </w:r>
          </w:p>
        </w:tc>
      </w:tr>
      <w:tr w:rsidR="004E1EFD" w:rsidRPr="00B704C5" w14:paraId="08456134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B68984" w14:textId="1602CEBD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9.</w:t>
            </w:r>
          </w:p>
        </w:tc>
        <w:tc>
          <w:tcPr>
            <w:tcW w:w="88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6CB6" w14:textId="79A43933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Každé dojacie miesto obsluhované robotickým ramenom s vlastnou 3D kamerou schopné nasadzovať dojací stroj automaticky, ručne alebo poloautomaticky</w:t>
            </w:r>
          </w:p>
        </w:tc>
      </w:tr>
      <w:tr w:rsidR="004E1EFD" w:rsidRPr="00B704C5" w14:paraId="5D2C5D94" w14:textId="77777777" w:rsidTr="004E1EFD">
        <w:trPr>
          <w:trHeight w:val="53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CE9F" w14:textId="1FBBF322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lastRenderedPageBreak/>
              <w:t>10.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9596" w14:textId="47A77C75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Individuálne dojenie každej štvrtiny vemena</w:t>
            </w:r>
          </w:p>
        </w:tc>
      </w:tr>
      <w:tr w:rsidR="004E1EFD" w:rsidRPr="00B704C5" w14:paraId="7F459DFB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ED88D" w14:textId="12E2D0F8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11.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4E45" w14:textId="66514567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Možnosť oddelenia mlieka podľa jeho kvality, štandard – neštandard</w:t>
            </w:r>
          </w:p>
        </w:tc>
      </w:tr>
      <w:tr w:rsidR="004E1EFD" w:rsidRPr="00EC51BB" w14:paraId="4E5DFEE6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DE7A" w14:textId="5CB5D48F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12.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B56E" w14:textId="7CCD2FC7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 xml:space="preserve">Možnosť učenia 3D kamery vidieť netypické umiestnenie </w:t>
            </w:r>
            <w:proofErr w:type="spellStart"/>
            <w:r w:rsidRPr="00097D94">
              <w:t>ceckov</w:t>
            </w:r>
            <w:proofErr w:type="spellEnd"/>
          </w:p>
        </w:tc>
      </w:tr>
      <w:tr w:rsidR="004E1EFD" w:rsidRPr="00EC51BB" w14:paraId="2AB2E4EC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9167" w14:textId="45CE83BF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13.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D9B5" w14:textId="5C3FE68F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Nastaviteľné množstvo prostriedku na ošetrenie vemena po dojení</w:t>
            </w:r>
          </w:p>
        </w:tc>
      </w:tr>
      <w:tr w:rsidR="004E1EFD" w:rsidRPr="00EC51BB" w14:paraId="5078D466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E4CD" w14:textId="2520656C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14.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5899" w14:textId="430B4D94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 xml:space="preserve">Automatické čistenie a dezinfekcia mliečneho potrubia </w:t>
            </w:r>
          </w:p>
        </w:tc>
      </w:tr>
      <w:tr w:rsidR="004E1EFD" w:rsidRPr="00EC51BB" w14:paraId="2F91117C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3FB2" w14:textId="2F82219F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15.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660F" w14:textId="1A4698F9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Možnosť automatického dávkovania granulovaného krmiva na každom jednom dojacom mieste</w:t>
            </w:r>
          </w:p>
        </w:tc>
      </w:tr>
      <w:tr w:rsidR="004E1EFD" w:rsidRPr="00EC51BB" w14:paraId="44F3A531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9930" w14:textId="62F37E10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16.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A9CB" w14:textId="11956470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Meranie mlieka s certifikátom ICAR</w:t>
            </w:r>
          </w:p>
        </w:tc>
      </w:tr>
      <w:tr w:rsidR="004E1EFD" w:rsidRPr="00EC51BB" w14:paraId="406031EE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177A" w14:textId="2B76FB3F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17.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7286" w14:textId="0B1CC3C0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Selektovanie zvierat pri odchode z dojenia až na 5 ciest (2 dvojcestné a 1 trojcestná triediaca bránka)</w:t>
            </w:r>
          </w:p>
        </w:tc>
      </w:tr>
      <w:tr w:rsidR="004E1EFD" w:rsidRPr="00EC51BB" w14:paraId="6C5085C5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5A97" w14:textId="79D2F5F6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18.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389C" w14:textId="15BC5AD2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 xml:space="preserve">Automatické priháňanie kráv z čakárne – pneumatická </w:t>
            </w:r>
            <w:proofErr w:type="spellStart"/>
            <w:r w:rsidRPr="00097D94">
              <w:t>naháňacia</w:t>
            </w:r>
            <w:proofErr w:type="spellEnd"/>
            <w:r w:rsidRPr="00097D94">
              <w:t xml:space="preserve"> brána</w:t>
            </w:r>
          </w:p>
        </w:tc>
      </w:tr>
      <w:tr w:rsidR="004E1EFD" w:rsidRPr="00EC51BB" w14:paraId="19ACC6DE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B2B" w14:textId="116C516A" w:rsidR="004E1EFD" w:rsidRPr="00663B72" w:rsidRDefault="004E1EFD" w:rsidP="004E1EFD">
            <w:pPr>
              <w:jc w:val="center"/>
            </w:pPr>
            <w:r w:rsidRPr="00663B72">
              <w:t>19.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4D15" w14:textId="2B91E937" w:rsidR="004E1EFD" w:rsidRPr="00097D94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</w:pPr>
            <w:r w:rsidRPr="00663B72">
              <w:t xml:space="preserve">Zhŕňanie výkalov v čakárni </w:t>
            </w:r>
            <w:proofErr w:type="spellStart"/>
            <w:r w:rsidRPr="00663B72">
              <w:t>priháňacou</w:t>
            </w:r>
            <w:proofErr w:type="spellEnd"/>
            <w:r w:rsidRPr="00663B72">
              <w:t xml:space="preserve"> bránou, chodom k </w:t>
            </w:r>
            <w:proofErr w:type="spellStart"/>
            <w:r w:rsidRPr="00663B72">
              <w:t>dojárni</w:t>
            </w:r>
            <w:proofErr w:type="spellEnd"/>
            <w:r w:rsidRPr="00663B72">
              <w:t xml:space="preserve"> počas priháňania na dojenie</w:t>
            </w:r>
          </w:p>
        </w:tc>
      </w:tr>
      <w:tr w:rsidR="004E1EFD" w:rsidRPr="00EC51BB" w14:paraId="1B822DB1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D33F" w14:textId="4A73CDB9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20.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FB52" w14:textId="4E96123F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 xml:space="preserve">Triedenie mledziva v jednom z boxov do 4 samostatných </w:t>
            </w:r>
            <w:proofErr w:type="spellStart"/>
            <w:r w:rsidRPr="00097D94">
              <w:t>koniev</w:t>
            </w:r>
            <w:proofErr w:type="spellEnd"/>
          </w:p>
        </w:tc>
      </w:tr>
      <w:tr w:rsidR="004E1EFD" w:rsidRPr="00EC51BB" w14:paraId="7EBC68F7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9BEB" w14:textId="65D74F09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21.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69B1" w14:textId="2C5C0C44" w:rsidR="004E1EFD" w:rsidRPr="00EC51BB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Manažment stáda, proces dojenia, selekcie, vyhľadávania ruje, sledovanie zdravotného stavu jedným softvérom</w:t>
            </w:r>
          </w:p>
        </w:tc>
      </w:tr>
      <w:tr w:rsidR="004E1EFD" w:rsidRPr="00EC51BB" w14:paraId="0DB7CFDD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EA87" w14:textId="6C197911" w:rsidR="004E1EFD" w:rsidRDefault="004E1EFD" w:rsidP="004E1EF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663B72">
              <w:t>2</w:t>
            </w:r>
            <w:r>
              <w:t>2</w:t>
            </w:r>
            <w:r w:rsidRPr="00663B72"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F098" w14:textId="5D32E2EB" w:rsidR="004E1EFD" w:rsidRPr="004E1EFD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 xml:space="preserve">1000 ks ISO </w:t>
            </w:r>
            <w:proofErr w:type="spellStart"/>
            <w:r w:rsidRPr="00097D94">
              <w:t>respondérov</w:t>
            </w:r>
            <w:proofErr w:type="spellEnd"/>
            <w:r w:rsidRPr="00097D94">
              <w:t>, vrátane krčných remeňov a postranných čísel, s pridanou funkciou sledovania pohybovej aktivity, vyhľadávania ruje, sledovanie zdravotného stavu jedným softvérom</w:t>
            </w:r>
          </w:p>
        </w:tc>
      </w:tr>
      <w:tr w:rsidR="004E1EFD" w:rsidRPr="00EC51BB" w14:paraId="04B005A7" w14:textId="77777777" w:rsidTr="004E1EFD">
        <w:trPr>
          <w:trHeight w:val="433"/>
          <w:jc w:val="center"/>
        </w:trPr>
        <w:tc>
          <w:tcPr>
            <w:tcW w:w="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0030" w14:textId="13E8C4DD" w:rsidR="004E1EFD" w:rsidRPr="004E1EFD" w:rsidRDefault="004E1EFD" w:rsidP="004E1EFD">
            <w:pPr>
              <w:jc w:val="center"/>
            </w:pPr>
            <w:r w:rsidRPr="00663B72">
              <w:t>2</w:t>
            </w:r>
            <w:r>
              <w:t>3</w:t>
            </w:r>
            <w:r w:rsidRPr="00663B72">
              <w:t>.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2667" w14:textId="2BB89BDD" w:rsidR="004E1EFD" w:rsidRPr="004E1EFD" w:rsidRDefault="004E1EFD" w:rsidP="004E1EFD">
            <w:pPr>
              <w:pStyle w:val="Odsekzoznamu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097D94">
              <w:t>Dostupnosť odborného servisného úkonu do 1,5 hod. v režime 24/7</w:t>
            </w:r>
          </w:p>
        </w:tc>
      </w:tr>
    </w:tbl>
    <w:p w14:paraId="114A695C" w14:textId="77777777" w:rsidR="00D61DD2" w:rsidRDefault="00D61D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3D7074C" w14:textId="77777777" w:rsidR="002908C7" w:rsidRPr="006423FC" w:rsidRDefault="002908C7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D74A1FF" w14:textId="77777777" w:rsidR="002908C7" w:rsidRDefault="002908C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7A047" w14:textId="77777777" w:rsidR="002908C7" w:rsidRPr="00A6020D" w:rsidRDefault="002908C7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2908C7" w:rsidRPr="00E034BE" w14:paraId="39BC2BFA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E4CD2AE" w14:textId="77777777" w:rsidR="002908C7" w:rsidRPr="00B24D53" w:rsidRDefault="002908C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743B460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0FAA588" w14:textId="77777777" w:rsidR="002908C7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4AAD195D" w14:textId="77777777" w:rsidR="002908C7" w:rsidRPr="00A6020D" w:rsidRDefault="002908C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DB2DF25" w14:textId="77777777" w:rsidR="002908C7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22790E5" w14:textId="77777777" w:rsidR="002908C7" w:rsidRPr="00A6020D" w:rsidRDefault="002908C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2EE5DCF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D91A604" w14:textId="77777777" w:rsidR="002908C7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79AD3CC" w14:textId="77777777" w:rsidR="002908C7" w:rsidRPr="00A6020D" w:rsidRDefault="002908C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908C7" w:rsidRPr="00E034BE" w14:paraId="7B6BB7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EFDAC2" w14:textId="0DC0896B" w:rsidR="002908C7" w:rsidRPr="00204529" w:rsidRDefault="00FE6E5F" w:rsidP="00A90E77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FE6E5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Robotická dojáreň</w:t>
            </w:r>
          </w:p>
        </w:tc>
        <w:tc>
          <w:tcPr>
            <w:tcW w:w="938" w:type="pct"/>
            <w:vAlign w:val="center"/>
          </w:tcPr>
          <w:p w14:paraId="46A7FC26" w14:textId="77777777" w:rsidR="002908C7" w:rsidRPr="00E034BE" w:rsidRDefault="002908C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5811613" w14:textId="77777777" w:rsidR="002908C7" w:rsidRPr="001900DA" w:rsidRDefault="0048489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438A055" w14:textId="77777777" w:rsidR="002908C7" w:rsidRPr="001900DA" w:rsidRDefault="002908C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908C7" w:rsidRPr="00E034BE" w14:paraId="23DB940C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5901FF" w14:textId="77777777" w:rsidR="002908C7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67AE830E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E68DD3" w14:textId="77777777" w:rsidR="002908C7" w:rsidRPr="00B24D53" w:rsidRDefault="002908C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08C7" w:rsidRPr="00E034BE" w14:paraId="4ED50360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9CB5345" w14:textId="77777777" w:rsidR="002908C7" w:rsidRPr="00B24D53" w:rsidRDefault="002908C7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8465FC6" w14:textId="77777777" w:rsidR="002908C7" w:rsidRPr="00B24D53" w:rsidRDefault="002908C7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EF488C" w14:textId="77777777" w:rsidR="002908C7" w:rsidRDefault="002908C7" w:rsidP="00A6020D">
      <w:pPr>
        <w:rPr>
          <w:rFonts w:asciiTheme="minorHAnsi" w:hAnsiTheme="minorHAnsi" w:cstheme="minorHAnsi"/>
          <w:sz w:val="22"/>
          <w:szCs w:val="22"/>
        </w:rPr>
      </w:pPr>
    </w:p>
    <w:p w14:paraId="62BF186C" w14:textId="77777777" w:rsidR="002908C7" w:rsidRDefault="002908C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818C0D9" w14:textId="77777777" w:rsidR="002908C7" w:rsidRPr="00F96D09" w:rsidRDefault="002908C7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2908C7" w14:paraId="62360E1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7F6" w14:textId="77777777" w:rsidR="002908C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928EE1E" w14:textId="77777777" w:rsidR="002908C7" w:rsidRPr="00E86327" w:rsidRDefault="002908C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E85C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6ADDDA3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EE0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12A3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8C7" w:rsidRPr="00A640F4" w14:paraId="40BD799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7FB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7D87" w14:textId="77777777" w:rsidR="002908C7" w:rsidRPr="00E86327" w:rsidRDefault="002908C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7CA98D" w14:textId="77777777" w:rsidR="002908C7" w:rsidRPr="00B704C5" w:rsidRDefault="002908C7">
      <w:pPr>
        <w:rPr>
          <w:rFonts w:asciiTheme="minorHAnsi" w:hAnsiTheme="minorHAnsi" w:cstheme="minorHAnsi"/>
          <w:sz w:val="22"/>
          <w:szCs w:val="22"/>
        </w:rPr>
        <w:sectPr w:rsidR="002908C7" w:rsidRPr="00B704C5" w:rsidSect="002E7DC7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816575" w14:textId="77777777" w:rsidR="002908C7" w:rsidRDefault="002908C7">
      <w:pPr>
        <w:rPr>
          <w:rFonts w:asciiTheme="minorHAnsi" w:hAnsiTheme="minorHAnsi" w:cstheme="minorHAnsi"/>
          <w:sz w:val="22"/>
          <w:szCs w:val="22"/>
        </w:rPr>
        <w:sectPr w:rsidR="002908C7" w:rsidSect="002E7DC7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874ED" w14:textId="77777777" w:rsidR="002908C7" w:rsidRPr="00B704C5" w:rsidRDefault="002908C7" w:rsidP="00F64824">
      <w:pPr>
        <w:rPr>
          <w:rFonts w:asciiTheme="minorHAnsi" w:hAnsiTheme="minorHAnsi" w:cstheme="minorHAnsi"/>
          <w:sz w:val="22"/>
          <w:szCs w:val="22"/>
        </w:rPr>
      </w:pPr>
    </w:p>
    <w:sectPr w:rsidR="002908C7" w:rsidRPr="00B704C5" w:rsidSect="002E7DC7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641AC" w14:textId="77777777" w:rsidR="00930195" w:rsidRDefault="00930195" w:rsidP="007E20AA">
      <w:r>
        <w:separator/>
      </w:r>
    </w:p>
  </w:endnote>
  <w:endnote w:type="continuationSeparator" w:id="0">
    <w:p w14:paraId="7510E3FC" w14:textId="77777777" w:rsidR="00930195" w:rsidRDefault="0093019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82194" w14:textId="77777777" w:rsidR="00930195" w:rsidRDefault="00930195" w:rsidP="007E20AA">
      <w:r>
        <w:separator/>
      </w:r>
    </w:p>
  </w:footnote>
  <w:footnote w:type="continuationSeparator" w:id="0">
    <w:p w14:paraId="0D86ECDF" w14:textId="77777777" w:rsidR="00930195" w:rsidRDefault="0093019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7D3DF" w14:textId="77777777" w:rsidR="002908C7" w:rsidRDefault="002908C7" w:rsidP="007E20AA">
    <w:pPr>
      <w:pStyle w:val="Hlavika"/>
      <w:jc w:val="right"/>
    </w:pPr>
    <w:r>
      <w:t xml:space="preserve">Príloha č. 1 </w:t>
    </w:r>
  </w:p>
  <w:p w14:paraId="0137D96C" w14:textId="77777777" w:rsidR="002908C7" w:rsidRPr="007E20AA" w:rsidRDefault="002908C7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EBEF" w14:textId="77777777" w:rsidR="002908C7" w:rsidRDefault="002908C7" w:rsidP="007E20AA">
    <w:pPr>
      <w:pStyle w:val="Hlavika"/>
      <w:jc w:val="right"/>
    </w:pPr>
    <w:r>
      <w:t xml:space="preserve">Príloha č. 4 k SP </w:t>
    </w:r>
  </w:p>
  <w:p w14:paraId="7DE02070" w14:textId="77777777" w:rsidR="002908C7" w:rsidRDefault="002908C7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A49691E" w14:textId="77777777" w:rsidR="002908C7" w:rsidRDefault="002908C7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D526444" w14:textId="77777777" w:rsidR="002908C7" w:rsidRPr="004D3CE6" w:rsidRDefault="002908C7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CDD394E" w14:textId="77777777" w:rsidR="002908C7" w:rsidRPr="007E20AA" w:rsidRDefault="002908C7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4CCA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C7835"/>
    <w:multiLevelType w:val="hybridMultilevel"/>
    <w:tmpl w:val="AACC02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6237"/>
    <w:rsid w:val="00060FF6"/>
    <w:rsid w:val="00074E43"/>
    <w:rsid w:val="000A0726"/>
    <w:rsid w:val="000E5C94"/>
    <w:rsid w:val="0010105B"/>
    <w:rsid w:val="0011272A"/>
    <w:rsid w:val="00186695"/>
    <w:rsid w:val="001900DA"/>
    <w:rsid w:val="00196E89"/>
    <w:rsid w:val="001E15FD"/>
    <w:rsid w:val="00204529"/>
    <w:rsid w:val="002435D5"/>
    <w:rsid w:val="002814AE"/>
    <w:rsid w:val="002908C7"/>
    <w:rsid w:val="00291D4D"/>
    <w:rsid w:val="002A24FD"/>
    <w:rsid w:val="002A3E91"/>
    <w:rsid w:val="002B568F"/>
    <w:rsid w:val="002C51C5"/>
    <w:rsid w:val="002E13EB"/>
    <w:rsid w:val="002E7DC7"/>
    <w:rsid w:val="00336D0C"/>
    <w:rsid w:val="003538A9"/>
    <w:rsid w:val="00353AE5"/>
    <w:rsid w:val="003575F9"/>
    <w:rsid w:val="00370429"/>
    <w:rsid w:val="003A3C6B"/>
    <w:rsid w:val="003C3DA3"/>
    <w:rsid w:val="003E4279"/>
    <w:rsid w:val="004026BA"/>
    <w:rsid w:val="00403476"/>
    <w:rsid w:val="004211F1"/>
    <w:rsid w:val="00460982"/>
    <w:rsid w:val="004704BC"/>
    <w:rsid w:val="0048489C"/>
    <w:rsid w:val="004A77A7"/>
    <w:rsid w:val="004D196D"/>
    <w:rsid w:val="004D2A06"/>
    <w:rsid w:val="004E1EFD"/>
    <w:rsid w:val="004E3C4C"/>
    <w:rsid w:val="004F186E"/>
    <w:rsid w:val="00500BFB"/>
    <w:rsid w:val="00545425"/>
    <w:rsid w:val="00586DC7"/>
    <w:rsid w:val="00596274"/>
    <w:rsid w:val="005B4C6D"/>
    <w:rsid w:val="005D0328"/>
    <w:rsid w:val="005D0502"/>
    <w:rsid w:val="005E339C"/>
    <w:rsid w:val="005E3C7B"/>
    <w:rsid w:val="0060364B"/>
    <w:rsid w:val="00610826"/>
    <w:rsid w:val="006120A7"/>
    <w:rsid w:val="006423FC"/>
    <w:rsid w:val="00653875"/>
    <w:rsid w:val="00666F1C"/>
    <w:rsid w:val="00673D17"/>
    <w:rsid w:val="006836AA"/>
    <w:rsid w:val="00691B6F"/>
    <w:rsid w:val="006B4374"/>
    <w:rsid w:val="006C58A7"/>
    <w:rsid w:val="006D03B4"/>
    <w:rsid w:val="00763F8E"/>
    <w:rsid w:val="00795E87"/>
    <w:rsid w:val="007B1B2D"/>
    <w:rsid w:val="007E20AA"/>
    <w:rsid w:val="007E7A58"/>
    <w:rsid w:val="00820E57"/>
    <w:rsid w:val="0083184B"/>
    <w:rsid w:val="00857565"/>
    <w:rsid w:val="0088789F"/>
    <w:rsid w:val="008938A9"/>
    <w:rsid w:val="00930195"/>
    <w:rsid w:val="009308E1"/>
    <w:rsid w:val="00933A60"/>
    <w:rsid w:val="00970DD2"/>
    <w:rsid w:val="009913D3"/>
    <w:rsid w:val="0099493F"/>
    <w:rsid w:val="00A0564B"/>
    <w:rsid w:val="00A109B6"/>
    <w:rsid w:val="00A41D7B"/>
    <w:rsid w:val="00A5483E"/>
    <w:rsid w:val="00A6020D"/>
    <w:rsid w:val="00A90E77"/>
    <w:rsid w:val="00AB15F5"/>
    <w:rsid w:val="00AE4F79"/>
    <w:rsid w:val="00B24D53"/>
    <w:rsid w:val="00B26EBE"/>
    <w:rsid w:val="00B30B4C"/>
    <w:rsid w:val="00B704C5"/>
    <w:rsid w:val="00B825F6"/>
    <w:rsid w:val="00BA0B47"/>
    <w:rsid w:val="00BD029C"/>
    <w:rsid w:val="00BE43FC"/>
    <w:rsid w:val="00C077F1"/>
    <w:rsid w:val="00C4534D"/>
    <w:rsid w:val="00CB30E7"/>
    <w:rsid w:val="00CB79C7"/>
    <w:rsid w:val="00CD66D8"/>
    <w:rsid w:val="00CE12B3"/>
    <w:rsid w:val="00D13623"/>
    <w:rsid w:val="00D24379"/>
    <w:rsid w:val="00D432E5"/>
    <w:rsid w:val="00D61DD2"/>
    <w:rsid w:val="00DB12F9"/>
    <w:rsid w:val="00DB6343"/>
    <w:rsid w:val="00E01EB6"/>
    <w:rsid w:val="00E16246"/>
    <w:rsid w:val="00E261DA"/>
    <w:rsid w:val="00E55224"/>
    <w:rsid w:val="00E86327"/>
    <w:rsid w:val="00E952C2"/>
    <w:rsid w:val="00EC51BB"/>
    <w:rsid w:val="00EE2A43"/>
    <w:rsid w:val="00F23B66"/>
    <w:rsid w:val="00F46DFB"/>
    <w:rsid w:val="00F64824"/>
    <w:rsid w:val="00F83DE7"/>
    <w:rsid w:val="00F95F5F"/>
    <w:rsid w:val="00F96D09"/>
    <w:rsid w:val="00FD20AF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6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C998-1735-47A1-BC7F-559B0EFD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Samasova</cp:lastModifiedBy>
  <cp:revision>2</cp:revision>
  <cp:lastPrinted>2021-01-12T15:08:00Z</cp:lastPrinted>
  <dcterms:created xsi:type="dcterms:W3CDTF">2024-03-05T12:33:00Z</dcterms:created>
  <dcterms:modified xsi:type="dcterms:W3CDTF">2024-03-05T12:33:00Z</dcterms:modified>
</cp:coreProperties>
</file>