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a </w:t>
      </w:r>
      <w:proofErr w:type="spellStart"/>
      <w:r w:rsidR="00D66B33" w:rsidRPr="004F1665">
        <w:rPr>
          <w:rFonts w:ascii="Tahoma" w:hAnsi="Tahoma" w:cs="Tahoma"/>
          <w:sz w:val="20"/>
          <w:szCs w:val="20"/>
        </w:rPr>
        <w:t>nasl</w:t>
      </w:r>
      <w:proofErr w:type="spellEnd"/>
      <w:r w:rsidR="00D66B33" w:rsidRPr="004F1665">
        <w:rPr>
          <w:rFonts w:ascii="Tahoma" w:hAnsi="Tahoma" w:cs="Tahoma"/>
          <w:sz w:val="20"/>
          <w:szCs w:val="20"/>
        </w:rPr>
        <w:t xml:space="preserve">.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D459F1">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D459F1">
        <w:rPr>
          <w:rFonts w:ascii="Tahoma" w:hAnsi="Tahoma" w:cs="Tahoma"/>
          <w:bCs/>
          <w:i/>
          <w:iCs/>
          <w:sz w:val="20"/>
          <w:szCs w:val="20"/>
          <w:highlight w:val="yellow"/>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D459F1">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D459F1">
        <w:rPr>
          <w:rFonts w:ascii="Tahoma" w:hAnsi="Tahoma" w:cs="Tahoma"/>
          <w:bCs/>
          <w:i/>
          <w:iCs/>
          <w:sz w:val="20"/>
          <w:szCs w:val="20"/>
          <w:highlight w:val="yellow"/>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43D2B01B" w:rsidR="001137C0" w:rsidRPr="004F1665" w:rsidRDefault="00D616B3" w:rsidP="00423602">
      <w:pPr>
        <w:pStyle w:val="Nadpis2"/>
        <w:tabs>
          <w:tab w:val="left" w:pos="0"/>
        </w:tabs>
        <w:ind w:left="0"/>
        <w:rPr>
          <w:rFonts w:ascii="Tahoma" w:hAnsi="Tahoma" w:cs="Tahoma"/>
          <w:sz w:val="20"/>
          <w:szCs w:val="20"/>
        </w:rPr>
      </w:pPr>
      <w:r>
        <w:rPr>
          <w:rFonts w:ascii="Tahoma" w:hAnsi="Tahoma" w:cs="Tahoma"/>
          <w:b w:val="0"/>
          <w:bCs w:val="0"/>
          <w:sz w:val="20"/>
          <w:szCs w:val="20"/>
        </w:rPr>
        <w:t>O</w:t>
      </w:r>
      <w:r w:rsidR="001137C0" w:rsidRPr="004F1665">
        <w:rPr>
          <w:rFonts w:ascii="Tahoma" w:hAnsi="Tahoma" w:cs="Tahoma"/>
          <w:b w:val="0"/>
          <w:bCs w:val="0"/>
          <w:sz w:val="20"/>
          <w:szCs w:val="20"/>
        </w:rPr>
        <w:t>bchodné meno:</w:t>
      </w:r>
      <w:r w:rsidR="001137C0" w:rsidRPr="004F1665">
        <w:rPr>
          <w:rFonts w:ascii="Tahoma" w:hAnsi="Tahoma" w:cs="Tahoma"/>
          <w:sz w:val="20"/>
          <w:szCs w:val="20"/>
        </w:rPr>
        <w:tab/>
      </w:r>
      <w:r w:rsidR="00423602" w:rsidRPr="004F1665">
        <w:rPr>
          <w:rFonts w:ascii="Tahoma" w:hAnsi="Tahoma" w:cs="Tahoma"/>
          <w:sz w:val="20"/>
          <w:szCs w:val="20"/>
        </w:rPr>
        <w:tab/>
      </w:r>
      <w:r w:rsidR="00423602" w:rsidRPr="00D459F1">
        <w:rPr>
          <w:rFonts w:ascii="Tahoma" w:hAnsi="Tahoma" w:cs="Tahoma"/>
          <w:sz w:val="20"/>
          <w:szCs w:val="20"/>
          <w:highlight w:val="yellow"/>
          <w:lang w:val="pl-PL"/>
        </w:rPr>
        <w:t>[</w:t>
      </w:r>
      <w:r w:rsidR="00423602" w:rsidRPr="004F1665">
        <w:rPr>
          <w:rFonts w:ascii="Tahoma" w:hAnsi="Tahoma" w:cs="Tahoma"/>
          <w:sz w:val="20"/>
          <w:szCs w:val="20"/>
          <w:highlight w:val="yellow"/>
          <w:lang w:val="en-GB"/>
        </w:rPr>
        <w:sym w:font="Wingdings" w:char="F09F"/>
      </w:r>
      <w:r w:rsidR="00423602" w:rsidRPr="00D459F1">
        <w:rPr>
          <w:rFonts w:ascii="Tahoma" w:hAnsi="Tahoma" w:cs="Tahoma"/>
          <w:sz w:val="20"/>
          <w:szCs w:val="20"/>
          <w:highlight w:val="yellow"/>
          <w:lang w:val="pl-PL"/>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D459F1">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D459F1">
        <w:rPr>
          <w:rFonts w:ascii="Tahoma" w:hAnsi="Tahoma" w:cs="Tahoma"/>
          <w:bCs/>
          <w:sz w:val="20"/>
          <w:szCs w:val="20"/>
          <w:highlight w:val="yellow"/>
          <w:lang w:val="pl-PL"/>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D459F1">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D459F1">
        <w:rPr>
          <w:rFonts w:ascii="Tahoma" w:hAnsi="Tahoma" w:cs="Tahoma"/>
          <w:bCs/>
          <w:sz w:val="20"/>
          <w:szCs w:val="20"/>
          <w:highlight w:val="yellow"/>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D459F1">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D459F1">
        <w:rPr>
          <w:rFonts w:ascii="Tahoma" w:hAnsi="Tahoma" w:cs="Tahoma"/>
          <w:bCs/>
          <w:sz w:val="20"/>
          <w:szCs w:val="20"/>
          <w:highlight w:val="yellow"/>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w:t>
      </w:r>
      <w:proofErr w:type="spellStart"/>
      <w:r w:rsidRPr="004F1665">
        <w:rPr>
          <w:rFonts w:ascii="Tahoma" w:hAnsi="Tahoma" w:cs="Tahoma"/>
          <w:sz w:val="20"/>
          <w:szCs w:val="20"/>
        </w:rPr>
        <w:t>Lunter</w:t>
      </w:r>
      <w:proofErr w:type="spellEnd"/>
      <w:r w:rsidRPr="004F1665">
        <w:rPr>
          <w:rFonts w:ascii="Tahoma" w:hAnsi="Tahoma" w:cs="Tahoma"/>
          <w:sz w:val="20"/>
          <w:szCs w:val="20"/>
        </w:rPr>
        <w:t>,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A65EDA">
        <w:rPr>
          <w:rFonts w:ascii="Tahoma" w:hAnsi="Tahoma" w:cs="Tahoma"/>
          <w:sz w:val="20"/>
          <w:szCs w:val="20"/>
        </w:rPr>
        <w:t>Číslo účtu /</w:t>
      </w:r>
      <w:r w:rsidRPr="00A65EDA">
        <w:rPr>
          <w:rFonts w:ascii="Tahoma" w:hAnsi="Tahoma" w:cs="Tahoma"/>
          <w:spacing w:val="-8"/>
          <w:sz w:val="20"/>
          <w:szCs w:val="20"/>
        </w:rPr>
        <w:t xml:space="preserve"> </w:t>
      </w:r>
      <w:r w:rsidRPr="00A65EDA">
        <w:rPr>
          <w:rFonts w:ascii="Tahoma" w:hAnsi="Tahoma" w:cs="Tahoma"/>
          <w:sz w:val="20"/>
          <w:szCs w:val="20"/>
        </w:rPr>
        <w:t>IBAN:</w:t>
      </w:r>
      <w:r w:rsidRPr="00A65EDA">
        <w:rPr>
          <w:rFonts w:ascii="Tahoma" w:hAnsi="Tahoma" w:cs="Tahoma"/>
          <w:sz w:val="20"/>
          <w:szCs w:val="20"/>
        </w:rPr>
        <w:tab/>
      </w:r>
      <w:r w:rsidR="00423602" w:rsidRPr="00A65EDA">
        <w:rPr>
          <w:rFonts w:ascii="Tahoma" w:hAnsi="Tahoma" w:cs="Tahoma"/>
          <w:sz w:val="20"/>
          <w:szCs w:val="20"/>
        </w:rPr>
        <w:tab/>
      </w:r>
      <w:r w:rsidRPr="00A65EDA">
        <w:rPr>
          <w:rFonts w:ascii="Tahoma" w:hAnsi="Tahoma" w:cs="Tahoma"/>
          <w:sz w:val="20"/>
          <w:szCs w:val="20"/>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D12DAD"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w:t>
      </w:r>
      <w:proofErr w:type="spellStart"/>
      <w:r w:rsidR="00FF57AD" w:rsidRPr="004F1665">
        <w:rPr>
          <w:rFonts w:ascii="Tahoma" w:hAnsi="Tahoma" w:cs="Tahoma"/>
          <w:color w:val="000000"/>
          <w:sz w:val="20"/>
          <w:szCs w:val="20"/>
        </w:rPr>
        <w:t>príkladmo</w:t>
      </w:r>
      <w:proofErr w:type="spellEnd"/>
      <w:r w:rsidR="00FF57AD" w:rsidRPr="004F1665">
        <w:rPr>
          <w:rFonts w:ascii="Tahoma" w:hAnsi="Tahoma" w:cs="Tahoma"/>
          <w:color w:val="000000"/>
          <w:sz w:val="20"/>
          <w:szCs w:val="20"/>
        </w:rPr>
        <w:t xml:space="preserve"> </w:t>
      </w:r>
      <w:bookmarkStart w:id="0" w:name="_Hlk102565684"/>
      <w:r w:rsidR="00FF57AD" w:rsidRPr="004F1665">
        <w:rPr>
          <w:rFonts w:ascii="Tahoma" w:hAnsi="Tahoma" w:cs="Tahoma"/>
          <w:color w:val="000000"/>
          <w:sz w:val="20"/>
          <w:szCs w:val="20"/>
        </w:rPr>
        <w:t xml:space="preserve">DPH, obaly, balenie, </w:t>
      </w:r>
      <w:r w:rsidR="00FF57AD" w:rsidRPr="00D12DAD">
        <w:rPr>
          <w:rFonts w:ascii="Tahoma" w:hAnsi="Tahoma" w:cs="Tahoma"/>
          <w:color w:val="000000"/>
          <w:sz w:val="20"/>
          <w:szCs w:val="20"/>
        </w:rPr>
        <w:t xml:space="preserve">náklady na dodávku (prepravu) do </w:t>
      </w:r>
      <w:r w:rsidR="003E3667" w:rsidRPr="00D12DAD">
        <w:rPr>
          <w:rFonts w:ascii="Tahoma" w:hAnsi="Tahoma" w:cs="Tahoma"/>
          <w:color w:val="000000"/>
          <w:sz w:val="20"/>
          <w:szCs w:val="20"/>
        </w:rPr>
        <w:t>M</w:t>
      </w:r>
      <w:r w:rsidR="00FF57AD" w:rsidRPr="00D12DAD">
        <w:rPr>
          <w:rFonts w:ascii="Tahoma" w:hAnsi="Tahoma" w:cs="Tahoma"/>
          <w:color w:val="000000"/>
          <w:sz w:val="20"/>
          <w:szCs w:val="20"/>
        </w:rPr>
        <w:t xml:space="preserve">iesta dodania, odvoz odpadu, </w:t>
      </w:r>
      <w:bookmarkEnd w:id="0"/>
      <w:r w:rsidR="00B24C8D" w:rsidRPr="00D12DAD">
        <w:rPr>
          <w:rFonts w:ascii="Tahoma" w:hAnsi="Tahoma" w:cs="Tahoma"/>
          <w:color w:val="000000"/>
          <w:sz w:val="20"/>
          <w:szCs w:val="20"/>
        </w:rPr>
        <w:t>poskytnutie súčinnosti,</w:t>
      </w:r>
      <w:r w:rsidR="00FF57AD" w:rsidRPr="00D12DAD">
        <w:rPr>
          <w:rFonts w:ascii="Tahoma" w:hAnsi="Tahoma" w:cs="Tahoma"/>
          <w:color w:val="000000"/>
          <w:sz w:val="20"/>
          <w:szCs w:val="20"/>
        </w:rPr>
        <w:t xml:space="preserve"> a pod. Zmluvnými stranami dohodnutá výška Ceny podľa tejto Zmluvy je uvedená v bode </w:t>
      </w:r>
      <w:r w:rsidR="006D4C92" w:rsidRPr="00D12DAD">
        <w:rPr>
          <w:rFonts w:ascii="Tahoma" w:hAnsi="Tahoma" w:cs="Tahoma"/>
          <w:color w:val="000000"/>
          <w:sz w:val="20"/>
          <w:szCs w:val="20"/>
        </w:rPr>
        <w:t>7</w:t>
      </w:r>
      <w:r w:rsidR="00FF57AD" w:rsidRPr="00D12DAD">
        <w:rPr>
          <w:rFonts w:ascii="Tahoma" w:hAnsi="Tahoma" w:cs="Tahoma"/>
          <w:color w:val="000000"/>
          <w:sz w:val="20"/>
          <w:szCs w:val="20"/>
        </w:rPr>
        <w:t>.2.</w:t>
      </w:r>
    </w:p>
    <w:p w14:paraId="34B8D931" w14:textId="3E3F6583" w:rsidR="00677293" w:rsidRPr="00D12DAD" w:rsidRDefault="00677293" w:rsidP="00124080">
      <w:pPr>
        <w:spacing w:after="120"/>
        <w:ind w:left="709"/>
        <w:jc w:val="both"/>
        <w:rPr>
          <w:rFonts w:ascii="Tahoma" w:hAnsi="Tahoma" w:cs="Tahoma"/>
          <w:bCs/>
          <w:sz w:val="20"/>
          <w:szCs w:val="20"/>
        </w:rPr>
      </w:pPr>
      <w:bookmarkStart w:id="1" w:name="_Toc248119098"/>
      <w:bookmarkStart w:id="2" w:name="_Toc248145683"/>
      <w:r w:rsidRPr="00D12DAD">
        <w:rPr>
          <w:rFonts w:ascii="Tahoma" w:hAnsi="Tahoma" w:cs="Tahoma"/>
          <w:b/>
          <w:sz w:val="20"/>
          <w:szCs w:val="20"/>
        </w:rPr>
        <w:t>GDPR</w:t>
      </w:r>
      <w:r w:rsidRPr="00D12DAD">
        <w:rPr>
          <w:rFonts w:ascii="Tahoma" w:hAnsi="Tahoma" w:cs="Tahoma"/>
          <w:bCs/>
          <w:sz w:val="20"/>
          <w:szCs w:val="20"/>
        </w:rPr>
        <w:t xml:space="preserve"> </w:t>
      </w:r>
      <w:r w:rsidR="00585B41" w:rsidRPr="00D12DAD">
        <w:rPr>
          <w:rFonts w:ascii="Tahoma" w:hAnsi="Tahoma" w:cs="Tahoma"/>
          <w:sz w:val="20"/>
          <w:szCs w:val="20"/>
        </w:rPr>
        <w:t>–</w:t>
      </w:r>
      <w:r w:rsidRPr="00D12DAD">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F55E27">
        <w:rPr>
          <w:rFonts w:ascii="Tahoma" w:hAnsi="Tahoma" w:cs="Tahoma"/>
          <w:bCs/>
          <w:sz w:val="20"/>
          <w:szCs w:val="20"/>
        </w:rPr>
        <w:t> </w:t>
      </w:r>
      <w:r w:rsidRPr="00D12DAD">
        <w:rPr>
          <w:rFonts w:ascii="Tahoma" w:hAnsi="Tahoma" w:cs="Tahoma"/>
          <w:bCs/>
          <w:sz w:val="20"/>
          <w:szCs w:val="20"/>
        </w:rPr>
        <w:t>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D12DAD">
        <w:rPr>
          <w:rFonts w:ascii="Tahoma" w:hAnsi="Tahoma" w:cs="Tahoma"/>
          <w:b/>
          <w:sz w:val="20"/>
          <w:szCs w:val="20"/>
        </w:rPr>
        <w:t>Kontaktná osoba</w:t>
      </w:r>
      <w:r w:rsidRPr="00D12DAD">
        <w:rPr>
          <w:rFonts w:ascii="Tahoma" w:hAnsi="Tahoma" w:cs="Tahoma"/>
          <w:sz w:val="20"/>
          <w:szCs w:val="20"/>
        </w:rPr>
        <w:t xml:space="preserve"> </w:t>
      </w:r>
      <w:r w:rsidR="00FA5C50" w:rsidRPr="00D12DAD">
        <w:rPr>
          <w:rFonts w:ascii="Tahoma" w:hAnsi="Tahoma" w:cs="Tahoma"/>
          <w:sz w:val="20"/>
          <w:szCs w:val="20"/>
        </w:rPr>
        <w:t>–</w:t>
      </w:r>
      <w:r w:rsidRPr="00D12DAD">
        <w:rPr>
          <w:rFonts w:ascii="Tahoma" w:hAnsi="Tahoma" w:cs="Tahoma"/>
          <w:sz w:val="20"/>
          <w:szCs w:val="20"/>
        </w:rPr>
        <w:t xml:space="preserve"> zamestnanec</w:t>
      </w:r>
      <w:r w:rsidR="00FA5C50" w:rsidRPr="00D12DAD">
        <w:rPr>
          <w:rFonts w:ascii="Tahoma" w:hAnsi="Tahoma" w:cs="Tahoma"/>
          <w:sz w:val="20"/>
          <w:szCs w:val="20"/>
        </w:rPr>
        <w:t xml:space="preserve"> alebo iný zástupca</w:t>
      </w:r>
      <w:r w:rsidRPr="00D12DAD">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D12DAD">
        <w:rPr>
          <w:rFonts w:ascii="Tahoma" w:hAnsi="Tahoma" w:cs="Tahoma"/>
          <w:sz w:val="20"/>
          <w:szCs w:val="20"/>
        </w:rPr>
        <w:t> plnením Zmluvy</w:t>
      </w:r>
      <w:r w:rsidRPr="00D12DAD">
        <w:rPr>
          <w:rFonts w:ascii="Tahoma" w:hAnsi="Tahoma" w:cs="Tahoma"/>
          <w:sz w:val="20"/>
          <w:szCs w:val="20"/>
        </w:rPr>
        <w:t xml:space="preserve">, pričom rozsah zastupovať Zmluvnú stranu môže byť obmedzený v bode </w:t>
      </w:r>
      <w:bookmarkEnd w:id="1"/>
      <w:bookmarkEnd w:id="2"/>
      <w:r w:rsidR="001806A8" w:rsidRPr="00D12DAD">
        <w:rPr>
          <w:rFonts w:ascii="Tahoma" w:hAnsi="Tahoma" w:cs="Tahoma"/>
          <w:sz w:val="20"/>
          <w:szCs w:val="20"/>
        </w:rPr>
        <w:t>9</w:t>
      </w:r>
      <w:r w:rsidRPr="00D12DAD">
        <w:rPr>
          <w:rFonts w:ascii="Tahoma" w:hAnsi="Tahoma" w:cs="Tahoma"/>
          <w:sz w:val="20"/>
          <w:szCs w:val="20"/>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 xml:space="preserve">počas </w:t>
      </w:r>
      <w:r w:rsidRPr="004F1665">
        <w:rPr>
          <w:rFonts w:ascii="Tahoma" w:hAnsi="Tahoma" w:cs="Tahoma"/>
          <w:sz w:val="20"/>
          <w:szCs w:val="20"/>
        </w:rPr>
        <w:lastRenderedPageBreak/>
        <w:t>trvania Zmluvy.</w:t>
      </w:r>
    </w:p>
    <w:p w14:paraId="52FCE148" w14:textId="10953E2F" w:rsidR="003D5CB6" w:rsidRPr="00D459F1" w:rsidRDefault="003D5CB6" w:rsidP="008D01D5">
      <w:pPr>
        <w:spacing w:after="120"/>
        <w:ind w:left="703"/>
        <w:jc w:val="both"/>
        <w:rPr>
          <w:rFonts w:ascii="Tahoma" w:hAnsi="Tahoma" w:cs="Tahoma"/>
          <w:bCs/>
          <w:sz w:val="20"/>
          <w:szCs w:val="20"/>
        </w:rPr>
      </w:pPr>
      <w:r w:rsidRPr="004F1665">
        <w:rPr>
          <w:rFonts w:ascii="Tahoma" w:hAnsi="Tahoma" w:cs="Tahoma"/>
          <w:b/>
          <w:bCs/>
          <w:sz w:val="20"/>
          <w:szCs w:val="20"/>
        </w:rPr>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D12DAD">
        <w:rPr>
          <w:rFonts w:ascii="Tahoma" w:hAnsi="Tahoma" w:cs="Tahoma"/>
          <w:b/>
          <w:bCs/>
          <w:sz w:val="20"/>
          <w:szCs w:val="20"/>
        </w:rPr>
        <w:t>Banská Bystrica a Brezno</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CF7E2D">
        <w:rPr>
          <w:rFonts w:ascii="Tahoma" w:hAnsi="Tahoma" w:cs="Tahoma"/>
          <w:bCs/>
          <w:sz w:val="20"/>
          <w:szCs w:val="20"/>
        </w:rPr>
        <w:t>5</w:t>
      </w:r>
      <w:r w:rsidRPr="00CF7E2D">
        <w:rPr>
          <w:rFonts w:ascii="Tahoma" w:hAnsi="Tahoma" w:cs="Tahoma"/>
          <w:bCs/>
          <w:sz w:val="20"/>
          <w:szCs w:val="20"/>
        </w:rPr>
        <w:t>.</w:t>
      </w:r>
      <w:r w:rsidR="00E1369F" w:rsidRPr="00CF7E2D">
        <w:rPr>
          <w:rFonts w:ascii="Tahoma" w:hAnsi="Tahoma" w:cs="Tahoma"/>
          <w:bCs/>
          <w:sz w:val="20"/>
          <w:szCs w:val="20"/>
        </w:rPr>
        <w:t>4</w:t>
      </w:r>
      <w:r w:rsidRPr="00CF7E2D">
        <w:rPr>
          <w:rFonts w:ascii="Tahoma" w:hAnsi="Tahoma" w:cs="Tahoma"/>
          <w:bCs/>
          <w:sz w:val="20"/>
          <w:szCs w:val="20"/>
        </w:rPr>
        <w:t xml:space="preserve"> Zmluvy.</w:t>
      </w:r>
    </w:p>
    <w:p w14:paraId="0B24CB49" w14:textId="79CF84FF" w:rsidR="00A339AE" w:rsidRPr="00D12DAD" w:rsidRDefault="00A339AE" w:rsidP="00EE2F3A">
      <w:pPr>
        <w:adjustRightInd w:val="0"/>
        <w:spacing w:after="120"/>
        <w:ind w:left="703"/>
        <w:rPr>
          <w:rFonts w:ascii="Tahoma" w:hAnsi="Tahoma" w:cs="Tahoma"/>
          <w:sz w:val="20"/>
          <w:szCs w:val="20"/>
        </w:rPr>
      </w:pPr>
      <w:r w:rsidRPr="00D12DAD">
        <w:rPr>
          <w:rFonts w:ascii="Tahoma" w:hAnsi="Tahoma" w:cs="Tahoma"/>
          <w:b/>
          <w:sz w:val="20"/>
          <w:szCs w:val="20"/>
        </w:rPr>
        <w:t xml:space="preserve">Tovar </w:t>
      </w:r>
      <w:r w:rsidRPr="00D12DAD">
        <w:rPr>
          <w:rFonts w:ascii="Tahoma" w:hAnsi="Tahoma" w:cs="Tahoma"/>
          <w:bCs/>
          <w:sz w:val="20"/>
          <w:szCs w:val="20"/>
        </w:rPr>
        <w:t xml:space="preserve">– </w:t>
      </w:r>
      <w:r w:rsidR="00C45D17" w:rsidRPr="00D12DAD">
        <w:rPr>
          <w:rFonts w:ascii="Tahoma" w:hAnsi="Tahoma" w:cs="Tahoma"/>
          <w:bCs/>
          <w:sz w:val="20"/>
          <w:szCs w:val="20"/>
        </w:rPr>
        <w:t>potraviny</w:t>
      </w:r>
      <w:r w:rsidRPr="00D12DAD">
        <w:rPr>
          <w:rFonts w:ascii="Tahoma" w:hAnsi="Tahoma" w:cs="Tahoma"/>
          <w:sz w:val="20"/>
          <w:szCs w:val="20"/>
        </w:rPr>
        <w:t xml:space="preserve"> bližšie špecifikovan</w:t>
      </w:r>
      <w:r w:rsidR="00C45D17" w:rsidRPr="00D12DAD">
        <w:rPr>
          <w:rFonts w:ascii="Tahoma" w:hAnsi="Tahoma" w:cs="Tahoma"/>
          <w:sz w:val="20"/>
          <w:szCs w:val="20"/>
        </w:rPr>
        <w:t>é</w:t>
      </w:r>
      <w:r w:rsidRPr="00D12DAD">
        <w:rPr>
          <w:rFonts w:ascii="Tahoma" w:hAnsi="Tahoma" w:cs="Tahoma"/>
          <w:sz w:val="20"/>
          <w:szCs w:val="20"/>
        </w:rPr>
        <w:t xml:space="preserve"> v Prílohe č. 1.</w:t>
      </w:r>
    </w:p>
    <w:p w14:paraId="16E5943D" w14:textId="424BAF8F" w:rsidR="00EE2F3A" w:rsidRPr="004F1665" w:rsidRDefault="005C58AB" w:rsidP="00EE2F3A">
      <w:pPr>
        <w:adjustRightInd w:val="0"/>
        <w:spacing w:after="120"/>
        <w:ind w:left="703"/>
        <w:jc w:val="both"/>
        <w:rPr>
          <w:rFonts w:ascii="Tahoma" w:hAnsi="Tahoma" w:cs="Tahoma"/>
          <w:sz w:val="20"/>
          <w:szCs w:val="20"/>
        </w:rPr>
      </w:pPr>
      <w:r w:rsidRPr="00D12DAD">
        <w:rPr>
          <w:rFonts w:ascii="Tahoma" w:hAnsi="Tahoma" w:cs="Tahoma"/>
          <w:b/>
          <w:sz w:val="20"/>
          <w:szCs w:val="20"/>
        </w:rPr>
        <w:t xml:space="preserve">Tretia osoba </w:t>
      </w:r>
      <w:r w:rsidRPr="00D12DAD">
        <w:rPr>
          <w:rFonts w:ascii="Tahoma" w:hAnsi="Tahoma" w:cs="Tahoma"/>
          <w:bCs/>
          <w:sz w:val="20"/>
          <w:szCs w:val="20"/>
        </w:rPr>
        <w:t xml:space="preserve">– </w:t>
      </w:r>
      <w:r w:rsidR="00EE2F3A" w:rsidRPr="00D12DAD">
        <w:rPr>
          <w:rFonts w:ascii="Tahoma" w:hAnsi="Tahoma" w:cs="Tahoma"/>
          <w:bCs/>
          <w:sz w:val="20"/>
          <w:szCs w:val="20"/>
        </w:rPr>
        <w:t xml:space="preserve">akákoľvek </w:t>
      </w:r>
      <w:r w:rsidR="00EE2F3A" w:rsidRPr="00D12DAD">
        <w:rPr>
          <w:rFonts w:ascii="Tahoma" w:hAnsi="Tahoma" w:cs="Tahoma"/>
          <w:sz w:val="20"/>
          <w:szCs w:val="20"/>
        </w:rPr>
        <w:t>tretia osoba, ktor</w:t>
      </w:r>
      <w:r w:rsidR="00E05136" w:rsidRPr="00D12DAD">
        <w:rPr>
          <w:rFonts w:ascii="Tahoma" w:hAnsi="Tahoma" w:cs="Tahoma"/>
          <w:sz w:val="20"/>
          <w:szCs w:val="20"/>
        </w:rPr>
        <w:t>á</w:t>
      </w:r>
      <w:r w:rsidR="00EE2F3A" w:rsidRPr="00D12DAD">
        <w:rPr>
          <w:rFonts w:ascii="Tahoma" w:hAnsi="Tahoma" w:cs="Tahoma"/>
          <w:sz w:val="20"/>
          <w:szCs w:val="20"/>
        </w:rPr>
        <w:t xml:space="preserve"> bol</w:t>
      </w:r>
      <w:r w:rsidR="00E05136" w:rsidRPr="00D12DAD">
        <w:rPr>
          <w:rFonts w:ascii="Tahoma" w:hAnsi="Tahoma" w:cs="Tahoma"/>
          <w:sz w:val="20"/>
          <w:szCs w:val="20"/>
        </w:rPr>
        <w:t>a</w:t>
      </w:r>
      <w:r w:rsidR="00EE2F3A" w:rsidRPr="00D12DAD">
        <w:rPr>
          <w:rFonts w:ascii="Tahoma" w:hAnsi="Tahoma" w:cs="Tahoma"/>
          <w:sz w:val="20"/>
          <w:szCs w:val="20"/>
        </w:rPr>
        <w:t xml:space="preserve"> špecifikovan</w:t>
      </w:r>
      <w:r w:rsidR="00E05136" w:rsidRPr="00D12DAD">
        <w:rPr>
          <w:rFonts w:ascii="Tahoma" w:hAnsi="Tahoma" w:cs="Tahoma"/>
          <w:sz w:val="20"/>
          <w:szCs w:val="20"/>
        </w:rPr>
        <w:t>á</w:t>
      </w:r>
      <w:r w:rsidR="00EE2F3A" w:rsidRPr="00D12DAD">
        <w:rPr>
          <w:rFonts w:ascii="Tahoma" w:hAnsi="Tahoma" w:cs="Tahoma"/>
          <w:sz w:val="20"/>
          <w:szCs w:val="20"/>
        </w:rPr>
        <w:t xml:space="preserve"> vo </w:t>
      </w:r>
      <w:r w:rsidR="008276DD" w:rsidRPr="00D12DAD">
        <w:rPr>
          <w:rFonts w:ascii="Tahoma" w:hAnsi="Tahoma" w:cs="Tahoma"/>
          <w:sz w:val="20"/>
          <w:szCs w:val="20"/>
        </w:rPr>
        <w:t>V</w:t>
      </w:r>
      <w:r w:rsidR="00EE2F3A" w:rsidRPr="00D12DAD">
        <w:rPr>
          <w:rFonts w:ascii="Tahoma" w:hAnsi="Tahoma" w:cs="Tahoma"/>
          <w:sz w:val="20"/>
          <w:szCs w:val="20"/>
        </w:rPr>
        <w:t>erejnom obstarávaní a</w:t>
      </w:r>
      <w:r w:rsidR="008714C5" w:rsidRPr="00D12DAD">
        <w:rPr>
          <w:rFonts w:ascii="Tahoma" w:hAnsi="Tahoma" w:cs="Tahoma"/>
          <w:sz w:val="20"/>
          <w:szCs w:val="20"/>
        </w:rPr>
        <w:t> ktorá je uvedená</w:t>
      </w:r>
      <w:r w:rsidR="00EE2F3A" w:rsidRPr="00D12DAD">
        <w:rPr>
          <w:rFonts w:ascii="Tahoma" w:hAnsi="Tahoma" w:cs="Tahoma"/>
          <w:sz w:val="20"/>
          <w:szCs w:val="20"/>
        </w:rPr>
        <w:t xml:space="preserve"> </w:t>
      </w:r>
      <w:r w:rsidR="008714C5" w:rsidRPr="00D12DAD">
        <w:rPr>
          <w:rFonts w:ascii="Tahoma" w:hAnsi="Tahoma" w:cs="Tahoma"/>
          <w:sz w:val="20"/>
          <w:szCs w:val="20"/>
        </w:rPr>
        <w:t xml:space="preserve">v </w:t>
      </w:r>
      <w:r w:rsidR="00EE2F3A" w:rsidRPr="00D12DAD">
        <w:rPr>
          <w:rFonts w:ascii="Tahoma" w:hAnsi="Tahoma" w:cs="Tahoma"/>
          <w:sz w:val="20"/>
          <w:szCs w:val="20"/>
        </w:rPr>
        <w:t>zozna</w:t>
      </w:r>
      <w:r w:rsidR="008714C5" w:rsidRPr="00D12DAD">
        <w:rPr>
          <w:rFonts w:ascii="Tahoma" w:hAnsi="Tahoma" w:cs="Tahoma"/>
          <w:sz w:val="20"/>
          <w:szCs w:val="20"/>
        </w:rPr>
        <w:t>me</w:t>
      </w:r>
      <w:r w:rsidR="00EE2F3A" w:rsidRPr="00D12DAD">
        <w:rPr>
          <w:rFonts w:ascii="Tahoma" w:hAnsi="Tahoma" w:cs="Tahoma"/>
          <w:sz w:val="20"/>
          <w:szCs w:val="20"/>
        </w:rPr>
        <w:t xml:space="preserve"> </w:t>
      </w:r>
      <w:r w:rsidR="008714C5" w:rsidRPr="00D12DAD">
        <w:rPr>
          <w:rFonts w:ascii="Tahoma" w:hAnsi="Tahoma" w:cs="Tahoma"/>
          <w:sz w:val="20"/>
          <w:szCs w:val="20"/>
        </w:rPr>
        <w:t>tvoriacom Prílohu</w:t>
      </w:r>
      <w:r w:rsidR="00EE2F3A" w:rsidRPr="00D12DAD">
        <w:rPr>
          <w:rFonts w:ascii="Tahoma" w:hAnsi="Tahoma" w:cs="Tahoma"/>
          <w:sz w:val="20"/>
          <w:szCs w:val="20"/>
        </w:rPr>
        <w:t xml:space="preserve"> č. </w:t>
      </w:r>
      <w:r w:rsidR="00477E1D">
        <w:rPr>
          <w:rFonts w:ascii="Tahoma" w:hAnsi="Tahoma" w:cs="Tahoma"/>
          <w:sz w:val="20"/>
          <w:szCs w:val="20"/>
        </w:rPr>
        <w:t>5</w:t>
      </w:r>
      <w:r w:rsidR="00EE2F3A" w:rsidRPr="00D12DAD">
        <w:rPr>
          <w:rFonts w:ascii="Tahoma" w:hAnsi="Tahoma" w:cs="Tahoma"/>
          <w:sz w:val="20"/>
          <w:szCs w:val="20"/>
        </w:rPr>
        <w:t xml:space="preserve"> tejto </w:t>
      </w:r>
      <w:r w:rsidR="008714C5" w:rsidRPr="00D12DAD">
        <w:rPr>
          <w:rFonts w:ascii="Tahoma" w:hAnsi="Tahoma" w:cs="Tahoma"/>
          <w:sz w:val="20"/>
          <w:szCs w:val="20"/>
        </w:rPr>
        <w:t>Z</w:t>
      </w:r>
      <w:r w:rsidR="00EE2F3A" w:rsidRPr="00D12DAD">
        <w:rPr>
          <w:rFonts w:ascii="Tahoma" w:hAnsi="Tahoma" w:cs="Tahoma"/>
          <w:sz w:val="20"/>
          <w:szCs w:val="20"/>
        </w:rPr>
        <w:t>mluvy.</w:t>
      </w:r>
    </w:p>
    <w:p w14:paraId="157CC58F" w14:textId="39B54B56"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w:t>
      </w:r>
      <w:r w:rsidR="00CF7E2D">
        <w:rPr>
          <w:rFonts w:ascii="Tahoma" w:hAnsi="Tahoma" w:cs="Tahoma"/>
          <w:sz w:val="20"/>
          <w:szCs w:val="20"/>
        </w:rPr>
        <w:t> </w:t>
      </w:r>
      <w:r w:rsidR="00EB10B5" w:rsidRPr="004F1665">
        <w:rPr>
          <w:rFonts w:ascii="Tahoma" w:hAnsi="Tahoma" w:cs="Tahoma"/>
          <w:sz w:val="20"/>
          <w:szCs w:val="20"/>
        </w:rPr>
        <w:t>tepelnej úprave)</w:t>
      </w:r>
      <w:r w:rsidR="00E70ED0" w:rsidRPr="004F1665">
        <w:rPr>
          <w:rFonts w:ascii="Tahoma" w:hAnsi="Tahoma" w:cs="Tahoma"/>
          <w:sz w:val="20"/>
          <w:szCs w:val="20"/>
        </w:rPr>
        <w:t>.</w:t>
      </w:r>
    </w:p>
    <w:p w14:paraId="366B0E0E" w14:textId="5F2A3B10" w:rsidR="00FF4079" w:rsidRPr="00D459F1" w:rsidRDefault="004F74F7" w:rsidP="00D970D3">
      <w:pPr>
        <w:spacing w:after="120"/>
        <w:ind w:left="705"/>
        <w:jc w:val="both"/>
        <w:rPr>
          <w:rFonts w:ascii="Tahoma" w:hAnsi="Tahoma" w:cs="Tahoma"/>
          <w:bCs/>
          <w:sz w:val="20"/>
          <w:szCs w:val="20"/>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w:t>
      </w:r>
      <w:r w:rsidR="00CF7E2D">
        <w:rPr>
          <w:rFonts w:ascii="Tahoma" w:hAnsi="Tahoma" w:cs="Tahoma"/>
          <w:bCs/>
          <w:sz w:val="20"/>
          <w:szCs w:val="20"/>
        </w:rPr>
        <w:t> </w:t>
      </w:r>
      <w:r w:rsidR="00FF4079" w:rsidRPr="004F1665">
        <w:rPr>
          <w:rFonts w:ascii="Tahoma" w:hAnsi="Tahoma" w:cs="Tahoma"/>
          <w:bCs/>
          <w:sz w:val="20"/>
          <w:szCs w:val="20"/>
        </w:rPr>
        <w:t xml:space="preserve">názvom: </w:t>
      </w:r>
      <w:r w:rsidR="0082264B" w:rsidRPr="0082264B">
        <w:rPr>
          <w:rFonts w:ascii="Tahoma" w:hAnsi="Tahoma" w:cs="Tahoma"/>
          <w:bCs/>
          <w:sz w:val="20"/>
          <w:szCs w:val="20"/>
        </w:rPr>
        <w:t>Dodávanie čerstvých potravín najvyššej akosti s uplatnením sociálneho aspektu</w:t>
      </w:r>
      <w:r w:rsidR="00FF4079" w:rsidRPr="004F1665">
        <w:rPr>
          <w:rFonts w:ascii="Tahoma" w:hAnsi="Tahoma" w:cs="Tahoma"/>
          <w:bCs/>
          <w:sz w:val="20"/>
          <w:szCs w:val="20"/>
        </w:rPr>
        <w:t xml:space="preserve"> 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70040A">
        <w:rPr>
          <w:rFonts w:ascii="Tahoma" w:hAnsi="Tahoma" w:cs="Tahoma"/>
          <w:bCs/>
          <w:sz w:val="20"/>
          <w:szCs w:val="20"/>
        </w:rPr>
        <w:t xml:space="preserve">dynamického nákupného </w:t>
      </w:r>
      <w:r w:rsidR="0070040A" w:rsidRPr="00713F2B">
        <w:rPr>
          <w:rFonts w:ascii="Tahoma" w:hAnsi="Tahoma" w:cs="Tahoma"/>
          <w:bCs/>
          <w:sz w:val="20"/>
          <w:szCs w:val="20"/>
        </w:rPr>
        <w:t>systému</w:t>
      </w:r>
      <w:r w:rsidR="00FF4079" w:rsidRPr="00713F2B">
        <w:rPr>
          <w:rFonts w:ascii="Tahoma" w:hAnsi="Tahoma" w:cs="Tahoma"/>
          <w:bCs/>
          <w:sz w:val="20"/>
          <w:szCs w:val="20"/>
        </w:rPr>
        <w:t>, vyhlásené vo</w:t>
      </w:r>
      <w:r w:rsidR="00CF7E2D" w:rsidRPr="00713F2B">
        <w:rPr>
          <w:rFonts w:ascii="Tahoma" w:hAnsi="Tahoma" w:cs="Tahoma"/>
          <w:bCs/>
          <w:sz w:val="20"/>
          <w:szCs w:val="20"/>
        </w:rPr>
        <w:t> </w:t>
      </w:r>
      <w:r w:rsidR="00FF4079" w:rsidRPr="00713F2B">
        <w:rPr>
          <w:rFonts w:ascii="Tahoma" w:hAnsi="Tahoma" w:cs="Tahoma"/>
          <w:bCs/>
          <w:sz w:val="20"/>
          <w:szCs w:val="20"/>
        </w:rPr>
        <w:t xml:space="preserve">Vestníku verejného obstarávania č. </w:t>
      </w:r>
      <w:bookmarkStart w:id="4" w:name="_Hlk130214449"/>
      <w:r w:rsidR="0070040A" w:rsidRPr="00713F2B">
        <w:rPr>
          <w:rFonts w:ascii="Tahoma" w:hAnsi="Tahoma" w:cs="Tahoma"/>
          <w:bCs/>
          <w:sz w:val="20"/>
          <w:szCs w:val="20"/>
        </w:rPr>
        <w:t>222/2021</w:t>
      </w:r>
      <w:bookmarkEnd w:id="4"/>
      <w:r w:rsidR="00FF4079" w:rsidRPr="00713F2B">
        <w:rPr>
          <w:rFonts w:ascii="Tahoma" w:hAnsi="Tahoma" w:cs="Tahoma"/>
          <w:bCs/>
          <w:sz w:val="20"/>
          <w:szCs w:val="20"/>
        </w:rPr>
        <w:t xml:space="preserve"> dňa </w:t>
      </w:r>
      <w:r w:rsidR="000869FF" w:rsidRPr="00713F2B">
        <w:rPr>
          <w:rFonts w:ascii="Tahoma" w:hAnsi="Tahoma" w:cs="Tahoma"/>
          <w:bCs/>
          <w:sz w:val="20"/>
          <w:szCs w:val="20"/>
        </w:rPr>
        <w:t>30.09.2021</w:t>
      </w:r>
      <w:r w:rsidR="00FF4079" w:rsidRPr="00713F2B">
        <w:rPr>
          <w:rFonts w:ascii="Tahoma" w:hAnsi="Tahoma" w:cs="Tahoma"/>
          <w:bCs/>
          <w:sz w:val="20"/>
          <w:szCs w:val="20"/>
        </w:rPr>
        <w:t xml:space="preserve"> pod</w:t>
      </w:r>
      <w:r w:rsidR="000869FF" w:rsidRPr="00713F2B">
        <w:rPr>
          <w:rFonts w:ascii="Tahoma" w:hAnsi="Tahoma" w:cs="Tahoma"/>
          <w:bCs/>
          <w:sz w:val="20"/>
          <w:szCs w:val="20"/>
        </w:rPr>
        <w:t> </w:t>
      </w:r>
      <w:r w:rsidR="00FF4079" w:rsidRPr="00713F2B">
        <w:rPr>
          <w:rFonts w:ascii="Tahoma" w:hAnsi="Tahoma" w:cs="Tahoma"/>
          <w:bCs/>
          <w:sz w:val="20"/>
          <w:szCs w:val="20"/>
        </w:rPr>
        <w:t xml:space="preserve">značkou oznámenia </w:t>
      </w:r>
      <w:r w:rsidR="000869FF" w:rsidRPr="00713F2B">
        <w:rPr>
          <w:rFonts w:ascii="Tahoma" w:hAnsi="Tahoma" w:cs="Tahoma"/>
          <w:bCs/>
          <w:sz w:val="20"/>
          <w:szCs w:val="20"/>
        </w:rPr>
        <w:t>44350 - MUT</w:t>
      </w:r>
      <w:r w:rsidR="00FF4079" w:rsidRPr="00713F2B">
        <w:rPr>
          <w:rFonts w:ascii="Tahoma" w:hAnsi="Tahoma" w:cs="Tahoma"/>
          <w:bCs/>
          <w:sz w:val="20"/>
          <w:szCs w:val="20"/>
        </w:rPr>
        <w:t xml:space="preserve"> a v Úradnom Vestníku EÚ pod č. oznámenia </w:t>
      </w:r>
      <w:r w:rsidR="00EC6870" w:rsidRPr="00713F2B">
        <w:rPr>
          <w:rFonts w:ascii="Tahoma" w:hAnsi="Tahoma" w:cs="Tahoma"/>
          <w:bCs/>
          <w:sz w:val="20"/>
          <w:szCs w:val="20"/>
        </w:rPr>
        <w:t>2021/S 189-491121</w:t>
      </w:r>
      <w:r w:rsidR="00FF4079" w:rsidRPr="00713F2B">
        <w:rPr>
          <w:rFonts w:ascii="Tahoma" w:hAnsi="Tahoma" w:cs="Tahoma"/>
          <w:bCs/>
          <w:sz w:val="20"/>
          <w:szCs w:val="20"/>
        </w:rPr>
        <w:t xml:space="preserve"> dňa </w:t>
      </w:r>
      <w:r w:rsidR="00164D11" w:rsidRPr="00713F2B">
        <w:rPr>
          <w:rFonts w:ascii="Tahoma" w:hAnsi="Tahoma" w:cs="Tahoma"/>
          <w:bCs/>
          <w:sz w:val="20"/>
          <w:szCs w:val="20"/>
        </w:rPr>
        <w:t>29.9.2021</w:t>
      </w:r>
      <w:r w:rsidR="00FF4079" w:rsidRPr="00713F2B">
        <w:rPr>
          <w:rFonts w:ascii="Tahoma" w:hAnsi="Tahoma" w:cs="Tahoma"/>
          <w:bCs/>
          <w:sz w:val="20"/>
          <w:szCs w:val="20"/>
        </w:rPr>
        <w:t>.</w:t>
      </w:r>
    </w:p>
    <w:p w14:paraId="734404AF" w14:textId="36D4E57E" w:rsidR="006C69F8" w:rsidRPr="004F1665" w:rsidRDefault="00954EFF" w:rsidP="006C69F8">
      <w:pPr>
        <w:ind w:left="705"/>
        <w:jc w:val="both"/>
        <w:rPr>
          <w:rFonts w:ascii="Tahoma" w:hAnsi="Tahoma" w:cs="Tahoma"/>
          <w:b/>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w:t>
      </w:r>
      <w:r w:rsidR="00CF7E2D">
        <w:rPr>
          <w:rFonts w:ascii="Tahoma" w:hAnsi="Tahoma" w:cs="Tahoma"/>
          <w:bCs/>
          <w:sz w:val="20"/>
          <w:szCs w:val="20"/>
        </w:rPr>
        <w:t> </w:t>
      </w:r>
      <w:r w:rsidR="006C69F8" w:rsidRPr="004F1665">
        <w:rPr>
          <w:rFonts w:ascii="Tahoma" w:hAnsi="Tahoma" w:cs="Tahoma"/>
          <w:bCs/>
          <w:sz w:val="20"/>
          <w:szCs w:val="20"/>
        </w:rPr>
        <w:t>423/2012 Z. z. o mäse jatočných zvierat v znení neskorších predpisov.</w:t>
      </w:r>
    </w:p>
    <w:p w14:paraId="30201DA6" w14:textId="77777777" w:rsidR="004F1665" w:rsidRDefault="004F1665" w:rsidP="00164D11">
      <w:pPr>
        <w:ind w:left="703"/>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49D5A4A3"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w:t>
      </w:r>
      <w:r w:rsidR="00066B42">
        <w:rPr>
          <w:rFonts w:ascii="Tahoma" w:hAnsi="Tahoma" w:cs="Tahoma"/>
          <w:bCs/>
          <w:sz w:val="20"/>
          <w:szCs w:val="20"/>
        </w:rPr>
        <w:t> </w:t>
      </w:r>
      <w:r w:rsidRPr="004F1665">
        <w:rPr>
          <w:rFonts w:ascii="Tahoma" w:hAnsi="Tahoma" w:cs="Tahoma"/>
          <w:bCs/>
          <w:sz w:val="20"/>
          <w:szCs w:val="20"/>
        </w:rPr>
        <w:t>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lastRenderedPageBreak/>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10262C0D"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066B42">
        <w:rPr>
          <w:rFonts w:ascii="Tahoma" w:hAnsi="Tahoma" w:cs="Tahoma"/>
          <w:sz w:val="20"/>
          <w:szCs w:val="20"/>
        </w:rPr>
        <w:t> </w:t>
      </w:r>
      <w:r w:rsidRPr="004F166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9F9B03B"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066B42">
        <w:rPr>
          <w:rFonts w:ascii="Tahoma" w:hAnsi="Tahoma" w:cs="Tahoma"/>
          <w:sz w:val="20"/>
          <w:szCs w:val="20"/>
        </w:rPr>
        <w:t> </w:t>
      </w:r>
      <w:r w:rsidRPr="004F1665">
        <w:rPr>
          <w:rFonts w:ascii="Tahoma" w:hAnsi="Tahoma" w:cs="Tahoma"/>
          <w:sz w:val="20"/>
          <w:szCs w:val="20"/>
        </w:rPr>
        <w:t>na</w:t>
      </w:r>
      <w:r w:rsidR="00066B42">
        <w:rPr>
          <w:rFonts w:ascii="Tahoma" w:hAnsi="Tahoma" w:cs="Tahoma"/>
          <w:sz w:val="20"/>
          <w:szCs w:val="20"/>
        </w:rPr>
        <w:t> </w:t>
      </w:r>
      <w:r w:rsidRPr="004F1665">
        <w:rPr>
          <w:rFonts w:ascii="Tahoma" w:hAnsi="Tahoma" w:cs="Tahoma"/>
          <w:sz w:val="20"/>
          <w:szCs w:val="20"/>
        </w:rPr>
        <w:t>vyplnenie medzier sa použije právna úprava, ktorá</w:t>
      </w:r>
      <w:r w:rsidR="00F2521A">
        <w:rPr>
          <w:rFonts w:ascii="Tahoma" w:hAnsi="Tahoma" w:cs="Tahoma"/>
          <w:sz w:val="20"/>
          <w:szCs w:val="20"/>
        </w:rPr>
        <w:t xml:space="preserve"> sa</w:t>
      </w:r>
      <w:r w:rsidRPr="004F1665">
        <w:rPr>
          <w:rFonts w:ascii="Tahoma" w:hAnsi="Tahoma" w:cs="Tahoma"/>
          <w:sz w:val="20"/>
          <w:szCs w:val="20"/>
        </w:rPr>
        <w:t>, pokiaľ je to právne možné, čo</w:t>
      </w:r>
      <w:r w:rsidR="00F2521A">
        <w:rPr>
          <w:rFonts w:ascii="Tahoma" w:hAnsi="Tahoma" w:cs="Tahoma"/>
          <w:sz w:val="20"/>
          <w:szCs w:val="20"/>
        </w:rPr>
        <w:t> </w:t>
      </w:r>
      <w:r w:rsidRPr="004F1665">
        <w:rPr>
          <w:rFonts w:ascii="Tahoma" w:hAnsi="Tahoma" w:cs="Tahoma"/>
          <w:sz w:val="20"/>
          <w:szCs w:val="20"/>
        </w:rPr>
        <w:t>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w:t>
      </w:r>
      <w:proofErr w:type="spellStart"/>
      <w:r w:rsidRPr="004F1665">
        <w:rPr>
          <w:rFonts w:ascii="Tahoma" w:hAnsi="Tahoma" w:cs="Tahoma"/>
          <w:sz w:val="20"/>
          <w:szCs w:val="20"/>
        </w:rPr>
        <w:t>podbodov</w:t>
      </w:r>
      <w:proofErr w:type="spellEnd"/>
      <w:r w:rsidRPr="004F1665">
        <w:rPr>
          <w:rFonts w:ascii="Tahoma" w:hAnsi="Tahoma" w:cs="Tahoma"/>
          <w:sz w:val="20"/>
          <w:szCs w:val="20"/>
        </w:rPr>
        <w:t xml:space="preserve"> a/alebo odsekov v ňom zahrnutých, a to aj v prípade, ak nie sú označené číslom alebo písmenom.</w:t>
      </w:r>
    </w:p>
    <w:p w14:paraId="26677CAE" w14:textId="1844F4A4"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w:t>
      </w:r>
      <w:r w:rsidR="00F2521A">
        <w:rPr>
          <w:rFonts w:ascii="Tahoma" w:hAnsi="Tahoma" w:cs="Tahoma"/>
          <w:sz w:val="20"/>
          <w:szCs w:val="20"/>
        </w:rPr>
        <w:t> </w:t>
      </w:r>
      <w:r w:rsidR="00FC2145" w:rsidRPr="004F1665">
        <w:rPr>
          <w:rFonts w:ascii="Tahoma" w:hAnsi="Tahoma" w:cs="Tahoma"/>
          <w:sz w:val="20"/>
          <w:szCs w:val="20"/>
        </w:rPr>
        <w:t>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4F1665">
        <w:rPr>
          <w:rFonts w:ascii="Tahoma" w:hAnsi="Tahoma" w:cs="Tahoma"/>
          <w:sz w:val="20"/>
          <w:szCs w:val="20"/>
        </w:rPr>
        <w:t>ne</w:t>
      </w:r>
      <w:proofErr w:type="spellEnd"/>
      <w:r w:rsidRPr="004F166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5FD60A3"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F2521A">
        <w:rPr>
          <w:rFonts w:ascii="Tahoma" w:hAnsi="Tahoma" w:cs="Tahoma"/>
          <w:sz w:val="20"/>
          <w:szCs w:val="20"/>
        </w:rPr>
        <w:t> </w:t>
      </w:r>
      <w:r w:rsidRPr="004F1665">
        <w:rPr>
          <w:rFonts w:ascii="Tahoma" w:hAnsi="Tahoma" w:cs="Tahoma"/>
          <w:sz w:val="20"/>
          <w:szCs w:val="20"/>
        </w:rPr>
        <w:t>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D459F1">
        <w:rPr>
          <w:rFonts w:ascii="Tahoma" w:hAnsi="Tahoma" w:cs="Tahoma"/>
          <w:bCs/>
          <w:sz w:val="20"/>
          <w:szCs w:val="20"/>
          <w:highlight w:val="yellow"/>
        </w:rPr>
        <w:t>[</w:t>
      </w:r>
      <w:r w:rsidR="0075280B" w:rsidRPr="004F1665">
        <w:rPr>
          <w:rFonts w:ascii="Tahoma" w:hAnsi="Tahoma" w:cs="Tahoma"/>
          <w:bCs/>
          <w:sz w:val="20"/>
          <w:szCs w:val="20"/>
          <w:highlight w:val="yellow"/>
          <w:lang w:val="en-GB"/>
        </w:rPr>
        <w:sym w:font="Wingdings" w:char="F09F"/>
      </w:r>
      <w:r w:rsidR="0075280B" w:rsidRPr="00D459F1">
        <w:rPr>
          <w:rFonts w:ascii="Tahoma" w:hAnsi="Tahoma" w:cs="Tahoma"/>
          <w:bCs/>
          <w:sz w:val="20"/>
          <w:szCs w:val="20"/>
          <w:highlight w:val="yellow"/>
        </w:rPr>
        <w:t>]</w:t>
      </w:r>
      <w:r w:rsidR="0075280B" w:rsidRPr="00D459F1">
        <w:rPr>
          <w:rFonts w:ascii="Tahoma" w:hAnsi="Tahoma" w:cs="Tahoma"/>
          <w:bCs/>
          <w:sz w:val="20"/>
          <w:szCs w:val="20"/>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lastRenderedPageBreak/>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na všetky tieto aspekty.</w:t>
      </w:r>
    </w:p>
    <w:p w14:paraId="5693E013" w14:textId="5FC8C49C" w:rsidR="00D970D3" w:rsidRPr="004F1665"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w:t>
      </w:r>
      <w:r w:rsidR="003037D2" w:rsidRPr="00260DE0">
        <w:rPr>
          <w:rStyle w:val="markedcontent"/>
          <w:rFonts w:ascii="Tahoma" w:hAnsi="Tahoma" w:cs="Tahoma"/>
          <w:sz w:val="20"/>
          <w:szCs w:val="20"/>
        </w:rPr>
        <w:t xml:space="preserve">a požiadavkami na Tovar podľa </w:t>
      </w:r>
      <w:r w:rsidR="008E7F0F" w:rsidRPr="00260DE0">
        <w:rPr>
          <w:rStyle w:val="markedcontent"/>
          <w:rFonts w:ascii="Tahoma" w:hAnsi="Tahoma" w:cs="Tahoma"/>
          <w:sz w:val="20"/>
          <w:szCs w:val="20"/>
        </w:rPr>
        <w:t>P</w:t>
      </w:r>
      <w:r w:rsidR="003037D2" w:rsidRPr="00260DE0">
        <w:rPr>
          <w:rStyle w:val="markedcontent"/>
          <w:rFonts w:ascii="Tahoma" w:hAnsi="Tahoma" w:cs="Tahoma"/>
          <w:sz w:val="20"/>
          <w:szCs w:val="20"/>
        </w:rPr>
        <w:t>rílohy č. 1</w:t>
      </w:r>
      <w:r w:rsidR="00D970D3" w:rsidRPr="00260DE0">
        <w:rPr>
          <w:rFonts w:ascii="Tahoma" w:hAnsi="Tahoma" w:cs="Tahoma"/>
          <w:sz w:val="20"/>
          <w:szCs w:val="20"/>
        </w:rPr>
        <w:t xml:space="preserve">. V tejto súvislosti sa </w:t>
      </w:r>
      <w:r w:rsidR="003037D2" w:rsidRPr="00260DE0">
        <w:rPr>
          <w:rFonts w:ascii="Tahoma" w:hAnsi="Tahoma" w:cs="Tahoma"/>
          <w:sz w:val="20"/>
          <w:szCs w:val="20"/>
        </w:rPr>
        <w:t>Predávajúci</w:t>
      </w:r>
      <w:r w:rsidR="00D970D3" w:rsidRPr="00260DE0">
        <w:rPr>
          <w:rFonts w:ascii="Tahoma" w:hAnsi="Tahoma" w:cs="Tahoma"/>
          <w:sz w:val="20"/>
          <w:szCs w:val="20"/>
        </w:rPr>
        <w:t xml:space="preserve"> nebude odvolávať</w:t>
      </w:r>
      <w:r w:rsidR="00D970D3" w:rsidRPr="004F1665">
        <w:rPr>
          <w:rFonts w:ascii="Tahoma" w:hAnsi="Tahoma" w:cs="Tahoma"/>
          <w:sz w:val="20"/>
          <w:szCs w:val="20"/>
        </w:rPr>
        <w:t xml:space="preserve"> na chybu alebo konanie v omyle.</w:t>
      </w:r>
      <w:r w:rsidR="00440E52" w:rsidRPr="004F1665">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w:t>
      </w:r>
      <w:r w:rsidR="00D970D3" w:rsidRPr="004F1665">
        <w:rPr>
          <w:sz w:val="20"/>
          <w:szCs w:val="20"/>
        </w:rPr>
        <w:t>.</w:t>
      </w:r>
      <w:r w:rsidR="003037D2" w:rsidRPr="004F1665">
        <w:rPr>
          <w:sz w:val="20"/>
          <w:szCs w:val="20"/>
        </w:rPr>
        <w:t>5</w:t>
      </w:r>
      <w:r w:rsidR="00D970D3" w:rsidRPr="004F1665">
        <w:rPr>
          <w:sz w:val="20"/>
          <w:szCs w:val="20"/>
        </w:rPr>
        <w:tab/>
      </w:r>
      <w:r w:rsidR="003037D2" w:rsidRPr="004F1665">
        <w:rPr>
          <w:sz w:val="20"/>
          <w:szCs w:val="20"/>
        </w:rPr>
        <w:t xml:space="preserve">Predávajúci vyhlasuje, </w:t>
      </w:r>
      <w:r w:rsidR="00D970D3" w:rsidRPr="004F1665">
        <w:rPr>
          <w:sz w:val="20"/>
          <w:szCs w:val="20"/>
        </w:rPr>
        <w:t xml:space="preserve">že v jeho ponuke predloženej do Verejného obstarávania vzal do úvahy komplexný rozsah služieb, personálnych nákladov a iných nákladov potrebných na riadne </w:t>
      </w:r>
      <w:r w:rsidR="003037D2" w:rsidRPr="004F1665">
        <w:rPr>
          <w:sz w:val="20"/>
          <w:szCs w:val="20"/>
        </w:rPr>
        <w:t>dodanie Tovaru</w:t>
      </w:r>
      <w:r w:rsidR="00A60BC5" w:rsidRPr="004F1665">
        <w:rPr>
          <w:sz w:val="20"/>
          <w:szCs w:val="20"/>
        </w:rPr>
        <w:t xml:space="preserve"> alebo plnenie iných povinností</w:t>
      </w:r>
      <w:r w:rsidR="003037D2" w:rsidRPr="004F1665">
        <w:rPr>
          <w:sz w:val="20"/>
          <w:szCs w:val="20"/>
        </w:rPr>
        <w:t xml:space="preserve"> v</w:t>
      </w:r>
      <w:r w:rsidR="00A60BC5" w:rsidRPr="004F1665">
        <w:rPr>
          <w:sz w:val="20"/>
          <w:szCs w:val="20"/>
        </w:rPr>
        <w:t> zmysle Zmluvy</w:t>
      </w:r>
      <w:r w:rsidR="00EF5058" w:rsidRPr="004F1665">
        <w:rPr>
          <w:sz w:val="20"/>
          <w:szCs w:val="20"/>
        </w:rPr>
        <w:t xml:space="preserve"> </w:t>
      </w:r>
      <w:r w:rsidR="00A60BC5" w:rsidRPr="004F1665">
        <w:rPr>
          <w:sz w:val="20"/>
          <w:szCs w:val="20"/>
        </w:rPr>
        <w:t>a v súlade</w:t>
      </w:r>
      <w:r w:rsidR="00D970D3" w:rsidRPr="004F1665">
        <w:rPr>
          <w:sz w:val="20"/>
          <w:szCs w:val="20"/>
        </w:rPr>
        <w:t xml:space="preserve"> s podmienkami Zmluvy, s ktorej obsahom sa vopred </w:t>
      </w:r>
      <w:r w:rsidR="00A60BC5" w:rsidRPr="004F1665">
        <w:rPr>
          <w:sz w:val="20"/>
          <w:szCs w:val="20"/>
        </w:rPr>
        <w:t>dôkladne</w:t>
      </w:r>
      <w:r w:rsidR="00D970D3" w:rsidRPr="004F1665">
        <w:rPr>
          <w:sz w:val="20"/>
          <w:szCs w:val="20"/>
        </w:rPr>
        <w:t xml:space="preserve"> oboznámil, a akékoľvek a všetky takéto náklady starostlivo zahrnul do návrhu </w:t>
      </w:r>
      <w:r w:rsidR="00A60BC5" w:rsidRPr="004F1665">
        <w:rPr>
          <w:sz w:val="20"/>
          <w:szCs w:val="20"/>
        </w:rPr>
        <w:t>C</w:t>
      </w:r>
      <w:r w:rsidR="00D970D3" w:rsidRPr="004F1665">
        <w:rPr>
          <w:sz w:val="20"/>
          <w:szCs w:val="20"/>
        </w:rPr>
        <w:t xml:space="preserve">eny v ponuke, ktorú predložil do Verejného obstarávania, pričom do cenotvorby starostlivo zahrnul všetky </w:t>
      </w:r>
      <w:r w:rsidR="00CA691C" w:rsidRPr="004F1665">
        <w:rPr>
          <w:sz w:val="20"/>
          <w:szCs w:val="20"/>
        </w:rPr>
        <w:t>úkony</w:t>
      </w:r>
      <w:r w:rsidR="00D970D3" w:rsidRPr="004F1665">
        <w:rPr>
          <w:sz w:val="20"/>
          <w:szCs w:val="20"/>
        </w:rPr>
        <w:t xml:space="preserve"> potrebné na</w:t>
      </w:r>
      <w:r w:rsidR="00A60BC5" w:rsidRPr="004F1665">
        <w:rPr>
          <w:sz w:val="20"/>
          <w:szCs w:val="20"/>
        </w:rPr>
        <w:t xml:space="preserve"> riadne</w:t>
      </w:r>
      <w:r w:rsidR="00D970D3" w:rsidRPr="004F1665">
        <w:rPr>
          <w:sz w:val="20"/>
          <w:szCs w:val="20"/>
        </w:rPr>
        <w:t xml:space="preserve"> </w:t>
      </w:r>
      <w:r w:rsidR="00A60BC5" w:rsidRPr="004F1665">
        <w:rPr>
          <w:sz w:val="20"/>
          <w:szCs w:val="20"/>
        </w:rPr>
        <w:t xml:space="preserve">dodanie </w:t>
      </w:r>
      <w:r w:rsidR="008E7F0F" w:rsidRPr="004F1665">
        <w:rPr>
          <w:sz w:val="20"/>
          <w:szCs w:val="20"/>
        </w:rPr>
        <w:t>Tovaru</w:t>
      </w:r>
      <w:r w:rsidR="00D970D3" w:rsidRPr="004F1665">
        <w:rPr>
          <w:sz w:val="20"/>
          <w:szCs w:val="20"/>
        </w:rPr>
        <w:t xml:space="preserve"> aj v prípade, </w:t>
      </w:r>
      <w:r w:rsidR="00D970D3" w:rsidRPr="00260DE0">
        <w:rPr>
          <w:sz w:val="20"/>
          <w:szCs w:val="20"/>
        </w:rPr>
        <w:t>ak neboli výslovne</w:t>
      </w:r>
      <w:r w:rsidR="00A60BC5" w:rsidRPr="00260DE0">
        <w:rPr>
          <w:sz w:val="20"/>
          <w:szCs w:val="20"/>
        </w:rPr>
        <w:t xml:space="preserve"> vymienené</w:t>
      </w:r>
      <w:r w:rsidR="00D970D3" w:rsidRPr="00260DE0">
        <w:rPr>
          <w:sz w:val="20"/>
          <w:szCs w:val="20"/>
        </w:rPr>
        <w:t xml:space="preserve"> v opise predmetu zákazky podľa </w:t>
      </w:r>
      <w:r w:rsidR="008E7F0F" w:rsidRPr="00260DE0">
        <w:rPr>
          <w:sz w:val="20"/>
          <w:szCs w:val="20"/>
        </w:rPr>
        <w:t>P</w:t>
      </w:r>
      <w:r w:rsidR="00D970D3" w:rsidRPr="00260DE0">
        <w:rPr>
          <w:sz w:val="20"/>
          <w:szCs w:val="20"/>
        </w:rPr>
        <w:t>rílohy č. 1</w:t>
      </w:r>
      <w:r w:rsidR="00FF57AD" w:rsidRPr="00260DE0">
        <w:rPr>
          <w:sz w:val="20"/>
          <w:szCs w:val="20"/>
        </w:rPr>
        <w:t>, ale vznik nákladov</w:t>
      </w:r>
      <w:r w:rsidR="00FF57AD" w:rsidRPr="004F1665">
        <w:rPr>
          <w:sz w:val="20"/>
          <w:szCs w:val="20"/>
        </w:rPr>
        <w:t xml:space="preserve"> na </w:t>
      </w:r>
      <w:proofErr w:type="spellStart"/>
      <w:r w:rsidR="00FF57AD" w:rsidRPr="004F1665">
        <w:rPr>
          <w:sz w:val="20"/>
          <w:szCs w:val="20"/>
        </w:rPr>
        <w:t>ne</w:t>
      </w:r>
      <w:proofErr w:type="spellEnd"/>
      <w:r w:rsidR="00FF57AD" w:rsidRPr="004F1665">
        <w:rPr>
          <w:sz w:val="20"/>
          <w:szCs w:val="20"/>
        </w:rPr>
        <w:t xml:space="preserv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5D37635A"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Tam, kde sa</w:t>
      </w:r>
      <w:r w:rsidR="00F2521A">
        <w:rPr>
          <w:rFonts w:ascii="Tahoma" w:hAnsi="Tahoma" w:cs="Tahoma"/>
          <w:bCs/>
          <w:sz w:val="20"/>
          <w:szCs w:val="20"/>
        </w:rPr>
        <w:t> </w:t>
      </w:r>
      <w:r w:rsidR="00EE0633" w:rsidRPr="004F1665">
        <w:rPr>
          <w:rFonts w:ascii="Tahoma" w:hAnsi="Tahoma" w:cs="Tahoma"/>
          <w:bCs/>
          <w:sz w:val="20"/>
          <w:szCs w:val="20"/>
        </w:rPr>
        <w:t xml:space="preserve">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 xml:space="preserve">prostredníctvom informačného systému </w:t>
      </w:r>
      <w:proofErr w:type="spellStart"/>
      <w:r w:rsidR="00BC76EC" w:rsidRPr="004F1665">
        <w:rPr>
          <w:rFonts w:ascii="Tahoma" w:hAnsi="Tahoma" w:cs="Tahoma"/>
          <w:sz w:val="20"/>
          <w:szCs w:val="20"/>
        </w:rPr>
        <w:t>Marquet</w:t>
      </w:r>
      <w:proofErr w:type="spellEnd"/>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w:t>
      </w:r>
      <w:proofErr w:type="spellStart"/>
      <w:r w:rsidR="00A34740" w:rsidRPr="004F1665">
        <w:rPr>
          <w:rFonts w:ascii="Tahoma" w:hAnsi="Tahoma" w:cs="Tahoma"/>
          <w:sz w:val="20"/>
          <w:szCs w:val="20"/>
        </w:rPr>
        <w:t>Marquet</w:t>
      </w:r>
      <w:proofErr w:type="spellEnd"/>
      <w:r w:rsidR="00A34740" w:rsidRPr="004F1665">
        <w:rPr>
          <w:rFonts w:ascii="Tahoma" w:hAnsi="Tahoma" w:cs="Tahoma"/>
          <w:sz w:val="20"/>
          <w:szCs w:val="20"/>
        </w:rPr>
        <w:t xml:space="preserve">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w:t>
      </w:r>
      <w:proofErr w:type="spellStart"/>
      <w:r w:rsidR="009808F6" w:rsidRPr="004F1665">
        <w:rPr>
          <w:rFonts w:ascii="Tahoma" w:hAnsi="Tahoma" w:cs="Tahoma"/>
          <w:sz w:val="20"/>
          <w:szCs w:val="20"/>
        </w:rPr>
        <w:t>Marquet</w:t>
      </w:r>
      <w:proofErr w:type="spellEnd"/>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4CBCDFEB"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lastRenderedPageBreak/>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w:t>
      </w:r>
      <w:proofErr w:type="spellStart"/>
      <w:r w:rsidR="007712F7" w:rsidRPr="004F1665">
        <w:rPr>
          <w:rFonts w:ascii="Tahoma" w:hAnsi="Tahoma" w:cs="Tahoma"/>
          <w:sz w:val="20"/>
          <w:szCs w:val="20"/>
        </w:rPr>
        <w:t>Marquet</w:t>
      </w:r>
      <w:proofErr w:type="spellEnd"/>
      <w:r w:rsidR="007712F7" w:rsidRPr="004F1665">
        <w:rPr>
          <w:rFonts w:ascii="Tahoma" w:hAnsi="Tahoma" w:cs="Tahoma"/>
          <w:sz w:val="20"/>
          <w:szCs w:val="20"/>
        </w:rPr>
        <w:t xml:space="preserve">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príp. poruchou na</w:t>
      </w:r>
      <w:r w:rsidR="00CC525D">
        <w:rPr>
          <w:rFonts w:ascii="Tahoma" w:hAnsi="Tahoma" w:cs="Tahoma"/>
          <w:sz w:val="20"/>
          <w:szCs w:val="20"/>
        </w:rPr>
        <w:t> </w:t>
      </w:r>
      <w:r w:rsidR="0035367C" w:rsidRPr="004F1665">
        <w:rPr>
          <w:rFonts w:ascii="Tahoma" w:hAnsi="Tahoma" w:cs="Tahoma"/>
          <w:sz w:val="20"/>
          <w:szCs w:val="20"/>
        </w:rPr>
        <w:t xml:space="preserve">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065A03E0" w:rsidR="004E598E" w:rsidRPr="00D459F1" w:rsidRDefault="00986955" w:rsidP="004E598E">
      <w:pPr>
        <w:pStyle w:val="Zkladntext"/>
        <w:tabs>
          <w:tab w:val="left" w:pos="0"/>
        </w:tabs>
        <w:ind w:left="1134" w:right="-46" w:hanging="425"/>
        <w:jc w:val="both"/>
        <w:rPr>
          <w:rFonts w:ascii="Tahoma" w:hAnsi="Tahoma" w:cs="Tahoma"/>
          <w:bCs/>
          <w:sz w:val="20"/>
          <w:szCs w:val="20"/>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w:t>
      </w:r>
      <w:proofErr w:type="spellStart"/>
      <w:r w:rsidR="006A4DEC" w:rsidRPr="004F1665">
        <w:rPr>
          <w:rFonts w:ascii="Tahoma" w:hAnsi="Tahoma" w:cs="Tahoma"/>
          <w:sz w:val="20"/>
          <w:szCs w:val="20"/>
        </w:rPr>
        <w:t>Marquet</w:t>
      </w:r>
      <w:proofErr w:type="spellEnd"/>
      <w:r w:rsidR="006A4DEC" w:rsidRPr="004F1665">
        <w:rPr>
          <w:rFonts w:ascii="Tahoma" w:hAnsi="Tahoma" w:cs="Tahoma"/>
          <w:sz w:val="20"/>
          <w:szCs w:val="20"/>
        </w:rPr>
        <w:t xml:space="preserve"> na</w:t>
      </w:r>
      <w:r w:rsidR="00CC525D">
        <w:rPr>
          <w:rFonts w:ascii="Tahoma" w:hAnsi="Tahoma" w:cs="Tahoma"/>
          <w:sz w:val="20"/>
          <w:szCs w:val="20"/>
        </w:rPr>
        <w:t> </w:t>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6A4DEC" w:rsidRPr="00D459F1">
        <w:rPr>
          <w:rFonts w:ascii="Tahoma" w:hAnsi="Tahoma" w:cs="Tahoma"/>
          <w:bCs/>
          <w:sz w:val="20"/>
          <w:szCs w:val="20"/>
          <w:highlight w:val="yellow"/>
        </w:rPr>
        <w:t>[</w:t>
      </w:r>
      <w:r w:rsidR="006A4DEC" w:rsidRPr="004F1665">
        <w:rPr>
          <w:rFonts w:ascii="Tahoma" w:hAnsi="Tahoma" w:cs="Tahoma"/>
          <w:bCs/>
          <w:sz w:val="20"/>
          <w:szCs w:val="20"/>
          <w:highlight w:val="yellow"/>
          <w:lang w:val="en-GB"/>
        </w:rPr>
        <w:sym w:font="Wingdings" w:char="F09F"/>
      </w:r>
      <w:r w:rsidR="006A4DEC" w:rsidRPr="00D459F1">
        <w:rPr>
          <w:rFonts w:ascii="Tahoma" w:hAnsi="Tahoma" w:cs="Tahoma"/>
          <w:bCs/>
          <w:sz w:val="20"/>
          <w:szCs w:val="20"/>
          <w:highlight w:val="yellow"/>
        </w:rPr>
        <w:t>]</w:t>
      </w:r>
      <w:r w:rsidR="004E598E" w:rsidRPr="00D459F1">
        <w:rPr>
          <w:rFonts w:ascii="Tahoma" w:hAnsi="Tahoma" w:cs="Tahoma"/>
          <w:bCs/>
          <w:sz w:val="20"/>
          <w:szCs w:val="20"/>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D459F1">
        <w:rPr>
          <w:rFonts w:ascii="Tahoma" w:hAnsi="Tahoma" w:cs="Tahoma"/>
          <w:bCs/>
          <w:sz w:val="20"/>
          <w:szCs w:val="20"/>
        </w:rPr>
        <w:t>(b)</w:t>
      </w:r>
      <w:r w:rsidRPr="00D459F1">
        <w:rPr>
          <w:rFonts w:ascii="Tahoma" w:hAnsi="Tahoma" w:cs="Tahoma"/>
          <w:bCs/>
          <w:sz w:val="20"/>
          <w:szCs w:val="20"/>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 xml:space="preserve">prostredníctvom </w:t>
      </w:r>
      <w:proofErr w:type="spellStart"/>
      <w:r w:rsidR="00F70D98" w:rsidRPr="004F1665">
        <w:rPr>
          <w:rFonts w:ascii="Tahoma" w:hAnsi="Tahoma" w:cs="Tahoma"/>
          <w:sz w:val="20"/>
          <w:szCs w:val="20"/>
        </w:rPr>
        <w:t>widgetu</w:t>
      </w:r>
      <w:proofErr w:type="spellEnd"/>
      <w:r w:rsidR="005F15A1" w:rsidRPr="004F1665">
        <w:rPr>
          <w:rFonts w:ascii="Tahoma" w:hAnsi="Tahoma" w:cs="Tahoma"/>
          <w:sz w:val="20"/>
          <w:szCs w:val="20"/>
        </w:rPr>
        <w:t xml:space="preserve"> s prepojením na systém </w:t>
      </w:r>
      <w:proofErr w:type="spellStart"/>
      <w:r w:rsidR="005F15A1" w:rsidRPr="004F1665">
        <w:rPr>
          <w:rFonts w:ascii="Tahoma" w:hAnsi="Tahoma" w:cs="Tahoma"/>
          <w:sz w:val="20"/>
          <w:szCs w:val="20"/>
        </w:rPr>
        <w:t>Marquet</w:t>
      </w:r>
      <w:proofErr w:type="spellEnd"/>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xml:space="preserve">, systém </w:t>
      </w:r>
      <w:proofErr w:type="spellStart"/>
      <w:r w:rsidR="00F91A6D" w:rsidRPr="004F1665">
        <w:rPr>
          <w:rFonts w:ascii="Tahoma" w:hAnsi="Tahoma" w:cs="Tahoma"/>
          <w:sz w:val="20"/>
          <w:szCs w:val="20"/>
        </w:rPr>
        <w:t>Marquet</w:t>
      </w:r>
      <w:proofErr w:type="spellEnd"/>
      <w:r w:rsidR="00F91A6D" w:rsidRPr="004F1665">
        <w:rPr>
          <w:rFonts w:ascii="Tahoma" w:hAnsi="Tahoma" w:cs="Tahoma"/>
          <w:sz w:val="20"/>
          <w:szCs w:val="20"/>
        </w:rPr>
        <w:t xml:space="preserve">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059BBB85"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w:t>
      </w:r>
      <w:r w:rsidR="00CC525D">
        <w:rPr>
          <w:rFonts w:ascii="Tahoma" w:hAnsi="Tahoma" w:cs="Tahoma"/>
          <w:sz w:val="20"/>
          <w:szCs w:val="20"/>
        </w:rPr>
        <w:t> </w:t>
      </w:r>
      <w:r w:rsidR="00CC010D" w:rsidRPr="004F1665">
        <w:rPr>
          <w:rFonts w:ascii="Tahoma" w:hAnsi="Tahoma" w:cs="Tahoma"/>
          <w:sz w:val="20"/>
          <w:szCs w:val="20"/>
        </w:rPr>
        <w:t>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B53DE" w:rsidRPr="004F1665">
        <w:rPr>
          <w:rFonts w:ascii="Tahoma" w:hAnsi="Tahoma" w:cs="Tahoma"/>
          <w:sz w:val="20"/>
          <w:szCs w:val="20"/>
        </w:rPr>
        <w:t>pestovateľskej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w:t>
      </w:r>
      <w:r w:rsidRPr="00D953F7">
        <w:rPr>
          <w:rFonts w:ascii="Tahoma" w:hAnsi="Tahoma" w:cs="Tahoma"/>
          <w:sz w:val="20"/>
          <w:szCs w:val="20"/>
        </w:rPr>
        <w:t xml:space="preserve">uvedeného v Prílohe č. </w:t>
      </w:r>
      <w:r w:rsidR="006D7F20" w:rsidRPr="00D953F7">
        <w:rPr>
          <w:rFonts w:ascii="Tahoma" w:hAnsi="Tahoma" w:cs="Tahoma"/>
          <w:sz w:val="20"/>
          <w:szCs w:val="20"/>
        </w:rPr>
        <w:t>3</w:t>
      </w:r>
      <w:r w:rsidRPr="00D953F7">
        <w:rPr>
          <w:rFonts w:ascii="Tahoma" w:hAnsi="Tahoma" w:cs="Tahoma"/>
          <w:sz w:val="20"/>
          <w:szCs w:val="20"/>
        </w:rPr>
        <w:t xml:space="preserve"> Zmluvy.</w:t>
      </w:r>
    </w:p>
    <w:bookmarkEnd w:id="8"/>
    <w:p w14:paraId="7B4CD883" w14:textId="22D72F80"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w:t>
      </w:r>
      <w:r w:rsidR="00C22C78">
        <w:rPr>
          <w:rFonts w:ascii="Tahoma" w:hAnsi="Tahoma" w:cs="Tahoma"/>
          <w:sz w:val="20"/>
          <w:szCs w:val="20"/>
        </w:rPr>
        <w:t> </w:t>
      </w:r>
      <w:r w:rsidR="003D3F31" w:rsidRPr="004F1665">
        <w:rPr>
          <w:rFonts w:ascii="Tahoma" w:hAnsi="Tahoma" w:cs="Tahoma"/>
          <w:sz w:val="20"/>
          <w:szCs w:val="20"/>
        </w:rPr>
        <w:t>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7F2F3A4F"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proofErr w:type="spellStart"/>
      <w:r w:rsidR="00F13DCA" w:rsidRPr="004F1665">
        <w:rPr>
          <w:rFonts w:ascii="Tahoma" w:hAnsi="Tahoma" w:cs="Tahoma"/>
          <w:bCs/>
          <w:color w:val="000000"/>
          <w:sz w:val="20"/>
          <w:szCs w:val="20"/>
        </w:rPr>
        <w:t>príkladmo</w:t>
      </w:r>
      <w:proofErr w:type="spellEnd"/>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w:t>
      </w:r>
      <w:r w:rsidR="00C22C78">
        <w:rPr>
          <w:rFonts w:ascii="Tahoma" w:hAnsi="Tahoma" w:cs="Tahoma"/>
          <w:bCs/>
          <w:color w:val="000000"/>
          <w:sz w:val="20"/>
          <w:szCs w:val="20"/>
        </w:rPr>
        <w:t> </w:t>
      </w:r>
      <w:r w:rsidR="00024665" w:rsidRPr="004F1665">
        <w:rPr>
          <w:rFonts w:ascii="Tahoma" w:hAnsi="Tahoma" w:cs="Tahoma"/>
          <w:bCs/>
          <w:color w:val="000000"/>
          <w:sz w:val="20"/>
          <w:szCs w:val="20"/>
        </w:rPr>
        <w:t>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24A5E33C"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je povinný Tovar zabaliť alebo vybaviť na prepravu spôsobom, ktorý je</w:t>
      </w:r>
      <w:r w:rsidR="00C22C78">
        <w:rPr>
          <w:rFonts w:ascii="Tahoma" w:hAnsi="Tahoma" w:cs="Tahoma"/>
          <w:sz w:val="20"/>
          <w:szCs w:val="20"/>
        </w:rPr>
        <w:t> </w:t>
      </w:r>
      <w:r w:rsidRPr="004F1665">
        <w:rPr>
          <w:rFonts w:ascii="Tahoma" w:hAnsi="Tahoma" w:cs="Tahoma"/>
          <w:sz w:val="20"/>
          <w:szCs w:val="20"/>
        </w:rPr>
        <w:t xml:space="preserve">obvyklý pre taký Tovar v obchodnom styku, alebo, ak nemožno tento spôsob určiť, spôsobom potrebným na uchovanie a ochranu Tovaru. </w:t>
      </w:r>
      <w:r w:rsidR="00267D41" w:rsidRPr="004F1665">
        <w:rPr>
          <w:rFonts w:ascii="Tahoma" w:hAnsi="Tahoma" w:cs="Tahoma"/>
          <w:sz w:val="20"/>
          <w:szCs w:val="20"/>
        </w:rPr>
        <w:t xml:space="preserve">Predávajúci je povinný zabezpečiť, aby manipulácia s Tovarom pred jeho odovzdaním na prepravu aj počas jeho prepravy, ako aj samotná preprava Tovaru boli v súlade s požiadavkami </w:t>
      </w:r>
      <w:r w:rsidR="00267D41" w:rsidRPr="004F1665">
        <w:rPr>
          <w:rFonts w:ascii="Tahoma" w:hAnsi="Tahoma" w:cs="Tahoma"/>
          <w:sz w:val="20"/>
          <w:szCs w:val="20"/>
        </w:rPr>
        <w:lastRenderedPageBreak/>
        <w:t>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32C6E53"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CC525D">
        <w:rPr>
          <w:rFonts w:ascii="Tahoma" w:hAnsi="Tahoma" w:cs="Tahoma"/>
          <w:sz w:val="20"/>
          <w:szCs w:val="20"/>
        </w:rPr>
        <w:t> </w:t>
      </w:r>
      <w:r w:rsidR="00D50BAD" w:rsidRPr="004F1665">
        <w:rPr>
          <w:rFonts w:ascii="Tahoma" w:hAnsi="Tahoma" w:cs="Tahoma"/>
          <w:sz w:val="20"/>
          <w:szCs w:val="20"/>
        </w:rPr>
        <w:t>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w:t>
      </w:r>
      <w:r w:rsidR="00C22C78">
        <w:rPr>
          <w:rFonts w:ascii="Tahoma" w:hAnsi="Tahoma" w:cs="Tahoma"/>
          <w:sz w:val="20"/>
          <w:szCs w:val="20"/>
        </w:rPr>
        <w:t> </w:t>
      </w:r>
      <w:r w:rsidR="00D50BAD" w:rsidRPr="004F1665">
        <w:rPr>
          <w:rFonts w:ascii="Tahoma" w:hAnsi="Tahoma" w:cs="Tahoma"/>
          <w:sz w:val="20"/>
          <w:szCs w:val="20"/>
        </w:rPr>
        <w:t>Predávajúci  povinný zabezpečiť nápravu bez zbytočného odkladu, najneskôr do</w:t>
      </w:r>
      <w:r w:rsidR="00C22C78">
        <w:rPr>
          <w:rFonts w:ascii="Tahoma" w:hAnsi="Tahoma" w:cs="Tahoma"/>
          <w:sz w:val="20"/>
          <w:szCs w:val="20"/>
        </w:rPr>
        <w:t> </w:t>
      </w:r>
      <w:r w:rsidR="00D50BAD" w:rsidRPr="004F1665">
        <w:rPr>
          <w:rFonts w:ascii="Tahoma" w:hAnsi="Tahoma" w:cs="Tahoma"/>
          <w:sz w:val="20"/>
          <w:szCs w:val="20"/>
        </w:rPr>
        <w:t>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w:t>
      </w:r>
      <w:r w:rsidR="00D50BAD" w:rsidRPr="00477E1D">
        <w:rPr>
          <w:rFonts w:ascii="Tahoma" w:hAnsi="Tahoma" w:cs="Tahoma"/>
          <w:sz w:val="20"/>
          <w:szCs w:val="20"/>
        </w:rPr>
        <w:t xml:space="preserve">s pôvodom podľa bodu </w:t>
      </w:r>
      <w:r w:rsidR="00BC1BE6" w:rsidRPr="00477E1D">
        <w:rPr>
          <w:rFonts w:ascii="Tahoma" w:hAnsi="Tahoma" w:cs="Tahoma"/>
          <w:sz w:val="20"/>
          <w:szCs w:val="20"/>
        </w:rPr>
        <w:t>6</w:t>
      </w:r>
      <w:r w:rsidR="00D50BAD" w:rsidRPr="00477E1D">
        <w:rPr>
          <w:rFonts w:ascii="Tahoma" w:hAnsi="Tahoma" w:cs="Tahoma"/>
          <w:sz w:val="20"/>
          <w:szCs w:val="20"/>
        </w:rPr>
        <w:t>.1</w:t>
      </w:r>
      <w:r w:rsidR="001B20FC" w:rsidRPr="00477E1D">
        <w:rPr>
          <w:rFonts w:ascii="Tahoma" w:hAnsi="Tahoma" w:cs="Tahoma"/>
          <w:sz w:val="20"/>
          <w:szCs w:val="20"/>
        </w:rPr>
        <w:t xml:space="preserve"> (a)</w:t>
      </w:r>
      <w:r w:rsidR="00D50BAD" w:rsidRPr="00477E1D">
        <w:rPr>
          <w:rFonts w:ascii="Tahoma" w:hAnsi="Tahoma" w:cs="Tahoma"/>
          <w:sz w:val="20"/>
          <w:szCs w:val="20"/>
        </w:rPr>
        <w:t xml:space="preserve"> </w:t>
      </w:r>
      <w:proofErr w:type="spellStart"/>
      <w:r w:rsidR="00AF3D43" w:rsidRPr="00477E1D">
        <w:rPr>
          <w:rFonts w:ascii="Tahoma" w:hAnsi="Tahoma" w:cs="Tahoma"/>
          <w:sz w:val="20"/>
          <w:szCs w:val="20"/>
        </w:rPr>
        <w:t>podbod</w:t>
      </w:r>
      <w:proofErr w:type="spellEnd"/>
      <w:r w:rsidR="00D50BAD" w:rsidRPr="00477E1D">
        <w:rPr>
          <w:rFonts w:ascii="Tahoma" w:hAnsi="Tahoma" w:cs="Tahoma"/>
          <w:sz w:val="20"/>
          <w:szCs w:val="20"/>
        </w:rPr>
        <w:t xml:space="preserve"> </w:t>
      </w:r>
      <w:r w:rsidR="001B1E28" w:rsidRPr="00477E1D">
        <w:rPr>
          <w:rFonts w:ascii="Tahoma" w:hAnsi="Tahoma" w:cs="Tahoma"/>
          <w:sz w:val="20"/>
          <w:szCs w:val="20"/>
        </w:rPr>
        <w:t xml:space="preserve">(ii) </w:t>
      </w:r>
      <w:proofErr w:type="spellStart"/>
      <w:r w:rsidR="001B1E28" w:rsidRPr="00477E1D">
        <w:rPr>
          <w:rFonts w:ascii="Tahoma" w:hAnsi="Tahoma" w:cs="Tahoma"/>
          <w:sz w:val="20"/>
          <w:szCs w:val="20"/>
        </w:rPr>
        <w:t>podpísm</w:t>
      </w:r>
      <w:proofErr w:type="spellEnd"/>
      <w:r w:rsidR="001B1E28" w:rsidRPr="00477E1D">
        <w:rPr>
          <w:rFonts w:ascii="Tahoma" w:hAnsi="Tahoma" w:cs="Tahoma"/>
          <w:sz w:val="20"/>
          <w:szCs w:val="20"/>
        </w:rPr>
        <w:t>. (b)</w:t>
      </w:r>
      <w:r w:rsidR="00D50BAD" w:rsidRPr="00477E1D">
        <w:rPr>
          <w:rFonts w:ascii="Tahoma" w:hAnsi="Tahoma" w:cs="Tahoma"/>
          <w:sz w:val="20"/>
          <w:szCs w:val="20"/>
        </w:rPr>
        <w:t xml:space="preserve"> a Predávajúci je povinný</w:t>
      </w:r>
      <w:r w:rsidR="00D50BAD" w:rsidRPr="004F1665">
        <w:rPr>
          <w:rFonts w:ascii="Tahoma" w:hAnsi="Tahoma" w:cs="Tahoma"/>
          <w:sz w:val="20"/>
          <w:szCs w:val="20"/>
        </w:rPr>
        <w:t xml:space="preserve">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34B64098"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a</w:t>
      </w:r>
      <w:r w:rsidR="00CC525D">
        <w:rPr>
          <w:rFonts w:ascii="Tahoma" w:hAnsi="Tahoma" w:cs="Tahoma"/>
          <w:sz w:val="20"/>
          <w:szCs w:val="20"/>
        </w:rPr>
        <w:t> </w:t>
      </w:r>
      <w:r w:rsidR="00DA1B5A" w:rsidRPr="004F1665">
        <w:rPr>
          <w:rFonts w:ascii="Tahoma" w:hAnsi="Tahoma" w:cs="Tahoma"/>
          <w:sz w:val="20"/>
          <w:szCs w:val="20"/>
        </w:rPr>
        <w:t xml:space="preserve">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Predávajúci je v tejto súvislosti povinný s</w:t>
      </w:r>
      <w:r w:rsidR="00CC525D">
        <w:rPr>
          <w:rFonts w:ascii="Tahoma" w:hAnsi="Tahoma" w:cs="Tahoma"/>
          <w:sz w:val="20"/>
          <w:szCs w:val="20"/>
        </w:rPr>
        <w:t> </w:t>
      </w:r>
      <w:r w:rsidR="00DA1B5A" w:rsidRPr="004F166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055F898"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C525D">
        <w:rPr>
          <w:rFonts w:ascii="Tahoma" w:hAnsi="Tahoma" w:cs="Tahoma"/>
          <w:sz w:val="20"/>
          <w:szCs w:val="20"/>
          <w:lang w:eastAsia="en-US"/>
        </w:rPr>
        <w:t> </w:t>
      </w:r>
      <w:r w:rsidRPr="004F1665">
        <w:rPr>
          <w:rFonts w:ascii="Tahoma" w:hAnsi="Tahoma" w:cs="Tahoma"/>
          <w:sz w:val="20"/>
          <w:szCs w:val="20"/>
          <w:lang w:eastAsia="en-US"/>
        </w:rPr>
        <w:t>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 xml:space="preserve">dodržiavať všetky aplikovateľné všeobecne záväzné právne predpisy a pokyny udelené mu Kupujúcim alebo treťou osobou určenou </w:t>
      </w:r>
      <w:r w:rsidRPr="004F1665">
        <w:rPr>
          <w:rFonts w:ascii="Tahoma" w:hAnsi="Tahoma" w:cs="Tahoma"/>
          <w:sz w:val="20"/>
          <w:szCs w:val="20"/>
          <w:lang w:eastAsia="en-US"/>
        </w:rPr>
        <w:lastRenderedPageBreak/>
        <w:t>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ubdodávatelia do takýchto 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7874F877"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w:t>
      </w:r>
      <w:r w:rsidR="00CC525D">
        <w:rPr>
          <w:rFonts w:ascii="Tahoma" w:hAnsi="Tahoma" w:cs="Tahoma"/>
          <w:sz w:val="20"/>
          <w:szCs w:val="20"/>
          <w:lang w:eastAsia="en-US"/>
        </w:rPr>
        <w:t> </w:t>
      </w:r>
      <w:r w:rsidR="00351000" w:rsidRPr="004F1665">
        <w:rPr>
          <w:rFonts w:ascii="Tahoma" w:hAnsi="Tahoma" w:cs="Tahoma"/>
          <w:sz w:val="20"/>
          <w:szCs w:val="20"/>
          <w:lang w:eastAsia="en-US"/>
        </w:rPr>
        <w:t>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004228A0"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w:t>
      </w:r>
      <w:r w:rsidR="0095609C" w:rsidRPr="00477E1D">
        <w:rPr>
          <w:rFonts w:ascii="Tahoma" w:hAnsi="Tahoma" w:cs="Tahoma"/>
          <w:sz w:val="20"/>
          <w:szCs w:val="20"/>
        </w:rPr>
        <w:t xml:space="preserve">má náležitosti v zmysle bodu </w:t>
      </w:r>
      <w:r w:rsidR="004D6336" w:rsidRPr="00477E1D">
        <w:rPr>
          <w:rFonts w:ascii="Tahoma" w:hAnsi="Tahoma" w:cs="Tahoma"/>
          <w:sz w:val="20"/>
          <w:szCs w:val="20"/>
        </w:rPr>
        <w:t>6</w:t>
      </w:r>
      <w:r w:rsidR="0095609C" w:rsidRPr="00477E1D">
        <w:rPr>
          <w:rFonts w:ascii="Tahoma" w:hAnsi="Tahoma" w:cs="Tahoma"/>
          <w:sz w:val="20"/>
          <w:szCs w:val="20"/>
        </w:rPr>
        <w:t>.</w:t>
      </w:r>
      <w:r w:rsidR="00994782" w:rsidRPr="00477E1D">
        <w:rPr>
          <w:rFonts w:ascii="Tahoma" w:hAnsi="Tahoma" w:cs="Tahoma"/>
          <w:sz w:val="20"/>
          <w:szCs w:val="20"/>
        </w:rPr>
        <w:t>5</w:t>
      </w:r>
      <w:r w:rsidR="0095609C" w:rsidRPr="00477E1D">
        <w:rPr>
          <w:rFonts w:ascii="Tahoma" w:hAnsi="Tahoma" w:cs="Tahoma"/>
          <w:sz w:val="20"/>
          <w:szCs w:val="20"/>
        </w:rPr>
        <w:t xml:space="preserve"> písm. d) a obsahuje vyhlásenie Kupujúceho o tom,</w:t>
      </w:r>
      <w:r w:rsidR="0095609C" w:rsidRPr="004F1665">
        <w:rPr>
          <w:rFonts w:ascii="Tahoma" w:hAnsi="Tahoma" w:cs="Tahoma"/>
          <w:sz w:val="20"/>
          <w:szCs w:val="20"/>
        </w:rPr>
        <w:t xml:space="preserve"> že</w:t>
      </w:r>
      <w:r w:rsidR="00CC525D">
        <w:rPr>
          <w:rFonts w:ascii="Tahoma" w:hAnsi="Tahoma" w:cs="Tahoma"/>
          <w:sz w:val="20"/>
          <w:szCs w:val="20"/>
        </w:rPr>
        <w:t>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77E1D">
        <w:rPr>
          <w:rFonts w:ascii="Tahoma" w:hAnsi="Tahoma" w:cs="Tahoma"/>
          <w:sz w:val="20"/>
          <w:szCs w:val="20"/>
        </w:rPr>
        <w:t>identifikáciu dodaného Tovaru</w:t>
      </w:r>
      <w:r w:rsidR="001F01C2" w:rsidRPr="00477E1D">
        <w:rPr>
          <w:rFonts w:ascii="Tahoma" w:hAnsi="Tahoma" w:cs="Tahoma"/>
          <w:sz w:val="20"/>
          <w:szCs w:val="20"/>
        </w:rPr>
        <w:t xml:space="preserve"> podľa</w:t>
      </w:r>
      <w:r w:rsidRPr="00477E1D">
        <w:rPr>
          <w:rFonts w:ascii="Tahoma" w:hAnsi="Tahoma" w:cs="Tahoma"/>
          <w:sz w:val="20"/>
          <w:szCs w:val="20"/>
        </w:rPr>
        <w:t xml:space="preserve"> Príloh</w:t>
      </w:r>
      <w:r w:rsidR="001F01C2" w:rsidRPr="00477E1D">
        <w:rPr>
          <w:rFonts w:ascii="Tahoma" w:hAnsi="Tahoma" w:cs="Tahoma"/>
          <w:sz w:val="20"/>
          <w:szCs w:val="20"/>
        </w:rPr>
        <w:t>y</w:t>
      </w:r>
      <w:r w:rsidRPr="00477E1D">
        <w:rPr>
          <w:rFonts w:ascii="Tahoma" w:hAnsi="Tahoma" w:cs="Tahoma"/>
          <w:sz w:val="20"/>
          <w:szCs w:val="20"/>
        </w:rPr>
        <w:t xml:space="preserve"> č. 1 (</w:t>
      </w:r>
      <w:r w:rsidR="00025696" w:rsidRPr="00477E1D">
        <w:rPr>
          <w:rFonts w:ascii="Tahoma" w:hAnsi="Tahoma" w:cs="Tahoma"/>
          <w:sz w:val="20"/>
          <w:szCs w:val="20"/>
        </w:rPr>
        <w:t xml:space="preserve">s uvedením </w:t>
      </w:r>
      <w:r w:rsidR="001F01C2" w:rsidRPr="00477E1D">
        <w:rPr>
          <w:rFonts w:ascii="Tahoma" w:hAnsi="Tahoma" w:cs="Tahoma"/>
          <w:sz w:val="20"/>
          <w:szCs w:val="20"/>
        </w:rPr>
        <w:t>druhu</w:t>
      </w:r>
      <w:r w:rsidR="003B5715" w:rsidRPr="00477E1D">
        <w:rPr>
          <w:rFonts w:ascii="Tahoma" w:hAnsi="Tahoma" w:cs="Tahoma"/>
          <w:sz w:val="20"/>
          <w:szCs w:val="20"/>
        </w:rPr>
        <w:t xml:space="preserve"> a</w:t>
      </w:r>
      <w:r w:rsidR="001F01C2" w:rsidRPr="00477E1D">
        <w:rPr>
          <w:rFonts w:ascii="Tahoma" w:hAnsi="Tahoma" w:cs="Tahoma"/>
          <w:sz w:val="20"/>
          <w:szCs w:val="20"/>
        </w:rPr>
        <w:t xml:space="preserve"> </w:t>
      </w:r>
      <w:r w:rsidR="00025696" w:rsidRPr="00477E1D">
        <w:rPr>
          <w:rFonts w:ascii="Tahoma" w:hAnsi="Tahoma" w:cs="Tahoma"/>
          <w:sz w:val="20"/>
          <w:szCs w:val="20"/>
        </w:rPr>
        <w:t>príslušných</w:t>
      </w:r>
      <w:r w:rsidR="00025696" w:rsidRPr="004F1665">
        <w:rPr>
          <w:rFonts w:ascii="Tahoma" w:hAnsi="Tahoma" w:cs="Tahoma"/>
          <w:sz w:val="20"/>
          <w:szCs w:val="20"/>
        </w:rPr>
        <w:t xml:space="preserve">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4A4561A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w:t>
      </w:r>
      <w:r w:rsidR="00CC525D">
        <w:rPr>
          <w:rFonts w:ascii="Tahoma" w:hAnsi="Tahoma" w:cs="Tahoma"/>
          <w:sz w:val="20"/>
          <w:szCs w:val="20"/>
        </w:rPr>
        <w:t>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477E1D"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477E1D">
        <w:rPr>
          <w:rFonts w:ascii="Tahoma" w:hAnsi="Tahoma" w:cs="Tahoma"/>
          <w:sz w:val="20"/>
          <w:szCs w:val="20"/>
        </w:rPr>
        <w:t xml:space="preserve">bodu </w:t>
      </w:r>
      <w:r w:rsidR="00BE41DF" w:rsidRPr="00477E1D">
        <w:rPr>
          <w:rFonts w:ascii="Tahoma" w:hAnsi="Tahoma" w:cs="Tahoma"/>
          <w:sz w:val="20"/>
          <w:szCs w:val="20"/>
        </w:rPr>
        <w:t xml:space="preserve">6.1 </w:t>
      </w:r>
      <w:r w:rsidR="003A64A5" w:rsidRPr="00477E1D">
        <w:rPr>
          <w:rFonts w:ascii="Tahoma" w:hAnsi="Tahoma" w:cs="Tahoma"/>
          <w:sz w:val="20"/>
          <w:szCs w:val="20"/>
        </w:rPr>
        <w:t xml:space="preserve">písm. </w:t>
      </w:r>
      <w:r w:rsidR="00BE41DF" w:rsidRPr="00477E1D">
        <w:rPr>
          <w:rFonts w:ascii="Tahoma" w:hAnsi="Tahoma" w:cs="Tahoma"/>
          <w:sz w:val="20"/>
          <w:szCs w:val="20"/>
        </w:rPr>
        <w:t xml:space="preserve">(b) </w:t>
      </w:r>
      <w:proofErr w:type="spellStart"/>
      <w:r w:rsidR="00BE41DF" w:rsidRPr="00477E1D">
        <w:rPr>
          <w:rFonts w:ascii="Tahoma" w:hAnsi="Tahoma" w:cs="Tahoma"/>
          <w:sz w:val="20"/>
          <w:szCs w:val="20"/>
        </w:rPr>
        <w:t>podbodu</w:t>
      </w:r>
      <w:proofErr w:type="spellEnd"/>
      <w:r w:rsidR="00BE41DF" w:rsidRPr="00477E1D">
        <w:rPr>
          <w:rFonts w:ascii="Tahoma" w:hAnsi="Tahoma" w:cs="Tahoma"/>
          <w:sz w:val="20"/>
          <w:szCs w:val="20"/>
        </w:rPr>
        <w:t xml:space="preserve"> </w:t>
      </w:r>
      <w:r w:rsidR="000A7469" w:rsidRPr="00477E1D">
        <w:rPr>
          <w:rFonts w:ascii="Tahoma" w:hAnsi="Tahoma" w:cs="Tahoma"/>
          <w:sz w:val="20"/>
          <w:szCs w:val="20"/>
        </w:rPr>
        <w:t>(vii)</w:t>
      </w:r>
      <w:r w:rsidRPr="00477E1D">
        <w:rPr>
          <w:rFonts w:ascii="Tahoma" w:hAnsi="Tahoma" w:cs="Tahoma"/>
          <w:sz w:val="20"/>
          <w:szCs w:val="20"/>
        </w:rPr>
        <w:t xml:space="preserve"> tejto Zmluvy.</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3C09ADC3"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lastRenderedPageBreak/>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ovaru Kupujúcim nemá Kupujúci dôvodné pochybnosti o tom, že</w:t>
      </w:r>
      <w:r w:rsidR="00CC525D">
        <w:rPr>
          <w:rFonts w:ascii="Tahoma" w:hAnsi="Tahoma" w:cs="Tahoma"/>
          <w:sz w:val="20"/>
          <w:szCs w:val="20"/>
        </w:rPr>
        <w:t> </w:t>
      </w:r>
      <w:r w:rsidR="00025696" w:rsidRPr="004F1665">
        <w:rPr>
          <w:rFonts w:ascii="Tahoma" w:hAnsi="Tahoma" w:cs="Tahoma"/>
          <w:sz w:val="20"/>
          <w:szCs w:val="20"/>
        </w:rPr>
        <w:t xml:space="preserve">dodaný </w:t>
      </w:r>
      <w:r w:rsidR="00734E11" w:rsidRPr="004F1665">
        <w:rPr>
          <w:rFonts w:ascii="Tahoma" w:hAnsi="Tahoma" w:cs="Tahoma"/>
          <w:sz w:val="20"/>
          <w:szCs w:val="20"/>
        </w:rPr>
        <w:t>T</w:t>
      </w:r>
      <w:r w:rsidR="00025696" w:rsidRPr="004F1665">
        <w:rPr>
          <w:rFonts w:ascii="Tahoma" w:hAnsi="Tahoma" w:cs="Tahoma"/>
          <w:sz w:val="20"/>
          <w:szCs w:val="20"/>
        </w:rPr>
        <w:t>ovar môže byť bez akýchkoľvek obmedzení, plne bezpečne a v súlade s</w:t>
      </w:r>
      <w:r w:rsidR="00CC525D">
        <w:rPr>
          <w:rFonts w:ascii="Tahoma" w:hAnsi="Tahoma" w:cs="Tahoma"/>
          <w:sz w:val="20"/>
          <w:szCs w:val="20"/>
        </w:rPr>
        <w:t> </w:t>
      </w:r>
      <w:r w:rsidR="00025696" w:rsidRPr="004F1665">
        <w:rPr>
          <w:rFonts w:ascii="Tahoma" w:hAnsi="Tahoma" w:cs="Tahoma"/>
          <w:sz w:val="20"/>
          <w:szCs w:val="20"/>
        </w:rPr>
        <w:t xml:space="preserve">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tak, ako je</w:t>
      </w:r>
      <w:r w:rsidR="00CC525D">
        <w:rPr>
          <w:rFonts w:ascii="Tahoma" w:hAnsi="Tahoma" w:cs="Tahoma"/>
          <w:sz w:val="20"/>
          <w:szCs w:val="20"/>
        </w:rPr>
        <w:t> </w:t>
      </w:r>
      <w:r w:rsidR="00E50113" w:rsidRPr="004F1665">
        <w:rPr>
          <w:rFonts w:ascii="Tahoma" w:hAnsi="Tahoma" w:cs="Tahoma"/>
          <w:sz w:val="20"/>
          <w:szCs w:val="20"/>
        </w:rPr>
        <w:t xml:space="preserve">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w:t>
      </w:r>
      <w:r w:rsidR="00CC525D">
        <w:rPr>
          <w:rFonts w:ascii="Tahoma" w:hAnsi="Tahoma" w:cs="Tahoma"/>
          <w:sz w:val="20"/>
          <w:szCs w:val="20"/>
        </w:rPr>
        <w:t> </w:t>
      </w:r>
      <w:r w:rsidR="00E50113" w:rsidRPr="004F1665">
        <w:rPr>
          <w:rFonts w:ascii="Tahoma" w:hAnsi="Tahoma" w:cs="Tahoma"/>
          <w:sz w:val="20"/>
          <w:szCs w:val="20"/>
        </w:rPr>
        <w:t>ktorý sa Tovar spravidla používa;</w:t>
      </w:r>
    </w:p>
    <w:p w14:paraId="25E764FC" w14:textId="106246EF"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CC525D">
        <w:rPr>
          <w:rFonts w:ascii="Tahoma" w:hAnsi="Tahoma" w:cs="Tahoma"/>
          <w:sz w:val="20"/>
          <w:szCs w:val="20"/>
        </w:rPr>
        <w:t> </w:t>
      </w:r>
      <w:r w:rsidR="00270CE4" w:rsidRPr="004F1665">
        <w:rPr>
          <w:rFonts w:ascii="Tahoma" w:hAnsi="Tahoma" w:cs="Tahoma"/>
          <w:sz w:val="20"/>
          <w:szCs w:val="20"/>
        </w:rPr>
        <w:t>Objednávkou, nevhodné pachové a/alebo vzhľadové, prípadne chuťové vlastnosti 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54B9DF0C" w:rsidR="00474B57" w:rsidRPr="004F1665"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Kupujúci nie je povinný prevziať od Predávajúceho dodávaný Tovar, ak Kupujúci </w:t>
      </w:r>
      <w:r w:rsidRPr="00477E1D">
        <w:rPr>
          <w:rFonts w:ascii="Tahoma" w:hAnsi="Tahoma" w:cs="Tahoma"/>
          <w:sz w:val="20"/>
          <w:szCs w:val="20"/>
        </w:rPr>
        <w:t>pri</w:t>
      </w:r>
      <w:r w:rsidR="00CC525D" w:rsidRPr="00477E1D">
        <w:rPr>
          <w:rFonts w:ascii="Tahoma" w:hAnsi="Tahoma" w:cs="Tahoma"/>
          <w:sz w:val="20"/>
          <w:szCs w:val="20"/>
        </w:rPr>
        <w:t> </w:t>
      </w:r>
      <w:r w:rsidRPr="00477E1D">
        <w:rPr>
          <w:rFonts w:ascii="Tahoma" w:hAnsi="Tahoma" w:cs="Tahoma"/>
          <w:sz w:val="20"/>
          <w:szCs w:val="20"/>
        </w:rPr>
        <w:t xml:space="preserve">preberaní Tovaru zistí existenciu akéhokoľvek dôvodu podľa bodu </w:t>
      </w:r>
      <w:r w:rsidR="00474B57" w:rsidRPr="00477E1D">
        <w:rPr>
          <w:rFonts w:ascii="Tahoma" w:hAnsi="Tahoma" w:cs="Tahoma"/>
          <w:sz w:val="20"/>
          <w:szCs w:val="20"/>
        </w:rPr>
        <w:t>6.5 písm. (g)</w:t>
      </w:r>
      <w:r w:rsidRPr="00477E1D">
        <w:rPr>
          <w:rFonts w:ascii="Tahoma" w:hAnsi="Tahoma" w:cs="Tahoma"/>
          <w:sz w:val="20"/>
          <w:szCs w:val="20"/>
        </w:rPr>
        <w:t>.</w:t>
      </w:r>
      <w:r w:rsidRPr="004F1665">
        <w:rPr>
          <w:rFonts w:ascii="Tahoma" w:hAnsi="Tahoma" w:cs="Tahoma"/>
          <w:sz w:val="20"/>
          <w:szCs w:val="20"/>
        </w:rPr>
        <w:t xml:space="preserve"> V takom prípade Predávajúci nemá nárok na úhradu </w:t>
      </w:r>
      <w:r w:rsidR="00E87621" w:rsidRPr="004F1665">
        <w:rPr>
          <w:rFonts w:ascii="Tahoma" w:hAnsi="Tahoma" w:cs="Tahoma"/>
          <w:sz w:val="20"/>
          <w:szCs w:val="20"/>
        </w:rPr>
        <w:t>C</w:t>
      </w:r>
      <w:r w:rsidRPr="004F166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4F1665">
        <w:rPr>
          <w:rFonts w:ascii="Tahoma" w:hAnsi="Tahoma" w:cs="Tahoma"/>
          <w:sz w:val="20"/>
          <w:szCs w:val="20"/>
        </w:rPr>
        <w:t>.</w:t>
      </w:r>
    </w:p>
    <w:p w14:paraId="7F0B7B72" w14:textId="6143F95A" w:rsidR="0088234E" w:rsidRPr="00477E1D" w:rsidRDefault="00027FED" w:rsidP="00946FC3">
      <w:pPr>
        <w:pStyle w:val="Odsekzoznamu"/>
        <w:numPr>
          <w:ilvl w:val="0"/>
          <w:numId w:val="43"/>
        </w:numPr>
        <w:rPr>
          <w:rFonts w:ascii="Tahoma" w:hAnsi="Tahoma" w:cs="Tahoma"/>
          <w:sz w:val="20"/>
          <w:szCs w:val="20"/>
        </w:rPr>
      </w:pPr>
      <w:r w:rsidRPr="00477E1D">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477E1D">
        <w:rPr>
          <w:rFonts w:ascii="Tahoma" w:hAnsi="Tahoma" w:cs="Tahoma"/>
          <w:sz w:val="20"/>
          <w:szCs w:val="20"/>
        </w:rPr>
        <w:t>11</w:t>
      </w:r>
      <w:r w:rsidR="00025696" w:rsidRPr="00477E1D">
        <w:rPr>
          <w:rFonts w:ascii="Tahoma" w:hAnsi="Tahoma" w:cs="Tahoma"/>
          <w:sz w:val="20"/>
          <w:szCs w:val="20"/>
        </w:rPr>
        <w:t>.</w:t>
      </w:r>
    </w:p>
    <w:p w14:paraId="762FECA6" w14:textId="77777777" w:rsidR="00D37C78" w:rsidRPr="004F1665" w:rsidRDefault="00D37C78" w:rsidP="00D970D3">
      <w:pPr>
        <w:pStyle w:val="Odsekzoznamu"/>
        <w:ind w:left="1134" w:firstLine="0"/>
        <w:rPr>
          <w:rFonts w:ascii="Tahoma" w:hAnsi="Tahoma" w:cs="Tahoma"/>
          <w:sz w:val="20"/>
          <w:szCs w:val="20"/>
        </w:rPr>
      </w:pPr>
    </w:p>
    <w:p w14:paraId="46B1AFEE" w14:textId="77777777" w:rsidR="006B3483" w:rsidRPr="004F1665" w:rsidRDefault="006B3483" w:rsidP="00D970D3">
      <w:pPr>
        <w:pStyle w:val="Odsekzoznamu"/>
        <w:ind w:left="1134" w:firstLine="0"/>
        <w:rPr>
          <w:rFonts w:ascii="Tahoma" w:hAnsi="Tahoma" w:cs="Tahoma"/>
          <w:sz w:val="20"/>
          <w:szCs w:val="20"/>
        </w:rPr>
      </w:pPr>
    </w:p>
    <w:p w14:paraId="0F8A4C62" w14:textId="2977E659" w:rsidR="00D970D3" w:rsidRPr="004F1665" w:rsidRDefault="00D970D3" w:rsidP="00DA2F3A">
      <w:pPr>
        <w:pStyle w:val="Odsekzoznamu"/>
        <w:numPr>
          <w:ilvl w:val="0"/>
          <w:numId w:val="40"/>
        </w:numPr>
        <w:ind w:left="709" w:hanging="709"/>
        <w:rPr>
          <w:rFonts w:ascii="Tahoma" w:hAnsi="Tahoma" w:cs="Tahoma"/>
          <w:vanish/>
          <w:sz w:val="20"/>
          <w:szCs w:val="20"/>
        </w:rPr>
      </w:pPr>
      <w:r w:rsidRPr="004F1665">
        <w:rPr>
          <w:rFonts w:ascii="Tahoma" w:hAnsi="Tahoma" w:cs="Tahoma"/>
          <w:b/>
          <w:bCs/>
          <w:sz w:val="20"/>
          <w:szCs w:val="20"/>
        </w:rPr>
        <w:t>CENA</w:t>
      </w:r>
      <w:r w:rsidR="00A60BC5" w:rsidRPr="004F1665">
        <w:rPr>
          <w:rFonts w:ascii="Tahoma" w:hAnsi="Tahoma" w:cs="Tahoma"/>
          <w:b/>
          <w:bCs/>
          <w:sz w:val="20"/>
          <w:szCs w:val="20"/>
        </w:rPr>
        <w:t>,</w:t>
      </w:r>
      <w:r w:rsidRPr="004F1665">
        <w:rPr>
          <w:rFonts w:ascii="Tahoma" w:hAnsi="Tahoma" w:cs="Tahoma"/>
          <w:b/>
          <w:bCs/>
          <w:sz w:val="20"/>
          <w:szCs w:val="20"/>
        </w:rPr>
        <w:t xml:space="preserve"> PLATOBNÉ</w:t>
      </w:r>
      <w:r w:rsidR="00A60BC5" w:rsidRPr="004F1665">
        <w:rPr>
          <w:rFonts w:ascii="Tahoma" w:hAnsi="Tahoma" w:cs="Tahoma"/>
          <w:b/>
          <w:bCs/>
          <w:sz w:val="20"/>
          <w:szCs w:val="20"/>
        </w:rPr>
        <w:t xml:space="preserve"> A FAKTURAČNÉ</w:t>
      </w:r>
      <w:r w:rsidRPr="004F1665">
        <w:rPr>
          <w:rFonts w:ascii="Tahoma" w:hAnsi="Tahoma" w:cs="Tahoma"/>
          <w:b/>
          <w:bCs/>
          <w:sz w:val="20"/>
          <w:szCs w:val="20"/>
        </w:rPr>
        <w:t xml:space="preserve"> PODMIENKY</w:t>
      </w:r>
    </w:p>
    <w:p w14:paraId="632C7A4A" w14:textId="3F8C1972" w:rsidR="00046E8C" w:rsidRPr="004F1665" w:rsidRDefault="00046E8C" w:rsidP="00DA2F3A">
      <w:pPr>
        <w:pStyle w:val="Odsekzoznamu"/>
        <w:numPr>
          <w:ilvl w:val="1"/>
          <w:numId w:val="41"/>
        </w:numPr>
        <w:rPr>
          <w:rFonts w:ascii="Tahoma" w:hAnsi="Tahoma" w:cs="Tahoma"/>
          <w:b/>
          <w:bCs/>
          <w:sz w:val="20"/>
          <w:szCs w:val="20"/>
        </w:rPr>
      </w:pPr>
      <w:r w:rsidRPr="004F1665">
        <w:rPr>
          <w:rFonts w:ascii="Tahoma" w:hAnsi="Tahoma" w:cs="Tahoma"/>
          <w:sz w:val="20"/>
          <w:szCs w:val="20"/>
        </w:rPr>
        <w:t xml:space="preserve">Predávajúci berie na vedomie, že </w:t>
      </w:r>
      <w:r w:rsidR="00A60BC5" w:rsidRPr="004F1665">
        <w:rPr>
          <w:rFonts w:ascii="Tahoma" w:hAnsi="Tahoma" w:cs="Tahoma"/>
          <w:sz w:val="20"/>
          <w:szCs w:val="20"/>
        </w:rPr>
        <w:t>C</w:t>
      </w:r>
      <w:r w:rsidRPr="004F1665">
        <w:rPr>
          <w:rFonts w:ascii="Tahoma" w:hAnsi="Tahoma" w:cs="Tahoma"/>
          <w:sz w:val="20"/>
          <w:szCs w:val="20"/>
        </w:rPr>
        <w:t>ena je maximálna, úplná, pevná a záväzná a Predávajúci zaručuje</w:t>
      </w:r>
      <w:r w:rsidR="00FF5F3C" w:rsidRPr="004F1665">
        <w:rPr>
          <w:rFonts w:ascii="Tahoma" w:hAnsi="Tahoma" w:cs="Tahoma"/>
          <w:sz w:val="20"/>
          <w:szCs w:val="20"/>
        </w:rPr>
        <w:t xml:space="preserve"> Kupujúcemu</w:t>
      </w:r>
      <w:r w:rsidRPr="004F1665">
        <w:rPr>
          <w:rFonts w:ascii="Tahoma" w:hAnsi="Tahoma" w:cs="Tahoma"/>
          <w:sz w:val="20"/>
          <w:szCs w:val="20"/>
        </w:rPr>
        <w:t xml:space="preserve"> jej úplnosť počas celej doby trvania Zmluvy. Cena bola dohodnutá v</w:t>
      </w:r>
      <w:r w:rsidR="00CC525D">
        <w:rPr>
          <w:rFonts w:ascii="Tahoma" w:hAnsi="Tahoma" w:cs="Tahoma"/>
          <w:sz w:val="20"/>
          <w:szCs w:val="20"/>
        </w:rPr>
        <w:t> </w:t>
      </w:r>
      <w:r w:rsidRPr="004F1665">
        <w:rPr>
          <w:rFonts w:ascii="Tahoma" w:hAnsi="Tahoma" w:cs="Tahoma"/>
          <w:sz w:val="20"/>
          <w:szCs w:val="20"/>
        </w:rPr>
        <w:t xml:space="preserve">súlade so </w:t>
      </w:r>
      <w:r w:rsidR="007537F6" w:rsidRPr="004F1665">
        <w:rPr>
          <w:rFonts w:ascii="Tahoma" w:hAnsi="Tahoma" w:cs="Tahoma"/>
          <w:sz w:val="20"/>
          <w:szCs w:val="20"/>
        </w:rPr>
        <w:t xml:space="preserve">Zákonom </w:t>
      </w:r>
      <w:r w:rsidRPr="004F1665">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477E1D">
        <w:rPr>
          <w:rFonts w:ascii="Tahoma" w:hAnsi="Tahoma" w:cs="Tahoma"/>
          <w:color w:val="000000"/>
          <w:sz w:val="20"/>
          <w:szCs w:val="20"/>
        </w:rPr>
        <w:t xml:space="preserve">Cena dohodnutá Zmluvnými stranami za jednotlivé druhy Tovarov je uvedená v </w:t>
      </w:r>
      <w:r w:rsidR="007E200D" w:rsidRPr="00477E1D">
        <w:rPr>
          <w:rFonts w:ascii="Tahoma" w:hAnsi="Tahoma" w:cs="Tahoma"/>
          <w:color w:val="000000"/>
          <w:sz w:val="20"/>
          <w:szCs w:val="20"/>
        </w:rPr>
        <w:t>P</w:t>
      </w:r>
      <w:r w:rsidRPr="00477E1D">
        <w:rPr>
          <w:rFonts w:ascii="Tahoma" w:hAnsi="Tahoma" w:cs="Tahoma"/>
          <w:color w:val="000000"/>
          <w:sz w:val="20"/>
          <w:szCs w:val="20"/>
        </w:rPr>
        <w:t xml:space="preserve">rílohe č. 1 tejto Zmluvy.  </w:t>
      </w:r>
      <w:r w:rsidRPr="00477E1D">
        <w:rPr>
          <w:rFonts w:ascii="Tahoma" w:hAnsi="Tahoma" w:cs="Tahoma"/>
          <w:bCs/>
          <w:sz w:val="20"/>
          <w:szCs w:val="20"/>
        </w:rPr>
        <w:t xml:space="preserve">Zmluvné strany sa môžu dohodnúť na znížení </w:t>
      </w:r>
      <w:r w:rsidR="00D72400" w:rsidRPr="00477E1D">
        <w:rPr>
          <w:rFonts w:ascii="Tahoma" w:hAnsi="Tahoma" w:cs="Tahoma"/>
          <w:bCs/>
          <w:sz w:val="20"/>
          <w:szCs w:val="20"/>
        </w:rPr>
        <w:t>C</w:t>
      </w:r>
      <w:r w:rsidRPr="00477E1D">
        <w:rPr>
          <w:rFonts w:ascii="Tahoma" w:hAnsi="Tahoma" w:cs="Tahoma"/>
          <w:bCs/>
          <w:sz w:val="20"/>
          <w:szCs w:val="20"/>
        </w:rPr>
        <w:t>eny za jednotlivé druhy Tovarov</w:t>
      </w:r>
      <w:r w:rsidRPr="004F1665">
        <w:rPr>
          <w:rFonts w:ascii="Tahoma" w:hAnsi="Tahoma" w:cs="Tahoma"/>
          <w:bCs/>
          <w:sz w:val="20"/>
          <w:szCs w:val="20"/>
        </w:rPr>
        <w:t xml:space="preserve">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60A00663"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w:t>
      </w:r>
      <w:r w:rsidR="00CC525D">
        <w:rPr>
          <w:rFonts w:ascii="Tahoma" w:hAnsi="Tahoma" w:cs="Tahoma"/>
          <w:color w:val="000000"/>
          <w:sz w:val="20"/>
          <w:szCs w:val="20"/>
        </w:rPr>
        <w:t> </w:t>
      </w:r>
      <w:r w:rsidRPr="004F1665">
        <w:rPr>
          <w:rFonts w:ascii="Tahoma" w:hAnsi="Tahoma" w:cs="Tahoma"/>
          <w:color w:val="000000"/>
          <w:sz w:val="20"/>
          <w:szCs w:val="20"/>
        </w:rPr>
        <w:t>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55FABB9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lastRenderedPageBreak/>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w:t>
      </w:r>
      <w:r w:rsidR="00CC525D">
        <w:rPr>
          <w:rFonts w:ascii="Tahoma" w:hAnsi="Tahoma" w:cs="Tahoma"/>
          <w:sz w:val="20"/>
          <w:szCs w:val="20"/>
        </w:rPr>
        <w:t> </w:t>
      </w:r>
      <w:r w:rsidR="00F567EC" w:rsidRPr="004F1665">
        <w:rPr>
          <w:rFonts w:ascii="Tahoma" w:hAnsi="Tahoma" w:cs="Tahoma"/>
          <w:sz w:val="20"/>
          <w:szCs w:val="20"/>
        </w:rPr>
        <w:t>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w:t>
      </w:r>
      <w:r w:rsidR="00CC525D">
        <w:rPr>
          <w:rFonts w:ascii="Tahoma" w:hAnsi="Tahoma" w:cs="Tahoma"/>
          <w:color w:val="000000"/>
          <w:sz w:val="20"/>
          <w:szCs w:val="20"/>
        </w:rPr>
        <w:t> </w:t>
      </w:r>
      <w:r w:rsidRPr="004F1665">
        <w:rPr>
          <w:rFonts w:ascii="Tahoma" w:hAnsi="Tahoma" w:cs="Tahoma"/>
          <w:color w:val="000000"/>
          <w:sz w:val="20"/>
          <w:szCs w:val="20"/>
        </w:rPr>
        <w:t>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D5341C1"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1125DF">
        <w:rPr>
          <w:rFonts w:ascii="Tahoma" w:hAnsi="Tahoma" w:cs="Tahoma"/>
          <w:sz w:val="20"/>
          <w:szCs w:val="20"/>
        </w:rPr>
        <w:t> </w:t>
      </w:r>
      <w:r w:rsidRPr="004F1665">
        <w:rPr>
          <w:rFonts w:ascii="Tahoma" w:hAnsi="Tahoma" w:cs="Tahoma"/>
          <w:sz w:val="20"/>
          <w:szCs w:val="20"/>
        </w:rPr>
        <w:t>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26BE4383"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vyhlasuje, že nemá a nebude mať žiadne prepojenie so žiadnou osobou pôsobiacou u</w:t>
      </w:r>
      <w:r w:rsidR="001125DF">
        <w:rPr>
          <w:rFonts w:ascii="Tahoma" w:hAnsi="Tahoma" w:cs="Tahoma"/>
          <w:sz w:val="20"/>
          <w:szCs w:val="20"/>
          <w:lang w:eastAsia="en-US"/>
        </w:rPr>
        <w:t> </w:t>
      </w:r>
      <w:r w:rsidR="007C425C" w:rsidRPr="004F1665">
        <w:rPr>
          <w:rFonts w:ascii="Tahoma" w:hAnsi="Tahoma" w:cs="Tahoma"/>
          <w:sz w:val="20"/>
          <w:szCs w:val="20"/>
          <w:lang w:eastAsia="en-US"/>
        </w:rPr>
        <w:t xml:space="preserve">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w:t>
      </w:r>
      <w:r w:rsidR="001125DF">
        <w:rPr>
          <w:rFonts w:ascii="Tahoma" w:hAnsi="Tahoma" w:cs="Tahoma"/>
          <w:sz w:val="20"/>
          <w:szCs w:val="20"/>
          <w:lang w:eastAsia="en-US"/>
        </w:rPr>
        <w:t> </w:t>
      </w:r>
      <w:r w:rsidR="007C425C" w:rsidRPr="004F1665">
        <w:rPr>
          <w:rFonts w:ascii="Tahoma" w:hAnsi="Tahoma" w:cs="Tahoma"/>
          <w:sz w:val="20"/>
          <w:szCs w:val="20"/>
          <w:lang w:eastAsia="en-US"/>
        </w:rPr>
        <w:t>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24AA1E4E"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Predávajúci sa zaväzuje nedopustiť sa nekalosúťažného konania, konania v rozpore s</w:t>
      </w:r>
      <w:r w:rsidR="001125DF">
        <w:rPr>
          <w:rFonts w:ascii="Tahoma" w:hAnsi="Tahoma" w:cs="Tahoma"/>
          <w:sz w:val="20"/>
          <w:szCs w:val="20"/>
          <w:lang w:eastAsia="en-US"/>
        </w:rPr>
        <w:t> </w:t>
      </w:r>
      <w:r w:rsidR="007C425C" w:rsidRPr="004F1665">
        <w:rPr>
          <w:rFonts w:ascii="Tahoma" w:hAnsi="Tahoma" w:cs="Tahoma"/>
          <w:sz w:val="20"/>
          <w:szCs w:val="20"/>
          <w:lang w:eastAsia="en-US"/>
        </w:rPr>
        <w:t xml:space="preserve">právnymi predpismi na ochranu hospodárskej súťaže, v rozpore so zásadami poctivého </w:t>
      </w:r>
      <w:r w:rsidR="007C425C" w:rsidRPr="004F1665">
        <w:rPr>
          <w:rFonts w:ascii="Tahoma" w:hAnsi="Tahoma" w:cs="Tahoma"/>
          <w:sz w:val="20"/>
          <w:szCs w:val="20"/>
          <w:lang w:eastAsia="en-US"/>
        </w:rPr>
        <w:lastRenderedPageBreak/>
        <w:t xml:space="preserve">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56127AFE"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w:t>
      </w:r>
      <w:r w:rsidR="001125DF">
        <w:rPr>
          <w:rFonts w:ascii="Tahoma" w:hAnsi="Tahoma" w:cs="Tahoma"/>
          <w:sz w:val="20"/>
          <w:szCs w:val="20"/>
          <w:lang w:eastAsia="cs-CZ"/>
        </w:rPr>
        <w:t> </w:t>
      </w:r>
      <w:r w:rsidRPr="004F1665">
        <w:rPr>
          <w:rFonts w:ascii="Tahoma" w:hAnsi="Tahoma" w:cs="Tahoma"/>
          <w:sz w:val="20"/>
          <w:szCs w:val="20"/>
          <w:lang w:eastAsia="cs-CZ"/>
        </w:rPr>
        <w:t>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49B7B804"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1125DF">
        <w:rPr>
          <w:rFonts w:ascii="Tahoma" w:hAnsi="Tahoma" w:cs="Tahoma"/>
          <w:sz w:val="20"/>
          <w:szCs w:val="20"/>
          <w:lang w:eastAsia="en-US"/>
        </w:rPr>
        <w:t> </w:t>
      </w:r>
      <w:r w:rsidRPr="004F1665">
        <w:rPr>
          <w:rFonts w:ascii="Tahoma" w:hAnsi="Tahoma" w:cs="Tahoma"/>
          <w:sz w:val="20"/>
          <w:szCs w:val="20"/>
          <w:lang w:eastAsia="en-US"/>
        </w:rPr>
        <w:t>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023B2E4D"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684102">
        <w:rPr>
          <w:rFonts w:ascii="Tahoma" w:hAnsi="Tahoma" w:cs="Tahoma"/>
          <w:sz w:val="20"/>
          <w:szCs w:val="20"/>
          <w:lang w:eastAsia="en-US"/>
        </w:rPr>
        <w:t> </w:t>
      </w:r>
      <w:r w:rsidRPr="004F1665">
        <w:rPr>
          <w:rFonts w:ascii="Tahoma" w:hAnsi="Tahoma" w:cs="Tahoma"/>
          <w:sz w:val="20"/>
          <w:szCs w:val="20"/>
          <w:lang w:eastAsia="en-US"/>
        </w:rPr>
        <w:t xml:space="preserve">akéhokoľvek dôvodu. </w:t>
      </w:r>
    </w:p>
    <w:p w14:paraId="780F22E7" w14:textId="4CEEF0E7"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Oprávnené osoby na</w:t>
      </w:r>
      <w:r w:rsidR="00684102">
        <w:rPr>
          <w:rFonts w:ascii="Tahoma" w:hAnsi="Tahoma" w:cs="Tahoma"/>
          <w:color w:val="000000"/>
          <w:sz w:val="20"/>
          <w:szCs w:val="20"/>
        </w:rPr>
        <w:t> </w:t>
      </w:r>
      <w:r w:rsidRPr="004F1665">
        <w:rPr>
          <w:rFonts w:ascii="Tahoma" w:hAnsi="Tahoma" w:cs="Tahoma"/>
          <w:color w:val="000000"/>
          <w:sz w:val="20"/>
          <w:szCs w:val="20"/>
        </w:rPr>
        <w:t xml:space="preserve">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w:t>
      </w:r>
      <w:proofErr w:type="spellStart"/>
      <w:r w:rsidR="00A72803" w:rsidRPr="004F1665">
        <w:rPr>
          <w:rFonts w:ascii="Tahoma" w:hAnsi="Tahoma" w:cs="Tahoma"/>
          <w:color w:val="000000"/>
          <w:sz w:val="20"/>
          <w:szCs w:val="20"/>
        </w:rPr>
        <w:t>auditujúce</w:t>
      </w:r>
      <w:proofErr w:type="spellEnd"/>
      <w:r w:rsidR="00A72803" w:rsidRPr="004F166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67216088"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w:t>
      </w:r>
      <w:r w:rsidR="00684102">
        <w:rPr>
          <w:rFonts w:ascii="Tahoma" w:hAnsi="Tahoma" w:cs="Tahoma"/>
          <w:sz w:val="20"/>
          <w:szCs w:val="20"/>
        </w:rPr>
        <w:t> </w:t>
      </w:r>
      <w:r w:rsidRPr="004F1665">
        <w:rPr>
          <w:rFonts w:ascii="Tahoma" w:hAnsi="Tahoma" w:cs="Tahoma"/>
          <w:sz w:val="20"/>
          <w:szCs w:val="20"/>
        </w:rPr>
        <w:t>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26E1794E"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w:t>
      </w:r>
      <w:r w:rsidR="00684102">
        <w:rPr>
          <w:rFonts w:ascii="Tahoma" w:hAnsi="Tahoma" w:cs="Tahoma"/>
          <w:sz w:val="20"/>
          <w:szCs w:val="20"/>
        </w:rPr>
        <w:t> </w:t>
      </w:r>
      <w:r w:rsidRPr="004F1665">
        <w:rPr>
          <w:rFonts w:ascii="Tahoma" w:hAnsi="Tahoma" w:cs="Tahoma"/>
          <w:sz w:val="20"/>
          <w:szCs w:val="20"/>
        </w:rPr>
        <w:t>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lastRenderedPageBreak/>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ktorá je adresátom takejto korešpondencie</w:t>
      </w:r>
      <w:r w:rsidR="001D40A1" w:rsidRPr="004F1665">
        <w:rPr>
          <w:rFonts w:ascii="Tahoma" w:hAnsi="Tahoma" w:cs="Tahoma"/>
          <w:sz w:val="20"/>
          <w:szCs w:val="20"/>
        </w:rPr>
        <w:t xml:space="preserve">. </w:t>
      </w:r>
    </w:p>
    <w:p w14:paraId="73093C41" w14:textId="2BC1F0D6"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orešpondencie elektronickou formou sa</w:t>
      </w:r>
      <w:r w:rsidR="0036029F">
        <w:rPr>
          <w:rFonts w:ascii="Tahoma" w:hAnsi="Tahoma" w:cs="Tahoma"/>
          <w:sz w:val="20"/>
          <w:szCs w:val="20"/>
        </w:rPr>
        <w:t>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63"/>
        <w:gridCol w:w="2144"/>
        <w:gridCol w:w="2124"/>
        <w:gridCol w:w="2740"/>
      </w:tblGrid>
      <w:tr w:rsidR="008C3ED2" w14:paraId="1D49445F" w14:textId="77777777" w:rsidTr="002742EE">
        <w:trPr>
          <w:jc w:val="center"/>
        </w:trPr>
        <w:tc>
          <w:tcPr>
            <w:tcW w:w="1094" w:type="pct"/>
            <w:tcBorders>
              <w:top w:val="single" w:sz="4" w:space="0" w:color="auto"/>
              <w:left w:val="single" w:sz="4" w:space="0" w:color="auto"/>
              <w:bottom w:val="single" w:sz="4" w:space="0" w:color="auto"/>
              <w:right w:val="single" w:sz="4" w:space="0" w:color="auto"/>
            </w:tcBorders>
            <w:vAlign w:val="center"/>
            <w:hideMark/>
          </w:tcPr>
          <w:p w14:paraId="1317CF18" w14:textId="77777777" w:rsidR="008C3ED2" w:rsidRDefault="008C3ED2">
            <w:pPr>
              <w:pStyle w:val="TABLE"/>
              <w:spacing w:line="256" w:lineRule="auto"/>
              <w:rPr>
                <w:rFonts w:ascii="Arial" w:hAnsi="Arial" w:cs="Arial"/>
                <w:b/>
                <w:bCs/>
                <w:kern w:val="2"/>
                <w:sz w:val="20"/>
                <w:szCs w:val="20"/>
                <w14:ligatures w14:val="standardContextual"/>
              </w:rPr>
            </w:pPr>
            <w:bookmarkStart w:id="14" w:name="_Toc248119115"/>
            <w:bookmarkStart w:id="15" w:name="_Toc248145700"/>
            <w:bookmarkEnd w:id="12"/>
            <w:bookmarkEnd w:id="13"/>
            <w:r>
              <w:rPr>
                <w:rFonts w:ascii="Arial" w:hAnsi="Arial" w:cs="Arial"/>
                <w:b/>
                <w:bCs/>
                <w:kern w:val="2"/>
                <w:sz w:val="20"/>
                <w:szCs w:val="20"/>
                <w14:ligatures w14:val="standardContextual"/>
              </w:rPr>
              <w:t>Meno  a priezvisko</w:t>
            </w:r>
          </w:p>
        </w:tc>
        <w:tc>
          <w:tcPr>
            <w:tcW w:w="1195" w:type="pct"/>
            <w:tcBorders>
              <w:top w:val="single" w:sz="4" w:space="0" w:color="auto"/>
              <w:left w:val="single" w:sz="4" w:space="0" w:color="auto"/>
              <w:bottom w:val="single" w:sz="4" w:space="0" w:color="auto"/>
              <w:right w:val="single" w:sz="4" w:space="0" w:color="auto"/>
            </w:tcBorders>
            <w:hideMark/>
          </w:tcPr>
          <w:p w14:paraId="137089D6" w14:textId="77777777" w:rsidR="008C3ED2" w:rsidRDefault="008C3ED2">
            <w:pPr>
              <w:pStyle w:val="TABLE"/>
              <w:spacing w:line="256" w:lineRule="auto"/>
              <w:rPr>
                <w:rFonts w:ascii="Arial" w:hAnsi="Arial" w:cs="Arial"/>
                <w:bCs/>
                <w:kern w:val="2"/>
                <w:sz w:val="20"/>
                <w:szCs w:val="20"/>
                <w14:ligatures w14:val="standardContextual"/>
              </w:rPr>
            </w:pPr>
            <w:r>
              <w:rPr>
                <w:rFonts w:ascii="Arial" w:hAnsi="Arial" w:cs="Arial"/>
                <w:bCs/>
                <w:kern w:val="2"/>
                <w:sz w:val="20"/>
                <w:szCs w:val="20"/>
                <w14:ligatures w14:val="standardContextual"/>
              </w:rPr>
              <w:t>Telefón</w:t>
            </w:r>
          </w:p>
        </w:tc>
        <w:tc>
          <w:tcPr>
            <w:tcW w:w="1184" w:type="pct"/>
            <w:tcBorders>
              <w:top w:val="single" w:sz="4" w:space="0" w:color="auto"/>
              <w:left w:val="single" w:sz="4" w:space="0" w:color="auto"/>
              <w:bottom w:val="single" w:sz="4" w:space="0" w:color="auto"/>
              <w:right w:val="single" w:sz="4" w:space="0" w:color="auto"/>
            </w:tcBorders>
            <w:hideMark/>
          </w:tcPr>
          <w:p w14:paraId="5F64A078" w14:textId="77777777" w:rsidR="008C3ED2" w:rsidRDefault="008C3ED2">
            <w:pPr>
              <w:pStyle w:val="TABLE"/>
              <w:spacing w:line="256" w:lineRule="auto"/>
              <w:rPr>
                <w:rFonts w:ascii="Arial" w:hAnsi="Arial" w:cs="Arial"/>
                <w:bCs/>
                <w:kern w:val="2"/>
                <w:sz w:val="20"/>
                <w:szCs w:val="20"/>
                <w14:ligatures w14:val="standardContextual"/>
              </w:rPr>
            </w:pPr>
            <w:r>
              <w:rPr>
                <w:rFonts w:ascii="Arial" w:hAnsi="Arial" w:cs="Arial"/>
                <w:bCs/>
                <w:kern w:val="2"/>
                <w:sz w:val="20"/>
                <w:szCs w:val="20"/>
                <w14:ligatures w14:val="standardContextual"/>
              </w:rPr>
              <w:t>E-mail</w:t>
            </w:r>
          </w:p>
        </w:tc>
        <w:tc>
          <w:tcPr>
            <w:tcW w:w="1527" w:type="pct"/>
            <w:tcBorders>
              <w:top w:val="single" w:sz="4" w:space="0" w:color="auto"/>
              <w:left w:val="single" w:sz="4" w:space="0" w:color="auto"/>
              <w:bottom w:val="single" w:sz="4" w:space="0" w:color="auto"/>
              <w:right w:val="single" w:sz="4" w:space="0" w:color="auto"/>
            </w:tcBorders>
            <w:vAlign w:val="center"/>
            <w:hideMark/>
          </w:tcPr>
          <w:p w14:paraId="326D119B" w14:textId="77777777" w:rsidR="008C3ED2" w:rsidRDefault="008C3ED2">
            <w:pPr>
              <w:pStyle w:val="TABLE"/>
              <w:spacing w:line="256" w:lineRule="auto"/>
              <w:rPr>
                <w:rFonts w:ascii="Arial" w:hAnsi="Arial" w:cs="Arial"/>
                <w:b/>
                <w:bCs/>
                <w:kern w:val="2"/>
                <w:sz w:val="20"/>
                <w:szCs w:val="20"/>
                <w14:ligatures w14:val="standardContextual"/>
              </w:rPr>
            </w:pPr>
            <w:r>
              <w:rPr>
                <w:rFonts w:ascii="Arial" w:hAnsi="Arial" w:cs="Arial"/>
                <w:b/>
                <w:bCs/>
                <w:kern w:val="2"/>
                <w:sz w:val="20"/>
                <w:szCs w:val="20"/>
                <w14:ligatures w14:val="standardContextual"/>
              </w:rPr>
              <w:t>Rozsah oprávnenia</w:t>
            </w:r>
          </w:p>
        </w:tc>
      </w:tr>
      <w:tr w:rsidR="008C3ED2" w14:paraId="5A238B99" w14:textId="77777777" w:rsidTr="002742EE">
        <w:trPr>
          <w:trHeight w:val="402"/>
          <w:jc w:val="center"/>
        </w:trPr>
        <w:tc>
          <w:tcPr>
            <w:tcW w:w="1094" w:type="pct"/>
            <w:tcBorders>
              <w:top w:val="single" w:sz="4" w:space="0" w:color="auto"/>
              <w:left w:val="single" w:sz="4" w:space="0" w:color="auto"/>
              <w:bottom w:val="single" w:sz="4" w:space="0" w:color="auto"/>
              <w:right w:val="single" w:sz="4" w:space="0" w:color="auto"/>
            </w:tcBorders>
            <w:vAlign w:val="center"/>
          </w:tcPr>
          <w:p w14:paraId="1ED0BAEB"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Style w:val="ui-provider"/>
                <w:rFonts w:ascii="Arial" w:hAnsi="Arial" w:cs="Arial"/>
                <w:kern w:val="2"/>
                <w:lang w:eastAsia="en-US"/>
                <w14:ligatures w14:val="standardContextual"/>
              </w:rPr>
              <w:t>Jakub Izák</w:t>
            </w:r>
          </w:p>
          <w:p w14:paraId="489F8B02" w14:textId="77777777" w:rsidR="008C3ED2" w:rsidRDefault="008C3ED2">
            <w:pPr>
              <w:pStyle w:val="TABLE"/>
              <w:spacing w:line="256" w:lineRule="auto"/>
              <w:rPr>
                <w:rFonts w:ascii="Arial" w:hAnsi="Arial" w:cs="Arial"/>
                <w:kern w:val="2"/>
                <w:sz w:val="20"/>
                <w:szCs w:val="20"/>
                <w:highlight w:val="yellow"/>
                <w14:ligatures w14:val="standardContextual"/>
              </w:rPr>
            </w:pPr>
          </w:p>
        </w:tc>
        <w:tc>
          <w:tcPr>
            <w:tcW w:w="1195" w:type="pct"/>
            <w:tcBorders>
              <w:top w:val="single" w:sz="4" w:space="0" w:color="auto"/>
              <w:left w:val="single" w:sz="4" w:space="0" w:color="auto"/>
              <w:bottom w:val="single" w:sz="4" w:space="0" w:color="auto"/>
              <w:right w:val="single" w:sz="4" w:space="0" w:color="auto"/>
            </w:tcBorders>
            <w:hideMark/>
          </w:tcPr>
          <w:p w14:paraId="2BA4AA10"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Fonts w:ascii="Arial" w:hAnsi="Arial" w:cs="Arial"/>
                <w:kern w:val="2"/>
                <w:sz w:val="20"/>
                <w:szCs w:val="20"/>
                <w:lang w:eastAsia="en-US"/>
                <w14:ligatures w14:val="standardContextual"/>
              </w:rPr>
              <w:t xml:space="preserve">+421 </w:t>
            </w:r>
            <w:r>
              <w:rPr>
                <w:rStyle w:val="ui-provider"/>
                <w:rFonts w:ascii="Arial" w:hAnsi="Arial" w:cs="Arial"/>
                <w:kern w:val="2"/>
                <w:lang w:eastAsia="en-US"/>
                <w14:ligatures w14:val="standardContextual"/>
              </w:rPr>
              <w:t>48 436 255 21</w:t>
            </w:r>
          </w:p>
        </w:tc>
        <w:tc>
          <w:tcPr>
            <w:tcW w:w="1184" w:type="pct"/>
            <w:tcBorders>
              <w:top w:val="single" w:sz="4" w:space="0" w:color="auto"/>
              <w:left w:val="single" w:sz="4" w:space="0" w:color="auto"/>
              <w:bottom w:val="single" w:sz="4" w:space="0" w:color="auto"/>
              <w:right w:val="single" w:sz="4" w:space="0" w:color="auto"/>
            </w:tcBorders>
            <w:hideMark/>
          </w:tcPr>
          <w:p w14:paraId="671CF596"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Style w:val="ui-provider"/>
                <w:rFonts w:ascii="Arial" w:hAnsi="Arial" w:cs="Arial"/>
                <w:kern w:val="2"/>
                <w:lang w:eastAsia="en-US"/>
                <w14:ligatures w14:val="standardContextual"/>
              </w:rPr>
              <w:t>jakub.izak@bbsk.sk</w:t>
            </w:r>
          </w:p>
        </w:tc>
        <w:tc>
          <w:tcPr>
            <w:tcW w:w="1527" w:type="pct"/>
            <w:tcBorders>
              <w:top w:val="single" w:sz="4" w:space="0" w:color="auto"/>
              <w:left w:val="single" w:sz="4" w:space="0" w:color="auto"/>
              <w:bottom w:val="single" w:sz="4" w:space="0" w:color="auto"/>
              <w:right w:val="single" w:sz="4" w:space="0" w:color="auto"/>
            </w:tcBorders>
            <w:vAlign w:val="center"/>
            <w:hideMark/>
          </w:tcPr>
          <w:p w14:paraId="5D066A29" w14:textId="77777777"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 xml:space="preserve">Zmluvné záležitosti (projektový manažér) </w:t>
            </w:r>
          </w:p>
        </w:tc>
      </w:tr>
      <w:tr w:rsidR="008C3ED2" w14:paraId="207AF85C" w14:textId="77777777" w:rsidTr="002742EE">
        <w:trPr>
          <w:trHeight w:val="511"/>
          <w:jc w:val="center"/>
        </w:trPr>
        <w:tc>
          <w:tcPr>
            <w:tcW w:w="1094" w:type="pct"/>
            <w:tcBorders>
              <w:top w:val="single" w:sz="4" w:space="0" w:color="auto"/>
              <w:left w:val="single" w:sz="4" w:space="0" w:color="auto"/>
              <w:bottom w:val="single" w:sz="4" w:space="0" w:color="auto"/>
              <w:right w:val="single" w:sz="4" w:space="0" w:color="auto"/>
            </w:tcBorders>
            <w:vAlign w:val="center"/>
            <w:hideMark/>
          </w:tcPr>
          <w:p w14:paraId="20AF4B38"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r>
              <w:rPr>
                <w:rFonts w:ascii="Tahoma" w:hAnsi="Tahoma" w:cs="Tahoma"/>
                <w:bCs/>
                <w:kern w:val="2"/>
                <w:sz w:val="20"/>
                <w:szCs w:val="20"/>
                <w:lang w:eastAsia="en-US"/>
                <w14:ligatures w14:val="standardContextual"/>
              </w:rPr>
              <w:t>Osoba vykonávajúca funkciu štatutárneho orgánu Tretej osoby</w:t>
            </w:r>
          </w:p>
        </w:tc>
        <w:tc>
          <w:tcPr>
            <w:tcW w:w="1195" w:type="pct"/>
            <w:tcBorders>
              <w:top w:val="single" w:sz="4" w:space="0" w:color="auto"/>
              <w:left w:val="single" w:sz="4" w:space="0" w:color="auto"/>
              <w:bottom w:val="single" w:sz="4" w:space="0" w:color="auto"/>
              <w:right w:val="single" w:sz="4" w:space="0" w:color="auto"/>
            </w:tcBorders>
          </w:tcPr>
          <w:p w14:paraId="7FE566A0"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p>
        </w:tc>
        <w:tc>
          <w:tcPr>
            <w:tcW w:w="1184" w:type="pct"/>
            <w:tcBorders>
              <w:top w:val="single" w:sz="4" w:space="0" w:color="auto"/>
              <w:left w:val="single" w:sz="4" w:space="0" w:color="auto"/>
              <w:bottom w:val="single" w:sz="4" w:space="0" w:color="auto"/>
              <w:right w:val="single" w:sz="4" w:space="0" w:color="auto"/>
            </w:tcBorders>
          </w:tcPr>
          <w:p w14:paraId="1E9F0CAD" w14:textId="77777777" w:rsidR="008C3ED2" w:rsidRDefault="008C3ED2">
            <w:pPr>
              <w:pStyle w:val="Zkladntext"/>
              <w:tabs>
                <w:tab w:val="left" w:pos="0"/>
              </w:tabs>
              <w:spacing w:line="256" w:lineRule="auto"/>
              <w:ind w:right="-46"/>
              <w:rPr>
                <w:rFonts w:ascii="Arial" w:hAnsi="Arial" w:cs="Arial"/>
                <w:kern w:val="2"/>
                <w:sz w:val="20"/>
                <w:szCs w:val="20"/>
                <w:lang w:eastAsia="en-US"/>
                <w14:ligatures w14:val="standardContextual"/>
              </w:rPr>
            </w:pPr>
          </w:p>
        </w:tc>
        <w:tc>
          <w:tcPr>
            <w:tcW w:w="1527" w:type="pct"/>
            <w:tcBorders>
              <w:top w:val="single" w:sz="4" w:space="0" w:color="auto"/>
              <w:left w:val="single" w:sz="4" w:space="0" w:color="auto"/>
              <w:bottom w:val="single" w:sz="4" w:space="0" w:color="auto"/>
              <w:right w:val="single" w:sz="4" w:space="0" w:color="auto"/>
            </w:tcBorders>
            <w:vAlign w:val="center"/>
            <w:hideMark/>
          </w:tcPr>
          <w:p w14:paraId="56B608C3" w14:textId="3529EAC2"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 xml:space="preserve">Prevzatie </w:t>
            </w:r>
            <w:r w:rsidR="002742EE">
              <w:rPr>
                <w:rFonts w:ascii="Arial" w:hAnsi="Arial" w:cs="Arial"/>
                <w:kern w:val="2"/>
                <w:sz w:val="20"/>
                <w:szCs w:val="20"/>
                <w14:ligatures w14:val="standardContextual"/>
              </w:rPr>
              <w:t>t</w:t>
            </w:r>
            <w:r>
              <w:rPr>
                <w:rFonts w:ascii="Arial" w:hAnsi="Arial" w:cs="Arial"/>
                <w:kern w:val="2"/>
                <w:sz w:val="20"/>
                <w:szCs w:val="20"/>
                <w14:ligatures w14:val="standardContextual"/>
              </w:rPr>
              <w:t>ovaru/podpis dodacieho listu</w:t>
            </w:r>
          </w:p>
        </w:tc>
      </w:tr>
      <w:tr w:rsidR="008C3ED2" w14:paraId="0B2FB5FF" w14:textId="77777777" w:rsidTr="002742EE">
        <w:trPr>
          <w:trHeight w:val="70"/>
          <w:jc w:val="center"/>
        </w:trPr>
        <w:tc>
          <w:tcPr>
            <w:tcW w:w="1094" w:type="pct"/>
            <w:tcBorders>
              <w:top w:val="single" w:sz="4" w:space="0" w:color="auto"/>
              <w:left w:val="single" w:sz="4" w:space="0" w:color="auto"/>
              <w:bottom w:val="single" w:sz="4" w:space="0" w:color="auto"/>
              <w:right w:val="single" w:sz="4" w:space="0" w:color="auto"/>
            </w:tcBorders>
            <w:vAlign w:val="center"/>
          </w:tcPr>
          <w:p w14:paraId="28969AE5" w14:textId="77777777" w:rsidR="008C3ED2" w:rsidRDefault="008C3ED2">
            <w:pPr>
              <w:pStyle w:val="TABLE"/>
              <w:spacing w:line="256" w:lineRule="auto"/>
              <w:rPr>
                <w:rFonts w:ascii="Arial" w:hAnsi="Arial" w:cs="Arial"/>
                <w:kern w:val="2"/>
                <w:sz w:val="20"/>
                <w:szCs w:val="20"/>
                <w14:ligatures w14:val="standardContextual"/>
              </w:rPr>
            </w:pPr>
          </w:p>
        </w:tc>
        <w:tc>
          <w:tcPr>
            <w:tcW w:w="1195" w:type="pct"/>
            <w:tcBorders>
              <w:top w:val="single" w:sz="4" w:space="0" w:color="auto"/>
              <w:left w:val="single" w:sz="4" w:space="0" w:color="auto"/>
              <w:bottom w:val="single" w:sz="4" w:space="0" w:color="auto"/>
              <w:right w:val="single" w:sz="4" w:space="0" w:color="auto"/>
            </w:tcBorders>
          </w:tcPr>
          <w:p w14:paraId="34C102E2" w14:textId="77777777" w:rsidR="008C3ED2" w:rsidRDefault="008C3ED2">
            <w:pPr>
              <w:pStyle w:val="TABLE"/>
              <w:spacing w:line="256" w:lineRule="auto"/>
              <w:rPr>
                <w:rFonts w:ascii="Arial" w:hAnsi="Arial" w:cs="Arial"/>
                <w:kern w:val="2"/>
                <w:sz w:val="20"/>
                <w:szCs w:val="20"/>
                <w14:ligatures w14:val="standardContextual"/>
              </w:rPr>
            </w:pPr>
          </w:p>
        </w:tc>
        <w:tc>
          <w:tcPr>
            <w:tcW w:w="1184" w:type="pct"/>
            <w:tcBorders>
              <w:top w:val="single" w:sz="4" w:space="0" w:color="auto"/>
              <w:left w:val="single" w:sz="4" w:space="0" w:color="auto"/>
              <w:bottom w:val="single" w:sz="4" w:space="0" w:color="auto"/>
              <w:right w:val="single" w:sz="4" w:space="0" w:color="auto"/>
            </w:tcBorders>
            <w:hideMark/>
          </w:tcPr>
          <w:p w14:paraId="6B985AB6" w14:textId="77777777" w:rsidR="008C3ED2" w:rsidRDefault="00000000">
            <w:pPr>
              <w:pStyle w:val="TABLE"/>
              <w:spacing w:line="256" w:lineRule="auto"/>
              <w:rPr>
                <w:rFonts w:ascii="Arial" w:hAnsi="Arial" w:cs="Arial"/>
                <w:kern w:val="2"/>
                <w:sz w:val="20"/>
                <w:szCs w:val="20"/>
                <w14:ligatures w14:val="standardContextual"/>
              </w:rPr>
            </w:pPr>
            <w:hyperlink r:id="rId11" w:history="1">
              <w:r w:rsidR="008C3ED2">
                <w:rPr>
                  <w:rStyle w:val="Hypertextovprepojenie"/>
                  <w:rFonts w:ascii="Arial" w:hAnsi="Arial" w:cs="Arial"/>
                  <w:kern w:val="2"/>
                  <w:sz w:val="20"/>
                  <w:szCs w:val="20"/>
                  <w14:ligatures w14:val="standardContextual"/>
                </w:rPr>
                <w:t>podatelna@bbsk.sk</w:t>
              </w:r>
            </w:hyperlink>
          </w:p>
        </w:tc>
        <w:tc>
          <w:tcPr>
            <w:tcW w:w="1527" w:type="pct"/>
            <w:tcBorders>
              <w:top w:val="single" w:sz="4" w:space="0" w:color="auto"/>
              <w:left w:val="single" w:sz="4" w:space="0" w:color="auto"/>
              <w:bottom w:val="single" w:sz="4" w:space="0" w:color="auto"/>
              <w:right w:val="single" w:sz="4" w:space="0" w:color="auto"/>
            </w:tcBorders>
            <w:vAlign w:val="center"/>
            <w:hideMark/>
          </w:tcPr>
          <w:p w14:paraId="4EDCE450" w14:textId="77777777" w:rsidR="008C3ED2" w:rsidRDefault="008C3ED2">
            <w:pPr>
              <w:pStyle w:val="TABLE"/>
              <w:spacing w:line="256" w:lineRule="auto"/>
              <w:ind w:right="129"/>
              <w:jc w:val="left"/>
              <w:rPr>
                <w:rFonts w:ascii="Arial" w:hAnsi="Arial" w:cs="Arial"/>
                <w:kern w:val="2"/>
                <w:sz w:val="20"/>
                <w:szCs w:val="20"/>
                <w14:ligatures w14:val="standardContextual"/>
              </w:rPr>
            </w:pPr>
            <w:r>
              <w:rPr>
                <w:rFonts w:ascii="Arial" w:hAnsi="Arial" w:cs="Arial"/>
                <w:kern w:val="2"/>
                <w:sz w:val="20"/>
                <w:szCs w:val="20"/>
                <w14:ligatures w14:val="standardContextual"/>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3A28CA37"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w:t>
      </w:r>
      <w:r w:rsidR="0036029F">
        <w:rPr>
          <w:rFonts w:ascii="Tahoma" w:hAnsi="Tahoma" w:cs="Tahoma"/>
          <w:sz w:val="20"/>
          <w:szCs w:val="20"/>
          <w:lang w:eastAsia="en-US"/>
        </w:rPr>
        <w:t> </w:t>
      </w:r>
      <w:r w:rsidR="00F1475F" w:rsidRPr="004F1665">
        <w:rPr>
          <w:rFonts w:ascii="Tahoma" w:hAnsi="Tahoma" w:cs="Tahoma"/>
          <w:sz w:val="20"/>
          <w:szCs w:val="20"/>
          <w:lang w:eastAsia="en-US"/>
        </w:rPr>
        <w:t>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w:t>
      </w:r>
      <w:r w:rsidR="00E1484A" w:rsidRPr="004F1665">
        <w:rPr>
          <w:rFonts w:ascii="Tahoma" w:hAnsi="Tahoma" w:cs="Tahoma"/>
          <w:sz w:val="20"/>
          <w:szCs w:val="20"/>
          <w:lang w:eastAsia="en-US"/>
        </w:rPr>
        <w:lastRenderedPageBreak/>
        <w:t xml:space="preserve">aby nebola ani čiastočne ohrozená </w:t>
      </w:r>
      <w:proofErr w:type="spellStart"/>
      <w:r w:rsidR="00E1484A" w:rsidRPr="004F1665">
        <w:rPr>
          <w:rFonts w:ascii="Tahoma" w:hAnsi="Tahoma" w:cs="Tahoma"/>
          <w:sz w:val="20"/>
          <w:szCs w:val="20"/>
          <w:lang w:eastAsia="en-US"/>
        </w:rPr>
        <w:t>riadnosť</w:t>
      </w:r>
      <w:proofErr w:type="spellEnd"/>
      <w:r w:rsidR="00E1484A" w:rsidRPr="004F1665">
        <w:rPr>
          <w:rFonts w:ascii="Tahoma" w:hAnsi="Tahoma" w:cs="Tahoma"/>
          <w:sz w:val="20"/>
          <w:szCs w:val="20"/>
          <w:lang w:eastAsia="en-US"/>
        </w:rPr>
        <w:t xml:space="preserve">,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B0C9C5"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ubdodávateľa v</w:t>
      </w:r>
      <w:r w:rsidR="0036029F">
        <w:rPr>
          <w:rFonts w:ascii="Tahoma" w:hAnsi="Tahoma" w:cs="Tahoma"/>
          <w:sz w:val="20"/>
          <w:szCs w:val="20"/>
          <w:lang w:eastAsia="en-US"/>
        </w:rPr>
        <w:t> </w:t>
      </w:r>
      <w:r w:rsidR="00E1484A" w:rsidRPr="004F1665">
        <w:rPr>
          <w:rFonts w:ascii="Tahoma" w:hAnsi="Tahoma" w:cs="Tahoma"/>
          <w:sz w:val="20"/>
          <w:szCs w:val="20"/>
          <w:lang w:eastAsia="en-US"/>
        </w:rPr>
        <w:t xml:space="preserve">rozsahu meno a priezvisko, adresa pobytu, dátum narodenia. </w:t>
      </w:r>
      <w:r w:rsidR="00BB4287" w:rsidRPr="004F1665">
        <w:rPr>
          <w:rFonts w:ascii="Tahoma" w:hAnsi="Tahoma" w:cs="Tahoma"/>
          <w:sz w:val="20"/>
          <w:szCs w:val="20"/>
          <w:lang w:eastAsia="en-US"/>
        </w:rPr>
        <w:t>Predávajúci ku každému 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32FF996" w:rsidR="00F1475F" w:rsidRPr="005A5440"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 xml:space="preserve">resp. vyhlásenie Predávajúceho o tom, </w:t>
      </w:r>
      <w:r w:rsidR="0052355F" w:rsidRPr="005A5440">
        <w:rPr>
          <w:rFonts w:ascii="Tahoma" w:hAnsi="Tahoma" w:cs="Tahoma"/>
          <w:sz w:val="20"/>
          <w:szCs w:val="20"/>
          <w:lang w:eastAsia="en-US"/>
        </w:rPr>
        <w:t>že</w:t>
      </w:r>
      <w:r w:rsidR="0036029F" w:rsidRPr="005A5440">
        <w:rPr>
          <w:rFonts w:ascii="Tahoma" w:hAnsi="Tahoma" w:cs="Tahoma"/>
          <w:sz w:val="20"/>
          <w:szCs w:val="20"/>
          <w:lang w:eastAsia="en-US"/>
        </w:rPr>
        <w:t> </w:t>
      </w:r>
      <w:r w:rsidR="0052355F" w:rsidRPr="005A5440">
        <w:rPr>
          <w:rFonts w:ascii="Tahoma" w:hAnsi="Tahoma" w:cs="Tahoma"/>
          <w:sz w:val="20"/>
          <w:szCs w:val="20"/>
          <w:lang w:eastAsia="en-US"/>
        </w:rPr>
        <w:t>subdodávateľov</w:t>
      </w:r>
      <w:r w:rsidR="00F1475F" w:rsidRPr="005A5440">
        <w:rPr>
          <w:rFonts w:ascii="Tahoma" w:hAnsi="Tahoma" w:cs="Tahoma"/>
          <w:sz w:val="20"/>
          <w:szCs w:val="20"/>
          <w:lang w:eastAsia="en-US"/>
        </w:rPr>
        <w:t xml:space="preserve"> nevyužije</w:t>
      </w:r>
      <w:r w:rsidR="0052355F" w:rsidRPr="005A5440">
        <w:rPr>
          <w:rFonts w:ascii="Tahoma" w:hAnsi="Tahoma" w:cs="Tahoma"/>
          <w:sz w:val="20"/>
          <w:szCs w:val="20"/>
          <w:lang w:eastAsia="en-US"/>
        </w:rPr>
        <w:t xml:space="preserve">, uvádza Príloha č. 3. </w:t>
      </w:r>
    </w:p>
    <w:p w14:paraId="3BCD5F24" w14:textId="74D70EE2" w:rsidR="00233CB9" w:rsidRPr="004F1665" w:rsidRDefault="00DA2F3A" w:rsidP="00B7123F">
      <w:pPr>
        <w:ind w:left="709" w:hanging="709"/>
        <w:jc w:val="both"/>
        <w:rPr>
          <w:rFonts w:ascii="Tahoma" w:hAnsi="Tahoma" w:cs="Tahoma"/>
          <w:sz w:val="20"/>
          <w:szCs w:val="20"/>
        </w:rPr>
      </w:pPr>
      <w:r w:rsidRPr="005A5440">
        <w:rPr>
          <w:rFonts w:ascii="Tahoma" w:hAnsi="Tahoma" w:cs="Tahoma"/>
          <w:sz w:val="20"/>
          <w:szCs w:val="20"/>
          <w:lang w:eastAsia="en-US"/>
        </w:rPr>
        <w:t>10</w:t>
      </w:r>
      <w:r w:rsidR="00F1475F" w:rsidRPr="005A5440">
        <w:rPr>
          <w:rFonts w:ascii="Tahoma" w:hAnsi="Tahoma" w:cs="Tahoma"/>
          <w:sz w:val="20"/>
          <w:szCs w:val="20"/>
          <w:lang w:eastAsia="en-US"/>
        </w:rPr>
        <w:t>.6</w:t>
      </w:r>
      <w:r w:rsidR="00F1475F" w:rsidRPr="005A5440">
        <w:rPr>
          <w:rFonts w:ascii="Tahoma" w:hAnsi="Tahoma" w:cs="Tahoma"/>
          <w:sz w:val="20"/>
          <w:szCs w:val="20"/>
          <w:lang w:eastAsia="en-US"/>
        </w:rPr>
        <w:tab/>
        <w:t>Ak Predávajúci nahrádza niektorého zo subdodávateľov uvedených v Prílohe č. 3</w:t>
      </w:r>
      <w:r w:rsidR="00E2484F" w:rsidRPr="005A5440">
        <w:rPr>
          <w:rFonts w:ascii="Tahoma" w:hAnsi="Tahoma" w:cs="Tahoma"/>
          <w:sz w:val="20"/>
          <w:szCs w:val="20"/>
          <w:lang w:eastAsia="en-US"/>
        </w:rPr>
        <w:t>,</w:t>
      </w:r>
      <w:r w:rsidR="00F1475F" w:rsidRPr="005A5440">
        <w:rPr>
          <w:rFonts w:ascii="Tahoma" w:hAnsi="Tahoma" w:cs="Tahoma"/>
          <w:sz w:val="20"/>
          <w:szCs w:val="20"/>
          <w:lang w:eastAsia="en-US"/>
        </w:rPr>
        <w:t xml:space="preserve"> alebo ak pri</w:t>
      </w:r>
      <w:r w:rsidR="00136371" w:rsidRPr="005A5440">
        <w:rPr>
          <w:rFonts w:ascii="Tahoma" w:hAnsi="Tahoma" w:cs="Tahoma"/>
          <w:sz w:val="20"/>
          <w:szCs w:val="20"/>
          <w:lang w:eastAsia="en-US"/>
        </w:rPr>
        <w:t> </w:t>
      </w:r>
      <w:r w:rsidR="00F1475F" w:rsidRPr="005A5440">
        <w:rPr>
          <w:rFonts w:ascii="Tahoma" w:hAnsi="Tahoma" w:cs="Tahoma"/>
          <w:sz w:val="20"/>
          <w:szCs w:val="20"/>
          <w:lang w:eastAsia="en-US"/>
        </w:rPr>
        <w:t>podpise Zmluvy Predávajúci uviedol, že subdodávateľov nevyužije, počas plnenia Zmluvy sa</w:t>
      </w:r>
      <w:r w:rsidR="00136371" w:rsidRPr="005A5440">
        <w:rPr>
          <w:rFonts w:ascii="Tahoma" w:hAnsi="Tahoma" w:cs="Tahoma"/>
          <w:sz w:val="20"/>
          <w:szCs w:val="20"/>
          <w:lang w:eastAsia="en-US"/>
        </w:rPr>
        <w:t> </w:t>
      </w:r>
      <w:r w:rsidR="00F1475F" w:rsidRPr="005A5440">
        <w:rPr>
          <w:rFonts w:ascii="Tahoma" w:hAnsi="Tahoma" w:cs="Tahoma"/>
          <w:sz w:val="20"/>
          <w:szCs w:val="20"/>
          <w:lang w:eastAsia="en-US"/>
        </w:rPr>
        <w:t xml:space="preserve">však rozhodne niektorú časť plnenia dodať subdodávateľsky, </w:t>
      </w:r>
      <w:r w:rsidR="00E905D7" w:rsidRPr="005A5440">
        <w:rPr>
          <w:rFonts w:ascii="Tahoma" w:hAnsi="Tahoma" w:cs="Tahoma"/>
          <w:sz w:val="20"/>
          <w:szCs w:val="20"/>
          <w:lang w:eastAsia="en-US"/>
        </w:rPr>
        <w:t xml:space="preserve">je Predávajúci </w:t>
      </w:r>
      <w:r w:rsidR="00E905D7" w:rsidRPr="005A5440">
        <w:rPr>
          <w:rFonts w:ascii="Tahoma" w:hAnsi="Tahoma" w:cs="Tahoma"/>
          <w:color w:val="000000"/>
          <w:sz w:val="20"/>
          <w:szCs w:val="20"/>
        </w:rPr>
        <w:t xml:space="preserve">povinný </w:t>
      </w:r>
      <w:r w:rsidR="00E905D7" w:rsidRPr="005A5440">
        <w:rPr>
          <w:rFonts w:ascii="Tahoma" w:hAnsi="Tahoma" w:cs="Tahoma"/>
          <w:b/>
          <w:bCs/>
          <w:color w:val="000000"/>
          <w:sz w:val="20"/>
          <w:szCs w:val="20"/>
        </w:rPr>
        <w:t xml:space="preserve">oznámiť </w:t>
      </w:r>
      <w:r w:rsidR="006B72C4" w:rsidRPr="005A5440">
        <w:rPr>
          <w:rFonts w:ascii="Tahoma" w:hAnsi="Tahoma" w:cs="Tahoma"/>
          <w:b/>
          <w:bCs/>
          <w:color w:val="000000"/>
          <w:sz w:val="20"/>
          <w:szCs w:val="20"/>
        </w:rPr>
        <w:t>BBSK</w:t>
      </w:r>
      <w:r w:rsidR="00E905D7" w:rsidRPr="005A5440">
        <w:rPr>
          <w:rFonts w:ascii="Tahoma" w:hAnsi="Tahoma" w:cs="Tahoma"/>
          <w:color w:val="000000"/>
          <w:sz w:val="20"/>
          <w:szCs w:val="20"/>
        </w:rPr>
        <w:t xml:space="preserve"> (identifikačné) údaje o novom subdodávateľovi a o osobe oprávnenej konať za nového subdodávateľa v rozsahu bodu </w:t>
      </w:r>
      <w:r w:rsidR="00EE3CD9" w:rsidRPr="005A5440">
        <w:rPr>
          <w:rFonts w:ascii="Tahoma" w:hAnsi="Tahoma" w:cs="Tahoma"/>
          <w:color w:val="000000"/>
          <w:sz w:val="20"/>
          <w:szCs w:val="20"/>
        </w:rPr>
        <w:t>10</w:t>
      </w:r>
      <w:r w:rsidR="00E905D7" w:rsidRPr="005A5440">
        <w:rPr>
          <w:rFonts w:ascii="Tahoma" w:hAnsi="Tahoma" w:cs="Tahoma"/>
          <w:color w:val="000000"/>
          <w:sz w:val="20"/>
          <w:szCs w:val="20"/>
        </w:rPr>
        <w:t xml:space="preserve">.4 a zároveň </w:t>
      </w:r>
      <w:r w:rsidR="00E905D7" w:rsidRPr="005A5440">
        <w:rPr>
          <w:rFonts w:ascii="Tahoma" w:hAnsi="Tahoma" w:cs="Tahoma"/>
          <w:b/>
          <w:bCs/>
          <w:color w:val="000000"/>
          <w:sz w:val="20"/>
          <w:szCs w:val="20"/>
        </w:rPr>
        <w:t xml:space="preserve">predložiť </w:t>
      </w:r>
      <w:r w:rsidR="006B72C4" w:rsidRPr="005A5440">
        <w:rPr>
          <w:rFonts w:ascii="Tahoma" w:hAnsi="Tahoma" w:cs="Tahoma"/>
          <w:b/>
          <w:bCs/>
          <w:color w:val="000000"/>
          <w:sz w:val="20"/>
          <w:szCs w:val="20"/>
        </w:rPr>
        <w:t>BBSK</w:t>
      </w:r>
      <w:r w:rsidR="00E905D7" w:rsidRPr="005A5440">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161032B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w:t>
      </w:r>
      <w:r w:rsidR="00C53A43">
        <w:rPr>
          <w:rFonts w:ascii="Tahoma" w:hAnsi="Tahoma" w:cs="Tahoma"/>
          <w:sz w:val="20"/>
          <w:szCs w:val="20"/>
        </w:rPr>
        <w:t> </w:t>
      </w:r>
      <w:r w:rsidR="00E1484A" w:rsidRPr="004F1665">
        <w:rPr>
          <w:rFonts w:ascii="Tahoma" w:hAnsi="Tahoma" w:cs="Tahoma"/>
          <w:sz w:val="20"/>
          <w:szCs w:val="20"/>
        </w:rPr>
        <w:t>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2A9785AD"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w:t>
      </w:r>
      <w:r w:rsidR="00C53A43">
        <w:rPr>
          <w:rFonts w:ascii="Tahoma" w:hAnsi="Tahoma" w:cs="Tahoma"/>
          <w:sz w:val="20"/>
          <w:szCs w:val="20"/>
        </w:rPr>
        <w:t> </w:t>
      </w:r>
      <w:r w:rsidR="00795946" w:rsidRPr="004F1665">
        <w:rPr>
          <w:rFonts w:ascii="Tahoma" w:hAnsi="Tahoma" w:cs="Tahoma"/>
          <w:sz w:val="20"/>
          <w:szCs w:val="20"/>
        </w:rPr>
        <w:t>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3E4BC057" w:rsidR="008251D9" w:rsidRPr="005A5440"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w:t>
      </w:r>
      <w:r w:rsidR="00036F49" w:rsidRPr="00D05851">
        <w:rPr>
          <w:rFonts w:ascii="Tahoma" w:hAnsi="Tahoma" w:cs="Tahoma"/>
          <w:sz w:val="20"/>
          <w:szCs w:val="20"/>
          <w:lang w:eastAsia="en-US"/>
        </w:rPr>
        <w:t xml:space="preserve">záručnej doby. Predávajúci je povinný bez zbytočného odkladu, avšak najneskôr do </w:t>
      </w:r>
      <w:r w:rsidR="00342CFC" w:rsidRPr="00D05851">
        <w:rPr>
          <w:rFonts w:ascii="Tahoma" w:hAnsi="Tahoma" w:cs="Tahoma"/>
          <w:sz w:val="20"/>
          <w:szCs w:val="20"/>
        </w:rPr>
        <w:t xml:space="preserve">4 hodín </w:t>
      </w:r>
      <w:r w:rsidR="00342CFC" w:rsidRPr="00D05851">
        <w:rPr>
          <w:rFonts w:ascii="Tahoma" w:hAnsi="Tahoma" w:cs="Tahoma"/>
          <w:sz w:val="20"/>
          <w:szCs w:val="20"/>
        </w:rPr>
        <w:lastRenderedPageBreak/>
        <w:t>od</w:t>
      </w:r>
      <w:r w:rsidR="00C53A43" w:rsidRPr="00D05851">
        <w:rPr>
          <w:rFonts w:ascii="Tahoma" w:hAnsi="Tahoma" w:cs="Tahoma"/>
          <w:sz w:val="20"/>
          <w:szCs w:val="20"/>
        </w:rPr>
        <w:t> </w:t>
      </w:r>
      <w:r w:rsidR="00342CFC" w:rsidRPr="00D05851">
        <w:rPr>
          <w:rFonts w:ascii="Tahoma" w:hAnsi="Tahoma" w:cs="Tahoma"/>
          <w:sz w:val="20"/>
          <w:szCs w:val="20"/>
        </w:rPr>
        <w:t>uplatnenia reklamácie, ak Kupujúci neurčí inú lehotu</w:t>
      </w:r>
      <w:r w:rsidR="00036F49" w:rsidRPr="00D05851">
        <w:rPr>
          <w:rFonts w:ascii="Tahoma" w:hAnsi="Tahoma" w:cs="Tahoma"/>
          <w:sz w:val="20"/>
          <w:szCs w:val="20"/>
          <w:lang w:eastAsia="en-US"/>
        </w:rPr>
        <w:t>, tieto vady odstrániť.</w:t>
      </w:r>
      <w:r w:rsidR="00D01823" w:rsidRPr="00D05851">
        <w:rPr>
          <w:rFonts w:ascii="Tahoma" w:hAnsi="Tahoma" w:cs="Tahoma"/>
          <w:sz w:val="20"/>
          <w:szCs w:val="20"/>
          <w:lang w:eastAsia="en-US"/>
        </w:rPr>
        <w:t xml:space="preserve"> </w:t>
      </w:r>
      <w:r w:rsidR="00D01823" w:rsidRPr="00D05851">
        <w:rPr>
          <w:rFonts w:ascii="Tahoma" w:hAnsi="Tahoma" w:cs="Tahoma"/>
          <w:sz w:val="20"/>
          <w:szCs w:val="20"/>
        </w:rPr>
        <w:t>Vzor reklamácie</w:t>
      </w:r>
      <w:r w:rsidR="00D01823" w:rsidRPr="004F1665">
        <w:rPr>
          <w:rFonts w:ascii="Tahoma" w:hAnsi="Tahoma" w:cs="Tahoma"/>
          <w:sz w:val="20"/>
          <w:szCs w:val="20"/>
        </w:rPr>
        <w:t xml:space="preserve"> </w:t>
      </w:r>
      <w:r w:rsidR="00D01823" w:rsidRPr="005A5440">
        <w:rPr>
          <w:rFonts w:ascii="Tahoma" w:hAnsi="Tahoma" w:cs="Tahoma"/>
          <w:sz w:val="20"/>
          <w:szCs w:val="20"/>
        </w:rPr>
        <w:t>tvorí Prílohu č. 4 tejto Zmluvy.</w:t>
      </w:r>
    </w:p>
    <w:p w14:paraId="3418107D" w14:textId="36D151C2" w:rsidR="008251D9" w:rsidRPr="005A5440" w:rsidRDefault="00B46D97" w:rsidP="0084164A">
      <w:pPr>
        <w:ind w:left="709" w:hanging="709"/>
        <w:jc w:val="both"/>
        <w:rPr>
          <w:rFonts w:ascii="Tahoma" w:hAnsi="Tahoma" w:cs="Tahoma"/>
          <w:sz w:val="20"/>
          <w:szCs w:val="20"/>
        </w:rPr>
      </w:pPr>
      <w:r w:rsidRPr="005A5440">
        <w:rPr>
          <w:rFonts w:ascii="Tahoma" w:hAnsi="Tahoma" w:cs="Tahoma"/>
          <w:sz w:val="20"/>
          <w:szCs w:val="20"/>
          <w:lang w:eastAsia="en-US"/>
        </w:rPr>
        <w:t>11</w:t>
      </w:r>
      <w:r w:rsidR="00233CB9" w:rsidRPr="005A5440">
        <w:rPr>
          <w:rFonts w:ascii="Tahoma" w:hAnsi="Tahoma" w:cs="Tahoma"/>
          <w:sz w:val="20"/>
          <w:szCs w:val="20"/>
          <w:lang w:eastAsia="en-US"/>
        </w:rPr>
        <w:t>.</w:t>
      </w:r>
      <w:r w:rsidR="002844D9" w:rsidRPr="005A5440">
        <w:rPr>
          <w:rFonts w:ascii="Tahoma" w:hAnsi="Tahoma" w:cs="Tahoma"/>
          <w:sz w:val="20"/>
          <w:szCs w:val="20"/>
          <w:lang w:eastAsia="en-US"/>
        </w:rPr>
        <w:t>6</w:t>
      </w:r>
      <w:r w:rsidR="00233CB9" w:rsidRPr="005A5440">
        <w:rPr>
          <w:rFonts w:ascii="Tahoma" w:hAnsi="Tahoma" w:cs="Tahoma"/>
          <w:sz w:val="20"/>
          <w:szCs w:val="20"/>
          <w:lang w:eastAsia="en-US"/>
        </w:rPr>
        <w:tab/>
      </w:r>
      <w:r w:rsidR="00036F49" w:rsidRPr="005A5440">
        <w:rPr>
          <w:rFonts w:ascii="Tahoma" w:hAnsi="Tahoma" w:cs="Tahoma"/>
          <w:sz w:val="20"/>
          <w:szCs w:val="20"/>
          <w:lang w:eastAsia="en-US"/>
        </w:rPr>
        <w:t xml:space="preserve">Ak má </w:t>
      </w:r>
      <w:r w:rsidR="00D91120" w:rsidRPr="005A5440">
        <w:rPr>
          <w:rFonts w:ascii="Tahoma" w:hAnsi="Tahoma" w:cs="Tahoma"/>
          <w:sz w:val="20"/>
          <w:szCs w:val="20"/>
          <w:lang w:eastAsia="en-US"/>
        </w:rPr>
        <w:t>Tovar</w:t>
      </w:r>
      <w:r w:rsidR="00036F49" w:rsidRPr="005A5440">
        <w:rPr>
          <w:rFonts w:ascii="Tahoma" w:hAnsi="Tahoma" w:cs="Tahoma"/>
          <w:sz w:val="20"/>
          <w:szCs w:val="20"/>
          <w:lang w:eastAsia="en-US"/>
        </w:rPr>
        <w:t xml:space="preserve"> pri preberaní zjavné vady, je Kupujúci oprávnen</w:t>
      </w:r>
      <w:r w:rsidR="008251D9" w:rsidRPr="005A5440">
        <w:rPr>
          <w:rFonts w:ascii="Tahoma" w:hAnsi="Tahoma" w:cs="Tahoma"/>
          <w:sz w:val="20"/>
          <w:szCs w:val="20"/>
          <w:lang w:eastAsia="en-US"/>
        </w:rPr>
        <w:t>ý</w:t>
      </w:r>
      <w:r w:rsidR="00036F49" w:rsidRPr="005A5440">
        <w:rPr>
          <w:rFonts w:ascii="Tahoma" w:hAnsi="Tahoma" w:cs="Tahoma"/>
          <w:sz w:val="20"/>
          <w:szCs w:val="20"/>
          <w:lang w:eastAsia="en-US"/>
        </w:rPr>
        <w:t xml:space="preserve"> podpísanie </w:t>
      </w:r>
      <w:r w:rsidR="00EB6AA0" w:rsidRPr="005A5440">
        <w:rPr>
          <w:rFonts w:ascii="Tahoma" w:hAnsi="Tahoma" w:cs="Tahoma"/>
          <w:sz w:val="20"/>
          <w:szCs w:val="20"/>
          <w:lang w:eastAsia="en-US"/>
        </w:rPr>
        <w:t>d</w:t>
      </w:r>
      <w:r w:rsidR="00036F49" w:rsidRPr="005A5440">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5A5440">
        <w:rPr>
          <w:rFonts w:ascii="Tahoma" w:hAnsi="Tahoma" w:cs="Tahoma"/>
          <w:sz w:val="20"/>
          <w:szCs w:val="20"/>
          <w:lang w:eastAsia="en-US"/>
        </w:rPr>
        <w:t xml:space="preserve"> </w:t>
      </w:r>
      <w:r w:rsidR="00832C04" w:rsidRPr="005A5440">
        <w:rPr>
          <w:rFonts w:ascii="Tahoma" w:hAnsi="Tahoma" w:cs="Tahoma"/>
          <w:sz w:val="20"/>
          <w:szCs w:val="20"/>
        </w:rPr>
        <w:t>Vzor reklamácie tvorí Prílohu č. 4 tejto Zmluvy</w:t>
      </w:r>
      <w:r w:rsidR="00253B54" w:rsidRPr="005A5440">
        <w:rPr>
          <w:rFonts w:ascii="Tahoma" w:hAnsi="Tahoma" w:cs="Tahoma"/>
          <w:sz w:val="20"/>
          <w:szCs w:val="20"/>
        </w:rPr>
        <w:t>.</w:t>
      </w:r>
      <w:r w:rsidR="00036F49" w:rsidRPr="005A5440">
        <w:rPr>
          <w:rFonts w:ascii="Tahoma" w:hAnsi="Tahoma" w:cs="Tahoma"/>
          <w:sz w:val="20"/>
          <w:szCs w:val="20"/>
          <w:lang w:eastAsia="en-US"/>
        </w:rPr>
        <w:t xml:space="preserve"> Predávajúci je povinný bez zbytočného odkladu, najneskôr </w:t>
      </w:r>
      <w:r w:rsidR="009D7135" w:rsidRPr="005A5440">
        <w:rPr>
          <w:rFonts w:ascii="Tahoma" w:hAnsi="Tahoma" w:cs="Tahoma"/>
          <w:sz w:val="20"/>
          <w:szCs w:val="20"/>
          <w:lang w:eastAsia="en-US"/>
        </w:rPr>
        <w:t xml:space="preserve">do </w:t>
      </w:r>
      <w:r w:rsidR="009D7135" w:rsidRPr="005A5440">
        <w:rPr>
          <w:rFonts w:ascii="Tahoma" w:hAnsi="Tahoma" w:cs="Tahoma"/>
          <w:sz w:val="20"/>
          <w:szCs w:val="20"/>
        </w:rPr>
        <w:t xml:space="preserve">4 hodín od uplatnenia reklamácie, </w:t>
      </w:r>
      <w:r w:rsidR="00036F49" w:rsidRPr="005A5440">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5A5440">
        <w:rPr>
          <w:rFonts w:ascii="Tahoma" w:hAnsi="Tahoma" w:cs="Tahoma"/>
          <w:sz w:val="20"/>
          <w:szCs w:val="20"/>
          <w:lang w:eastAsia="en-US"/>
        </w:rPr>
        <w:t>Tovaru</w:t>
      </w:r>
      <w:r w:rsidR="00036F49" w:rsidRPr="005A5440">
        <w:rPr>
          <w:rFonts w:ascii="Tahoma" w:hAnsi="Tahoma" w:cs="Tahoma"/>
          <w:sz w:val="20"/>
          <w:szCs w:val="20"/>
          <w:lang w:eastAsia="en-US"/>
        </w:rPr>
        <w:t xml:space="preserve"> v zmysle tohto bodu a na podpísanie </w:t>
      </w:r>
      <w:r w:rsidR="00EB6AA0" w:rsidRPr="005A5440">
        <w:rPr>
          <w:rFonts w:ascii="Tahoma" w:hAnsi="Tahoma" w:cs="Tahoma"/>
          <w:sz w:val="20"/>
          <w:szCs w:val="20"/>
          <w:lang w:eastAsia="en-US"/>
        </w:rPr>
        <w:t>d</w:t>
      </w:r>
      <w:r w:rsidR="00036F49" w:rsidRPr="005A5440">
        <w:rPr>
          <w:rFonts w:ascii="Tahoma" w:hAnsi="Tahoma" w:cs="Tahoma"/>
          <w:sz w:val="20"/>
          <w:szCs w:val="20"/>
          <w:lang w:eastAsia="en-US"/>
        </w:rPr>
        <w:t xml:space="preserve">odacieho listu. Ak si Zmluvné strany dohodnú dlhšiu lehotu, než </w:t>
      </w:r>
      <w:r w:rsidR="009D7135" w:rsidRPr="005A5440">
        <w:rPr>
          <w:rFonts w:ascii="Tahoma" w:hAnsi="Tahoma" w:cs="Tahoma"/>
          <w:sz w:val="20"/>
          <w:szCs w:val="20"/>
          <w:lang w:eastAsia="en-US"/>
        </w:rPr>
        <w:t>4 hodiny</w:t>
      </w:r>
      <w:r w:rsidR="00036F49" w:rsidRPr="005A5440">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5A5440">
        <w:rPr>
          <w:rFonts w:ascii="Tahoma" w:hAnsi="Tahoma" w:cs="Tahoma"/>
          <w:sz w:val="20"/>
          <w:szCs w:val="20"/>
          <w:lang w:eastAsia="en-US"/>
        </w:rPr>
        <w:t>bez zbytočného odkladu</w:t>
      </w:r>
      <w:r w:rsidR="00036F49" w:rsidRPr="005A5440">
        <w:rPr>
          <w:rFonts w:ascii="Tahoma" w:hAnsi="Tahoma" w:cs="Tahoma"/>
          <w:sz w:val="20"/>
          <w:szCs w:val="20"/>
          <w:lang w:eastAsia="en-US"/>
        </w:rPr>
        <w:t xml:space="preserve"> </w:t>
      </w:r>
      <w:r w:rsidR="00B77E89" w:rsidRPr="005A5440">
        <w:rPr>
          <w:rFonts w:ascii="Tahoma" w:hAnsi="Tahoma" w:cs="Tahoma"/>
          <w:sz w:val="20"/>
          <w:szCs w:val="20"/>
          <w:lang w:eastAsia="en-US"/>
        </w:rPr>
        <w:t>po</w:t>
      </w:r>
      <w:r w:rsidR="00036F49" w:rsidRPr="005A5440">
        <w:rPr>
          <w:rFonts w:ascii="Tahoma" w:hAnsi="Tahoma" w:cs="Tahoma"/>
          <w:sz w:val="20"/>
          <w:szCs w:val="20"/>
          <w:lang w:eastAsia="en-US"/>
        </w:rPr>
        <w:t xml:space="preserve"> vyhotoven</w:t>
      </w:r>
      <w:r w:rsidR="00B77E89" w:rsidRPr="005A5440">
        <w:rPr>
          <w:rFonts w:ascii="Tahoma" w:hAnsi="Tahoma" w:cs="Tahoma"/>
          <w:sz w:val="20"/>
          <w:szCs w:val="20"/>
          <w:lang w:eastAsia="en-US"/>
        </w:rPr>
        <w:t>í</w:t>
      </w:r>
      <w:r w:rsidR="00036F49" w:rsidRPr="005A5440">
        <w:rPr>
          <w:rFonts w:ascii="Tahoma" w:hAnsi="Tahoma" w:cs="Tahoma"/>
          <w:sz w:val="20"/>
          <w:szCs w:val="20"/>
          <w:lang w:eastAsia="en-US"/>
        </w:rPr>
        <w:t xml:space="preserve"> zápisu v zmysle tohto bodu. </w:t>
      </w:r>
    </w:p>
    <w:p w14:paraId="18849BC9" w14:textId="73DE985D" w:rsidR="00A35B91" w:rsidRPr="004F1665" w:rsidRDefault="00B46D97" w:rsidP="0084164A">
      <w:pPr>
        <w:ind w:left="709" w:hanging="709"/>
        <w:jc w:val="both"/>
        <w:rPr>
          <w:rFonts w:ascii="Tahoma" w:hAnsi="Tahoma" w:cs="Tahoma"/>
          <w:sz w:val="20"/>
          <w:szCs w:val="20"/>
        </w:rPr>
      </w:pPr>
      <w:r w:rsidRPr="005A5440">
        <w:rPr>
          <w:rFonts w:ascii="Tahoma" w:hAnsi="Tahoma" w:cs="Tahoma"/>
          <w:sz w:val="20"/>
          <w:szCs w:val="20"/>
          <w:lang w:eastAsia="en-US"/>
        </w:rPr>
        <w:t>11</w:t>
      </w:r>
      <w:r w:rsidR="00233CB9" w:rsidRPr="005A5440">
        <w:rPr>
          <w:rFonts w:ascii="Tahoma" w:hAnsi="Tahoma" w:cs="Tahoma"/>
          <w:sz w:val="20"/>
          <w:szCs w:val="20"/>
          <w:lang w:eastAsia="en-US"/>
        </w:rPr>
        <w:t>.</w:t>
      </w:r>
      <w:r w:rsidR="002844D9" w:rsidRPr="005A5440">
        <w:rPr>
          <w:rFonts w:ascii="Tahoma" w:hAnsi="Tahoma" w:cs="Tahoma"/>
          <w:sz w:val="20"/>
          <w:szCs w:val="20"/>
          <w:lang w:eastAsia="en-US"/>
        </w:rPr>
        <w:t>7</w:t>
      </w:r>
      <w:r w:rsidR="00233CB9" w:rsidRPr="005A5440">
        <w:rPr>
          <w:rFonts w:ascii="Tahoma" w:hAnsi="Tahoma" w:cs="Tahoma"/>
          <w:sz w:val="20"/>
          <w:szCs w:val="20"/>
          <w:lang w:eastAsia="en-US"/>
        </w:rPr>
        <w:tab/>
      </w:r>
      <w:r w:rsidR="00A35B91" w:rsidRPr="005A5440">
        <w:rPr>
          <w:rFonts w:ascii="Tahoma" w:hAnsi="Tahoma" w:cs="Tahoma"/>
          <w:sz w:val="20"/>
          <w:szCs w:val="20"/>
          <w:lang w:eastAsia="en-US"/>
        </w:rPr>
        <w:t xml:space="preserve">Ak má </w:t>
      </w:r>
      <w:r w:rsidR="000016EC" w:rsidRPr="005A5440">
        <w:rPr>
          <w:rFonts w:ascii="Tahoma" w:hAnsi="Tahoma" w:cs="Tahoma"/>
          <w:sz w:val="20"/>
          <w:szCs w:val="20"/>
          <w:lang w:eastAsia="en-US"/>
        </w:rPr>
        <w:t>Tovar</w:t>
      </w:r>
      <w:r w:rsidR="00A35B91" w:rsidRPr="005A5440">
        <w:rPr>
          <w:rFonts w:ascii="Tahoma" w:hAnsi="Tahoma" w:cs="Tahoma"/>
          <w:sz w:val="20"/>
          <w:szCs w:val="20"/>
          <w:lang w:eastAsia="en-US"/>
        </w:rPr>
        <w:t xml:space="preserve"> pri preberaní zjavné vady menšieho rozsahu a Kupujúci nevyužije oprávnenie odmietnuť podpísať dodací list, Kupujúci </w:t>
      </w:r>
      <w:r w:rsidR="004B0F4B" w:rsidRPr="005A5440">
        <w:rPr>
          <w:rFonts w:ascii="Tahoma" w:hAnsi="Tahoma" w:cs="Tahoma"/>
          <w:sz w:val="20"/>
          <w:szCs w:val="20"/>
          <w:lang w:eastAsia="en-US"/>
        </w:rPr>
        <w:t xml:space="preserve">uvedie vady v dodacom </w:t>
      </w:r>
      <w:r w:rsidR="00DB5C0B" w:rsidRPr="005A5440">
        <w:rPr>
          <w:rFonts w:ascii="Tahoma" w:hAnsi="Tahoma" w:cs="Tahoma"/>
          <w:sz w:val="20"/>
          <w:szCs w:val="20"/>
          <w:lang w:eastAsia="en-US"/>
        </w:rPr>
        <w:t>liste</w:t>
      </w:r>
      <w:r w:rsidR="004B0F4B" w:rsidRPr="005A5440">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5A5440">
        <w:rPr>
          <w:rFonts w:ascii="Tahoma" w:hAnsi="Tahoma" w:cs="Tahoma"/>
          <w:sz w:val="20"/>
          <w:szCs w:val="20"/>
          <w:lang w:eastAsia="en-US"/>
        </w:rPr>
        <w:t>, že</w:t>
      </w:r>
      <w:r w:rsidR="00C53A43" w:rsidRPr="005A5440">
        <w:rPr>
          <w:rFonts w:ascii="Tahoma" w:hAnsi="Tahoma" w:cs="Tahoma"/>
          <w:sz w:val="20"/>
          <w:szCs w:val="20"/>
          <w:lang w:eastAsia="en-US"/>
        </w:rPr>
        <w:t> </w:t>
      </w:r>
      <w:r w:rsidR="006F59F9" w:rsidRPr="005A5440">
        <w:rPr>
          <w:rFonts w:ascii="Tahoma" w:hAnsi="Tahoma" w:cs="Tahoma"/>
          <w:sz w:val="20"/>
          <w:szCs w:val="20"/>
          <w:lang w:eastAsia="en-US"/>
        </w:rPr>
        <w:t>sa</w:t>
      </w:r>
      <w:r w:rsidR="00C53A43" w:rsidRPr="005A5440">
        <w:rPr>
          <w:rFonts w:ascii="Tahoma" w:hAnsi="Tahoma" w:cs="Tahoma"/>
          <w:sz w:val="20"/>
          <w:szCs w:val="20"/>
          <w:lang w:eastAsia="en-US"/>
        </w:rPr>
        <w:t> </w:t>
      </w:r>
      <w:r w:rsidR="006F59F9" w:rsidRPr="005A5440">
        <w:rPr>
          <w:rFonts w:ascii="Tahoma" w:hAnsi="Tahoma" w:cs="Tahoma"/>
          <w:sz w:val="20"/>
          <w:szCs w:val="20"/>
          <w:lang w:eastAsia="en-US"/>
        </w:rPr>
        <w:t xml:space="preserve">tieto vady majú odstrániť do </w:t>
      </w:r>
      <w:r w:rsidR="00A75D53" w:rsidRPr="005A5440">
        <w:rPr>
          <w:rFonts w:ascii="Tahoma" w:hAnsi="Tahoma" w:cs="Tahoma"/>
          <w:sz w:val="20"/>
          <w:szCs w:val="20"/>
          <w:lang w:eastAsia="en-US"/>
        </w:rPr>
        <w:t>4 hodín</w:t>
      </w:r>
      <w:r w:rsidR="006F59F9" w:rsidRPr="005A5440">
        <w:rPr>
          <w:rFonts w:ascii="Tahoma" w:hAnsi="Tahoma" w:cs="Tahoma"/>
          <w:sz w:val="20"/>
          <w:szCs w:val="20"/>
          <w:lang w:eastAsia="en-US"/>
        </w:rPr>
        <w:t xml:space="preserve"> odo dňa dodania </w:t>
      </w:r>
      <w:r w:rsidR="000016EC" w:rsidRPr="005A5440">
        <w:rPr>
          <w:rFonts w:ascii="Tahoma" w:hAnsi="Tahoma" w:cs="Tahoma"/>
          <w:sz w:val="20"/>
          <w:szCs w:val="20"/>
          <w:lang w:eastAsia="en-US"/>
        </w:rPr>
        <w:t>Tovaru</w:t>
      </w:r>
      <w:r w:rsidR="006F59F9" w:rsidRPr="005A5440">
        <w:rPr>
          <w:rFonts w:ascii="Tahoma" w:hAnsi="Tahoma" w:cs="Tahoma"/>
          <w:sz w:val="20"/>
          <w:szCs w:val="20"/>
          <w:lang w:eastAsia="en-US"/>
        </w:rPr>
        <w:t xml:space="preserve"> </w:t>
      </w:r>
      <w:r w:rsidR="008930CB" w:rsidRPr="005A5440">
        <w:rPr>
          <w:rFonts w:ascii="Tahoma" w:hAnsi="Tahoma" w:cs="Tahoma"/>
          <w:sz w:val="20"/>
          <w:szCs w:val="20"/>
          <w:lang w:eastAsia="en-US"/>
        </w:rPr>
        <w:t xml:space="preserve">ktorýmkoľvek zo spôsobov uvedených v bode </w:t>
      </w:r>
      <w:r w:rsidR="002D772E" w:rsidRPr="005A5440">
        <w:rPr>
          <w:rFonts w:ascii="Tahoma" w:hAnsi="Tahoma" w:cs="Tahoma"/>
          <w:sz w:val="20"/>
          <w:szCs w:val="20"/>
          <w:lang w:eastAsia="en-US"/>
        </w:rPr>
        <w:t>11</w:t>
      </w:r>
      <w:r w:rsidR="008930CB" w:rsidRPr="005A5440">
        <w:rPr>
          <w:rFonts w:ascii="Tahoma" w:hAnsi="Tahoma" w:cs="Tahoma"/>
          <w:sz w:val="20"/>
          <w:szCs w:val="20"/>
          <w:lang w:eastAsia="en-US"/>
        </w:rPr>
        <w:t>.1</w:t>
      </w:r>
      <w:r w:rsidR="00084581" w:rsidRPr="005A5440">
        <w:rPr>
          <w:rFonts w:ascii="Tahoma" w:hAnsi="Tahoma" w:cs="Tahoma"/>
          <w:sz w:val="20"/>
          <w:szCs w:val="20"/>
          <w:lang w:eastAsia="en-US"/>
        </w:rPr>
        <w:t>1</w:t>
      </w:r>
      <w:r w:rsidR="008930CB" w:rsidRPr="005A5440">
        <w:rPr>
          <w:rFonts w:ascii="Tahoma" w:hAnsi="Tahoma" w:cs="Tahoma"/>
          <w:sz w:val="20"/>
          <w:szCs w:val="20"/>
          <w:lang w:eastAsia="en-US"/>
        </w:rPr>
        <w:t xml:space="preserve"> </w:t>
      </w:r>
      <w:proofErr w:type="spellStart"/>
      <w:r w:rsidR="002451EC" w:rsidRPr="005A5440">
        <w:rPr>
          <w:rFonts w:ascii="Tahoma" w:hAnsi="Tahoma" w:cs="Tahoma"/>
          <w:sz w:val="20"/>
          <w:szCs w:val="20"/>
          <w:lang w:eastAsia="en-US"/>
        </w:rPr>
        <w:t>podbode</w:t>
      </w:r>
      <w:proofErr w:type="spellEnd"/>
      <w:r w:rsidR="008930CB" w:rsidRPr="005A5440">
        <w:rPr>
          <w:rFonts w:ascii="Tahoma" w:hAnsi="Tahoma" w:cs="Tahoma"/>
          <w:sz w:val="20"/>
          <w:szCs w:val="20"/>
          <w:lang w:eastAsia="en-US"/>
        </w:rPr>
        <w:t xml:space="preserve"> </w:t>
      </w:r>
      <w:r w:rsidR="000F3201" w:rsidRPr="005A5440">
        <w:rPr>
          <w:rFonts w:ascii="Tahoma" w:hAnsi="Tahoma" w:cs="Tahoma"/>
          <w:sz w:val="20"/>
          <w:szCs w:val="20"/>
          <w:lang w:eastAsia="en-US"/>
        </w:rPr>
        <w:t>i</w:t>
      </w:r>
      <w:r w:rsidR="008930CB" w:rsidRPr="005A5440">
        <w:rPr>
          <w:rFonts w:ascii="Tahoma" w:hAnsi="Tahoma" w:cs="Tahoma"/>
          <w:sz w:val="20"/>
          <w:szCs w:val="20"/>
          <w:lang w:eastAsia="en-US"/>
        </w:rPr>
        <w:t xml:space="preserve">) až </w:t>
      </w:r>
      <w:proofErr w:type="spellStart"/>
      <w:r w:rsidR="008930CB" w:rsidRPr="005A5440">
        <w:rPr>
          <w:rFonts w:ascii="Tahoma" w:hAnsi="Tahoma" w:cs="Tahoma"/>
          <w:sz w:val="20"/>
          <w:szCs w:val="20"/>
          <w:lang w:eastAsia="en-US"/>
        </w:rPr>
        <w:t>iiii</w:t>
      </w:r>
      <w:proofErr w:type="spellEnd"/>
      <w:r w:rsidR="008930CB" w:rsidRPr="005A5440">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29733DAE"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ak Predávajúci na ich nevhodnosť alebo neúplnosť písomne upozornil Kupujúceho a ten na</w:t>
      </w:r>
      <w:r w:rsidR="00C53A43">
        <w:rPr>
          <w:rFonts w:ascii="Tahoma" w:hAnsi="Tahoma" w:cs="Tahoma"/>
          <w:sz w:val="20"/>
          <w:szCs w:val="20"/>
          <w:lang w:eastAsia="en-US"/>
        </w:rPr>
        <w:t> </w:t>
      </w:r>
      <w:r w:rsidRPr="004F1665">
        <w:rPr>
          <w:rFonts w:ascii="Tahoma" w:hAnsi="Tahoma" w:cs="Tahoma"/>
          <w:sz w:val="20"/>
          <w:szCs w:val="20"/>
          <w:lang w:eastAsia="en-US"/>
        </w:rPr>
        <w:t xml:space="preserve">ich použití trval, alebo </w:t>
      </w:r>
    </w:p>
    <w:p w14:paraId="43F6E6CD" w14:textId="151DBBE4"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ak Predávajúci ani pri vynaložení odbornej starostlivosti nemohol zistiť ich nevhodnosť; to</w:t>
      </w:r>
      <w:r w:rsidR="00B17548">
        <w:rPr>
          <w:rFonts w:ascii="Tahoma" w:hAnsi="Tahoma" w:cs="Tahoma"/>
          <w:sz w:val="20"/>
          <w:szCs w:val="20"/>
          <w:lang w:eastAsia="en-US"/>
        </w:rPr>
        <w:t> </w:t>
      </w:r>
      <w:r w:rsidRPr="004F1665">
        <w:rPr>
          <w:rFonts w:ascii="Tahoma" w:hAnsi="Tahoma" w:cs="Tahoma"/>
          <w:sz w:val="20"/>
          <w:szCs w:val="20"/>
          <w:lang w:eastAsia="en-US"/>
        </w:rPr>
        <w:t xml:space="preserve">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w:t>
      </w:r>
      <w:r w:rsidR="00036F49" w:rsidRPr="005A5440">
        <w:rPr>
          <w:rFonts w:ascii="Tahoma" w:hAnsi="Tahoma" w:cs="Tahoma"/>
          <w:sz w:val="20"/>
          <w:szCs w:val="20"/>
          <w:lang w:eastAsia="en-US"/>
        </w:rPr>
        <w:t>požiadavky a voľbu medzi nárokmi v</w:t>
      </w:r>
      <w:r w:rsidR="0066255F" w:rsidRPr="005A5440">
        <w:rPr>
          <w:rFonts w:ascii="Tahoma" w:hAnsi="Tahoma" w:cs="Tahoma"/>
          <w:sz w:val="20"/>
          <w:szCs w:val="20"/>
          <w:lang w:eastAsia="en-US"/>
        </w:rPr>
        <w:t> </w:t>
      </w:r>
      <w:r w:rsidR="00036F49" w:rsidRPr="005A5440">
        <w:rPr>
          <w:rFonts w:ascii="Tahoma" w:hAnsi="Tahoma" w:cs="Tahoma"/>
          <w:sz w:val="20"/>
          <w:szCs w:val="20"/>
          <w:lang w:eastAsia="en-US"/>
        </w:rPr>
        <w:t>zmysle</w:t>
      </w:r>
      <w:r w:rsidR="0066255F" w:rsidRPr="005A5440">
        <w:rPr>
          <w:rFonts w:ascii="Tahoma" w:hAnsi="Tahoma" w:cs="Tahoma"/>
          <w:sz w:val="20"/>
          <w:szCs w:val="20"/>
          <w:lang w:eastAsia="en-US"/>
        </w:rPr>
        <w:t xml:space="preserve"> bodu</w:t>
      </w:r>
      <w:r w:rsidR="00036F49" w:rsidRPr="005A5440">
        <w:rPr>
          <w:rFonts w:ascii="Tahoma" w:hAnsi="Tahoma" w:cs="Tahoma"/>
          <w:sz w:val="20"/>
          <w:szCs w:val="20"/>
          <w:lang w:eastAsia="en-US"/>
        </w:rPr>
        <w:t xml:space="preserve"> </w:t>
      </w:r>
      <w:r w:rsidR="009E24DE" w:rsidRPr="005A5440">
        <w:rPr>
          <w:rFonts w:ascii="Tahoma" w:hAnsi="Tahoma" w:cs="Tahoma"/>
          <w:sz w:val="20"/>
          <w:szCs w:val="20"/>
          <w:lang w:eastAsia="en-US"/>
        </w:rPr>
        <w:t>11</w:t>
      </w:r>
      <w:r w:rsidR="0066255F" w:rsidRPr="005A5440">
        <w:rPr>
          <w:rFonts w:ascii="Tahoma" w:hAnsi="Tahoma" w:cs="Tahoma"/>
          <w:sz w:val="20"/>
          <w:szCs w:val="20"/>
          <w:lang w:eastAsia="en-US"/>
        </w:rPr>
        <w:t>.1</w:t>
      </w:r>
      <w:r w:rsidR="00D161B3" w:rsidRPr="005A5440">
        <w:rPr>
          <w:rFonts w:ascii="Tahoma" w:hAnsi="Tahoma" w:cs="Tahoma"/>
          <w:sz w:val="20"/>
          <w:szCs w:val="20"/>
          <w:lang w:eastAsia="en-US"/>
        </w:rPr>
        <w:t>1</w:t>
      </w:r>
      <w:r w:rsidR="00D63225" w:rsidRPr="005A5440">
        <w:rPr>
          <w:rFonts w:ascii="Tahoma" w:hAnsi="Tahoma" w:cs="Tahoma"/>
          <w:sz w:val="20"/>
          <w:szCs w:val="20"/>
          <w:lang w:eastAsia="en-US"/>
        </w:rPr>
        <w:t xml:space="preserve"> a termín/lehotu na odstránenie vád;</w:t>
      </w:r>
      <w:r w:rsidR="00D63225" w:rsidRPr="004F1665">
        <w:rPr>
          <w:rFonts w:ascii="Tahoma" w:hAnsi="Tahoma" w:cs="Tahoma"/>
          <w:sz w:val="20"/>
          <w:szCs w:val="20"/>
          <w:lang w:eastAsia="en-US"/>
        </w:rPr>
        <w:t xml:space="preserve"> ak Kupujúci neurčí termín/lehotu na odstránenie vád, uplatní sa </w:t>
      </w:r>
      <w:r w:rsidR="00D63225" w:rsidRPr="00D05851">
        <w:rPr>
          <w:rFonts w:ascii="Tahoma" w:hAnsi="Tahoma" w:cs="Tahoma"/>
          <w:sz w:val="20"/>
          <w:szCs w:val="20"/>
          <w:lang w:eastAsia="en-US"/>
        </w:rPr>
        <w:t xml:space="preserve">lehota </w:t>
      </w:r>
      <w:r w:rsidR="009E24DE" w:rsidRPr="00D05851">
        <w:rPr>
          <w:rFonts w:ascii="Tahoma" w:hAnsi="Tahoma" w:cs="Tahoma"/>
          <w:sz w:val="20"/>
          <w:szCs w:val="20"/>
          <w:lang w:eastAsia="en-US"/>
        </w:rPr>
        <w:t>4 hodín</w:t>
      </w:r>
      <w:r w:rsidR="00577364" w:rsidRPr="00D05851">
        <w:rPr>
          <w:rFonts w:ascii="Tahoma" w:hAnsi="Tahoma" w:cs="Tahoma"/>
          <w:sz w:val="20"/>
          <w:szCs w:val="20"/>
          <w:lang w:eastAsia="en-US"/>
        </w:rPr>
        <w:t xml:space="preserve"> odo</w:t>
      </w:r>
      <w:r w:rsidR="00577364" w:rsidRPr="004F1665">
        <w:rPr>
          <w:rFonts w:ascii="Tahoma" w:hAnsi="Tahoma" w:cs="Tahoma"/>
          <w:sz w:val="20"/>
          <w:szCs w:val="20"/>
          <w:lang w:eastAsia="en-US"/>
        </w:rPr>
        <w:t xml:space="preserve">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w:t>
      </w:r>
      <w:proofErr w:type="spellStart"/>
      <w:r w:rsidRPr="004F1665">
        <w:rPr>
          <w:rFonts w:ascii="Tahoma" w:hAnsi="Tahoma" w:cs="Tahoma"/>
          <w:sz w:val="20"/>
          <w:szCs w:val="20"/>
          <w:lang w:eastAsia="en-US"/>
        </w:rPr>
        <w:t>vadného</w:t>
      </w:r>
      <w:proofErr w:type="spellEnd"/>
      <w:r w:rsidRPr="004F1665">
        <w:rPr>
          <w:rFonts w:ascii="Tahoma" w:hAnsi="Tahoma" w:cs="Tahoma"/>
          <w:sz w:val="20"/>
          <w:szCs w:val="20"/>
          <w:lang w:eastAsia="en-US"/>
        </w:rPr>
        <w:t xml:space="preserve">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4F1665">
        <w:rPr>
          <w:rFonts w:ascii="Tahoma" w:hAnsi="Tahoma" w:cs="Tahoma"/>
          <w:sz w:val="20"/>
          <w:szCs w:val="20"/>
        </w:rPr>
        <w:t>vadne</w:t>
      </w:r>
      <w:proofErr w:type="spellEnd"/>
      <w:r w:rsidRPr="004F1665">
        <w:rPr>
          <w:rFonts w:ascii="Tahoma" w:hAnsi="Tahoma" w:cs="Tahoma"/>
          <w:sz w:val="20"/>
          <w:szCs w:val="20"/>
        </w:rPr>
        <w:t xml:space="preserv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 xml:space="preserve">v dodacom liste k náhradnému alebo chýbajúcemu Tovaru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w:t>
      </w:r>
      <w:r w:rsidR="00F53A81" w:rsidRPr="004F1665">
        <w:rPr>
          <w:rFonts w:ascii="Tahoma" w:hAnsi="Tahoma" w:cs="Tahoma"/>
          <w:sz w:val="20"/>
          <w:szCs w:val="20"/>
        </w:rPr>
        <w:t xml:space="preserve"> alebo </w:t>
      </w:r>
      <w:proofErr w:type="spellStart"/>
      <w:r w:rsidR="00F53A81" w:rsidRPr="004F1665">
        <w:rPr>
          <w:rFonts w:ascii="Tahoma" w:hAnsi="Tahoma" w:cs="Tahoma"/>
          <w:sz w:val="20"/>
          <w:szCs w:val="20"/>
        </w:rPr>
        <w:t>podbodu</w:t>
      </w:r>
      <w:proofErr w:type="spellEnd"/>
      <w:r w:rsidR="00F53A81" w:rsidRPr="004F1665">
        <w:rPr>
          <w:rFonts w:ascii="Tahoma" w:hAnsi="Tahoma" w:cs="Tahoma"/>
          <w:sz w:val="20"/>
          <w:szCs w:val="20"/>
        </w:rPr>
        <w:t xml:space="preserve">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 xml:space="preserve">odacom liste k Tovaru, na ktorý sa má vzťahovať zľava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w:t>
      </w:r>
      <w:r w:rsidR="004D4A1F" w:rsidRPr="005A5440">
        <w:rPr>
          <w:rFonts w:ascii="Tahoma" w:hAnsi="Tahoma" w:cs="Tahoma"/>
          <w:sz w:val="20"/>
          <w:szCs w:val="20"/>
        </w:rPr>
        <w:t xml:space="preserve">odstránenie, že vady neodstráni, môže </w:t>
      </w:r>
      <w:r w:rsidR="00923A55" w:rsidRPr="005A5440">
        <w:rPr>
          <w:rFonts w:ascii="Tahoma" w:hAnsi="Tahoma" w:cs="Tahoma"/>
          <w:sz w:val="20"/>
          <w:szCs w:val="20"/>
        </w:rPr>
        <w:t>BBSK</w:t>
      </w:r>
      <w:r w:rsidR="004D4A1F" w:rsidRPr="005A5440">
        <w:rPr>
          <w:rFonts w:ascii="Tahoma" w:hAnsi="Tahoma" w:cs="Tahoma"/>
          <w:sz w:val="20"/>
          <w:szCs w:val="20"/>
        </w:rPr>
        <w:t xml:space="preserve"> od tejto Zmluvy</w:t>
      </w:r>
      <w:r w:rsidR="00923A55" w:rsidRPr="005A5440">
        <w:rPr>
          <w:rFonts w:ascii="Tahoma" w:hAnsi="Tahoma" w:cs="Tahoma"/>
          <w:sz w:val="20"/>
          <w:szCs w:val="20"/>
        </w:rPr>
        <w:t xml:space="preserve">, </w:t>
      </w:r>
      <w:r w:rsidR="004D4A1F" w:rsidRPr="005A5440">
        <w:rPr>
          <w:rFonts w:ascii="Tahoma" w:hAnsi="Tahoma" w:cs="Tahoma"/>
          <w:sz w:val="20"/>
          <w:szCs w:val="20"/>
        </w:rPr>
        <w:t>odstúpiť podľa bodu 1</w:t>
      </w:r>
      <w:r w:rsidR="000C023B" w:rsidRPr="005A5440">
        <w:rPr>
          <w:rFonts w:ascii="Tahoma" w:hAnsi="Tahoma" w:cs="Tahoma"/>
          <w:sz w:val="20"/>
          <w:szCs w:val="20"/>
        </w:rPr>
        <w:t>3</w:t>
      </w:r>
      <w:r w:rsidR="004D4A1F" w:rsidRPr="005A5440">
        <w:rPr>
          <w:rFonts w:ascii="Tahoma" w:hAnsi="Tahoma" w:cs="Tahoma"/>
          <w:sz w:val="20"/>
          <w:szCs w:val="20"/>
        </w:rPr>
        <w:t>.</w:t>
      </w:r>
      <w:r w:rsidR="000C023B" w:rsidRPr="005A5440">
        <w:rPr>
          <w:rFonts w:ascii="Tahoma" w:hAnsi="Tahoma" w:cs="Tahoma"/>
          <w:sz w:val="20"/>
          <w:szCs w:val="20"/>
        </w:rPr>
        <w:t>3</w:t>
      </w:r>
      <w:r w:rsidR="004D4A1F" w:rsidRPr="005A5440">
        <w:rPr>
          <w:rFonts w:ascii="Tahoma" w:hAnsi="Tahoma" w:cs="Tahoma"/>
          <w:sz w:val="20"/>
          <w:szCs w:val="20"/>
        </w:rPr>
        <w:t xml:space="preserve"> písm. b) a/alebo si uplatniť voči Predávajúcemu zmluvnú pokutu podľa bodu </w:t>
      </w:r>
      <w:r w:rsidR="00795299" w:rsidRPr="005A5440">
        <w:rPr>
          <w:rFonts w:ascii="Tahoma" w:hAnsi="Tahoma" w:cs="Tahoma"/>
          <w:sz w:val="20"/>
          <w:szCs w:val="20"/>
        </w:rPr>
        <w:t>12</w:t>
      </w:r>
      <w:r w:rsidR="004D4A1F" w:rsidRPr="005A5440">
        <w:rPr>
          <w:rFonts w:ascii="Tahoma" w:hAnsi="Tahoma" w:cs="Tahoma"/>
          <w:sz w:val="20"/>
          <w:szCs w:val="20"/>
        </w:rPr>
        <w:t>.</w:t>
      </w:r>
      <w:r w:rsidR="00795299" w:rsidRPr="005A5440">
        <w:rPr>
          <w:rFonts w:ascii="Tahoma" w:hAnsi="Tahoma" w:cs="Tahoma"/>
          <w:sz w:val="20"/>
          <w:szCs w:val="20"/>
        </w:rPr>
        <w:t>10</w:t>
      </w:r>
      <w:r w:rsidR="004D4A1F" w:rsidRPr="005A5440">
        <w:rPr>
          <w:rFonts w:ascii="Tahoma" w:hAnsi="Tahoma" w:cs="Tahoma"/>
          <w:sz w:val="20"/>
          <w:szCs w:val="20"/>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5A5440"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 xml:space="preserve">za škodu podľa tejto Zmluvy je preto limitovaná úrokmi z omeškania, </w:t>
      </w:r>
      <w:r w:rsidRPr="005A5440">
        <w:rPr>
          <w:rFonts w:ascii="Tahoma" w:hAnsi="Tahoma" w:cs="Tahoma"/>
          <w:sz w:val="20"/>
          <w:szCs w:val="20"/>
          <w:lang w:eastAsia="cs-CZ"/>
        </w:rPr>
        <w:t>na ktoré je P</w:t>
      </w:r>
      <w:r w:rsidRPr="005A5440">
        <w:rPr>
          <w:rFonts w:ascii="Tahoma" w:hAnsi="Tahoma" w:cs="Tahoma"/>
          <w:sz w:val="20"/>
          <w:szCs w:val="20"/>
        </w:rPr>
        <w:t xml:space="preserve">redávajúci </w:t>
      </w:r>
      <w:r w:rsidRPr="005A5440">
        <w:rPr>
          <w:rFonts w:ascii="Tahoma" w:hAnsi="Tahoma" w:cs="Tahoma"/>
          <w:sz w:val="20"/>
          <w:szCs w:val="20"/>
          <w:lang w:eastAsia="cs-CZ"/>
        </w:rPr>
        <w:t xml:space="preserve">oprávnený v zmysle bodu </w:t>
      </w:r>
      <w:r w:rsidR="009A769F" w:rsidRPr="005A5440">
        <w:rPr>
          <w:rFonts w:ascii="Tahoma" w:hAnsi="Tahoma" w:cs="Tahoma"/>
          <w:sz w:val="20"/>
          <w:szCs w:val="20"/>
          <w:lang w:eastAsia="cs-CZ"/>
        </w:rPr>
        <w:t>7</w:t>
      </w:r>
      <w:r w:rsidRPr="005A5440">
        <w:rPr>
          <w:rFonts w:ascii="Tahoma" w:hAnsi="Tahoma" w:cs="Tahoma"/>
          <w:sz w:val="20"/>
          <w:szCs w:val="20"/>
          <w:lang w:eastAsia="cs-CZ"/>
        </w:rPr>
        <w:t>.9.</w:t>
      </w:r>
    </w:p>
    <w:p w14:paraId="7EC08763" w14:textId="47418C6F" w:rsidR="00B46D97" w:rsidRPr="005A5440" w:rsidRDefault="0028381A" w:rsidP="00B46D97">
      <w:pPr>
        <w:pStyle w:val="Odsekzoznamu"/>
        <w:widowControl/>
        <w:numPr>
          <w:ilvl w:val="1"/>
          <w:numId w:val="42"/>
        </w:numPr>
        <w:suppressAutoHyphens/>
        <w:autoSpaceDN/>
        <w:rPr>
          <w:rFonts w:ascii="Tahoma" w:hAnsi="Tahoma" w:cs="Tahoma"/>
          <w:sz w:val="20"/>
          <w:szCs w:val="20"/>
        </w:rPr>
      </w:pPr>
      <w:r w:rsidRPr="005A5440">
        <w:rPr>
          <w:rStyle w:val="markedcontent"/>
          <w:rFonts w:ascii="Tahoma" w:hAnsi="Tahoma" w:cs="Tahoma"/>
          <w:sz w:val="20"/>
          <w:szCs w:val="20"/>
        </w:rPr>
        <w:t xml:space="preserve">Ak Predávajúci nedodrží termín dodania </w:t>
      </w:r>
      <w:r w:rsidR="00227D23" w:rsidRPr="005A5440">
        <w:rPr>
          <w:rFonts w:ascii="Tahoma" w:hAnsi="Tahoma" w:cs="Tahoma"/>
          <w:sz w:val="20"/>
          <w:szCs w:val="20"/>
          <w:lang w:eastAsia="en-US"/>
        </w:rPr>
        <w:t>Tovaru</w:t>
      </w:r>
      <w:r w:rsidRPr="005A5440">
        <w:rPr>
          <w:rStyle w:val="markedcontent"/>
          <w:rFonts w:ascii="Tahoma" w:hAnsi="Tahoma" w:cs="Tahoma"/>
          <w:sz w:val="20"/>
          <w:szCs w:val="20"/>
        </w:rPr>
        <w:t xml:space="preserve"> dohodnutý v Zmluve, má Kupujúci právo uplatniť si voči Predávajúcemu zmluvnú pokutu vo výške </w:t>
      </w:r>
      <w:r w:rsidRPr="005A5440">
        <w:rPr>
          <w:rStyle w:val="markedcontent"/>
          <w:rFonts w:ascii="Tahoma" w:hAnsi="Tahoma" w:cs="Tahoma"/>
          <w:b/>
          <w:bCs/>
          <w:sz w:val="20"/>
          <w:szCs w:val="20"/>
        </w:rPr>
        <w:t>0,5 % z</w:t>
      </w:r>
      <w:r w:rsidR="00684D8B" w:rsidRPr="005A5440">
        <w:rPr>
          <w:rStyle w:val="markedcontent"/>
          <w:rFonts w:ascii="Tahoma" w:hAnsi="Tahoma" w:cs="Tahoma"/>
          <w:b/>
          <w:bCs/>
          <w:sz w:val="20"/>
          <w:szCs w:val="20"/>
        </w:rPr>
        <w:t> </w:t>
      </w:r>
      <w:r w:rsidR="00755394" w:rsidRPr="005A5440">
        <w:rPr>
          <w:rStyle w:val="markedcontent"/>
          <w:rFonts w:ascii="Tahoma" w:hAnsi="Tahoma" w:cs="Tahoma"/>
          <w:b/>
          <w:bCs/>
          <w:sz w:val="20"/>
          <w:szCs w:val="20"/>
        </w:rPr>
        <w:t>C</w:t>
      </w:r>
      <w:r w:rsidRPr="005A5440">
        <w:rPr>
          <w:rStyle w:val="markedcontent"/>
          <w:rFonts w:ascii="Tahoma" w:hAnsi="Tahoma" w:cs="Tahoma"/>
          <w:b/>
          <w:bCs/>
          <w:sz w:val="20"/>
          <w:szCs w:val="20"/>
        </w:rPr>
        <w:t>eny</w:t>
      </w:r>
      <w:r w:rsidR="00684D8B" w:rsidRPr="005A5440">
        <w:rPr>
          <w:rStyle w:val="markedcontent"/>
          <w:rFonts w:ascii="Tahoma" w:hAnsi="Tahoma" w:cs="Tahoma"/>
          <w:b/>
          <w:bCs/>
          <w:sz w:val="20"/>
          <w:szCs w:val="20"/>
        </w:rPr>
        <w:t xml:space="preserve"> </w:t>
      </w:r>
      <w:r w:rsidR="00684D8B" w:rsidRPr="005A5440">
        <w:rPr>
          <w:rFonts w:ascii="Tahoma" w:hAnsi="Tahoma" w:cs="Tahoma"/>
          <w:b/>
          <w:bCs/>
          <w:sz w:val="20"/>
          <w:szCs w:val="20"/>
        </w:rPr>
        <w:t>za nedodaný Tovar alebo Tovar dodaný v omeškaní</w:t>
      </w:r>
      <w:r w:rsidRPr="005A5440">
        <w:rPr>
          <w:rStyle w:val="markedcontent"/>
          <w:rFonts w:ascii="Tahoma" w:hAnsi="Tahoma" w:cs="Tahoma"/>
          <w:sz w:val="20"/>
          <w:szCs w:val="20"/>
        </w:rPr>
        <w:t xml:space="preserve"> </w:t>
      </w:r>
      <w:r w:rsidRPr="005A5440">
        <w:rPr>
          <w:rFonts w:ascii="Tahoma" w:hAnsi="Tahoma" w:cs="Tahoma"/>
          <w:b/>
          <w:sz w:val="20"/>
          <w:szCs w:val="20"/>
        </w:rPr>
        <w:t>bez DPH</w:t>
      </w:r>
      <w:r w:rsidRPr="005A5440">
        <w:rPr>
          <w:rStyle w:val="markedcontent"/>
          <w:rFonts w:ascii="Tahoma" w:hAnsi="Tahoma" w:cs="Tahoma"/>
          <w:sz w:val="20"/>
          <w:szCs w:val="20"/>
        </w:rPr>
        <w:t xml:space="preserve"> za každý i začatý deň omeškania</w:t>
      </w:r>
      <w:r w:rsidRPr="005A5440">
        <w:rPr>
          <w:rFonts w:ascii="Tahoma" w:hAnsi="Tahoma" w:cs="Tahoma"/>
          <w:noProof/>
          <w:sz w:val="20"/>
          <w:szCs w:val="20"/>
        </w:rPr>
        <w:t>, a to aj opakovane, a Predávajúci sa zaväzuje takto uplatnenú zmluvnú pokutu uhradiť.</w:t>
      </w:r>
    </w:p>
    <w:p w14:paraId="57E521E0" w14:textId="01B72816" w:rsidR="00036808" w:rsidRPr="005A5440" w:rsidRDefault="0028381A" w:rsidP="00036808">
      <w:pPr>
        <w:pStyle w:val="Odsekzoznamu"/>
        <w:widowControl/>
        <w:numPr>
          <w:ilvl w:val="1"/>
          <w:numId w:val="42"/>
        </w:numPr>
        <w:suppressAutoHyphens/>
        <w:autoSpaceDN/>
        <w:rPr>
          <w:rFonts w:ascii="Tahoma" w:hAnsi="Tahoma" w:cs="Tahoma"/>
          <w:sz w:val="20"/>
          <w:szCs w:val="20"/>
        </w:rPr>
      </w:pPr>
      <w:r w:rsidRPr="005A5440">
        <w:rPr>
          <w:rFonts w:ascii="Tahoma" w:hAnsi="Tahoma" w:cs="Tahoma"/>
          <w:noProof/>
          <w:sz w:val="20"/>
          <w:szCs w:val="20"/>
        </w:rPr>
        <w:t>Ak Predávajúci poruší akúkoľvek povinnosť uvedenú v</w:t>
      </w:r>
      <w:r w:rsidR="00CC7583" w:rsidRPr="005A5440">
        <w:rPr>
          <w:rFonts w:ascii="Tahoma" w:hAnsi="Tahoma" w:cs="Tahoma"/>
          <w:noProof/>
          <w:sz w:val="20"/>
          <w:szCs w:val="20"/>
        </w:rPr>
        <w:t> </w:t>
      </w:r>
      <w:r w:rsidR="00A52DEC" w:rsidRPr="005A5440">
        <w:rPr>
          <w:rFonts w:ascii="Tahoma" w:hAnsi="Tahoma" w:cs="Tahoma"/>
          <w:noProof/>
          <w:sz w:val="20"/>
          <w:szCs w:val="20"/>
        </w:rPr>
        <w:t>bod</w:t>
      </w:r>
      <w:r w:rsidR="00CC7583" w:rsidRPr="005A5440">
        <w:rPr>
          <w:rFonts w:ascii="Tahoma" w:hAnsi="Tahoma" w:cs="Tahoma"/>
          <w:noProof/>
          <w:sz w:val="20"/>
          <w:szCs w:val="20"/>
        </w:rPr>
        <w:t xml:space="preserve">e </w:t>
      </w:r>
      <w:r w:rsidR="00FC7AB9" w:rsidRPr="005A5440">
        <w:rPr>
          <w:rFonts w:ascii="Tahoma" w:hAnsi="Tahoma" w:cs="Tahoma"/>
          <w:noProof/>
          <w:sz w:val="20"/>
          <w:szCs w:val="20"/>
        </w:rPr>
        <w:t>6.</w:t>
      </w:r>
      <w:r w:rsidR="00A04EC8" w:rsidRPr="005A5440">
        <w:rPr>
          <w:rFonts w:ascii="Tahoma" w:hAnsi="Tahoma" w:cs="Tahoma"/>
          <w:noProof/>
          <w:sz w:val="20"/>
          <w:szCs w:val="20"/>
        </w:rPr>
        <w:t>1</w:t>
      </w:r>
      <w:r w:rsidR="00D156A7" w:rsidRPr="005A5440">
        <w:rPr>
          <w:rFonts w:ascii="Tahoma" w:hAnsi="Tahoma" w:cs="Tahoma"/>
          <w:noProof/>
          <w:sz w:val="20"/>
          <w:szCs w:val="20"/>
        </w:rPr>
        <w:t xml:space="preserve"> písm</w:t>
      </w:r>
      <w:r w:rsidR="00921EAE" w:rsidRPr="005A5440">
        <w:rPr>
          <w:rFonts w:ascii="Tahoma" w:hAnsi="Tahoma" w:cs="Tahoma"/>
          <w:noProof/>
          <w:sz w:val="20"/>
          <w:szCs w:val="20"/>
        </w:rPr>
        <w:t xml:space="preserve">. </w:t>
      </w:r>
      <w:r w:rsidR="00031A12" w:rsidRPr="005A5440">
        <w:rPr>
          <w:rFonts w:ascii="Tahoma" w:hAnsi="Tahoma" w:cs="Tahoma"/>
          <w:noProof/>
          <w:sz w:val="20"/>
          <w:szCs w:val="20"/>
        </w:rPr>
        <w:t>(b), v bode 6.2, alebo v bode 6.4</w:t>
      </w:r>
      <w:r w:rsidRPr="005A5440">
        <w:rPr>
          <w:rFonts w:ascii="Tahoma" w:hAnsi="Tahoma" w:cs="Tahoma"/>
          <w:noProof/>
          <w:sz w:val="20"/>
          <w:szCs w:val="20"/>
        </w:rPr>
        <w:t>, má</w:t>
      </w:r>
      <w:r w:rsidRPr="005A5440">
        <w:rPr>
          <w:rFonts w:ascii="Tahoma" w:hAnsi="Tahoma" w:cs="Tahoma"/>
          <w:sz w:val="20"/>
          <w:szCs w:val="20"/>
        </w:rPr>
        <w:t xml:space="preserve"> </w:t>
      </w:r>
      <w:r w:rsidRPr="005A5440">
        <w:rPr>
          <w:rFonts w:ascii="Tahoma" w:hAnsi="Tahoma" w:cs="Tahoma"/>
          <w:noProof/>
          <w:sz w:val="20"/>
          <w:szCs w:val="20"/>
        </w:rPr>
        <w:t xml:space="preserve">Kupujúci právo uplatniť si voči Predávajúcemu zmluvnú pokutu vo výške </w:t>
      </w:r>
      <w:r w:rsidR="00250636" w:rsidRPr="005A5440">
        <w:rPr>
          <w:rFonts w:ascii="Tahoma" w:hAnsi="Tahoma" w:cs="Tahoma"/>
          <w:b/>
          <w:bCs/>
          <w:sz w:val="20"/>
          <w:szCs w:val="20"/>
        </w:rPr>
        <w:t>2 % z Maximálnej ceny bez DPH</w:t>
      </w:r>
      <w:r w:rsidR="00250636" w:rsidRPr="005A5440">
        <w:rPr>
          <w:rFonts w:ascii="Tahoma" w:hAnsi="Tahoma" w:cs="Tahoma"/>
          <w:sz w:val="20"/>
          <w:szCs w:val="20"/>
        </w:rPr>
        <w:t xml:space="preserve"> za každé jednotlivé porušenie, a to aj opakovane</w:t>
      </w:r>
      <w:r w:rsidRPr="005A5440">
        <w:rPr>
          <w:rFonts w:ascii="Tahoma" w:hAnsi="Tahoma" w:cs="Tahoma"/>
          <w:noProof/>
          <w:sz w:val="20"/>
          <w:szCs w:val="20"/>
        </w:rPr>
        <w:t xml:space="preserve">, a Predávajúci sa zaväzuje takto uplatnenú zmluvnú pokutu uhradiť. </w:t>
      </w:r>
    </w:p>
    <w:p w14:paraId="312CC577" w14:textId="4E4E8C40" w:rsidR="00036808" w:rsidRPr="005A5440" w:rsidRDefault="00036808" w:rsidP="00036808">
      <w:pPr>
        <w:pStyle w:val="Odsekzoznamu"/>
        <w:widowControl/>
        <w:numPr>
          <w:ilvl w:val="1"/>
          <w:numId w:val="42"/>
        </w:numPr>
        <w:suppressAutoHyphens/>
        <w:autoSpaceDN/>
        <w:rPr>
          <w:rFonts w:ascii="Tahoma" w:hAnsi="Tahoma" w:cs="Tahoma"/>
          <w:sz w:val="20"/>
          <w:szCs w:val="20"/>
        </w:rPr>
      </w:pPr>
      <w:r w:rsidRPr="005A5440">
        <w:rPr>
          <w:rFonts w:ascii="Tahoma" w:hAnsi="Tahoma" w:cs="Tahoma"/>
          <w:sz w:val="20"/>
          <w:szCs w:val="20"/>
        </w:rPr>
        <w:t xml:space="preserve">Ak Predávajúci poruší akúkoľvek povinnosť alebo akýkoľvek záväzok týkajúci sa akosti Tovaru podľa bodu </w:t>
      </w:r>
      <w:r w:rsidR="000D2B3A" w:rsidRPr="005A5440">
        <w:rPr>
          <w:rFonts w:ascii="Tahoma" w:hAnsi="Tahoma" w:cs="Tahoma"/>
          <w:sz w:val="20"/>
          <w:szCs w:val="20"/>
        </w:rPr>
        <w:t>6.1 písm. (a)</w:t>
      </w:r>
      <w:r w:rsidRPr="005A5440">
        <w:rPr>
          <w:rFonts w:ascii="Tahoma" w:hAnsi="Tahoma" w:cs="Tahoma"/>
          <w:sz w:val="20"/>
          <w:szCs w:val="20"/>
        </w:rPr>
        <w:t xml:space="preserve">, má Kupujúci právo uplatniť si voči Predávajúcemu zmluvnú pokutu vo výške </w:t>
      </w:r>
      <w:r w:rsidRPr="005A5440">
        <w:rPr>
          <w:rFonts w:ascii="Tahoma" w:hAnsi="Tahoma" w:cs="Tahoma"/>
          <w:b/>
          <w:bCs/>
          <w:sz w:val="20"/>
          <w:szCs w:val="20"/>
        </w:rPr>
        <w:t>5 % z Maximálnej ceny bez DPH</w:t>
      </w:r>
      <w:r w:rsidRPr="005A5440">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5A5440" w:rsidRDefault="00E17BAD" w:rsidP="00E17BAD">
      <w:pPr>
        <w:pStyle w:val="Odsekzoznamu"/>
        <w:widowControl/>
        <w:numPr>
          <w:ilvl w:val="1"/>
          <w:numId w:val="42"/>
        </w:numPr>
        <w:suppressAutoHyphens/>
        <w:autoSpaceDN/>
        <w:rPr>
          <w:rFonts w:ascii="Tahoma" w:hAnsi="Tahoma" w:cs="Tahoma"/>
          <w:sz w:val="20"/>
          <w:szCs w:val="20"/>
        </w:rPr>
      </w:pPr>
      <w:r w:rsidRPr="005A5440">
        <w:rPr>
          <w:rFonts w:ascii="Tahoma" w:hAnsi="Tahoma" w:cs="Tahoma"/>
          <w:sz w:val="20"/>
          <w:szCs w:val="20"/>
        </w:rPr>
        <w:t xml:space="preserve">Ak Predávajúci poruší akúkoľvek povinnosť alebo akýkoľvek záväzok týkajúci sa dohodnutých zmluvných podmienok podľa bodu </w:t>
      </w:r>
      <w:r w:rsidR="000B153C" w:rsidRPr="005A5440">
        <w:rPr>
          <w:rFonts w:ascii="Tahoma" w:hAnsi="Tahoma" w:cs="Tahoma"/>
          <w:sz w:val="20"/>
          <w:szCs w:val="20"/>
        </w:rPr>
        <w:t>8.5</w:t>
      </w:r>
      <w:r w:rsidRPr="005A5440">
        <w:rPr>
          <w:rFonts w:ascii="Tahoma" w:hAnsi="Tahoma" w:cs="Tahoma"/>
          <w:sz w:val="20"/>
          <w:szCs w:val="20"/>
        </w:rPr>
        <w:t xml:space="preserve"> a</w:t>
      </w:r>
      <w:r w:rsidR="000B153C" w:rsidRPr="005A5440">
        <w:rPr>
          <w:rFonts w:ascii="Tahoma" w:hAnsi="Tahoma" w:cs="Tahoma"/>
          <w:sz w:val="20"/>
          <w:szCs w:val="20"/>
        </w:rPr>
        <w:t>lebo 8</w:t>
      </w:r>
      <w:r w:rsidR="00DA3806" w:rsidRPr="005A5440">
        <w:rPr>
          <w:rFonts w:ascii="Tahoma" w:hAnsi="Tahoma" w:cs="Tahoma"/>
          <w:sz w:val="20"/>
          <w:szCs w:val="20"/>
        </w:rPr>
        <w:t>.7</w:t>
      </w:r>
      <w:r w:rsidRPr="005A5440">
        <w:rPr>
          <w:rFonts w:ascii="Tahoma" w:hAnsi="Tahoma" w:cs="Tahoma"/>
          <w:sz w:val="20"/>
          <w:szCs w:val="20"/>
        </w:rPr>
        <w:t xml:space="preserve">, má Kupujúci právo uplatniť si voči Predávajúcemu zmluvnú pokutu vo výške </w:t>
      </w:r>
      <w:r w:rsidRPr="005A5440">
        <w:rPr>
          <w:rFonts w:ascii="Tahoma" w:hAnsi="Tahoma" w:cs="Tahoma"/>
          <w:b/>
          <w:bCs/>
          <w:sz w:val="20"/>
          <w:szCs w:val="20"/>
        </w:rPr>
        <w:t>500,- Eur</w:t>
      </w:r>
      <w:r w:rsidRPr="005A5440">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D05851" w:rsidRDefault="0028381A" w:rsidP="00B46D97">
      <w:pPr>
        <w:pStyle w:val="Odsekzoznamu"/>
        <w:widowControl/>
        <w:numPr>
          <w:ilvl w:val="1"/>
          <w:numId w:val="42"/>
        </w:numPr>
        <w:suppressAutoHyphens/>
        <w:autoSpaceDN/>
        <w:rPr>
          <w:rFonts w:ascii="Tahoma" w:hAnsi="Tahoma" w:cs="Tahoma"/>
          <w:sz w:val="20"/>
          <w:szCs w:val="20"/>
        </w:rPr>
      </w:pPr>
      <w:r w:rsidRPr="005A5440">
        <w:rPr>
          <w:rFonts w:ascii="Tahoma" w:hAnsi="Tahoma" w:cs="Tahoma"/>
          <w:noProof/>
          <w:sz w:val="20"/>
          <w:szCs w:val="20"/>
        </w:rPr>
        <w:t xml:space="preserve">Ak Predávajúci </w:t>
      </w:r>
      <w:r w:rsidR="00A512F4" w:rsidRPr="005A5440">
        <w:rPr>
          <w:rFonts w:ascii="Tahoma" w:hAnsi="Tahoma" w:cs="Tahoma"/>
          <w:noProof/>
          <w:sz w:val="20"/>
          <w:szCs w:val="20"/>
        </w:rPr>
        <w:t xml:space="preserve">poruší zákaz podľa bodu </w:t>
      </w:r>
      <w:r w:rsidR="0026732C" w:rsidRPr="005A5440">
        <w:rPr>
          <w:rFonts w:ascii="Tahoma" w:hAnsi="Tahoma" w:cs="Tahoma"/>
          <w:noProof/>
          <w:sz w:val="20"/>
          <w:szCs w:val="20"/>
        </w:rPr>
        <w:t>8</w:t>
      </w:r>
      <w:r w:rsidR="00A512F4" w:rsidRPr="005A5440">
        <w:rPr>
          <w:rFonts w:ascii="Tahoma" w:hAnsi="Tahoma" w:cs="Tahoma"/>
          <w:noProof/>
          <w:sz w:val="20"/>
          <w:szCs w:val="20"/>
        </w:rPr>
        <w:t xml:space="preserve">.9, </w:t>
      </w:r>
      <w:r w:rsidRPr="005A5440">
        <w:rPr>
          <w:rFonts w:ascii="Tahoma" w:hAnsi="Tahoma" w:cs="Tahoma"/>
          <w:noProof/>
          <w:sz w:val="20"/>
          <w:szCs w:val="20"/>
        </w:rPr>
        <w:t xml:space="preserve">má </w:t>
      </w:r>
      <w:r w:rsidR="00213FF8" w:rsidRPr="005A5440">
        <w:rPr>
          <w:rFonts w:ascii="Tahoma" w:hAnsi="Tahoma" w:cs="Tahoma"/>
          <w:noProof/>
          <w:sz w:val="20"/>
          <w:szCs w:val="20"/>
        </w:rPr>
        <w:t>BBSK</w:t>
      </w:r>
      <w:r w:rsidRPr="005A5440">
        <w:rPr>
          <w:rFonts w:ascii="Tahoma" w:hAnsi="Tahoma" w:cs="Tahoma"/>
          <w:noProof/>
          <w:sz w:val="20"/>
          <w:szCs w:val="20"/>
        </w:rPr>
        <w:t xml:space="preserve"> právo uplatniť si voči Predávajúcemu zmluvnú pokutu </w:t>
      </w:r>
      <w:r w:rsidRPr="005A5440">
        <w:rPr>
          <w:rFonts w:ascii="Tahoma" w:hAnsi="Tahoma" w:cs="Tahoma"/>
          <w:b/>
          <w:bCs/>
          <w:noProof/>
          <w:sz w:val="20"/>
          <w:szCs w:val="20"/>
        </w:rPr>
        <w:t>vo výške 100 % z finančného objemu</w:t>
      </w:r>
      <w:r w:rsidRPr="005A5440">
        <w:rPr>
          <w:rFonts w:ascii="Tahoma" w:hAnsi="Tahoma" w:cs="Tahoma"/>
          <w:noProof/>
          <w:sz w:val="20"/>
          <w:szCs w:val="20"/>
        </w:rPr>
        <w:t xml:space="preserve"> postúpenej, založenej alebo</w:t>
      </w:r>
      <w:r w:rsidRPr="004F1665">
        <w:rPr>
          <w:rFonts w:ascii="Tahoma" w:hAnsi="Tahoma" w:cs="Tahoma"/>
          <w:noProof/>
          <w:sz w:val="20"/>
          <w:szCs w:val="20"/>
        </w:rPr>
        <w:t xml:space="preserve">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w:t>
      </w:r>
      <w:r w:rsidR="008E3350" w:rsidRPr="00D05851">
        <w:rPr>
          <w:rFonts w:ascii="Tahoma" w:hAnsi="Tahoma" w:cs="Tahoma"/>
          <w:noProof/>
          <w:sz w:val="20"/>
          <w:szCs w:val="20"/>
        </w:rPr>
        <w:t xml:space="preserve">ako celku, má </w:t>
      </w:r>
      <w:r w:rsidR="00FE4407" w:rsidRPr="00D05851">
        <w:rPr>
          <w:rFonts w:ascii="Tahoma" w:hAnsi="Tahoma" w:cs="Tahoma"/>
          <w:noProof/>
          <w:sz w:val="20"/>
          <w:szCs w:val="20"/>
        </w:rPr>
        <w:t>BBSK</w:t>
      </w:r>
      <w:r w:rsidR="008E3350" w:rsidRPr="00D05851">
        <w:rPr>
          <w:rFonts w:ascii="Tahoma" w:hAnsi="Tahoma" w:cs="Tahoma"/>
          <w:noProof/>
          <w:sz w:val="20"/>
          <w:szCs w:val="20"/>
        </w:rPr>
        <w:t xml:space="preserve"> právo uplatniť si voči Predávajúcemu zmluvnú pokutu </w:t>
      </w:r>
      <w:r w:rsidR="008E3350" w:rsidRPr="00D05851">
        <w:rPr>
          <w:rFonts w:ascii="Tahoma" w:hAnsi="Tahoma" w:cs="Tahoma"/>
          <w:b/>
          <w:bCs/>
          <w:noProof/>
          <w:sz w:val="20"/>
          <w:szCs w:val="20"/>
        </w:rPr>
        <w:t xml:space="preserve">vo výške </w:t>
      </w:r>
      <w:r w:rsidR="00D5351E" w:rsidRPr="00D05851">
        <w:rPr>
          <w:rFonts w:ascii="Tahoma" w:hAnsi="Tahoma" w:cs="Tahoma"/>
          <w:b/>
          <w:bCs/>
          <w:noProof/>
          <w:sz w:val="20"/>
          <w:szCs w:val="20"/>
        </w:rPr>
        <w:t>Maximálnej c</w:t>
      </w:r>
      <w:r w:rsidR="008E3350" w:rsidRPr="00D05851">
        <w:rPr>
          <w:rFonts w:ascii="Tahoma" w:hAnsi="Tahoma" w:cs="Tahoma"/>
          <w:b/>
          <w:bCs/>
          <w:noProof/>
          <w:sz w:val="20"/>
          <w:szCs w:val="20"/>
        </w:rPr>
        <w:t xml:space="preserve">eny </w:t>
      </w:r>
      <w:r w:rsidR="008E3350" w:rsidRPr="00D05851">
        <w:rPr>
          <w:rFonts w:ascii="Tahoma" w:hAnsi="Tahoma" w:cs="Tahoma"/>
          <w:b/>
          <w:sz w:val="20"/>
          <w:szCs w:val="20"/>
        </w:rPr>
        <w:t>bez DPH.</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w:t>
      </w:r>
      <w:r w:rsidRPr="00D05851">
        <w:rPr>
          <w:rFonts w:ascii="Tahoma" w:hAnsi="Tahoma" w:cs="Tahoma"/>
          <w:noProof/>
          <w:sz w:val="20"/>
          <w:szCs w:val="20"/>
        </w:rPr>
        <w:t xml:space="preserve">zaplatiť zmluvnú pokutu vo výške </w:t>
      </w:r>
      <w:r w:rsidR="00BE3667" w:rsidRPr="00D05851">
        <w:rPr>
          <w:rFonts w:ascii="Tahoma" w:hAnsi="Tahoma" w:cs="Tahoma"/>
          <w:b/>
          <w:bCs/>
          <w:noProof/>
          <w:sz w:val="20"/>
          <w:szCs w:val="20"/>
        </w:rPr>
        <w:t>0,1</w:t>
      </w:r>
      <w:r w:rsidRPr="00D05851">
        <w:rPr>
          <w:rFonts w:ascii="Tahoma" w:hAnsi="Tahoma" w:cs="Tahoma"/>
          <w:b/>
          <w:bCs/>
          <w:noProof/>
          <w:sz w:val="20"/>
          <w:szCs w:val="20"/>
        </w:rPr>
        <w:t xml:space="preserve"> </w:t>
      </w:r>
      <w:r w:rsidRPr="00D05851">
        <w:rPr>
          <w:rFonts w:ascii="Tahoma" w:hAnsi="Tahoma" w:cs="Tahoma"/>
          <w:b/>
          <w:bCs/>
          <w:sz w:val="20"/>
          <w:szCs w:val="20"/>
        </w:rPr>
        <w:t>% z</w:t>
      </w:r>
      <w:r w:rsidR="00BE3667" w:rsidRPr="00D05851">
        <w:rPr>
          <w:rFonts w:ascii="Tahoma" w:hAnsi="Tahoma" w:cs="Tahoma"/>
          <w:b/>
          <w:bCs/>
          <w:sz w:val="20"/>
          <w:szCs w:val="20"/>
        </w:rPr>
        <w:t> Maximálnej c</w:t>
      </w:r>
      <w:r w:rsidR="0003518E" w:rsidRPr="00D05851">
        <w:rPr>
          <w:rFonts w:ascii="Tahoma" w:hAnsi="Tahoma" w:cs="Tahoma"/>
          <w:b/>
          <w:bCs/>
          <w:sz w:val="20"/>
          <w:szCs w:val="20"/>
        </w:rPr>
        <w:t>eny</w:t>
      </w:r>
      <w:r w:rsidRPr="00D05851">
        <w:rPr>
          <w:rFonts w:ascii="Tahoma" w:hAnsi="Tahoma" w:cs="Tahoma"/>
          <w:b/>
          <w:bCs/>
          <w:sz w:val="20"/>
          <w:szCs w:val="20"/>
        </w:rPr>
        <w:t xml:space="preserve"> bez DPH</w:t>
      </w:r>
      <w:r w:rsidR="0003518E" w:rsidRPr="00D05851">
        <w:rPr>
          <w:rFonts w:ascii="Tahoma" w:hAnsi="Tahoma" w:cs="Tahoma"/>
          <w:sz w:val="20"/>
          <w:szCs w:val="20"/>
        </w:rPr>
        <w:t xml:space="preserve"> za</w:t>
      </w:r>
      <w:r w:rsidRPr="00D05851">
        <w:rPr>
          <w:rFonts w:ascii="Tahoma" w:hAnsi="Tahoma" w:cs="Tahoma"/>
          <w:sz w:val="20"/>
          <w:szCs w:val="20"/>
        </w:rPr>
        <w:t xml:space="preserve"> každý, čo i len</w:t>
      </w:r>
      <w:r w:rsidRPr="004F1665">
        <w:rPr>
          <w:rFonts w:ascii="Tahoma" w:hAnsi="Tahoma" w:cs="Tahoma"/>
          <w:sz w:val="20"/>
          <w:szCs w:val="20"/>
        </w:rPr>
        <w:t xml:space="preserve"> začatý deň porušenia/nesplnenia povinnosti, a to aj opakovane.</w:t>
      </w:r>
    </w:p>
    <w:p w14:paraId="65E1CBFB" w14:textId="1FEBB697" w:rsidR="000E6878" w:rsidRPr="005A5440" w:rsidRDefault="0028381A" w:rsidP="000E6878">
      <w:pPr>
        <w:pStyle w:val="Odsekzoznamu"/>
        <w:widowControl/>
        <w:numPr>
          <w:ilvl w:val="1"/>
          <w:numId w:val="42"/>
        </w:numPr>
        <w:suppressAutoHyphens/>
        <w:autoSpaceDN/>
        <w:rPr>
          <w:rFonts w:ascii="Tahoma" w:hAnsi="Tahoma" w:cs="Tahoma"/>
          <w:sz w:val="20"/>
          <w:szCs w:val="20"/>
        </w:rPr>
      </w:pPr>
      <w:r w:rsidRPr="005A5440">
        <w:rPr>
          <w:rFonts w:ascii="Tahoma" w:hAnsi="Tahoma" w:cs="Tahoma"/>
          <w:noProof/>
          <w:sz w:val="20"/>
          <w:szCs w:val="20"/>
        </w:rPr>
        <w:t xml:space="preserve">Ak Predávajúci </w:t>
      </w:r>
      <w:r w:rsidRPr="005A5440">
        <w:rPr>
          <w:rFonts w:ascii="Tahoma" w:hAnsi="Tahoma" w:cs="Tahoma"/>
          <w:sz w:val="20"/>
          <w:szCs w:val="20"/>
        </w:rPr>
        <w:t>riadne a včasn</w:t>
      </w:r>
      <w:r w:rsidR="00D912F5" w:rsidRPr="005A5440">
        <w:rPr>
          <w:rFonts w:ascii="Tahoma" w:hAnsi="Tahoma" w:cs="Tahoma"/>
          <w:sz w:val="20"/>
          <w:szCs w:val="20"/>
        </w:rPr>
        <w:t>e</w:t>
      </w:r>
      <w:r w:rsidRPr="005A5440">
        <w:rPr>
          <w:rFonts w:ascii="Tahoma" w:hAnsi="Tahoma" w:cs="Tahoma"/>
          <w:sz w:val="20"/>
          <w:szCs w:val="20"/>
        </w:rPr>
        <w:t xml:space="preserve"> neodstráni vady </w:t>
      </w:r>
      <w:r w:rsidR="00227D23" w:rsidRPr="005A5440">
        <w:rPr>
          <w:rFonts w:ascii="Tahoma" w:hAnsi="Tahoma" w:cs="Tahoma"/>
          <w:sz w:val="20"/>
          <w:szCs w:val="20"/>
          <w:lang w:eastAsia="en-US"/>
        </w:rPr>
        <w:t>Tovaru</w:t>
      </w:r>
      <w:r w:rsidRPr="005A5440">
        <w:rPr>
          <w:rFonts w:ascii="Tahoma" w:hAnsi="Tahoma" w:cs="Tahoma"/>
          <w:sz w:val="20"/>
          <w:szCs w:val="20"/>
        </w:rPr>
        <w:t xml:space="preserve"> </w:t>
      </w:r>
      <w:r w:rsidR="00643129" w:rsidRPr="005A5440">
        <w:rPr>
          <w:rFonts w:ascii="Tahoma" w:hAnsi="Tahoma" w:cs="Tahoma"/>
          <w:sz w:val="20"/>
          <w:szCs w:val="20"/>
        </w:rPr>
        <w:t xml:space="preserve">v súlade s lehotami </w:t>
      </w:r>
      <w:r w:rsidRPr="005A5440">
        <w:rPr>
          <w:rFonts w:ascii="Tahoma" w:hAnsi="Tahoma" w:cs="Tahoma"/>
          <w:sz w:val="20"/>
          <w:szCs w:val="20"/>
        </w:rPr>
        <w:t xml:space="preserve">podľa </w:t>
      </w:r>
      <w:r w:rsidR="007C0622" w:rsidRPr="005A5440">
        <w:rPr>
          <w:rFonts w:ascii="Tahoma" w:hAnsi="Tahoma" w:cs="Tahoma"/>
          <w:sz w:val="20"/>
          <w:szCs w:val="20"/>
        </w:rPr>
        <w:t xml:space="preserve">bodu </w:t>
      </w:r>
      <w:r w:rsidR="00832ABC" w:rsidRPr="005A5440">
        <w:rPr>
          <w:rFonts w:ascii="Tahoma" w:hAnsi="Tahoma" w:cs="Tahoma"/>
          <w:sz w:val="20"/>
          <w:szCs w:val="20"/>
        </w:rPr>
        <w:t>11</w:t>
      </w:r>
      <w:r w:rsidRPr="005A5440">
        <w:rPr>
          <w:rFonts w:ascii="Tahoma" w:hAnsi="Tahoma" w:cs="Tahoma"/>
          <w:sz w:val="20"/>
          <w:szCs w:val="20"/>
        </w:rPr>
        <w:t>, j</w:t>
      </w:r>
      <w:r w:rsidRPr="005A5440">
        <w:rPr>
          <w:rFonts w:ascii="Tahoma" w:hAnsi="Tahoma" w:cs="Tahoma"/>
          <w:noProof/>
          <w:sz w:val="20"/>
          <w:szCs w:val="20"/>
        </w:rPr>
        <w:t>e</w:t>
      </w:r>
      <w:r w:rsidR="00E80761" w:rsidRPr="005A5440">
        <w:rPr>
          <w:rFonts w:ascii="Tahoma" w:hAnsi="Tahoma" w:cs="Tahoma"/>
          <w:noProof/>
          <w:sz w:val="20"/>
          <w:szCs w:val="20"/>
        </w:rPr>
        <w:t> </w:t>
      </w:r>
      <w:r w:rsidRPr="005A5440">
        <w:rPr>
          <w:rFonts w:ascii="Tahoma" w:hAnsi="Tahoma" w:cs="Tahoma"/>
          <w:noProof/>
          <w:sz w:val="20"/>
          <w:szCs w:val="20"/>
        </w:rPr>
        <w:t xml:space="preserve">Kupujúci oprávnený uplatniť si u Predávajúceho a Predávajúci sa zaväzuje zaplatiť zmluvnú pokutu </w:t>
      </w:r>
      <w:r w:rsidRPr="005A5440">
        <w:rPr>
          <w:rFonts w:ascii="Tahoma" w:hAnsi="Tahoma" w:cs="Tahoma"/>
          <w:b/>
          <w:bCs/>
          <w:sz w:val="20"/>
          <w:szCs w:val="20"/>
        </w:rPr>
        <w:t xml:space="preserve">vo výške </w:t>
      </w:r>
      <w:r w:rsidR="00894BA5" w:rsidRPr="005A5440">
        <w:rPr>
          <w:rFonts w:ascii="Tahoma" w:hAnsi="Tahoma" w:cs="Tahoma"/>
          <w:b/>
          <w:bCs/>
          <w:sz w:val="20"/>
          <w:szCs w:val="20"/>
        </w:rPr>
        <w:t>0,</w:t>
      </w:r>
      <w:r w:rsidRPr="005A5440">
        <w:rPr>
          <w:rFonts w:ascii="Tahoma" w:hAnsi="Tahoma" w:cs="Tahoma"/>
          <w:b/>
          <w:bCs/>
          <w:sz w:val="20"/>
          <w:szCs w:val="20"/>
        </w:rPr>
        <w:t>1 %</w:t>
      </w:r>
      <w:r w:rsidRPr="005A5440">
        <w:rPr>
          <w:rFonts w:ascii="Tahoma" w:hAnsi="Tahoma" w:cs="Tahoma"/>
          <w:b/>
          <w:sz w:val="20"/>
          <w:szCs w:val="20"/>
        </w:rPr>
        <w:t xml:space="preserve"> z</w:t>
      </w:r>
      <w:r w:rsidR="0001075F" w:rsidRPr="005A5440">
        <w:rPr>
          <w:rFonts w:ascii="Tahoma" w:hAnsi="Tahoma" w:cs="Tahoma"/>
          <w:b/>
          <w:sz w:val="20"/>
          <w:szCs w:val="20"/>
        </w:rPr>
        <w:t> Maximálnej c</w:t>
      </w:r>
      <w:r w:rsidRPr="005A5440">
        <w:rPr>
          <w:rFonts w:ascii="Tahoma" w:hAnsi="Tahoma" w:cs="Tahoma"/>
          <w:b/>
          <w:sz w:val="20"/>
          <w:szCs w:val="20"/>
        </w:rPr>
        <w:t>eny,</w:t>
      </w:r>
      <w:r w:rsidRPr="005A5440">
        <w:rPr>
          <w:rFonts w:ascii="Tahoma" w:hAnsi="Tahoma" w:cs="Tahoma"/>
          <w:sz w:val="20"/>
          <w:szCs w:val="20"/>
        </w:rPr>
        <w:t xml:space="preserve"> a to za každý aj začatý deň omeškania, a to až do dňa úplného odstránenia</w:t>
      </w:r>
      <w:r w:rsidR="006F29BB" w:rsidRPr="005A5440">
        <w:rPr>
          <w:rFonts w:ascii="Tahoma" w:hAnsi="Tahoma" w:cs="Tahoma"/>
          <w:sz w:val="20"/>
          <w:szCs w:val="20"/>
        </w:rPr>
        <w:t xml:space="preserve"> vád</w:t>
      </w:r>
      <w:r w:rsidRPr="005A5440">
        <w:rPr>
          <w:rFonts w:ascii="Tahoma" w:hAnsi="Tahoma" w:cs="Tahoma"/>
          <w:sz w:val="20"/>
          <w:szCs w:val="20"/>
        </w:rPr>
        <w:t xml:space="preserve"> podľa </w:t>
      </w:r>
      <w:r w:rsidR="007C0622" w:rsidRPr="005A5440">
        <w:rPr>
          <w:rFonts w:ascii="Tahoma" w:hAnsi="Tahoma" w:cs="Tahoma"/>
          <w:sz w:val="20"/>
          <w:szCs w:val="20"/>
        </w:rPr>
        <w:t xml:space="preserve">bodu </w:t>
      </w:r>
      <w:r w:rsidR="0001075F" w:rsidRPr="005A5440">
        <w:rPr>
          <w:rFonts w:ascii="Tahoma" w:hAnsi="Tahoma" w:cs="Tahoma"/>
          <w:sz w:val="20"/>
          <w:szCs w:val="20"/>
        </w:rPr>
        <w:t>11</w:t>
      </w:r>
      <w:r w:rsidR="007C0622" w:rsidRPr="005A5440">
        <w:rPr>
          <w:rFonts w:ascii="Tahoma" w:hAnsi="Tahoma" w:cs="Tahoma"/>
          <w:sz w:val="20"/>
          <w:szCs w:val="20"/>
        </w:rPr>
        <w:t>.</w:t>
      </w:r>
      <w:r w:rsidR="001F5166" w:rsidRPr="005A5440">
        <w:rPr>
          <w:rFonts w:ascii="Tahoma" w:hAnsi="Tahoma" w:cs="Tahoma"/>
          <w:sz w:val="20"/>
          <w:szCs w:val="20"/>
        </w:rPr>
        <w:t>1</w:t>
      </w:r>
      <w:r w:rsidR="00804660" w:rsidRPr="005A5440">
        <w:rPr>
          <w:rFonts w:ascii="Tahoma" w:hAnsi="Tahoma" w:cs="Tahoma"/>
          <w:sz w:val="20"/>
          <w:szCs w:val="20"/>
        </w:rPr>
        <w:t>1</w:t>
      </w:r>
      <w:r w:rsidRPr="005A5440">
        <w:rPr>
          <w:rFonts w:ascii="Tahoma" w:hAnsi="Tahoma" w:cs="Tahoma"/>
          <w:sz w:val="20"/>
          <w:szCs w:val="20"/>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164A6193"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w:t>
      </w:r>
      <w:r w:rsidR="00E80761">
        <w:rPr>
          <w:rFonts w:ascii="Tahoma" w:hAnsi="Tahoma" w:cs="Tahoma"/>
          <w:sz w:val="20"/>
          <w:szCs w:val="20"/>
          <w:lang w:eastAsia="cs-CZ"/>
        </w:rPr>
        <w:t> </w:t>
      </w:r>
      <w:r w:rsidRPr="004F1665">
        <w:rPr>
          <w:rFonts w:ascii="Tahoma" w:hAnsi="Tahoma" w:cs="Tahoma"/>
          <w:sz w:val="20"/>
          <w:szCs w:val="20"/>
          <w:lang w:eastAsia="cs-CZ"/>
        </w:rPr>
        <w:t>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w:t>
      </w:r>
      <w:r w:rsidR="00E80761">
        <w:rPr>
          <w:rFonts w:ascii="Tahoma" w:hAnsi="Tahoma" w:cs="Tahoma"/>
          <w:sz w:val="20"/>
          <w:szCs w:val="20"/>
          <w:lang w:eastAsia="cs-CZ"/>
        </w:rPr>
        <w:t> </w:t>
      </w:r>
      <w:r w:rsidR="0028381A" w:rsidRPr="004F1665">
        <w:rPr>
          <w:rFonts w:ascii="Tahoma" w:hAnsi="Tahoma" w:cs="Tahoma"/>
          <w:sz w:val="20"/>
          <w:szCs w:val="20"/>
          <w:lang w:eastAsia="cs-CZ"/>
        </w:rPr>
        <w:t>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E80761">
        <w:rPr>
          <w:rFonts w:ascii="Tahoma" w:hAnsi="Tahoma" w:cs="Tahoma"/>
          <w:sz w:val="20"/>
          <w:szCs w:val="20"/>
          <w:lang w:eastAsia="cs-CZ"/>
        </w:rPr>
        <w:t> </w:t>
      </w:r>
      <w:r w:rsidR="002311E7" w:rsidRPr="004F1665">
        <w:rPr>
          <w:rFonts w:ascii="Tahoma" w:hAnsi="Tahoma" w:cs="Tahoma"/>
          <w:sz w:val="20"/>
          <w:szCs w:val="20"/>
          <w:lang w:eastAsia="cs-CZ"/>
        </w:rPr>
        <w:t>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lastRenderedPageBreak/>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66E14A9E"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w:t>
      </w:r>
      <w:r w:rsidR="00E80761">
        <w:rPr>
          <w:rFonts w:ascii="Tahoma" w:hAnsi="Tahoma" w:cs="Tahoma"/>
          <w:sz w:val="20"/>
          <w:szCs w:val="20"/>
        </w:rPr>
        <w:t> </w:t>
      </w:r>
      <w:r w:rsidRPr="004F1665">
        <w:rPr>
          <w:rFonts w:ascii="Tahoma" w:hAnsi="Tahoma" w:cs="Tahoma"/>
          <w:sz w:val="20"/>
          <w:szCs w:val="20"/>
        </w:rPr>
        <w:t>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F36F2C">
        <w:rPr>
          <w:rFonts w:ascii="Tahoma" w:hAnsi="Tahoma" w:cs="Tahoma"/>
          <w:sz w:val="20"/>
          <w:szCs w:val="20"/>
        </w:rPr>
        <w:t>(b)</w:t>
      </w:r>
      <w:r w:rsidRPr="00F36F2C">
        <w:rPr>
          <w:rFonts w:ascii="Tahoma" w:hAnsi="Tahoma" w:cs="Tahoma"/>
          <w:sz w:val="20"/>
          <w:szCs w:val="20"/>
        </w:rPr>
        <w:tab/>
        <w:t xml:space="preserve">Zmluva sa uzatvára </w:t>
      </w:r>
      <w:r w:rsidRPr="00F36F2C">
        <w:rPr>
          <w:rFonts w:ascii="Tahoma" w:hAnsi="Tahoma" w:cs="Tahoma"/>
          <w:b/>
          <w:sz w:val="20"/>
          <w:szCs w:val="20"/>
        </w:rPr>
        <w:t>na dobu určitú</w:t>
      </w:r>
      <w:r w:rsidRPr="00F36F2C">
        <w:rPr>
          <w:rFonts w:ascii="Tahoma" w:hAnsi="Tahoma" w:cs="Tahoma"/>
          <w:sz w:val="20"/>
          <w:szCs w:val="20"/>
        </w:rPr>
        <w:t xml:space="preserve">, a to </w:t>
      </w:r>
      <w:r w:rsidRPr="00F36F2C">
        <w:rPr>
          <w:rFonts w:ascii="Tahoma" w:hAnsi="Tahoma" w:cs="Tahoma"/>
          <w:b/>
          <w:bCs/>
          <w:sz w:val="20"/>
          <w:szCs w:val="20"/>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5A5440"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5A5440">
        <w:rPr>
          <w:rFonts w:ascii="Tahoma" w:hAnsi="Tahoma" w:cs="Tahoma"/>
          <w:sz w:val="20"/>
          <w:szCs w:val="20"/>
        </w:rPr>
        <w:t xml:space="preserve">písomnou dohodou Zmluvných strán </w:t>
      </w:r>
      <w:r w:rsidR="002A2438" w:rsidRPr="005A5440">
        <w:rPr>
          <w:rFonts w:ascii="Tahoma" w:hAnsi="Tahoma" w:cs="Tahoma"/>
          <w:sz w:val="20"/>
          <w:szCs w:val="20"/>
        </w:rPr>
        <w:t xml:space="preserve">ku </w:t>
      </w:r>
      <w:r w:rsidRPr="005A5440">
        <w:rPr>
          <w:rFonts w:ascii="Tahoma" w:hAnsi="Tahoma" w:cs="Tahoma"/>
          <w:sz w:val="20"/>
          <w:szCs w:val="20"/>
        </w:rPr>
        <w:t>dň</w:t>
      </w:r>
      <w:r w:rsidR="002A2438" w:rsidRPr="005A5440">
        <w:rPr>
          <w:rFonts w:ascii="Tahoma" w:hAnsi="Tahoma" w:cs="Tahoma"/>
          <w:sz w:val="20"/>
          <w:szCs w:val="20"/>
        </w:rPr>
        <w:t>u uvedenému v takejto dohode</w:t>
      </w:r>
      <w:r w:rsidRPr="005A5440">
        <w:rPr>
          <w:rFonts w:ascii="Tahoma" w:hAnsi="Tahoma" w:cs="Tahoma"/>
          <w:sz w:val="20"/>
          <w:szCs w:val="20"/>
        </w:rPr>
        <w:t>;</w:t>
      </w:r>
      <w:bookmarkEnd w:id="16"/>
      <w:bookmarkEnd w:id="17"/>
      <w:r w:rsidRPr="005A5440">
        <w:rPr>
          <w:rFonts w:ascii="Tahoma" w:hAnsi="Tahoma" w:cs="Tahoma"/>
          <w:sz w:val="20"/>
          <w:szCs w:val="20"/>
        </w:rPr>
        <w:t xml:space="preserve"> </w:t>
      </w:r>
      <w:bookmarkStart w:id="18" w:name="_Toc248119121"/>
      <w:bookmarkStart w:id="19" w:name="_Toc248145706"/>
    </w:p>
    <w:p w14:paraId="72D84405" w14:textId="2EF2377A" w:rsidR="00130368" w:rsidRPr="005A5440" w:rsidRDefault="002F5719" w:rsidP="00414885">
      <w:pPr>
        <w:pStyle w:val="Odsekzoznamu"/>
        <w:numPr>
          <w:ilvl w:val="0"/>
          <w:numId w:val="22"/>
        </w:numPr>
        <w:ind w:left="1134" w:hanging="425"/>
        <w:rPr>
          <w:rFonts w:ascii="Tahoma" w:hAnsi="Tahoma" w:cs="Tahoma"/>
          <w:sz w:val="20"/>
          <w:szCs w:val="20"/>
        </w:rPr>
      </w:pPr>
      <w:r w:rsidRPr="005A5440">
        <w:rPr>
          <w:rFonts w:ascii="Tahoma" w:hAnsi="Tahoma" w:cs="Tahoma"/>
          <w:sz w:val="20"/>
          <w:szCs w:val="20"/>
        </w:rPr>
        <w:t>odstúpením od Zmluvy</w:t>
      </w:r>
      <w:r w:rsidR="003B5B44" w:rsidRPr="005A5440">
        <w:rPr>
          <w:rFonts w:ascii="Tahoma" w:hAnsi="Tahoma" w:cs="Tahoma"/>
          <w:sz w:val="20"/>
          <w:szCs w:val="20"/>
        </w:rPr>
        <w:t xml:space="preserve"> v súlade s bodom 13.3 ku dňu </w:t>
      </w:r>
      <w:r w:rsidR="000D6CF9" w:rsidRPr="005A5440">
        <w:rPr>
          <w:rFonts w:ascii="Tahoma" w:hAnsi="Tahoma" w:cs="Tahoma"/>
          <w:sz w:val="20"/>
          <w:szCs w:val="20"/>
        </w:rPr>
        <w:t>nadobudnut</w:t>
      </w:r>
      <w:r w:rsidR="003B5B44" w:rsidRPr="005A5440">
        <w:rPr>
          <w:rFonts w:ascii="Tahoma" w:hAnsi="Tahoma" w:cs="Tahoma"/>
          <w:sz w:val="20"/>
          <w:szCs w:val="20"/>
        </w:rPr>
        <w:t>ia</w:t>
      </w:r>
      <w:r w:rsidR="000D6CF9" w:rsidRPr="005A5440">
        <w:rPr>
          <w:rFonts w:ascii="Tahoma" w:hAnsi="Tahoma" w:cs="Tahoma"/>
          <w:sz w:val="20"/>
          <w:szCs w:val="20"/>
        </w:rPr>
        <w:t xml:space="preserve"> účinnosti odstúpenia od Zmluvy</w:t>
      </w:r>
      <w:bookmarkEnd w:id="18"/>
      <w:bookmarkEnd w:id="19"/>
      <w:r w:rsidR="000D6CF9" w:rsidRPr="005A5440">
        <w:rPr>
          <w:rFonts w:ascii="Tahoma" w:hAnsi="Tahoma" w:cs="Tahoma"/>
          <w:sz w:val="20"/>
          <w:szCs w:val="20"/>
        </w:rPr>
        <w:t>.</w:t>
      </w:r>
    </w:p>
    <w:p w14:paraId="1D01A6CA" w14:textId="20384131" w:rsidR="00130368" w:rsidRPr="005A5440" w:rsidRDefault="00D66B33" w:rsidP="002A2438">
      <w:pPr>
        <w:widowControl/>
        <w:autoSpaceDE/>
        <w:autoSpaceDN/>
        <w:rPr>
          <w:rFonts w:ascii="Tahoma" w:hAnsi="Tahoma" w:cs="Tahoma"/>
          <w:b/>
          <w:bCs/>
          <w:sz w:val="20"/>
          <w:szCs w:val="20"/>
        </w:rPr>
      </w:pPr>
      <w:r w:rsidRPr="005A5440">
        <w:rPr>
          <w:rFonts w:ascii="Tahoma" w:hAnsi="Tahoma" w:cs="Tahoma"/>
          <w:b/>
          <w:bCs/>
          <w:sz w:val="20"/>
          <w:szCs w:val="20"/>
        </w:rPr>
        <w:t>1</w:t>
      </w:r>
      <w:r w:rsidR="00B46D97" w:rsidRPr="005A5440">
        <w:rPr>
          <w:rFonts w:ascii="Tahoma" w:hAnsi="Tahoma" w:cs="Tahoma"/>
          <w:b/>
          <w:bCs/>
          <w:sz w:val="20"/>
          <w:szCs w:val="20"/>
        </w:rPr>
        <w:t>3</w:t>
      </w:r>
      <w:r w:rsidRPr="005A5440">
        <w:rPr>
          <w:rFonts w:ascii="Tahoma" w:hAnsi="Tahoma" w:cs="Tahoma"/>
          <w:b/>
          <w:bCs/>
          <w:sz w:val="20"/>
          <w:szCs w:val="20"/>
        </w:rPr>
        <w:t>.3</w:t>
      </w:r>
      <w:r w:rsidRPr="005A5440">
        <w:rPr>
          <w:rFonts w:ascii="Tahoma" w:hAnsi="Tahoma" w:cs="Tahoma"/>
          <w:b/>
          <w:bCs/>
          <w:sz w:val="20"/>
          <w:szCs w:val="20"/>
        </w:rPr>
        <w:tab/>
      </w:r>
      <w:r w:rsidR="000A62D6" w:rsidRPr="005A5440">
        <w:rPr>
          <w:rFonts w:ascii="Tahoma" w:hAnsi="Tahoma" w:cs="Tahoma"/>
          <w:b/>
          <w:bCs/>
          <w:sz w:val="20"/>
          <w:szCs w:val="20"/>
        </w:rPr>
        <w:t xml:space="preserve">Odstúpenie od </w:t>
      </w:r>
      <w:r w:rsidR="000A00D5" w:rsidRPr="005A5440">
        <w:rPr>
          <w:rFonts w:ascii="Tahoma" w:hAnsi="Tahoma" w:cs="Tahoma"/>
          <w:b/>
          <w:bCs/>
          <w:sz w:val="20"/>
          <w:szCs w:val="20"/>
        </w:rPr>
        <w:t>Z</w:t>
      </w:r>
      <w:r w:rsidR="000A62D6" w:rsidRPr="005A5440">
        <w:rPr>
          <w:rFonts w:ascii="Tahoma" w:hAnsi="Tahoma" w:cs="Tahoma"/>
          <w:b/>
          <w:bCs/>
          <w:sz w:val="20"/>
          <w:szCs w:val="20"/>
        </w:rPr>
        <w:t>mluvy</w:t>
      </w:r>
    </w:p>
    <w:p w14:paraId="675E193D" w14:textId="598D0121" w:rsidR="00130368" w:rsidRPr="005A5440"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5A5440">
        <w:rPr>
          <w:rFonts w:ascii="Tahoma" w:hAnsi="Tahoma" w:cs="Tahoma"/>
          <w:color w:val="000000"/>
          <w:sz w:val="20"/>
          <w:szCs w:val="20"/>
        </w:rPr>
        <w:t>P</w:t>
      </w:r>
      <w:r w:rsidR="00130368" w:rsidRPr="005A5440">
        <w:rPr>
          <w:rFonts w:ascii="Tahoma" w:hAnsi="Tahoma" w:cs="Tahoma"/>
          <w:color w:val="000000"/>
          <w:sz w:val="20"/>
          <w:szCs w:val="20"/>
        </w:rPr>
        <w:t>redávajúci je oprávnený od Zmluvy odstúpiť na základe jednostranného oznámenia výlučne vtedy:</w:t>
      </w:r>
    </w:p>
    <w:p w14:paraId="316D7CF7" w14:textId="124C1ADA" w:rsidR="00630972" w:rsidRPr="005A5440"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5A5440">
        <w:rPr>
          <w:rFonts w:ascii="Tahoma" w:hAnsi="Tahoma" w:cs="Tahoma"/>
          <w:color w:val="000000"/>
          <w:sz w:val="20"/>
          <w:szCs w:val="20"/>
        </w:rPr>
        <w:t xml:space="preserve">ak sa </w:t>
      </w:r>
      <w:r w:rsidR="000643A5" w:rsidRPr="005A5440">
        <w:rPr>
          <w:rFonts w:ascii="Tahoma" w:hAnsi="Tahoma" w:cs="Tahoma"/>
          <w:color w:val="000000"/>
          <w:sz w:val="20"/>
          <w:szCs w:val="20"/>
        </w:rPr>
        <w:t>BBSK</w:t>
      </w:r>
      <w:r w:rsidRPr="005A5440">
        <w:rPr>
          <w:rFonts w:ascii="Tahoma" w:hAnsi="Tahoma" w:cs="Tahoma"/>
          <w:color w:val="000000"/>
          <w:sz w:val="20"/>
          <w:szCs w:val="20"/>
        </w:rPr>
        <w:t xml:space="preserve"> dostane do omeškania s úhradou </w:t>
      </w:r>
      <w:r w:rsidR="005A750C" w:rsidRPr="005A5440">
        <w:rPr>
          <w:rFonts w:ascii="Tahoma" w:hAnsi="Tahoma" w:cs="Tahoma"/>
          <w:color w:val="000000"/>
          <w:sz w:val="20"/>
          <w:szCs w:val="20"/>
        </w:rPr>
        <w:t>C</w:t>
      </w:r>
      <w:r w:rsidRPr="005A5440">
        <w:rPr>
          <w:rFonts w:ascii="Tahoma" w:hAnsi="Tahoma" w:cs="Tahoma"/>
          <w:color w:val="000000"/>
          <w:sz w:val="20"/>
          <w:szCs w:val="20"/>
        </w:rPr>
        <w:t>eny a je v omeškaní dlhšie ako 30</w:t>
      </w:r>
      <w:r w:rsidR="00F36F2C" w:rsidRPr="005A5440">
        <w:rPr>
          <w:rFonts w:ascii="Tahoma" w:hAnsi="Tahoma" w:cs="Tahoma"/>
          <w:color w:val="000000"/>
          <w:sz w:val="20"/>
          <w:szCs w:val="20"/>
        </w:rPr>
        <w:t> </w:t>
      </w:r>
      <w:r w:rsidRPr="005A5440">
        <w:rPr>
          <w:rFonts w:ascii="Tahoma" w:hAnsi="Tahoma" w:cs="Tahoma"/>
          <w:color w:val="000000"/>
          <w:sz w:val="20"/>
          <w:szCs w:val="20"/>
        </w:rPr>
        <w:t>dní, a to napriek predchádzajúcemu upozorneniu Predávajúceho s poskytnutím primeranej lehoty na nápravu, ktorá nesmie byť kratšia ako 3 pracovné dni; alebo</w:t>
      </w:r>
    </w:p>
    <w:p w14:paraId="019306F6" w14:textId="67662749" w:rsidR="00130368" w:rsidRPr="005A5440"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5A5440">
        <w:rPr>
          <w:rFonts w:ascii="Tahoma" w:hAnsi="Tahoma" w:cs="Tahoma"/>
          <w:color w:val="000000"/>
          <w:sz w:val="20"/>
          <w:szCs w:val="20"/>
        </w:rPr>
        <w:t xml:space="preserve">ak </w:t>
      </w:r>
      <w:r w:rsidR="000643A5" w:rsidRPr="005A5440">
        <w:rPr>
          <w:rFonts w:ascii="Tahoma" w:hAnsi="Tahoma" w:cs="Tahoma"/>
          <w:color w:val="000000"/>
          <w:sz w:val="20"/>
          <w:szCs w:val="20"/>
        </w:rPr>
        <w:t>BBSK</w:t>
      </w:r>
      <w:r w:rsidRPr="005A5440">
        <w:rPr>
          <w:rFonts w:ascii="Tahoma" w:hAnsi="Tahoma" w:cs="Tahoma"/>
          <w:color w:val="000000"/>
          <w:sz w:val="20"/>
          <w:szCs w:val="20"/>
        </w:rPr>
        <w:t xml:space="preserve"> poruší zákaz podľa </w:t>
      </w:r>
      <w:r w:rsidR="00142C66" w:rsidRPr="005A5440">
        <w:rPr>
          <w:rFonts w:ascii="Tahoma" w:hAnsi="Tahoma" w:cs="Tahoma"/>
          <w:color w:val="000000"/>
          <w:sz w:val="20"/>
          <w:szCs w:val="20"/>
        </w:rPr>
        <w:t xml:space="preserve">bodu </w:t>
      </w:r>
      <w:r w:rsidR="009B714B" w:rsidRPr="005A5440">
        <w:rPr>
          <w:rFonts w:ascii="Tahoma" w:hAnsi="Tahoma" w:cs="Tahoma"/>
          <w:color w:val="000000"/>
          <w:sz w:val="20"/>
          <w:szCs w:val="20"/>
        </w:rPr>
        <w:t>8</w:t>
      </w:r>
      <w:r w:rsidR="003C6101" w:rsidRPr="005A5440">
        <w:rPr>
          <w:rFonts w:ascii="Tahoma" w:hAnsi="Tahoma" w:cs="Tahoma"/>
          <w:color w:val="000000"/>
          <w:sz w:val="20"/>
          <w:szCs w:val="20"/>
        </w:rPr>
        <w:t>.9</w:t>
      </w:r>
      <w:r w:rsidRPr="005A5440">
        <w:rPr>
          <w:rFonts w:ascii="Tahoma" w:hAnsi="Tahoma" w:cs="Tahoma"/>
          <w:color w:val="000000"/>
          <w:sz w:val="20"/>
          <w:szCs w:val="20"/>
        </w:rPr>
        <w:t>, bez poskytnutia dodatočnej primeranej lehoty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34BED143"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w:t>
      </w:r>
      <w:r w:rsidR="00E80761">
        <w:rPr>
          <w:rFonts w:ascii="Tahoma" w:hAnsi="Tahoma" w:cs="Tahoma"/>
          <w:sz w:val="20"/>
          <w:szCs w:val="20"/>
        </w:rPr>
        <w:t> </w:t>
      </w:r>
      <w:r w:rsidR="00042351" w:rsidRPr="004F1665">
        <w:rPr>
          <w:rFonts w:ascii="Tahoma" w:hAnsi="Tahoma" w:cs="Tahoma"/>
          <w:sz w:val="20"/>
          <w:szCs w:val="20"/>
        </w:rPr>
        <w:t>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Default="00DB5BBA" w:rsidP="00D970D3">
      <w:pPr>
        <w:tabs>
          <w:tab w:val="left" w:pos="709"/>
        </w:tabs>
        <w:jc w:val="both"/>
        <w:rPr>
          <w:rFonts w:ascii="Tahoma" w:hAnsi="Tahoma" w:cs="Tahoma"/>
          <w:b/>
          <w:caps/>
          <w:sz w:val="20"/>
          <w:szCs w:val="20"/>
        </w:rPr>
      </w:pPr>
    </w:p>
    <w:p w14:paraId="77A8D94C" w14:textId="77777777" w:rsidR="002217FB" w:rsidRPr="004F1665" w:rsidRDefault="002217FB"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w:t>
      </w:r>
      <w:r w:rsidRPr="004F1665">
        <w:rPr>
          <w:rFonts w:ascii="Tahoma" w:hAnsi="Tahoma" w:cs="Tahoma"/>
          <w:sz w:val="20"/>
          <w:szCs w:val="20"/>
        </w:rPr>
        <w:lastRenderedPageBreak/>
        <w:t xml:space="preserve">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3D29EB7"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E80761">
        <w:rPr>
          <w:rFonts w:ascii="Tahoma" w:hAnsi="Tahoma" w:cs="Tahoma"/>
          <w:sz w:val="20"/>
          <w:szCs w:val="20"/>
        </w:rPr>
        <w:t> </w:t>
      </w:r>
      <w:r w:rsidR="00C72C74" w:rsidRPr="004F1665">
        <w:rPr>
          <w:rFonts w:ascii="Tahoma" w:hAnsi="Tahoma" w:cs="Tahoma"/>
          <w:sz w:val="20"/>
          <w:szCs w:val="20"/>
        </w:rPr>
        <w:t>na</w:t>
      </w:r>
      <w:r w:rsidR="00E80761">
        <w:rPr>
          <w:rFonts w:ascii="Tahoma" w:hAnsi="Tahoma" w:cs="Tahoma"/>
          <w:sz w:val="20"/>
          <w:szCs w:val="20"/>
        </w:rPr>
        <w:t> </w:t>
      </w:r>
      <w:r w:rsidR="00C72C74" w:rsidRPr="004F1665">
        <w:rPr>
          <w:rFonts w:ascii="Tahoma" w:hAnsi="Tahoma" w:cs="Tahoma"/>
          <w:sz w:val="20"/>
          <w:szCs w:val="20"/>
        </w:rPr>
        <w:t xml:space="preserve">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 xml:space="preserve">zmluvných pokút, náhrady škody, dôverných informácií </w:t>
      </w:r>
      <w:r w:rsidR="000708FF" w:rsidRPr="005A5440">
        <w:rPr>
          <w:rFonts w:ascii="Tahoma" w:hAnsi="Tahoma" w:cs="Tahoma"/>
          <w:sz w:val="20"/>
          <w:szCs w:val="20"/>
        </w:rPr>
        <w:t>a</w:t>
      </w:r>
      <w:r w:rsidRPr="005A5440">
        <w:rPr>
          <w:rFonts w:ascii="Tahoma" w:hAnsi="Tahoma" w:cs="Tahoma"/>
          <w:sz w:val="20"/>
          <w:szCs w:val="20"/>
        </w:rPr>
        <w:t> ochrany osobných údajov</w:t>
      </w:r>
      <w:r w:rsidR="000708FF" w:rsidRPr="005A5440">
        <w:rPr>
          <w:rFonts w:ascii="Tahoma" w:hAnsi="Tahoma" w:cs="Tahoma"/>
          <w:sz w:val="20"/>
          <w:szCs w:val="20"/>
        </w:rPr>
        <w:t>, korešpondencie a doručovania a</w:t>
      </w:r>
      <w:r w:rsidR="008048EA" w:rsidRPr="005A5440">
        <w:rPr>
          <w:rFonts w:ascii="Tahoma" w:hAnsi="Tahoma" w:cs="Tahoma"/>
          <w:sz w:val="20"/>
          <w:szCs w:val="20"/>
        </w:rPr>
        <w:t> tento bod</w:t>
      </w:r>
      <w:r w:rsidR="000708FF" w:rsidRPr="005A5440">
        <w:rPr>
          <w:rFonts w:ascii="Tahoma" w:hAnsi="Tahoma" w:cs="Tahoma"/>
          <w:sz w:val="20"/>
          <w:szCs w:val="20"/>
        </w:rPr>
        <w:t xml:space="preserve"> </w:t>
      </w:r>
      <w:r w:rsidR="00BD283F" w:rsidRPr="005A5440">
        <w:rPr>
          <w:rFonts w:ascii="Tahoma" w:hAnsi="Tahoma" w:cs="Tahoma"/>
          <w:sz w:val="20"/>
          <w:szCs w:val="20"/>
        </w:rPr>
        <w:t>1</w:t>
      </w:r>
      <w:r w:rsidR="00BB351D" w:rsidRPr="005A5440">
        <w:rPr>
          <w:rFonts w:ascii="Tahoma" w:hAnsi="Tahoma" w:cs="Tahoma"/>
          <w:sz w:val="20"/>
          <w:szCs w:val="20"/>
        </w:rPr>
        <w:t>4</w:t>
      </w:r>
      <w:r w:rsidR="000708FF" w:rsidRPr="005A5440">
        <w:rPr>
          <w:rFonts w:ascii="Tahoma" w:hAnsi="Tahoma" w:cs="Tahoma"/>
          <w:sz w:val="20"/>
          <w:szCs w:val="20"/>
        </w:rPr>
        <w:t>, zánikom Zmluvy</w:t>
      </w:r>
      <w:r w:rsidR="000708FF" w:rsidRPr="004F1665">
        <w:rPr>
          <w:rFonts w:ascii="Tahoma" w:hAnsi="Tahoma" w:cs="Tahoma"/>
          <w:sz w:val="20"/>
          <w:szCs w:val="20"/>
        </w:rPr>
        <w:t xml:space="preserve">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ACE0AB7"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w:t>
      </w:r>
      <w:r w:rsidR="00E80761">
        <w:rPr>
          <w:rFonts w:ascii="Tahoma" w:hAnsi="Tahoma" w:cs="Tahoma"/>
          <w:bCs/>
          <w:i/>
          <w:iCs/>
          <w:sz w:val="20"/>
          <w:szCs w:val="20"/>
        </w:rPr>
        <w:t> </w:t>
      </w:r>
      <w:r w:rsidR="00482082" w:rsidRPr="004F1665">
        <w:rPr>
          <w:rFonts w:ascii="Tahoma" w:hAnsi="Tahoma" w:cs="Tahoma"/>
          <w:bCs/>
          <w:i/>
          <w:iCs/>
          <w:sz w:val="20"/>
          <w:szCs w:val="20"/>
        </w:rPr>
        <w:t>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02F4BE23" w14:textId="77777777" w:rsidR="009177A9" w:rsidRPr="004F1665" w:rsidRDefault="009177A9" w:rsidP="00D970D3">
      <w:pPr>
        <w:ind w:left="709"/>
        <w:jc w:val="both"/>
        <w:rPr>
          <w:rFonts w:ascii="Tahoma" w:hAnsi="Tahoma" w:cs="Tahoma"/>
          <w:sz w:val="20"/>
          <w:szCs w:val="20"/>
        </w:rPr>
      </w:pP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23A51EF7"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D459F1">
        <w:rPr>
          <w:rFonts w:ascii="Tahoma" w:hAnsi="Tahoma" w:cs="Tahoma"/>
          <w:bCs/>
          <w:sz w:val="20"/>
          <w:szCs w:val="20"/>
        </w:rPr>
        <w:t>,</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002217FB">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16B4C0C2"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Meno, priezvisko, označenie funkcie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proofErr w:type="spellStart"/>
      <w:r w:rsidRPr="004F1665">
        <w:rPr>
          <w:rFonts w:ascii="Tahoma" w:hAnsi="Tahoma" w:cs="Tahoma"/>
          <w:sz w:val="20"/>
          <w:szCs w:val="20"/>
        </w:rPr>
        <w:t>Lunter</w:t>
      </w:r>
      <w:proofErr w:type="spellEnd"/>
      <w:r w:rsidRPr="004F1665">
        <w:rPr>
          <w:rFonts w:ascii="Tahoma" w:hAnsi="Tahoma" w:cs="Tahoma"/>
          <w:sz w:val="20"/>
          <w:szCs w:val="20"/>
        </w:rPr>
        <w:t>, predseda</w:t>
      </w:r>
      <w:r w:rsidRPr="004F1665">
        <w:rPr>
          <w:rFonts w:ascii="Tahoma" w:hAnsi="Tahoma" w:cs="Tahoma"/>
          <w:sz w:val="20"/>
          <w:szCs w:val="20"/>
          <w:highlight w:val="yellow"/>
        </w:rPr>
        <w:t xml:space="preserve"> </w:t>
      </w:r>
    </w:p>
    <w:sectPr w:rsidR="00D64830" w:rsidRPr="004F1665" w:rsidSect="00CB25B1">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2A318" w14:textId="77777777" w:rsidR="00CB25B1" w:rsidRDefault="00CB25B1" w:rsidP="00D044A0">
      <w:r>
        <w:separator/>
      </w:r>
    </w:p>
  </w:endnote>
  <w:endnote w:type="continuationSeparator" w:id="0">
    <w:p w14:paraId="4B99B00F" w14:textId="77777777" w:rsidR="00CB25B1" w:rsidRDefault="00CB25B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F56E2" w14:textId="77777777" w:rsidR="00CB25B1" w:rsidRDefault="00CB25B1" w:rsidP="00D044A0">
      <w:r>
        <w:separator/>
      </w:r>
    </w:p>
  </w:footnote>
  <w:footnote w:type="continuationSeparator" w:id="0">
    <w:p w14:paraId="396FA37E" w14:textId="77777777" w:rsidR="00CB25B1" w:rsidRDefault="00CB25B1"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19BEBDCA" w:rsidR="00C0497E" w:rsidRDefault="006C69F8">
    <w:pPr>
      <w:pStyle w:val="Hlavika"/>
      <w:rPr>
        <w:rFonts w:ascii="Tahoma" w:hAnsi="Tahoma" w:cs="Tahoma"/>
      </w:rPr>
    </w:pPr>
    <w:r>
      <w:rPr>
        <w:rFonts w:ascii="Tahoma" w:hAnsi="Tahoma" w:cs="Tahoma"/>
      </w:rPr>
      <w:t>M</w:t>
    </w:r>
    <w:r w:rsidRPr="006C69F8">
      <w:rPr>
        <w:rFonts w:ascii="Tahoma" w:hAnsi="Tahoma" w:cs="Tahoma"/>
      </w:rPr>
      <w:t>ÄSO</w:t>
    </w:r>
    <w:r w:rsidR="00D616B3">
      <w:rPr>
        <w:rFonts w:ascii="Tahoma" w:hAnsi="Tahoma" w:cs="Tahoma"/>
      </w:rPr>
      <w:t>VÉ VÝROBKY</w:t>
    </w:r>
    <w:r>
      <w:rPr>
        <w:rFonts w:ascii="Tahoma" w:hAnsi="Tahoma" w:cs="Tahoma"/>
      </w:rPr>
      <w:t xml:space="preserve">_OKRES </w:t>
    </w:r>
    <w:r w:rsidR="00FF18D5">
      <w:rPr>
        <w:rFonts w:ascii="Tahoma" w:hAnsi="Tahoma" w:cs="Tahoma"/>
      </w:rPr>
      <w:t>L</w:t>
    </w:r>
    <w:r w:rsidR="00D616B3">
      <w:rPr>
        <w:rFonts w:ascii="Tahoma" w:hAnsi="Tahoma" w:cs="Tahoma"/>
      </w:rPr>
      <w:t>učenec, Rimavská Sobota</w:t>
    </w:r>
  </w:p>
  <w:p w14:paraId="252EFD36" w14:textId="77777777" w:rsidR="00D459F1" w:rsidRPr="00C0497E" w:rsidRDefault="00D459F1">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1DB9"/>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66B42"/>
    <w:rsid w:val="00070822"/>
    <w:rsid w:val="000708FF"/>
    <w:rsid w:val="000723A5"/>
    <w:rsid w:val="000734D6"/>
    <w:rsid w:val="0007516C"/>
    <w:rsid w:val="00077648"/>
    <w:rsid w:val="00077A67"/>
    <w:rsid w:val="0008237F"/>
    <w:rsid w:val="00082FC8"/>
    <w:rsid w:val="00083E89"/>
    <w:rsid w:val="00084581"/>
    <w:rsid w:val="00084D18"/>
    <w:rsid w:val="000869FF"/>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25DF"/>
    <w:rsid w:val="001137C0"/>
    <w:rsid w:val="00116B93"/>
    <w:rsid w:val="00124080"/>
    <w:rsid w:val="00125898"/>
    <w:rsid w:val="00130368"/>
    <w:rsid w:val="00136371"/>
    <w:rsid w:val="0013762D"/>
    <w:rsid w:val="0014140A"/>
    <w:rsid w:val="00142C66"/>
    <w:rsid w:val="00144BE1"/>
    <w:rsid w:val="00146590"/>
    <w:rsid w:val="001479B1"/>
    <w:rsid w:val="00152015"/>
    <w:rsid w:val="00152B80"/>
    <w:rsid w:val="00156EC1"/>
    <w:rsid w:val="001642C9"/>
    <w:rsid w:val="00164D11"/>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17F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0DE0"/>
    <w:rsid w:val="00262FA6"/>
    <w:rsid w:val="00265895"/>
    <w:rsid w:val="00266EC6"/>
    <w:rsid w:val="0026732C"/>
    <w:rsid w:val="00267D41"/>
    <w:rsid w:val="00270C9B"/>
    <w:rsid w:val="00270CE4"/>
    <w:rsid w:val="00273439"/>
    <w:rsid w:val="002742EE"/>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29F"/>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77E1D"/>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5440"/>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14DC"/>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102"/>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40A"/>
    <w:rsid w:val="007005EF"/>
    <w:rsid w:val="00700BC1"/>
    <w:rsid w:val="007046A0"/>
    <w:rsid w:val="007059CB"/>
    <w:rsid w:val="00706AF9"/>
    <w:rsid w:val="00710E1F"/>
    <w:rsid w:val="0071387B"/>
    <w:rsid w:val="00713F2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4B"/>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3ED2"/>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177A9"/>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EDA"/>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17548"/>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2C78"/>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3A43"/>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25B1"/>
    <w:rsid w:val="00CB3D4D"/>
    <w:rsid w:val="00CB4D61"/>
    <w:rsid w:val="00CB7008"/>
    <w:rsid w:val="00CB74AD"/>
    <w:rsid w:val="00CC010D"/>
    <w:rsid w:val="00CC0761"/>
    <w:rsid w:val="00CC4E46"/>
    <w:rsid w:val="00CC525D"/>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7E2D"/>
    <w:rsid w:val="00D01823"/>
    <w:rsid w:val="00D01F43"/>
    <w:rsid w:val="00D044A0"/>
    <w:rsid w:val="00D05851"/>
    <w:rsid w:val="00D06C91"/>
    <w:rsid w:val="00D11445"/>
    <w:rsid w:val="00D12DAD"/>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9F1"/>
    <w:rsid w:val="00D45E48"/>
    <w:rsid w:val="00D50410"/>
    <w:rsid w:val="00D50BAD"/>
    <w:rsid w:val="00D50DF9"/>
    <w:rsid w:val="00D522B7"/>
    <w:rsid w:val="00D5351E"/>
    <w:rsid w:val="00D56F5D"/>
    <w:rsid w:val="00D616B3"/>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53F7"/>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0761"/>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C6870"/>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21A"/>
    <w:rsid w:val="00F25F2F"/>
    <w:rsid w:val="00F305D4"/>
    <w:rsid w:val="00F31D7B"/>
    <w:rsid w:val="00F335E7"/>
    <w:rsid w:val="00F351A5"/>
    <w:rsid w:val="00F36F2C"/>
    <w:rsid w:val="00F36F6D"/>
    <w:rsid w:val="00F41A64"/>
    <w:rsid w:val="00F42B8C"/>
    <w:rsid w:val="00F51E9D"/>
    <w:rsid w:val="00F52AD0"/>
    <w:rsid w:val="00F534E7"/>
    <w:rsid w:val="00F53A81"/>
    <w:rsid w:val="00F55187"/>
    <w:rsid w:val="00F55E2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357922692">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16</Pages>
  <Words>9125</Words>
  <Characters>52019</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35</cp:revision>
  <cp:lastPrinted>2023-02-09T12:24:00Z</cp:lastPrinted>
  <dcterms:created xsi:type="dcterms:W3CDTF">2024-02-28T07:16:00Z</dcterms:created>
  <dcterms:modified xsi:type="dcterms:W3CDTF">2024-03-06T12:43:00Z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