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47F" w:rsidRDefault="00BF3EBC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3</w:t>
      </w:r>
    </w:p>
    <w:tbl>
      <w:tblPr>
        <w:tblpPr w:leftFromText="141" w:rightFromText="141" w:vertAnchor="text" w:horzAnchor="margin" w:tblpY="129"/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DB447F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B447F" w:rsidRDefault="00BF3EBC">
            <w:pPr>
              <w:widowControl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DB447F" w:rsidRDefault="00BF3EBC">
            <w:pPr>
              <w:widowControl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DB447F" w:rsidRDefault="00BF3EB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331"/>
        <w:gridCol w:w="7317"/>
      </w:tblGrid>
      <w:tr w:rsidR="00DB447F">
        <w:trPr>
          <w:trHeight w:val="28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B447F" w:rsidRDefault="00BF3EBC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7F" w:rsidRDefault="00BF3EBC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Zpracování projektové dokumentace – Řemeslný inkubátor</w:t>
            </w:r>
          </w:p>
          <w:p w:rsidR="00DB447F" w:rsidRDefault="00BF3EBC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na ulici tř. Obránců míru</w:t>
            </w:r>
          </w:p>
        </w:tc>
      </w:tr>
    </w:tbl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376"/>
        <w:gridCol w:w="7272"/>
      </w:tblGrid>
      <w:tr w:rsidR="00DB447F">
        <w:trPr>
          <w:trHeight w:val="2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B447F" w:rsidRDefault="00BF3EB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7F" w:rsidRDefault="00BF3EB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Bruntál</w:t>
            </w:r>
          </w:p>
        </w:tc>
      </w:tr>
      <w:tr w:rsidR="00DB447F">
        <w:trPr>
          <w:trHeight w:val="2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B447F" w:rsidRDefault="00BF3EB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zadavatele: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7F" w:rsidRDefault="00BF3EB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DB447F">
        <w:trPr>
          <w:trHeight w:val="2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B447F" w:rsidRDefault="00BF3EB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7F" w:rsidRDefault="00BF3EB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DB447F">
        <w:trPr>
          <w:trHeight w:val="2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B447F" w:rsidRDefault="00BF3EB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7F" w:rsidRDefault="00BF3EBC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Petr Rys, MBA, místostarosta města</w:t>
            </w:r>
          </w:p>
        </w:tc>
      </w:tr>
    </w:tbl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BF3EBC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Dodavatel (obchodní název)</w:t>
      </w:r>
      <w:r>
        <w:rPr>
          <w:rFonts w:ascii="Tahoma" w:hAnsi="Tahoma" w:cs="Tahoma"/>
          <w:b/>
          <w:sz w:val="20"/>
          <w:szCs w:val="20"/>
        </w:rPr>
        <w:tab/>
        <w:t>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BF3EBC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Adresa, sídlo, místo podnikání: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BF3EB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IČ</w:t>
      </w:r>
      <w:r w:rsidR="001B2F85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.........................................................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DIČ: </w:t>
      </w:r>
      <w:r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BF3EB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Telefon, Fax: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BF3EBC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e-mail: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</w:t>
      </w: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BF3EBC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Jméno oprávněné osoby: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p w:rsidR="00DB447F" w:rsidRDefault="00DB447F">
      <w:pPr>
        <w:rPr>
          <w:rFonts w:ascii="Tahoma" w:hAnsi="Tahoma" w:cs="Tahoma"/>
          <w:b/>
          <w:sz w:val="20"/>
          <w:szCs w:val="2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DB447F">
        <w:trPr>
          <w:trHeight w:val="454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B447F" w:rsidRDefault="00DB447F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B447F" w:rsidRDefault="00BF3EB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  <w:p w:rsidR="00DB447F" w:rsidRDefault="00DB447F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447F">
        <w:trPr>
          <w:trHeight w:val="454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47F" w:rsidRDefault="00BF3EBC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studii proveditelnosti</w:t>
            </w:r>
          </w:p>
          <w:p w:rsidR="00DB447F" w:rsidRDefault="00DB447F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B447F" w:rsidRDefault="00BF3EBC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za PD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pro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společné územní a stavební ř</w:t>
            </w:r>
            <w:r>
              <w:rPr>
                <w:rFonts w:ascii="Tahoma" w:hAnsi="Tahoma" w:cs="Tahoma"/>
                <w:b/>
                <w:sz w:val="20"/>
                <w:szCs w:val="20"/>
              </w:rPr>
              <w:t>ízení</w:t>
            </w:r>
          </w:p>
          <w:p w:rsidR="00DB447F" w:rsidRDefault="00DB447F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B447F" w:rsidRDefault="00BF3EBC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PD – pro provádění stavby</w:t>
            </w:r>
          </w:p>
          <w:p w:rsidR="00DB447F" w:rsidRDefault="00DB447F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B447F" w:rsidRDefault="00BF3EBC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AD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447F" w:rsidRDefault="00DB447F">
            <w:pPr>
              <w:widowControl w:val="0"/>
              <w:jc w:val="right"/>
              <w:rPr>
                <w:rFonts w:ascii="Tahoma" w:hAnsi="Tahoma" w:cs="Tahoma"/>
                <w:b/>
              </w:rPr>
            </w:pPr>
          </w:p>
          <w:p w:rsidR="00DB447F" w:rsidRDefault="00BF3EBC">
            <w:pPr>
              <w:widowControl w:val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00,00 Kč </w:t>
            </w:r>
          </w:p>
          <w:p w:rsidR="00DB447F" w:rsidRDefault="00DB447F">
            <w:pPr>
              <w:widowControl w:val="0"/>
              <w:jc w:val="right"/>
              <w:rPr>
                <w:rFonts w:ascii="Tahoma" w:hAnsi="Tahoma" w:cs="Tahoma"/>
                <w:b/>
              </w:rPr>
            </w:pPr>
          </w:p>
          <w:p w:rsidR="00DB447F" w:rsidRDefault="00BF3EBC">
            <w:pPr>
              <w:widowControl w:val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  <w:p w:rsidR="00DB447F" w:rsidRDefault="00DB447F">
            <w:pPr>
              <w:widowControl w:val="0"/>
              <w:jc w:val="right"/>
              <w:rPr>
                <w:rFonts w:ascii="Tahoma" w:hAnsi="Tahoma" w:cs="Tahoma"/>
                <w:b/>
              </w:rPr>
            </w:pPr>
          </w:p>
          <w:p w:rsidR="00DB447F" w:rsidRDefault="00BF3EBC">
            <w:pPr>
              <w:widowControl w:val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  <w:p w:rsidR="00DB447F" w:rsidRDefault="00DB447F">
            <w:pPr>
              <w:widowControl w:val="0"/>
              <w:jc w:val="right"/>
              <w:rPr>
                <w:rFonts w:ascii="Tahoma" w:hAnsi="Tahoma" w:cs="Tahoma"/>
                <w:b/>
              </w:rPr>
            </w:pPr>
          </w:p>
          <w:p w:rsidR="00DB447F" w:rsidRDefault="00BF3EBC">
            <w:pPr>
              <w:widowControl w:val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  <w:p w:rsidR="00DB447F" w:rsidRDefault="00DB447F">
            <w:pPr>
              <w:widowControl w:val="0"/>
              <w:jc w:val="right"/>
              <w:rPr>
                <w:rFonts w:ascii="Tahoma" w:hAnsi="Tahoma" w:cs="Tahoma"/>
                <w:b/>
              </w:rPr>
            </w:pPr>
          </w:p>
        </w:tc>
      </w:tr>
      <w:tr w:rsidR="00DB447F">
        <w:trPr>
          <w:trHeight w:val="454"/>
        </w:trPr>
        <w:tc>
          <w:tcPr>
            <w:tcW w:w="6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447F" w:rsidRDefault="00BF3EBC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447F" w:rsidRDefault="00BF3EBC">
            <w:pPr>
              <w:widowControl w:val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DB447F" w:rsidRDefault="00DB447F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DB447F" w:rsidRDefault="00BF3EBC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předběžného hodnocení veřejné zakázky. </w:t>
      </w:r>
    </w:p>
    <w:p w:rsidR="00DB447F" w:rsidRDefault="00DB447F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DB447F" w:rsidRDefault="00BF3EBC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DB447F" w:rsidRDefault="00BF3EBC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DB447F" w:rsidRDefault="00DB447F">
      <w:pPr>
        <w:rPr>
          <w:rFonts w:ascii="Tahoma" w:hAnsi="Tahoma" w:cs="Tahoma"/>
          <w:sz w:val="20"/>
          <w:szCs w:val="20"/>
        </w:rPr>
      </w:pPr>
    </w:p>
    <w:p w:rsidR="00DB447F" w:rsidRDefault="00BF3EB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........................................... dne: ...................</w:t>
      </w:r>
      <w:r>
        <w:rPr>
          <w:rFonts w:ascii="Tahoma" w:hAnsi="Tahoma" w:cs="Tahoma"/>
          <w:sz w:val="20"/>
          <w:szCs w:val="20"/>
        </w:rPr>
        <w:t>......................</w:t>
      </w:r>
    </w:p>
    <w:p w:rsidR="00DB447F" w:rsidRDefault="00DB447F">
      <w:pPr>
        <w:rPr>
          <w:rFonts w:ascii="Tahoma" w:hAnsi="Tahoma" w:cs="Tahoma"/>
          <w:sz w:val="20"/>
          <w:szCs w:val="20"/>
        </w:rPr>
      </w:pPr>
    </w:p>
    <w:p w:rsidR="00DB447F" w:rsidRDefault="00DB447F">
      <w:pPr>
        <w:rPr>
          <w:rFonts w:ascii="Tahoma" w:hAnsi="Tahoma" w:cs="Tahoma"/>
          <w:sz w:val="20"/>
          <w:szCs w:val="20"/>
        </w:rPr>
      </w:pPr>
    </w:p>
    <w:p w:rsidR="00DB447F" w:rsidRDefault="00BF3EBC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DB447F" w:rsidRDefault="00BF3EB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                   podpis oprávněné osoby*</w:t>
      </w:r>
    </w:p>
    <w:p w:rsidR="00DB447F" w:rsidRDefault="00BF3EB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</w:t>
      </w:r>
      <w:r>
        <w:rPr>
          <w:rFonts w:ascii="Tahoma" w:hAnsi="Tahoma" w:cs="Tahoma"/>
          <w:sz w:val="16"/>
          <w:szCs w:val="16"/>
        </w:rPr>
        <w:t>bchodním rejstříku nebo na základě udělené plné moci).</w:t>
      </w:r>
    </w:p>
    <w:sectPr w:rsidR="00DB447F" w:rsidSect="00BF3EBC">
      <w:footerReference w:type="default" r:id="rId7"/>
      <w:headerReference w:type="first" r:id="rId8"/>
      <w:footerReference w:type="first" r:id="rId9"/>
      <w:pgSz w:w="11906" w:h="16838"/>
      <w:pgMar w:top="357" w:right="1287" w:bottom="1418" w:left="1077" w:header="357" w:footer="18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F3EBC">
      <w:r>
        <w:separator/>
      </w:r>
    </w:p>
  </w:endnote>
  <w:endnote w:type="continuationSeparator" w:id="0">
    <w:p w:rsidR="00000000" w:rsidRDefault="00BF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47F" w:rsidRDefault="00DB447F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47F" w:rsidRDefault="00DB447F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DB447F" w:rsidRDefault="00DB447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F3EBC">
      <w:r>
        <w:separator/>
      </w:r>
    </w:p>
  </w:footnote>
  <w:footnote w:type="continuationSeparator" w:id="0">
    <w:p w:rsidR="00000000" w:rsidRDefault="00BF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47F" w:rsidRDefault="00DB447F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447F"/>
    <w:rsid w:val="001B2F85"/>
    <w:rsid w:val="00BF3EBC"/>
    <w:rsid w:val="00D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DEF6"/>
  <w15:docId w15:val="{8EFEA650-5307-496F-A2C7-19035F73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semiHidden/>
    <w:qFormat/>
    <w:locked/>
    <w:rsid w:val="00BD0274"/>
    <w:rPr>
      <w:rFonts w:ascii="Arial" w:hAnsi="Arial" w:cs="Arial"/>
      <w:sz w:val="24"/>
      <w:szCs w:val="24"/>
    </w:rPr>
  </w:style>
  <w:style w:type="character" w:customStyle="1" w:styleId="ZpatChar">
    <w:name w:val="Zápatí Char"/>
    <w:link w:val="Zpat"/>
    <w:uiPriority w:val="99"/>
    <w:semiHidden/>
    <w:qFormat/>
    <w:locked/>
    <w:rsid w:val="00BD0274"/>
    <w:rPr>
      <w:rFonts w:ascii="Arial" w:hAnsi="Arial" w:cs="Arial"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BD0274"/>
    <w:rPr>
      <w:rFonts w:cs="Arial"/>
      <w:sz w:val="2"/>
    </w:rPr>
  </w:style>
  <w:style w:type="character" w:customStyle="1" w:styleId="Internetovodkaz">
    <w:name w:val="Internetový odkaz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qFormat/>
    <w:rsid w:val="00CF75C4"/>
    <w:rPr>
      <w:rFonts w:cs="Times New Roman"/>
    </w:rPr>
  </w:style>
  <w:style w:type="character" w:customStyle="1" w:styleId="Nadpis1Char">
    <w:name w:val="Nadpis 1 Char"/>
    <w:link w:val="Nadpis1"/>
    <w:uiPriority w:val="9"/>
    <w:qFormat/>
    <w:rsid w:val="004B1EEF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440EF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qFormat/>
    <w:rsid w:val="009A436A"/>
    <w:rPr>
      <w:rFonts w:ascii="Times New Roman" w:hAnsi="Times New Roman" w:cs="Times New Roman"/>
      <w:lang w:eastAsia="ar-SA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2B47-2DE8-46C6-9FD5-72657A3D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277</Words>
  <Characters>1638</Characters>
  <Application>Microsoft Office Word</Application>
  <DocSecurity>0</DocSecurity>
  <Lines>13</Lines>
  <Paragraphs>3</Paragraphs>
  <ScaleCrop>false</ScaleCrop>
  <Company>MÚ Bruntál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dc:description/>
  <cp:lastModifiedBy>Charuza Pavel</cp:lastModifiedBy>
  <cp:revision>56</cp:revision>
  <cp:lastPrinted>2019-01-10T09:48:00Z</cp:lastPrinted>
  <dcterms:created xsi:type="dcterms:W3CDTF">2013-03-27T13:01:00Z</dcterms:created>
  <dcterms:modified xsi:type="dcterms:W3CDTF">2024-03-11T11:44:00Z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MÚ Bruntál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