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72112177"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 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0F254D">
        <w:rPr>
          <w:rFonts w:cs="Arial"/>
          <w:szCs w:val="20"/>
        </w:rPr>
        <w:t>10</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419D7E8A" w14:textId="308678F6" w:rsidR="00CA7567" w:rsidRPr="008E296F" w:rsidRDefault="00604AF6" w:rsidP="00604AF6">
      <w:pPr>
        <w:spacing w:after="0"/>
        <w:jc w:val="right"/>
        <w:rPr>
          <w:rFonts w:cs="Arial"/>
          <w:b/>
          <w:szCs w:val="20"/>
        </w:rPr>
      </w:pPr>
      <w:r w:rsidRPr="008E296F">
        <w:rPr>
          <w:rFonts w:cs="Arial"/>
          <w:b/>
          <w:szCs w:val="20"/>
        </w:rPr>
        <w:lastRenderedPageBreak/>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w:t>
      </w:r>
      <w:proofErr w:type="spellStart"/>
      <w:r w:rsidRPr="008E296F">
        <w:rPr>
          <w:rFonts w:cs="Arial"/>
          <w:szCs w:val="20"/>
        </w:rPr>
        <w:t>xlsx</w:t>
      </w:r>
      <w:proofErr w:type="spellEnd"/>
      <w:r w:rsidRPr="008E296F">
        <w:rPr>
          <w:rFonts w:cs="Arial"/>
          <w:szCs w:val="20"/>
        </w:rPr>
        <w:t>.</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1960A681" w14:textId="77777777" w:rsidR="00461515" w:rsidRDefault="00461515" w:rsidP="00461515">
      <w:pPr>
        <w:spacing w:after="0"/>
        <w:jc w:val="center"/>
        <w:rPr>
          <w:rFonts w:cs="Arial"/>
          <w:b/>
          <w:szCs w:val="20"/>
        </w:rPr>
      </w:pPr>
    </w:p>
    <w:p w14:paraId="40B9569D" w14:textId="0557EE61" w:rsidR="00461515" w:rsidRPr="008E296F" w:rsidRDefault="00461515" w:rsidP="00461515">
      <w:pPr>
        <w:spacing w:after="0"/>
        <w:jc w:val="center"/>
        <w:rPr>
          <w:rFonts w:cs="Arial"/>
          <w:b/>
          <w:szCs w:val="20"/>
        </w:rPr>
      </w:pPr>
      <w:r w:rsidRPr="008E296F">
        <w:rPr>
          <w:rFonts w:cs="Arial"/>
          <w:b/>
          <w:szCs w:val="20"/>
        </w:rPr>
        <w:t>Článok I</w:t>
      </w:r>
    </w:p>
    <w:p w14:paraId="213CA5B2" w14:textId="77777777" w:rsidR="00461515" w:rsidRPr="008E296F" w:rsidRDefault="00461515" w:rsidP="00461515">
      <w:pPr>
        <w:spacing w:after="0"/>
        <w:jc w:val="center"/>
        <w:rPr>
          <w:rFonts w:cs="Arial"/>
          <w:b/>
          <w:bCs/>
          <w:szCs w:val="20"/>
        </w:rPr>
      </w:pPr>
      <w:r w:rsidRPr="008E296F">
        <w:rPr>
          <w:rFonts w:cs="Arial"/>
          <w:b/>
          <w:bCs/>
          <w:szCs w:val="20"/>
        </w:rPr>
        <w:t>Zmluvné strany</w:t>
      </w:r>
    </w:p>
    <w:p w14:paraId="2EAD5D48" w14:textId="77777777" w:rsidR="00461515" w:rsidRPr="008E296F" w:rsidRDefault="00461515" w:rsidP="00461515">
      <w:pPr>
        <w:spacing w:after="0"/>
        <w:rPr>
          <w:rStyle w:val="Siln"/>
          <w:rFonts w:cs="Arial"/>
          <w:szCs w:val="20"/>
        </w:rPr>
      </w:pPr>
    </w:p>
    <w:p w14:paraId="4BE04ECC" w14:textId="77777777" w:rsidR="00461515" w:rsidRPr="008E296F" w:rsidRDefault="00461515" w:rsidP="00461515">
      <w:pPr>
        <w:spacing w:after="0"/>
        <w:rPr>
          <w:rStyle w:val="Siln"/>
          <w:rFonts w:cs="Arial"/>
          <w:szCs w:val="20"/>
        </w:rPr>
      </w:pPr>
      <w:r w:rsidRPr="008E296F">
        <w:rPr>
          <w:rStyle w:val="Siln"/>
          <w:rFonts w:cs="Arial"/>
          <w:szCs w:val="20"/>
        </w:rPr>
        <w:t>Kupujúci</w:t>
      </w:r>
    </w:p>
    <w:p w14:paraId="773BD86D" w14:textId="77777777" w:rsidR="00461515" w:rsidRPr="008E296F" w:rsidRDefault="00461515" w:rsidP="0046151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61515" w:rsidRPr="008E296F" w14:paraId="240FA191" w14:textId="77777777" w:rsidTr="00867C5A">
        <w:tc>
          <w:tcPr>
            <w:tcW w:w="2410" w:type="dxa"/>
            <w:tcBorders>
              <w:top w:val="nil"/>
              <w:bottom w:val="nil"/>
              <w:right w:val="nil"/>
            </w:tcBorders>
            <w:shd w:val="clear" w:color="auto" w:fill="auto"/>
          </w:tcPr>
          <w:p w14:paraId="4DEAB227" w14:textId="77777777" w:rsidR="00461515" w:rsidRPr="008E296F" w:rsidRDefault="00461515" w:rsidP="00867C5A">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769A99EA" w14:textId="7AD6381A" w:rsidR="00461515" w:rsidRPr="00461515" w:rsidRDefault="00461515" w:rsidP="00461515">
            <w:pPr>
              <w:jc w:val="both"/>
              <w:rPr>
                <w:rFonts w:cs="Arial"/>
                <w:b/>
                <w:szCs w:val="20"/>
              </w:rPr>
            </w:pPr>
            <w:r w:rsidRPr="00A27DA6">
              <w:rPr>
                <w:rFonts w:cs="Arial"/>
                <w:b/>
                <w:szCs w:val="20"/>
              </w:rPr>
              <w:t>LESY Slovenskej republiky, štátny podnik</w:t>
            </w:r>
          </w:p>
        </w:tc>
      </w:tr>
      <w:tr w:rsidR="00461515" w:rsidRPr="008E296F" w14:paraId="7EA32119" w14:textId="77777777" w:rsidTr="00867C5A">
        <w:tc>
          <w:tcPr>
            <w:tcW w:w="2410" w:type="dxa"/>
            <w:tcBorders>
              <w:top w:val="nil"/>
              <w:bottom w:val="nil"/>
              <w:right w:val="nil"/>
            </w:tcBorders>
            <w:shd w:val="clear" w:color="auto" w:fill="auto"/>
          </w:tcPr>
          <w:p w14:paraId="14830EEF" w14:textId="54389C57" w:rsidR="00461515" w:rsidRPr="008E296F" w:rsidRDefault="00461515" w:rsidP="00461515">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02E0A192" w14:textId="79DFD0BD" w:rsidR="00461515" w:rsidRPr="00A27DA6" w:rsidRDefault="00461515" w:rsidP="00461515">
            <w:pPr>
              <w:pStyle w:val="Normlny1"/>
              <w:tabs>
                <w:tab w:val="left" w:pos="1620"/>
                <w:tab w:val="left" w:pos="3402"/>
              </w:tabs>
              <w:spacing w:line="360" w:lineRule="auto"/>
              <w:ind w:right="12"/>
              <w:rPr>
                <w:rFonts w:ascii="Arial" w:hAnsi="Arial" w:cs="Arial"/>
              </w:rPr>
            </w:pPr>
            <w:r>
              <w:rPr>
                <w:rFonts w:ascii="Arial" w:hAnsi="Arial" w:cs="Arial"/>
              </w:rPr>
              <w:t xml:space="preserve">Odštepný závod </w:t>
            </w:r>
            <w:proofErr w:type="spellStart"/>
            <w:r>
              <w:rPr>
                <w:rFonts w:ascii="Arial" w:hAnsi="Arial" w:cs="Arial"/>
              </w:rPr>
              <w:t>Semenoles</w:t>
            </w:r>
            <w:proofErr w:type="spellEnd"/>
          </w:p>
        </w:tc>
      </w:tr>
      <w:tr w:rsidR="00461515" w:rsidRPr="008E296F" w14:paraId="6CA2A7F9" w14:textId="77777777" w:rsidTr="00867C5A">
        <w:tc>
          <w:tcPr>
            <w:tcW w:w="2410" w:type="dxa"/>
            <w:tcBorders>
              <w:top w:val="nil"/>
              <w:bottom w:val="nil"/>
              <w:right w:val="nil"/>
            </w:tcBorders>
            <w:shd w:val="clear" w:color="auto" w:fill="auto"/>
          </w:tcPr>
          <w:p w14:paraId="06B5FF63" w14:textId="77777777" w:rsidR="00461515" w:rsidRPr="008E296F" w:rsidRDefault="00461515" w:rsidP="00867C5A">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0F1325ED" w14:textId="77777777" w:rsidR="00461515" w:rsidRPr="008E296F" w:rsidRDefault="00461515" w:rsidP="00867C5A">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461515" w:rsidRPr="008E296F" w14:paraId="43D99C97" w14:textId="77777777" w:rsidTr="00867C5A">
        <w:tc>
          <w:tcPr>
            <w:tcW w:w="2410" w:type="dxa"/>
            <w:tcBorders>
              <w:top w:val="nil"/>
              <w:bottom w:val="nil"/>
              <w:right w:val="nil"/>
            </w:tcBorders>
            <w:shd w:val="clear" w:color="auto" w:fill="auto"/>
          </w:tcPr>
          <w:p w14:paraId="3712E21C" w14:textId="77777777" w:rsidR="00461515" w:rsidRPr="008E296F" w:rsidRDefault="00461515" w:rsidP="00867C5A">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6A792050" w14:textId="0EEE9236" w:rsidR="00461515" w:rsidRPr="008E296F" w:rsidRDefault="00461515" w:rsidP="00867C5A">
            <w:pPr>
              <w:rPr>
                <w:rFonts w:cs="Arial"/>
                <w:szCs w:val="20"/>
              </w:rPr>
            </w:pPr>
            <w:r>
              <w:rPr>
                <w:rFonts w:cs="Arial"/>
                <w:szCs w:val="20"/>
              </w:rPr>
              <w:t xml:space="preserve">Ing. Marek </w:t>
            </w:r>
            <w:proofErr w:type="spellStart"/>
            <w:r>
              <w:rPr>
                <w:rFonts w:cs="Arial"/>
                <w:szCs w:val="20"/>
              </w:rPr>
              <w:t>Šimanský</w:t>
            </w:r>
            <w:proofErr w:type="spellEnd"/>
            <w:r>
              <w:rPr>
                <w:rFonts w:cs="Arial"/>
                <w:szCs w:val="20"/>
              </w:rPr>
              <w:t xml:space="preserve"> - poverený riadením</w:t>
            </w:r>
            <w:r w:rsidRPr="007015B4">
              <w:rPr>
                <w:rFonts w:cs="Arial"/>
                <w:szCs w:val="20"/>
              </w:rPr>
              <w:t xml:space="preserve"> OZ</w:t>
            </w:r>
          </w:p>
        </w:tc>
      </w:tr>
      <w:tr w:rsidR="00461515" w:rsidRPr="008E296F" w14:paraId="5DA79C1A" w14:textId="77777777" w:rsidTr="00867C5A">
        <w:tc>
          <w:tcPr>
            <w:tcW w:w="2410" w:type="dxa"/>
            <w:tcBorders>
              <w:top w:val="nil"/>
              <w:bottom w:val="nil"/>
              <w:right w:val="nil"/>
            </w:tcBorders>
            <w:shd w:val="clear" w:color="auto" w:fill="auto"/>
          </w:tcPr>
          <w:p w14:paraId="0E592C8B" w14:textId="77777777" w:rsidR="00461515" w:rsidRPr="008E296F" w:rsidRDefault="00461515" w:rsidP="00867C5A">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E0E8240" w14:textId="77777777" w:rsidR="00461515" w:rsidRPr="008E296F" w:rsidRDefault="00461515" w:rsidP="00867C5A">
            <w:pPr>
              <w:spacing w:after="0" w:line="360" w:lineRule="auto"/>
              <w:ind w:firstLine="40"/>
              <w:jc w:val="both"/>
              <w:rPr>
                <w:rFonts w:cs="Arial"/>
                <w:szCs w:val="20"/>
              </w:rPr>
            </w:pPr>
            <w:r w:rsidRPr="008E296F">
              <w:rPr>
                <w:rFonts w:cs="Arial"/>
                <w:szCs w:val="20"/>
              </w:rPr>
              <w:t>36 038 351</w:t>
            </w:r>
          </w:p>
        </w:tc>
      </w:tr>
      <w:tr w:rsidR="00461515" w:rsidRPr="008E296F" w14:paraId="2C73E280" w14:textId="77777777" w:rsidTr="00867C5A">
        <w:tc>
          <w:tcPr>
            <w:tcW w:w="2410" w:type="dxa"/>
            <w:tcBorders>
              <w:top w:val="nil"/>
              <w:bottom w:val="nil"/>
              <w:right w:val="nil"/>
            </w:tcBorders>
            <w:shd w:val="clear" w:color="auto" w:fill="auto"/>
          </w:tcPr>
          <w:p w14:paraId="021C7CE6" w14:textId="77777777" w:rsidR="00461515" w:rsidRPr="008E296F" w:rsidRDefault="00461515" w:rsidP="00867C5A">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19F022CD" w14:textId="77777777" w:rsidR="00461515" w:rsidRPr="008E296F" w:rsidRDefault="00461515" w:rsidP="00867C5A">
            <w:pPr>
              <w:spacing w:after="0" w:line="360" w:lineRule="auto"/>
              <w:ind w:firstLine="40"/>
              <w:jc w:val="both"/>
              <w:rPr>
                <w:rFonts w:cs="Arial"/>
                <w:szCs w:val="20"/>
              </w:rPr>
            </w:pPr>
            <w:r w:rsidRPr="008E296F">
              <w:rPr>
                <w:rFonts w:cs="Arial"/>
                <w:szCs w:val="20"/>
              </w:rPr>
              <w:t>2020087982</w:t>
            </w:r>
          </w:p>
        </w:tc>
      </w:tr>
      <w:tr w:rsidR="00461515" w:rsidRPr="008E296F" w14:paraId="59634B1C" w14:textId="77777777" w:rsidTr="00867C5A">
        <w:tc>
          <w:tcPr>
            <w:tcW w:w="2410" w:type="dxa"/>
            <w:tcBorders>
              <w:top w:val="nil"/>
              <w:bottom w:val="nil"/>
              <w:right w:val="nil"/>
            </w:tcBorders>
            <w:shd w:val="clear" w:color="auto" w:fill="auto"/>
          </w:tcPr>
          <w:p w14:paraId="74C512AD" w14:textId="77777777" w:rsidR="00461515" w:rsidRPr="008E296F" w:rsidRDefault="00461515" w:rsidP="00867C5A">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476A704E" w14:textId="77777777" w:rsidR="00461515" w:rsidRPr="008E296F" w:rsidRDefault="00461515" w:rsidP="00867C5A">
            <w:pPr>
              <w:spacing w:after="0" w:line="360" w:lineRule="auto"/>
              <w:rPr>
                <w:rFonts w:cs="Arial"/>
                <w:szCs w:val="20"/>
              </w:rPr>
            </w:pPr>
            <w:r w:rsidRPr="008E296F">
              <w:rPr>
                <w:rFonts w:cs="Arial"/>
                <w:szCs w:val="20"/>
              </w:rPr>
              <w:t>SK2020087982</w:t>
            </w:r>
          </w:p>
        </w:tc>
      </w:tr>
      <w:tr w:rsidR="00461515" w:rsidRPr="008E296F" w14:paraId="1306544F" w14:textId="77777777" w:rsidTr="00867C5A">
        <w:tc>
          <w:tcPr>
            <w:tcW w:w="2410" w:type="dxa"/>
            <w:tcBorders>
              <w:top w:val="nil"/>
              <w:bottom w:val="nil"/>
              <w:right w:val="nil"/>
            </w:tcBorders>
            <w:shd w:val="clear" w:color="auto" w:fill="auto"/>
          </w:tcPr>
          <w:p w14:paraId="514544CB" w14:textId="77777777" w:rsidR="00461515" w:rsidRPr="008E296F" w:rsidRDefault="00461515" w:rsidP="00867C5A">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96CEE7E" w14:textId="77777777" w:rsidR="00461515" w:rsidRPr="008E296F" w:rsidRDefault="00461515" w:rsidP="00867C5A">
            <w:pPr>
              <w:spacing w:after="0" w:line="360" w:lineRule="auto"/>
              <w:rPr>
                <w:rFonts w:cs="Arial"/>
                <w:szCs w:val="20"/>
              </w:rPr>
            </w:pPr>
            <w:r>
              <w:rPr>
                <w:rFonts w:cs="Arial"/>
                <w:szCs w:val="20"/>
              </w:rPr>
              <w:t xml:space="preserve">Ing. Miriam </w:t>
            </w:r>
            <w:proofErr w:type="spellStart"/>
            <w:r>
              <w:rPr>
                <w:rFonts w:cs="Arial"/>
                <w:szCs w:val="20"/>
              </w:rPr>
              <w:t>Sušková</w:t>
            </w:r>
            <w:proofErr w:type="spellEnd"/>
            <w:r>
              <w:rPr>
                <w:rFonts w:cs="Arial"/>
                <w:szCs w:val="20"/>
              </w:rPr>
              <w:t xml:space="preserve">, PhD., </w:t>
            </w:r>
            <w:hyperlink r:id="rId8" w:history="1">
              <w:r w:rsidRPr="00A27DA6">
                <w:t>miriam.suskova@lesy.sk</w:t>
              </w:r>
            </w:hyperlink>
            <w:r>
              <w:rPr>
                <w:rFonts w:cs="Arial"/>
                <w:szCs w:val="20"/>
              </w:rPr>
              <w:t>, +421905836582</w:t>
            </w:r>
          </w:p>
        </w:tc>
      </w:tr>
      <w:tr w:rsidR="00461515" w:rsidRPr="008E296F" w14:paraId="5ECEED85" w14:textId="77777777" w:rsidTr="00867C5A">
        <w:tc>
          <w:tcPr>
            <w:tcW w:w="9210" w:type="dxa"/>
            <w:gridSpan w:val="2"/>
            <w:tcBorders>
              <w:top w:val="nil"/>
              <w:bottom w:val="nil"/>
              <w:right w:val="nil"/>
            </w:tcBorders>
            <w:shd w:val="clear" w:color="auto" w:fill="auto"/>
          </w:tcPr>
          <w:p w14:paraId="74DD09D4" w14:textId="77777777" w:rsidR="00461515" w:rsidRPr="008E296F" w:rsidRDefault="00461515" w:rsidP="00867C5A">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437AE98C" w14:textId="77777777" w:rsidR="00461515" w:rsidRPr="008E296F" w:rsidRDefault="00461515" w:rsidP="00461515">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5D5E7EB8" w14:textId="77777777" w:rsidR="00461515" w:rsidRPr="008E296F" w:rsidRDefault="00461515" w:rsidP="00461515">
      <w:pPr>
        <w:spacing w:after="0"/>
        <w:jc w:val="center"/>
        <w:rPr>
          <w:rFonts w:cs="Arial"/>
          <w:szCs w:val="20"/>
        </w:rPr>
      </w:pPr>
    </w:p>
    <w:p w14:paraId="0D30310A" w14:textId="77777777" w:rsidR="00461515" w:rsidRPr="008E296F" w:rsidRDefault="00461515" w:rsidP="00461515">
      <w:pPr>
        <w:spacing w:after="0"/>
        <w:jc w:val="center"/>
        <w:rPr>
          <w:rFonts w:cs="Arial"/>
          <w:szCs w:val="20"/>
        </w:rPr>
      </w:pPr>
      <w:r w:rsidRPr="008E296F">
        <w:rPr>
          <w:rFonts w:cs="Arial"/>
          <w:szCs w:val="20"/>
        </w:rPr>
        <w:t>a</w:t>
      </w:r>
    </w:p>
    <w:p w14:paraId="0CD5F818" w14:textId="77777777" w:rsidR="00461515" w:rsidRPr="008E296F" w:rsidRDefault="00461515" w:rsidP="00461515">
      <w:pPr>
        <w:spacing w:after="0"/>
        <w:rPr>
          <w:rFonts w:cs="Arial"/>
          <w:szCs w:val="20"/>
        </w:rPr>
      </w:pPr>
    </w:p>
    <w:p w14:paraId="079B71AF" w14:textId="77777777" w:rsidR="00461515" w:rsidRPr="008E296F" w:rsidRDefault="00461515" w:rsidP="00461515">
      <w:pPr>
        <w:spacing w:after="0"/>
        <w:rPr>
          <w:rFonts w:cs="Arial"/>
          <w:b/>
          <w:szCs w:val="20"/>
        </w:rPr>
      </w:pPr>
      <w:r w:rsidRPr="008E296F">
        <w:rPr>
          <w:rFonts w:cs="Arial"/>
          <w:b/>
          <w:szCs w:val="20"/>
        </w:rPr>
        <w:t>Predávajúci:</w:t>
      </w:r>
    </w:p>
    <w:p w14:paraId="71650C8E" w14:textId="77777777" w:rsidR="00461515" w:rsidRPr="008E296F" w:rsidRDefault="00461515" w:rsidP="00461515">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61515" w:rsidRPr="008E296F" w14:paraId="53DB87CF" w14:textId="77777777" w:rsidTr="00867C5A">
        <w:tc>
          <w:tcPr>
            <w:tcW w:w="1937" w:type="dxa"/>
            <w:tcBorders>
              <w:top w:val="nil"/>
              <w:bottom w:val="nil"/>
              <w:right w:val="nil"/>
            </w:tcBorders>
            <w:shd w:val="clear" w:color="auto" w:fill="auto"/>
          </w:tcPr>
          <w:p w14:paraId="4C9F9673" w14:textId="77777777" w:rsidR="00461515" w:rsidRPr="008E296F" w:rsidRDefault="00461515" w:rsidP="00867C5A">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215BA527" w14:textId="77777777" w:rsidR="00461515" w:rsidRPr="008E296F" w:rsidRDefault="00461515" w:rsidP="00867C5A">
            <w:pPr>
              <w:spacing w:after="0" w:line="360" w:lineRule="auto"/>
              <w:jc w:val="both"/>
              <w:rPr>
                <w:rFonts w:cs="Arial"/>
                <w:b/>
                <w:szCs w:val="20"/>
              </w:rPr>
            </w:pPr>
          </w:p>
        </w:tc>
      </w:tr>
      <w:tr w:rsidR="00461515" w:rsidRPr="008E296F" w14:paraId="56414109" w14:textId="77777777" w:rsidTr="00867C5A">
        <w:tc>
          <w:tcPr>
            <w:tcW w:w="1937" w:type="dxa"/>
            <w:tcBorders>
              <w:top w:val="nil"/>
              <w:bottom w:val="nil"/>
              <w:right w:val="nil"/>
            </w:tcBorders>
            <w:shd w:val="clear" w:color="auto" w:fill="auto"/>
          </w:tcPr>
          <w:p w14:paraId="27F5E458" w14:textId="77777777" w:rsidR="00461515" w:rsidRPr="008E296F" w:rsidRDefault="00461515" w:rsidP="00867C5A">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1F45DD23" w14:textId="77777777" w:rsidR="00461515" w:rsidRPr="008E296F" w:rsidRDefault="00461515" w:rsidP="00867C5A">
            <w:pPr>
              <w:spacing w:after="0" w:line="360" w:lineRule="auto"/>
              <w:jc w:val="both"/>
              <w:rPr>
                <w:rFonts w:cs="Arial"/>
                <w:szCs w:val="20"/>
              </w:rPr>
            </w:pPr>
          </w:p>
        </w:tc>
      </w:tr>
      <w:tr w:rsidR="00461515" w:rsidRPr="008E296F" w14:paraId="12551B60" w14:textId="77777777" w:rsidTr="00867C5A">
        <w:tc>
          <w:tcPr>
            <w:tcW w:w="1937" w:type="dxa"/>
            <w:tcBorders>
              <w:top w:val="nil"/>
              <w:bottom w:val="nil"/>
              <w:right w:val="nil"/>
            </w:tcBorders>
            <w:shd w:val="clear" w:color="auto" w:fill="auto"/>
          </w:tcPr>
          <w:p w14:paraId="2068CE63" w14:textId="77777777" w:rsidR="00461515" w:rsidRPr="008E296F" w:rsidRDefault="00461515" w:rsidP="00867C5A">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FC276D1" w14:textId="77777777" w:rsidR="00461515" w:rsidRPr="008E296F" w:rsidRDefault="00461515" w:rsidP="00867C5A">
            <w:pPr>
              <w:pStyle w:val="Pta"/>
              <w:spacing w:after="0" w:line="360" w:lineRule="auto"/>
              <w:jc w:val="both"/>
              <w:rPr>
                <w:rFonts w:cs="Arial"/>
                <w:szCs w:val="20"/>
              </w:rPr>
            </w:pPr>
          </w:p>
        </w:tc>
      </w:tr>
      <w:tr w:rsidR="00461515" w:rsidRPr="008E296F" w14:paraId="419DFFDC" w14:textId="77777777" w:rsidTr="00867C5A">
        <w:tc>
          <w:tcPr>
            <w:tcW w:w="1937" w:type="dxa"/>
            <w:tcBorders>
              <w:top w:val="nil"/>
              <w:bottom w:val="nil"/>
              <w:right w:val="nil"/>
            </w:tcBorders>
            <w:shd w:val="clear" w:color="auto" w:fill="auto"/>
          </w:tcPr>
          <w:p w14:paraId="6607F7A2" w14:textId="77777777" w:rsidR="00461515" w:rsidRPr="008E296F" w:rsidRDefault="00461515" w:rsidP="00867C5A">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5AB3DFCF" w14:textId="77777777" w:rsidR="00461515" w:rsidRPr="008E296F" w:rsidRDefault="00461515" w:rsidP="00867C5A">
            <w:pPr>
              <w:spacing w:after="0" w:line="360" w:lineRule="auto"/>
              <w:jc w:val="both"/>
              <w:rPr>
                <w:rFonts w:cs="Arial"/>
                <w:szCs w:val="20"/>
              </w:rPr>
            </w:pPr>
          </w:p>
        </w:tc>
      </w:tr>
      <w:tr w:rsidR="00461515" w:rsidRPr="008E296F" w14:paraId="5DBD267F" w14:textId="77777777" w:rsidTr="00867C5A">
        <w:tc>
          <w:tcPr>
            <w:tcW w:w="1937" w:type="dxa"/>
            <w:tcBorders>
              <w:top w:val="nil"/>
              <w:bottom w:val="nil"/>
              <w:right w:val="nil"/>
            </w:tcBorders>
            <w:shd w:val="clear" w:color="auto" w:fill="auto"/>
          </w:tcPr>
          <w:p w14:paraId="656D77D5" w14:textId="77777777" w:rsidR="00461515" w:rsidRPr="008E296F" w:rsidRDefault="00461515" w:rsidP="00867C5A">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339B0936" w14:textId="77777777" w:rsidR="00461515" w:rsidRPr="008E296F" w:rsidRDefault="00461515" w:rsidP="00867C5A">
            <w:pPr>
              <w:spacing w:after="0" w:line="360" w:lineRule="auto"/>
              <w:jc w:val="both"/>
              <w:rPr>
                <w:rFonts w:cs="Arial"/>
                <w:szCs w:val="20"/>
              </w:rPr>
            </w:pPr>
          </w:p>
        </w:tc>
      </w:tr>
      <w:tr w:rsidR="00461515" w:rsidRPr="008E296F" w14:paraId="1D5AF8B3" w14:textId="77777777" w:rsidTr="00867C5A">
        <w:tc>
          <w:tcPr>
            <w:tcW w:w="1937" w:type="dxa"/>
            <w:tcBorders>
              <w:top w:val="nil"/>
              <w:bottom w:val="nil"/>
              <w:right w:val="nil"/>
            </w:tcBorders>
            <w:shd w:val="clear" w:color="auto" w:fill="auto"/>
          </w:tcPr>
          <w:p w14:paraId="3C7AB3B9" w14:textId="77777777" w:rsidR="00461515" w:rsidRPr="008E296F" w:rsidRDefault="00461515" w:rsidP="00867C5A">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4A4D9507" w14:textId="77777777" w:rsidR="00461515" w:rsidRPr="008E296F" w:rsidRDefault="00461515" w:rsidP="00867C5A">
            <w:pPr>
              <w:spacing w:after="0" w:line="360" w:lineRule="auto"/>
              <w:jc w:val="both"/>
              <w:rPr>
                <w:rFonts w:cs="Arial"/>
                <w:szCs w:val="20"/>
              </w:rPr>
            </w:pPr>
          </w:p>
        </w:tc>
      </w:tr>
      <w:tr w:rsidR="00461515" w:rsidRPr="008E296F" w14:paraId="2E1188C6" w14:textId="77777777" w:rsidTr="00867C5A">
        <w:tc>
          <w:tcPr>
            <w:tcW w:w="1937" w:type="dxa"/>
            <w:tcBorders>
              <w:top w:val="nil"/>
              <w:bottom w:val="nil"/>
              <w:right w:val="nil"/>
            </w:tcBorders>
            <w:shd w:val="clear" w:color="auto" w:fill="auto"/>
          </w:tcPr>
          <w:p w14:paraId="4603A59F" w14:textId="77777777" w:rsidR="00461515" w:rsidRPr="008E296F" w:rsidRDefault="00461515" w:rsidP="00867C5A">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14F5A041" w14:textId="77777777" w:rsidR="00461515" w:rsidRPr="008E296F" w:rsidRDefault="00461515" w:rsidP="00867C5A">
            <w:pPr>
              <w:spacing w:after="0" w:line="360" w:lineRule="auto"/>
              <w:jc w:val="both"/>
              <w:rPr>
                <w:rFonts w:cs="Arial"/>
                <w:szCs w:val="20"/>
              </w:rPr>
            </w:pPr>
          </w:p>
        </w:tc>
      </w:tr>
      <w:tr w:rsidR="00461515" w:rsidRPr="008E296F" w14:paraId="5C5E8911" w14:textId="77777777" w:rsidTr="00867C5A">
        <w:tc>
          <w:tcPr>
            <w:tcW w:w="9072" w:type="dxa"/>
            <w:gridSpan w:val="2"/>
            <w:tcBorders>
              <w:top w:val="nil"/>
              <w:bottom w:val="nil"/>
            </w:tcBorders>
            <w:shd w:val="clear" w:color="auto" w:fill="auto"/>
          </w:tcPr>
          <w:p w14:paraId="71B8DF61" w14:textId="77777777" w:rsidR="00461515" w:rsidRPr="008E296F" w:rsidRDefault="00461515" w:rsidP="00867C5A">
            <w:pPr>
              <w:spacing w:after="0" w:line="360" w:lineRule="auto"/>
              <w:jc w:val="both"/>
              <w:rPr>
                <w:rFonts w:cs="Arial"/>
                <w:szCs w:val="20"/>
              </w:rPr>
            </w:pPr>
            <w:r w:rsidRPr="008E296F">
              <w:rPr>
                <w:rFonts w:cs="Arial"/>
                <w:szCs w:val="20"/>
              </w:rPr>
              <w:t xml:space="preserve">obchodná spoločnosť zapísaná v obchodnom registri SR, </w:t>
            </w:r>
          </w:p>
        </w:tc>
      </w:tr>
    </w:tbl>
    <w:p w14:paraId="31BD42B1" w14:textId="77777777" w:rsidR="00461515" w:rsidRPr="008E296F" w:rsidRDefault="00461515" w:rsidP="00461515">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44B46142" w14:textId="77777777" w:rsidR="00461515" w:rsidRPr="008E296F" w:rsidRDefault="00461515" w:rsidP="00461515">
      <w:pPr>
        <w:spacing w:after="0"/>
        <w:rPr>
          <w:rFonts w:cs="Arial"/>
          <w:szCs w:val="20"/>
        </w:rPr>
      </w:pPr>
    </w:p>
    <w:p w14:paraId="5703FC77" w14:textId="77777777" w:rsidR="00461515" w:rsidRPr="008E296F" w:rsidRDefault="00461515" w:rsidP="00461515">
      <w:pPr>
        <w:spacing w:after="0"/>
        <w:jc w:val="center"/>
        <w:rPr>
          <w:rFonts w:cs="Arial"/>
          <w:szCs w:val="20"/>
        </w:rPr>
      </w:pPr>
      <w:r w:rsidRPr="008E296F">
        <w:rPr>
          <w:rFonts w:cs="Arial"/>
          <w:szCs w:val="20"/>
        </w:rPr>
        <w:t>(kupujúci a predávajúci ďalej spolu ako „zmluvné strany" a jednotlivo ako „zmluvná strana")</w:t>
      </w:r>
    </w:p>
    <w:p w14:paraId="4EF932C0" w14:textId="77777777" w:rsidR="00461515" w:rsidRPr="008E296F" w:rsidRDefault="00461515" w:rsidP="00461515">
      <w:pPr>
        <w:spacing w:after="0"/>
        <w:jc w:val="center"/>
        <w:rPr>
          <w:rFonts w:cs="Arial"/>
          <w:szCs w:val="20"/>
        </w:rPr>
      </w:pPr>
    </w:p>
    <w:p w14:paraId="491CE191" w14:textId="77777777" w:rsidR="00461515" w:rsidRPr="008E296F" w:rsidRDefault="00461515" w:rsidP="00461515">
      <w:pPr>
        <w:spacing w:after="0"/>
        <w:jc w:val="center"/>
        <w:rPr>
          <w:rFonts w:cs="Arial"/>
          <w:szCs w:val="20"/>
        </w:rPr>
      </w:pPr>
      <w:r w:rsidRPr="008E296F">
        <w:rPr>
          <w:rFonts w:cs="Arial"/>
          <w:szCs w:val="20"/>
        </w:rPr>
        <w:t>(ďalej len “kupujúci“ alebo ,,verejný obstarávateľ“)</w:t>
      </w:r>
    </w:p>
    <w:p w14:paraId="74064E24" w14:textId="77777777" w:rsidR="00461515" w:rsidRPr="008E296F" w:rsidRDefault="00461515" w:rsidP="00461515">
      <w:pPr>
        <w:spacing w:after="0"/>
        <w:ind w:firstLine="171"/>
        <w:jc w:val="center"/>
        <w:rPr>
          <w:rFonts w:cs="Arial"/>
          <w:szCs w:val="20"/>
        </w:rPr>
      </w:pPr>
    </w:p>
    <w:p w14:paraId="30F0AC72" w14:textId="77777777" w:rsidR="00461515" w:rsidRPr="008E296F" w:rsidRDefault="00461515" w:rsidP="00461515">
      <w:pPr>
        <w:spacing w:after="0"/>
        <w:jc w:val="center"/>
        <w:rPr>
          <w:rFonts w:cs="Arial"/>
          <w:szCs w:val="20"/>
        </w:rPr>
      </w:pPr>
      <w:r w:rsidRPr="008E296F">
        <w:rPr>
          <w:rFonts w:cs="Arial"/>
          <w:szCs w:val="20"/>
        </w:rPr>
        <w:t>(ďalej spolu aj “zmluvné strany“)</w:t>
      </w:r>
    </w:p>
    <w:p w14:paraId="1C146483" w14:textId="77777777" w:rsidR="00461515" w:rsidRPr="008E296F" w:rsidRDefault="00461515" w:rsidP="00461515">
      <w:pPr>
        <w:spacing w:after="0"/>
        <w:jc w:val="center"/>
        <w:rPr>
          <w:rFonts w:cs="Arial"/>
          <w:szCs w:val="20"/>
        </w:rPr>
      </w:pPr>
    </w:p>
    <w:p w14:paraId="5560B9EC" w14:textId="77777777" w:rsidR="00461515" w:rsidRDefault="00461515" w:rsidP="00461515">
      <w:pPr>
        <w:spacing w:after="0"/>
        <w:jc w:val="center"/>
        <w:rPr>
          <w:rFonts w:cs="Arial"/>
          <w:szCs w:val="20"/>
        </w:rPr>
      </w:pPr>
    </w:p>
    <w:p w14:paraId="7AC985BF" w14:textId="77777777" w:rsidR="00461515" w:rsidRDefault="00461515" w:rsidP="00461515">
      <w:pPr>
        <w:spacing w:after="0"/>
        <w:jc w:val="center"/>
        <w:rPr>
          <w:rFonts w:cs="Arial"/>
          <w:szCs w:val="20"/>
        </w:rPr>
      </w:pPr>
    </w:p>
    <w:p w14:paraId="1CFC977A" w14:textId="77777777" w:rsidR="00461515" w:rsidRPr="008E296F" w:rsidRDefault="00461515" w:rsidP="00461515">
      <w:pPr>
        <w:spacing w:after="0"/>
        <w:jc w:val="center"/>
        <w:rPr>
          <w:rFonts w:cs="Arial"/>
          <w:b/>
          <w:szCs w:val="20"/>
        </w:rPr>
      </w:pPr>
      <w:r w:rsidRPr="008E296F">
        <w:rPr>
          <w:rFonts w:cs="Arial"/>
          <w:b/>
          <w:szCs w:val="20"/>
        </w:rPr>
        <w:lastRenderedPageBreak/>
        <w:t>Preambula</w:t>
      </w:r>
    </w:p>
    <w:p w14:paraId="7692F53C" w14:textId="1DD34C96" w:rsidR="00461515" w:rsidRDefault="00461515" w:rsidP="00461515">
      <w:pPr>
        <w:pStyle w:val="Bezriadkovania"/>
        <w:numPr>
          <w:ilvl w:val="0"/>
          <w:numId w:val="42"/>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(ďalej len „ZVO“) 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p>
    <w:p w14:paraId="4E2DDC1A" w14:textId="77777777" w:rsidR="00461515" w:rsidRPr="00461515" w:rsidRDefault="00461515" w:rsidP="00461515">
      <w:pPr>
        <w:pStyle w:val="Bezriadkovania"/>
        <w:jc w:val="both"/>
        <w:rPr>
          <w:rFonts w:ascii="Arial" w:hAnsi="Arial" w:cs="Arial"/>
          <w:sz w:val="20"/>
          <w:lang w:val="sk-SK"/>
        </w:rPr>
      </w:pPr>
    </w:p>
    <w:p w14:paraId="7ED6EE70" w14:textId="77777777" w:rsidR="00461515" w:rsidRPr="008E296F" w:rsidRDefault="00461515" w:rsidP="00461515">
      <w:pPr>
        <w:suppressAutoHyphens/>
        <w:spacing w:after="0"/>
        <w:jc w:val="center"/>
        <w:rPr>
          <w:rFonts w:cs="Arial"/>
          <w:b/>
          <w:szCs w:val="20"/>
        </w:rPr>
      </w:pPr>
      <w:r w:rsidRPr="008E296F">
        <w:rPr>
          <w:rFonts w:cs="Arial"/>
          <w:b/>
          <w:szCs w:val="20"/>
        </w:rPr>
        <w:t>Článok II</w:t>
      </w:r>
    </w:p>
    <w:p w14:paraId="16863168" w14:textId="77777777" w:rsidR="00461515" w:rsidRPr="008E296F" w:rsidRDefault="00461515" w:rsidP="00461515">
      <w:pPr>
        <w:suppressAutoHyphens/>
        <w:spacing w:after="0"/>
        <w:jc w:val="center"/>
        <w:rPr>
          <w:rFonts w:cs="Arial"/>
          <w:b/>
          <w:szCs w:val="20"/>
        </w:rPr>
      </w:pPr>
      <w:r w:rsidRPr="008E296F">
        <w:rPr>
          <w:rFonts w:cs="Arial"/>
          <w:b/>
          <w:szCs w:val="20"/>
        </w:rPr>
        <w:t>Základné ustanovenia</w:t>
      </w:r>
    </w:p>
    <w:p w14:paraId="352219DB" w14:textId="77777777" w:rsidR="00461515" w:rsidRPr="008E296F" w:rsidRDefault="00461515" w:rsidP="00461515">
      <w:pPr>
        <w:pStyle w:val="Bezriadkovania"/>
        <w:numPr>
          <w:ilvl w:val="0"/>
          <w:numId w:val="83"/>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7846AD70" w14:textId="77777777" w:rsidR="00461515" w:rsidRPr="008E296F" w:rsidRDefault="00461515" w:rsidP="00461515">
      <w:pPr>
        <w:suppressAutoHyphens/>
        <w:spacing w:after="0"/>
        <w:rPr>
          <w:rFonts w:cs="Arial"/>
          <w:b/>
          <w:szCs w:val="20"/>
        </w:rPr>
      </w:pPr>
    </w:p>
    <w:p w14:paraId="4A789B72" w14:textId="77777777" w:rsidR="00461515" w:rsidRPr="008E296F" w:rsidRDefault="00461515" w:rsidP="00461515">
      <w:pPr>
        <w:suppressAutoHyphens/>
        <w:spacing w:after="0"/>
        <w:jc w:val="center"/>
        <w:rPr>
          <w:rFonts w:cs="Arial"/>
          <w:b/>
          <w:szCs w:val="20"/>
        </w:rPr>
      </w:pPr>
      <w:r w:rsidRPr="008E296F">
        <w:rPr>
          <w:rFonts w:cs="Arial"/>
          <w:b/>
          <w:szCs w:val="20"/>
        </w:rPr>
        <w:t>Článok III</w:t>
      </w:r>
    </w:p>
    <w:p w14:paraId="0FF044B3" w14:textId="77777777" w:rsidR="00461515" w:rsidRPr="008E296F" w:rsidRDefault="00461515" w:rsidP="00461515">
      <w:pPr>
        <w:suppressAutoHyphens/>
        <w:spacing w:after="0"/>
        <w:jc w:val="center"/>
        <w:rPr>
          <w:rFonts w:cs="Arial"/>
          <w:b/>
          <w:szCs w:val="20"/>
        </w:rPr>
      </w:pPr>
      <w:r w:rsidRPr="008E296F">
        <w:rPr>
          <w:rFonts w:cs="Arial"/>
          <w:b/>
          <w:szCs w:val="20"/>
        </w:rPr>
        <w:t>Predmet kúpnej zmluvy</w:t>
      </w:r>
    </w:p>
    <w:p w14:paraId="0F884A2B" w14:textId="77777777" w:rsidR="00461515" w:rsidRPr="008E296F" w:rsidRDefault="00461515" w:rsidP="00461515">
      <w:pPr>
        <w:pStyle w:val="Bezriadkovania"/>
        <w:numPr>
          <w:ilvl w:val="0"/>
          <w:numId w:val="43"/>
        </w:numPr>
        <w:jc w:val="both"/>
        <w:rPr>
          <w:rFonts w:ascii="Arial" w:hAnsi="Arial" w:cs="Arial"/>
          <w:sz w:val="20"/>
          <w:lang w:val="sk-SK"/>
        </w:rPr>
      </w:pPr>
      <w:r w:rsidRPr="006D2425">
        <w:rPr>
          <w:rFonts w:ascii="Arial" w:hAnsi="Arial" w:cs="Arial"/>
          <w:sz w:val="20"/>
          <w:lang w:val="sk-SK"/>
        </w:rPr>
        <w:t xml:space="preserve">Predmetom kúpnej zmluvy je dodanie prípravkov v množstve a technickej špecifikácii uvedenej  </w:t>
      </w:r>
      <w:r>
        <w:rPr>
          <w:rFonts w:ascii="Arial" w:hAnsi="Arial" w:cs="Arial"/>
          <w:sz w:val="20"/>
          <w:lang w:val="sk-SK"/>
        </w:rPr>
        <w:t xml:space="preserve">v </w:t>
      </w:r>
      <w:r w:rsidRPr="006D2425">
        <w:rPr>
          <w:rFonts w:ascii="Arial" w:hAnsi="Arial" w:cs="Arial"/>
          <w:sz w:val="20"/>
          <w:lang w:val="sk-SK"/>
        </w:rPr>
        <w:t>prílohe č. 1 tejto zmluvy</w:t>
      </w:r>
      <w:r w:rsidRPr="008E296F">
        <w:rPr>
          <w:rFonts w:ascii="Arial" w:hAnsi="Arial" w:cs="Arial"/>
          <w:sz w:val="20"/>
          <w:lang w:val="sk-SK"/>
        </w:rPr>
        <w:t>.</w:t>
      </w:r>
    </w:p>
    <w:p w14:paraId="7A91FD81" w14:textId="77777777" w:rsidR="00461515" w:rsidRPr="008E296F" w:rsidRDefault="00461515" w:rsidP="00461515">
      <w:pPr>
        <w:pStyle w:val="Bezriadkovania"/>
        <w:numPr>
          <w:ilvl w:val="0"/>
          <w:numId w:val="43"/>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4DB72C4F" w14:textId="77777777" w:rsidR="00461515" w:rsidRPr="008E296F" w:rsidRDefault="00461515" w:rsidP="00461515">
      <w:pPr>
        <w:pStyle w:val="Default"/>
        <w:jc w:val="center"/>
        <w:rPr>
          <w:b/>
          <w:bCs/>
          <w:sz w:val="20"/>
          <w:szCs w:val="20"/>
        </w:rPr>
      </w:pPr>
    </w:p>
    <w:p w14:paraId="072BA2A7" w14:textId="77777777" w:rsidR="00461515" w:rsidRPr="008E296F" w:rsidRDefault="00461515" w:rsidP="00461515">
      <w:pPr>
        <w:pStyle w:val="Default"/>
        <w:jc w:val="center"/>
        <w:rPr>
          <w:b/>
          <w:bCs/>
          <w:sz w:val="20"/>
          <w:szCs w:val="20"/>
        </w:rPr>
      </w:pPr>
      <w:r w:rsidRPr="008E296F">
        <w:rPr>
          <w:b/>
          <w:bCs/>
          <w:sz w:val="20"/>
          <w:szCs w:val="20"/>
        </w:rPr>
        <w:t>Článok IV</w:t>
      </w:r>
    </w:p>
    <w:p w14:paraId="300B8CE1" w14:textId="77777777" w:rsidR="00461515" w:rsidRPr="008E296F" w:rsidRDefault="00461515" w:rsidP="00461515">
      <w:pPr>
        <w:pStyle w:val="Default"/>
        <w:jc w:val="center"/>
        <w:rPr>
          <w:b/>
          <w:bCs/>
          <w:sz w:val="20"/>
          <w:szCs w:val="20"/>
        </w:rPr>
      </w:pPr>
      <w:r w:rsidRPr="008E296F">
        <w:rPr>
          <w:b/>
          <w:bCs/>
          <w:sz w:val="20"/>
          <w:szCs w:val="20"/>
        </w:rPr>
        <w:t>Čas plnenia</w:t>
      </w:r>
    </w:p>
    <w:p w14:paraId="46284DA8" w14:textId="54DBF66F" w:rsidR="00461515" w:rsidRDefault="00461515" w:rsidP="00461515">
      <w:pPr>
        <w:pStyle w:val="Bezriadkovania"/>
        <w:numPr>
          <w:ilvl w:val="0"/>
          <w:numId w:val="44"/>
        </w:numPr>
        <w:jc w:val="both"/>
        <w:rPr>
          <w:rFonts w:ascii="Arial" w:hAnsi="Arial" w:cs="Arial"/>
          <w:sz w:val="20"/>
          <w:lang w:val="sk-SK"/>
        </w:rPr>
      </w:pPr>
      <w:r w:rsidRPr="008E296F">
        <w:rPr>
          <w:rFonts w:ascii="Arial" w:hAnsi="Arial" w:cs="Arial"/>
          <w:sz w:val="20"/>
          <w:lang w:val="sk-SK"/>
        </w:rPr>
        <w:t>T</w:t>
      </w:r>
      <w:r>
        <w:rPr>
          <w:rFonts w:ascii="Arial" w:hAnsi="Arial" w:cs="Arial"/>
          <w:sz w:val="20"/>
          <w:lang w:val="sk-SK"/>
        </w:rPr>
        <w:t xml:space="preserve">ovar sa predávajúci </w:t>
      </w:r>
      <w:r w:rsidRPr="008E296F">
        <w:rPr>
          <w:rFonts w:ascii="Arial" w:hAnsi="Arial" w:cs="Arial"/>
          <w:sz w:val="20"/>
          <w:lang w:val="sk-SK"/>
        </w:rPr>
        <w:t>zaväzuje</w:t>
      </w:r>
      <w:r>
        <w:rPr>
          <w:rFonts w:ascii="Arial" w:hAnsi="Arial" w:cs="Arial"/>
          <w:sz w:val="20"/>
          <w:lang w:val="sk-SK"/>
        </w:rPr>
        <w:t xml:space="preserve"> dodať kupujúcemu najneskôr </w:t>
      </w:r>
      <w:r w:rsidRPr="006D2425">
        <w:rPr>
          <w:rFonts w:ascii="Arial" w:hAnsi="Arial" w:cs="Arial"/>
          <w:sz w:val="20"/>
          <w:lang w:val="sk-SK"/>
        </w:rPr>
        <w:t xml:space="preserve">do </w:t>
      </w:r>
      <w:r>
        <w:rPr>
          <w:rFonts w:ascii="Arial" w:hAnsi="Arial" w:cs="Arial"/>
          <w:sz w:val="20"/>
          <w:lang w:val="sk-SK"/>
        </w:rPr>
        <w:t>14</w:t>
      </w:r>
      <w:r w:rsidRPr="00461515">
        <w:rPr>
          <w:rFonts w:ascii="Arial" w:hAnsi="Arial" w:cs="Arial"/>
          <w:sz w:val="20"/>
          <w:lang w:val="sk-SK"/>
        </w:rPr>
        <w:t xml:space="preserve"> dní</w:t>
      </w:r>
      <w:r>
        <w:rPr>
          <w:rFonts w:ascii="Arial" w:hAnsi="Arial" w:cs="Arial"/>
          <w:sz w:val="20"/>
          <w:lang w:val="sk-SK"/>
        </w:rPr>
        <w:t xml:space="preserve"> </w:t>
      </w:r>
      <w:r w:rsidRPr="006D2425">
        <w:rPr>
          <w:rFonts w:ascii="Arial" w:hAnsi="Arial" w:cs="Arial"/>
          <w:sz w:val="20"/>
          <w:lang w:val="sk-SK"/>
        </w:rPr>
        <w:t>odo dňa nadobudnutia účinnosti kúpnej zmluvy.</w:t>
      </w:r>
    </w:p>
    <w:p w14:paraId="25418B0C" w14:textId="77777777" w:rsidR="00461515" w:rsidRDefault="00461515" w:rsidP="00461515">
      <w:pPr>
        <w:spacing w:after="0"/>
        <w:jc w:val="center"/>
        <w:rPr>
          <w:rFonts w:cs="Arial"/>
          <w:b/>
          <w:bCs/>
          <w:szCs w:val="20"/>
        </w:rPr>
      </w:pPr>
    </w:p>
    <w:p w14:paraId="3C5AC76E" w14:textId="77777777" w:rsidR="00461515" w:rsidRDefault="00461515" w:rsidP="00461515">
      <w:pPr>
        <w:spacing w:after="0"/>
        <w:jc w:val="center"/>
        <w:rPr>
          <w:rFonts w:cs="Arial"/>
          <w:b/>
          <w:bCs/>
          <w:szCs w:val="20"/>
        </w:rPr>
      </w:pPr>
      <w:r w:rsidRPr="008E296F">
        <w:rPr>
          <w:rFonts w:cs="Arial"/>
          <w:b/>
          <w:bCs/>
          <w:szCs w:val="20"/>
        </w:rPr>
        <w:t>Č</w:t>
      </w:r>
      <w:r>
        <w:rPr>
          <w:rFonts w:cs="Arial"/>
          <w:b/>
          <w:bCs/>
          <w:szCs w:val="20"/>
        </w:rPr>
        <w:t>lánok V</w:t>
      </w:r>
    </w:p>
    <w:p w14:paraId="68B8A4A7" w14:textId="5756E9F9" w:rsidR="00461515" w:rsidRPr="008E296F" w:rsidRDefault="00461515" w:rsidP="00461515">
      <w:pPr>
        <w:spacing w:after="0"/>
        <w:jc w:val="center"/>
        <w:rPr>
          <w:rFonts w:cs="Arial"/>
          <w:b/>
          <w:bCs/>
          <w:szCs w:val="20"/>
        </w:rPr>
      </w:pPr>
      <w:r w:rsidRPr="008E296F">
        <w:rPr>
          <w:rFonts w:cs="Arial"/>
          <w:b/>
          <w:bCs/>
          <w:szCs w:val="20"/>
        </w:rPr>
        <w:t>Cena</w:t>
      </w:r>
    </w:p>
    <w:p w14:paraId="0E91891E" w14:textId="6007967E" w:rsidR="00461515" w:rsidRPr="008E296F" w:rsidRDefault="00461515" w:rsidP="00461515">
      <w:pPr>
        <w:pStyle w:val="Default"/>
        <w:numPr>
          <w:ilvl w:val="0"/>
          <w:numId w:val="45"/>
        </w:numPr>
        <w:jc w:val="both"/>
        <w:rPr>
          <w:sz w:val="20"/>
          <w:szCs w:val="20"/>
        </w:rPr>
      </w:pPr>
      <w:r w:rsidRPr="008E296F">
        <w:rPr>
          <w:sz w:val="20"/>
          <w:szCs w:val="20"/>
        </w:rPr>
        <w:t>Celková kúpna cena tovaru špecifikovaného v článku II. tejto kúpnej zmluvy je dohodnutá v súlade so zákonom č. 18/1996 Z. z. o cenách v znení neskor</w:t>
      </w:r>
      <w:r>
        <w:rPr>
          <w:sz w:val="20"/>
          <w:szCs w:val="20"/>
        </w:rPr>
        <w:t>ších predpisov v celkovej výške:</w:t>
      </w:r>
    </w:p>
    <w:p w14:paraId="3B635300" w14:textId="77777777" w:rsidR="00461515" w:rsidRPr="008E296F" w:rsidRDefault="00461515" w:rsidP="00461515">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461515" w:rsidRPr="008E296F" w14:paraId="78E39306" w14:textId="77777777" w:rsidTr="00867C5A">
        <w:tc>
          <w:tcPr>
            <w:tcW w:w="2297" w:type="dxa"/>
            <w:shd w:val="clear" w:color="auto" w:fill="auto"/>
          </w:tcPr>
          <w:p w14:paraId="6C73EF87" w14:textId="77777777" w:rsidR="00461515" w:rsidRPr="008E296F" w:rsidRDefault="00461515" w:rsidP="00867C5A">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36B907A7" w14:textId="77777777" w:rsidR="00461515" w:rsidRPr="008E296F" w:rsidRDefault="00461515" w:rsidP="00867C5A">
            <w:pPr>
              <w:pStyle w:val="Default"/>
              <w:spacing w:line="360" w:lineRule="auto"/>
              <w:jc w:val="center"/>
              <w:rPr>
                <w:color w:val="auto"/>
                <w:sz w:val="20"/>
                <w:szCs w:val="20"/>
              </w:rPr>
            </w:pPr>
          </w:p>
        </w:tc>
        <w:tc>
          <w:tcPr>
            <w:tcW w:w="906" w:type="dxa"/>
            <w:shd w:val="clear" w:color="auto" w:fill="auto"/>
          </w:tcPr>
          <w:p w14:paraId="73676403" w14:textId="77777777" w:rsidR="00461515" w:rsidRPr="008E296F" w:rsidRDefault="00461515" w:rsidP="00867C5A">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6074B8D4" w14:textId="77777777" w:rsidR="00461515" w:rsidRPr="008E296F" w:rsidRDefault="00461515" w:rsidP="00867C5A">
            <w:pPr>
              <w:pStyle w:val="Default"/>
              <w:spacing w:line="360" w:lineRule="auto"/>
              <w:jc w:val="both"/>
              <w:rPr>
                <w:color w:val="auto"/>
                <w:sz w:val="20"/>
                <w:szCs w:val="20"/>
              </w:rPr>
            </w:pPr>
          </w:p>
        </w:tc>
      </w:tr>
      <w:tr w:rsidR="00461515" w:rsidRPr="008E296F" w14:paraId="13DEB70E" w14:textId="77777777" w:rsidTr="00867C5A">
        <w:tc>
          <w:tcPr>
            <w:tcW w:w="2297" w:type="dxa"/>
            <w:shd w:val="clear" w:color="auto" w:fill="auto"/>
          </w:tcPr>
          <w:p w14:paraId="4D8C509A" w14:textId="77777777" w:rsidR="00461515" w:rsidRPr="008E296F" w:rsidRDefault="00461515" w:rsidP="00867C5A">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1AFD14DD" w14:textId="77777777" w:rsidR="00461515" w:rsidRPr="008E296F" w:rsidRDefault="00461515" w:rsidP="00867C5A">
            <w:pPr>
              <w:pStyle w:val="Default"/>
              <w:spacing w:line="360" w:lineRule="auto"/>
              <w:jc w:val="center"/>
              <w:rPr>
                <w:color w:val="auto"/>
                <w:sz w:val="20"/>
                <w:szCs w:val="20"/>
              </w:rPr>
            </w:pPr>
          </w:p>
        </w:tc>
        <w:tc>
          <w:tcPr>
            <w:tcW w:w="906" w:type="dxa"/>
            <w:shd w:val="clear" w:color="auto" w:fill="auto"/>
          </w:tcPr>
          <w:p w14:paraId="7A1631DB" w14:textId="77777777" w:rsidR="00461515" w:rsidRPr="008E296F" w:rsidRDefault="00461515" w:rsidP="00867C5A">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0839B04" w14:textId="77777777" w:rsidR="00461515" w:rsidRPr="008E296F" w:rsidRDefault="00461515" w:rsidP="00867C5A">
            <w:pPr>
              <w:pStyle w:val="Default"/>
              <w:spacing w:line="360" w:lineRule="auto"/>
              <w:jc w:val="both"/>
              <w:rPr>
                <w:color w:val="auto"/>
                <w:sz w:val="20"/>
                <w:szCs w:val="20"/>
              </w:rPr>
            </w:pPr>
          </w:p>
        </w:tc>
      </w:tr>
      <w:tr w:rsidR="00461515" w:rsidRPr="008E296F" w14:paraId="0753B48D" w14:textId="77777777" w:rsidTr="00867C5A">
        <w:tc>
          <w:tcPr>
            <w:tcW w:w="2297" w:type="dxa"/>
            <w:shd w:val="clear" w:color="auto" w:fill="auto"/>
          </w:tcPr>
          <w:p w14:paraId="62215C51" w14:textId="77777777" w:rsidR="00461515" w:rsidRPr="008E296F" w:rsidRDefault="00461515" w:rsidP="00867C5A">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34DF6D29" w14:textId="77777777" w:rsidR="00461515" w:rsidRPr="008E296F" w:rsidRDefault="00461515" w:rsidP="00867C5A">
            <w:pPr>
              <w:pStyle w:val="Default"/>
              <w:spacing w:line="360" w:lineRule="auto"/>
              <w:jc w:val="center"/>
              <w:rPr>
                <w:color w:val="auto"/>
                <w:sz w:val="20"/>
                <w:szCs w:val="20"/>
              </w:rPr>
            </w:pPr>
          </w:p>
        </w:tc>
        <w:tc>
          <w:tcPr>
            <w:tcW w:w="906" w:type="dxa"/>
            <w:shd w:val="clear" w:color="auto" w:fill="auto"/>
          </w:tcPr>
          <w:p w14:paraId="7A6BA0A6" w14:textId="77777777" w:rsidR="00461515" w:rsidRPr="008E296F" w:rsidRDefault="00461515" w:rsidP="00867C5A">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0DFEE995" w14:textId="77777777" w:rsidR="00461515" w:rsidRPr="008E296F" w:rsidRDefault="00461515" w:rsidP="00867C5A">
            <w:pPr>
              <w:pStyle w:val="Default"/>
              <w:spacing w:line="360" w:lineRule="auto"/>
              <w:jc w:val="both"/>
              <w:rPr>
                <w:color w:val="auto"/>
                <w:sz w:val="20"/>
                <w:szCs w:val="20"/>
              </w:rPr>
            </w:pPr>
          </w:p>
        </w:tc>
      </w:tr>
    </w:tbl>
    <w:p w14:paraId="31423A46" w14:textId="77777777" w:rsidR="00461515" w:rsidRPr="008E296F" w:rsidRDefault="00461515" w:rsidP="00461515">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152CD086" w14:textId="77777777" w:rsidR="00461515" w:rsidRPr="008E296F" w:rsidRDefault="00461515" w:rsidP="00461515">
      <w:pPr>
        <w:pStyle w:val="Default"/>
        <w:tabs>
          <w:tab w:val="left" w:pos="284"/>
        </w:tabs>
        <w:ind w:left="284"/>
        <w:jc w:val="both"/>
        <w:rPr>
          <w:sz w:val="20"/>
          <w:szCs w:val="20"/>
        </w:rPr>
      </w:pPr>
    </w:p>
    <w:p w14:paraId="4F89E6C8" w14:textId="77777777" w:rsidR="00461515" w:rsidRPr="008E296F" w:rsidRDefault="00461515" w:rsidP="00461515">
      <w:pPr>
        <w:pStyle w:val="Default"/>
        <w:numPr>
          <w:ilvl w:val="0"/>
          <w:numId w:val="45"/>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78676058" w14:textId="77777777" w:rsidR="00461515" w:rsidRPr="008E296F" w:rsidRDefault="00461515" w:rsidP="00461515">
      <w:pPr>
        <w:spacing w:after="0"/>
        <w:jc w:val="center"/>
        <w:rPr>
          <w:rFonts w:cs="Arial"/>
          <w:b/>
          <w:szCs w:val="20"/>
        </w:rPr>
      </w:pPr>
    </w:p>
    <w:p w14:paraId="30E7FA12" w14:textId="77777777" w:rsidR="00461515" w:rsidRPr="008E296F" w:rsidRDefault="00461515" w:rsidP="00461515">
      <w:pPr>
        <w:spacing w:after="0"/>
        <w:jc w:val="center"/>
        <w:rPr>
          <w:rFonts w:cs="Arial"/>
          <w:b/>
          <w:szCs w:val="20"/>
        </w:rPr>
      </w:pPr>
      <w:r w:rsidRPr="008E296F">
        <w:rPr>
          <w:rFonts w:cs="Arial"/>
          <w:b/>
          <w:szCs w:val="20"/>
        </w:rPr>
        <w:t>Článok VI</w:t>
      </w:r>
    </w:p>
    <w:p w14:paraId="4E713FCF" w14:textId="77777777" w:rsidR="00461515" w:rsidRPr="008E296F" w:rsidRDefault="00461515" w:rsidP="00461515">
      <w:pPr>
        <w:spacing w:after="0"/>
        <w:jc w:val="center"/>
        <w:rPr>
          <w:rFonts w:cs="Arial"/>
          <w:b/>
          <w:szCs w:val="20"/>
        </w:rPr>
      </w:pPr>
      <w:r w:rsidRPr="008E296F">
        <w:rPr>
          <w:rFonts w:cs="Arial"/>
          <w:b/>
          <w:szCs w:val="20"/>
        </w:rPr>
        <w:t>Platobné podmienky</w:t>
      </w:r>
    </w:p>
    <w:p w14:paraId="69A9B5AC" w14:textId="77777777" w:rsidR="00461515" w:rsidRPr="008E296F" w:rsidRDefault="00461515" w:rsidP="00461515">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2EAB80A5" w14:textId="77777777" w:rsidR="00461515" w:rsidRPr="008E296F" w:rsidRDefault="00461515" w:rsidP="00461515">
      <w:pPr>
        <w:pStyle w:val="Odsekzoznamu"/>
        <w:numPr>
          <w:ilvl w:val="0"/>
          <w:numId w:val="48"/>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47308C5" w14:textId="77777777" w:rsidR="00461515" w:rsidRPr="008E296F" w:rsidRDefault="00461515" w:rsidP="00461515">
      <w:pPr>
        <w:pStyle w:val="Odsekzoznamu"/>
        <w:numPr>
          <w:ilvl w:val="0"/>
          <w:numId w:val="48"/>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4C242457" w14:textId="77777777" w:rsidR="00461515" w:rsidRPr="008E296F" w:rsidRDefault="00461515" w:rsidP="00461515">
      <w:pPr>
        <w:pStyle w:val="Odsekzoznamu"/>
        <w:numPr>
          <w:ilvl w:val="0"/>
          <w:numId w:val="48"/>
        </w:numPr>
        <w:spacing w:after="0"/>
        <w:contextualSpacing/>
        <w:jc w:val="both"/>
        <w:rPr>
          <w:rFonts w:cs="Arial"/>
          <w:sz w:val="20"/>
          <w:szCs w:val="20"/>
        </w:rPr>
      </w:pPr>
      <w:r w:rsidRPr="008E296F">
        <w:rPr>
          <w:rFonts w:cs="Arial"/>
          <w:sz w:val="20"/>
          <w:szCs w:val="20"/>
        </w:rPr>
        <w:t>Cena musí byť fakturovaná výlučne v EUR.</w:t>
      </w:r>
    </w:p>
    <w:p w14:paraId="2192EEFB" w14:textId="77777777" w:rsidR="00461515" w:rsidRPr="008E296F" w:rsidRDefault="00461515" w:rsidP="00461515">
      <w:pPr>
        <w:pStyle w:val="Odsekzoznamu"/>
        <w:numPr>
          <w:ilvl w:val="0"/>
          <w:numId w:val="48"/>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1CE6D0B4" w14:textId="77777777" w:rsidR="00461515" w:rsidRPr="008E296F" w:rsidRDefault="00461515" w:rsidP="00461515">
      <w:pPr>
        <w:pStyle w:val="Odsekzoznamu"/>
        <w:numPr>
          <w:ilvl w:val="0"/>
          <w:numId w:val="48"/>
        </w:numPr>
        <w:spacing w:after="0"/>
        <w:contextualSpacing/>
        <w:jc w:val="both"/>
        <w:rPr>
          <w:rFonts w:cs="Arial"/>
          <w:sz w:val="20"/>
          <w:szCs w:val="20"/>
        </w:rPr>
      </w:pPr>
      <w:r w:rsidRPr="008E296F">
        <w:rPr>
          <w:rFonts w:cs="Arial"/>
          <w:sz w:val="20"/>
          <w:szCs w:val="20"/>
        </w:rPr>
        <w:t>Fakturačná adresa, ktorá je uvedená v záhlaví tejto zmluvy.</w:t>
      </w:r>
    </w:p>
    <w:p w14:paraId="5DE141BC" w14:textId="77777777" w:rsidR="00461515" w:rsidRPr="008E296F" w:rsidRDefault="00461515" w:rsidP="00461515">
      <w:pPr>
        <w:pStyle w:val="Bezriadkovania"/>
        <w:numPr>
          <w:ilvl w:val="0"/>
          <w:numId w:val="46"/>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5A3B9EB" w14:textId="77777777" w:rsidR="00461515" w:rsidRPr="008E296F" w:rsidRDefault="00461515" w:rsidP="00461515">
      <w:pPr>
        <w:spacing w:after="0"/>
        <w:rPr>
          <w:rFonts w:cs="Arial"/>
          <w:b/>
          <w:szCs w:val="20"/>
          <w:u w:val="thick"/>
        </w:rPr>
      </w:pPr>
    </w:p>
    <w:p w14:paraId="15202013" w14:textId="77777777" w:rsidR="00461515" w:rsidRPr="008E296F" w:rsidRDefault="00461515" w:rsidP="00461515">
      <w:pPr>
        <w:spacing w:after="0"/>
        <w:jc w:val="center"/>
        <w:rPr>
          <w:rFonts w:cs="Arial"/>
          <w:b/>
          <w:szCs w:val="20"/>
        </w:rPr>
      </w:pPr>
      <w:r w:rsidRPr="008E296F">
        <w:rPr>
          <w:rFonts w:cs="Arial"/>
          <w:b/>
          <w:szCs w:val="20"/>
        </w:rPr>
        <w:t>Článok VII</w:t>
      </w:r>
    </w:p>
    <w:p w14:paraId="0C7B391F" w14:textId="77777777" w:rsidR="00461515" w:rsidRPr="008E296F" w:rsidRDefault="00461515" w:rsidP="00461515">
      <w:pPr>
        <w:spacing w:after="0"/>
        <w:jc w:val="center"/>
        <w:rPr>
          <w:rFonts w:cs="Arial"/>
          <w:b/>
          <w:szCs w:val="20"/>
        </w:rPr>
      </w:pPr>
      <w:r w:rsidRPr="008E296F">
        <w:rPr>
          <w:rFonts w:cs="Arial"/>
          <w:b/>
          <w:szCs w:val="20"/>
        </w:rPr>
        <w:t>Miesto, spôsob plnenia a dodacie podmienky</w:t>
      </w:r>
    </w:p>
    <w:p w14:paraId="6E4B00EC" w14:textId="77777777" w:rsidR="00461515" w:rsidRPr="008E296F" w:rsidRDefault="00461515" w:rsidP="00461515">
      <w:pPr>
        <w:pStyle w:val="Odsekzoznamu"/>
        <w:numPr>
          <w:ilvl w:val="0"/>
          <w:numId w:val="54"/>
        </w:numPr>
        <w:spacing w:after="0"/>
        <w:ind w:left="357" w:hanging="357"/>
        <w:contextualSpacing/>
        <w:jc w:val="both"/>
        <w:rPr>
          <w:rFonts w:eastAsia="Calibri"/>
          <w:sz w:val="20"/>
          <w:szCs w:val="20"/>
          <w:lang w:eastAsia="en-US"/>
        </w:rPr>
      </w:pPr>
      <w:r w:rsidRPr="008E296F">
        <w:rPr>
          <w:rFonts w:cs="Arial"/>
          <w:sz w:val="20"/>
          <w:szCs w:val="20"/>
        </w:rPr>
        <w:t>Miesto plnenia predmetu zmluvy: LESY Slovenskej republiky, štátny podnik - sídla odštepných závodov:</w:t>
      </w:r>
    </w:p>
    <w:p w14:paraId="4E6F5372" w14:textId="77777777" w:rsidR="00461515" w:rsidRPr="00D703C8" w:rsidRDefault="00461515" w:rsidP="00461515">
      <w:pPr>
        <w:pStyle w:val="Odsekzoznamu"/>
        <w:numPr>
          <w:ilvl w:val="0"/>
          <w:numId w:val="81"/>
        </w:numPr>
        <w:spacing w:after="0"/>
        <w:jc w:val="both"/>
        <w:rPr>
          <w:sz w:val="20"/>
          <w:szCs w:val="20"/>
        </w:rPr>
      </w:pPr>
      <w:r w:rsidRPr="00D703C8">
        <w:rPr>
          <w:sz w:val="20"/>
          <w:szCs w:val="20"/>
        </w:rPr>
        <w:t xml:space="preserve">OZ </w:t>
      </w:r>
      <w:proofErr w:type="spellStart"/>
      <w:r w:rsidRPr="00D703C8">
        <w:rPr>
          <w:sz w:val="20"/>
          <w:szCs w:val="20"/>
        </w:rPr>
        <w:t>Semenoles</w:t>
      </w:r>
      <w:proofErr w:type="spellEnd"/>
      <w:r w:rsidRPr="00D703C8">
        <w:rPr>
          <w:sz w:val="20"/>
          <w:szCs w:val="20"/>
        </w:rPr>
        <w:t>, Pri železnici 52, 033 19 Liptovský Hrádok</w:t>
      </w:r>
    </w:p>
    <w:p w14:paraId="1FE1240B" w14:textId="24617131" w:rsidR="00461515" w:rsidRPr="00D703C8" w:rsidRDefault="00461515" w:rsidP="00461515">
      <w:pPr>
        <w:pStyle w:val="Odsekzoznamu"/>
        <w:numPr>
          <w:ilvl w:val="1"/>
          <w:numId w:val="81"/>
        </w:numPr>
        <w:spacing w:after="0"/>
        <w:jc w:val="both"/>
        <w:rPr>
          <w:sz w:val="20"/>
          <w:szCs w:val="20"/>
        </w:rPr>
      </w:pPr>
      <w:r w:rsidRPr="00D703C8">
        <w:rPr>
          <w:sz w:val="20"/>
          <w:szCs w:val="20"/>
        </w:rPr>
        <w:t xml:space="preserve">Škôlkarské stredisko </w:t>
      </w:r>
      <w:proofErr w:type="spellStart"/>
      <w:r w:rsidRPr="00D703C8">
        <w:rPr>
          <w:sz w:val="20"/>
          <w:szCs w:val="20"/>
        </w:rPr>
        <w:t>Hladomer</w:t>
      </w:r>
      <w:proofErr w:type="spellEnd"/>
      <w:r w:rsidRPr="00D703C8">
        <w:rPr>
          <w:sz w:val="20"/>
          <w:szCs w:val="20"/>
        </w:rPr>
        <w:t xml:space="preserve">, Lovce č. 186, 951 92 Lovce, </w:t>
      </w:r>
      <w:proofErr w:type="spellStart"/>
      <w:r w:rsidRPr="00D703C8">
        <w:rPr>
          <w:sz w:val="20"/>
          <w:szCs w:val="20"/>
        </w:rPr>
        <w:t>okr</w:t>
      </w:r>
      <w:proofErr w:type="spellEnd"/>
      <w:r w:rsidRPr="00D703C8">
        <w:rPr>
          <w:sz w:val="20"/>
          <w:szCs w:val="20"/>
        </w:rPr>
        <w:t>. Zlaté Moravce</w:t>
      </w:r>
    </w:p>
    <w:p w14:paraId="21189DA8" w14:textId="1E88B8CA" w:rsidR="00D703C8" w:rsidRPr="00D703C8" w:rsidRDefault="00D703C8" w:rsidP="00D703C8">
      <w:pPr>
        <w:pStyle w:val="Odsekzoznamu"/>
        <w:numPr>
          <w:ilvl w:val="1"/>
          <w:numId w:val="81"/>
        </w:numPr>
        <w:spacing w:after="0"/>
        <w:jc w:val="both"/>
        <w:rPr>
          <w:sz w:val="20"/>
          <w:szCs w:val="20"/>
        </w:rPr>
      </w:pPr>
      <w:r w:rsidRPr="00D703C8">
        <w:rPr>
          <w:sz w:val="20"/>
          <w:szCs w:val="20"/>
        </w:rPr>
        <w:t xml:space="preserve">Škôlkarské stredisko Šariš, 082 22 Šarišské Michaľany, </w:t>
      </w:r>
      <w:proofErr w:type="spellStart"/>
      <w:r w:rsidRPr="00D703C8">
        <w:rPr>
          <w:sz w:val="20"/>
          <w:szCs w:val="20"/>
        </w:rPr>
        <w:t>okr</w:t>
      </w:r>
      <w:proofErr w:type="spellEnd"/>
      <w:r w:rsidRPr="00D703C8">
        <w:rPr>
          <w:sz w:val="20"/>
          <w:szCs w:val="20"/>
        </w:rPr>
        <w:t>. Prešov</w:t>
      </w:r>
    </w:p>
    <w:p w14:paraId="2D181ECB" w14:textId="77777777" w:rsidR="00461515" w:rsidRPr="00D703C8" w:rsidRDefault="00461515" w:rsidP="00461515">
      <w:pPr>
        <w:numPr>
          <w:ilvl w:val="0"/>
          <w:numId w:val="54"/>
        </w:numPr>
        <w:spacing w:after="0"/>
        <w:ind w:left="357" w:hanging="357"/>
        <w:contextualSpacing/>
        <w:jc w:val="both"/>
        <w:rPr>
          <w:rFonts w:cs="Arial"/>
          <w:szCs w:val="20"/>
        </w:rPr>
      </w:pPr>
      <w:r w:rsidRPr="00D703C8">
        <w:rPr>
          <w:rFonts w:cs="Arial"/>
          <w:szCs w:val="20"/>
        </w:rPr>
        <w:t>Prevzatie predmetu zmluvy v mieste plnenia bude potvrdené zástupcom kupujúceho na dodacom liste a preberacom protokole.</w:t>
      </w:r>
    </w:p>
    <w:p w14:paraId="1162182F" w14:textId="77777777" w:rsidR="00461515" w:rsidRPr="00D703C8" w:rsidRDefault="00461515" w:rsidP="00461515">
      <w:pPr>
        <w:numPr>
          <w:ilvl w:val="0"/>
          <w:numId w:val="54"/>
        </w:numPr>
        <w:spacing w:after="0"/>
        <w:ind w:left="357" w:hanging="357"/>
        <w:contextualSpacing/>
        <w:jc w:val="both"/>
        <w:rPr>
          <w:rFonts w:cs="Arial"/>
          <w:szCs w:val="20"/>
        </w:rPr>
      </w:pPr>
      <w:r w:rsidRPr="00D703C8">
        <w:rPr>
          <w:szCs w:val="20"/>
        </w:rPr>
        <w:t>Prílohou Preberacieho protokolu v zmysle článku VII., bod 2) kúpnej zmluvy bude „Protokol o skúške“ z akreditovaného laboratória s vyhodnotením nasledovných parametrov:</w:t>
      </w:r>
    </w:p>
    <w:p w14:paraId="7B466CA8" w14:textId="77777777" w:rsidR="00461515" w:rsidRPr="006D2425" w:rsidRDefault="00461515" w:rsidP="00461515">
      <w:pPr>
        <w:spacing w:after="0"/>
        <w:ind w:left="357"/>
        <w:contextualSpacing/>
        <w:jc w:val="both"/>
        <w:rPr>
          <w:rFonts w:cs="Arial"/>
          <w:szCs w:val="20"/>
        </w:rPr>
      </w:pPr>
      <w:r w:rsidRPr="006D2425">
        <w:rPr>
          <w:b/>
          <w:szCs w:val="20"/>
        </w:rPr>
        <w:t>Substráty:</w:t>
      </w:r>
    </w:p>
    <w:p w14:paraId="57C361F7" w14:textId="77777777" w:rsidR="00461515" w:rsidRPr="002E7373" w:rsidRDefault="00461515" w:rsidP="00461515">
      <w:pPr>
        <w:pStyle w:val="Odsekzoznamu"/>
        <w:numPr>
          <w:ilvl w:val="0"/>
          <w:numId w:val="79"/>
        </w:numPr>
        <w:spacing w:after="0"/>
        <w:contextualSpacing/>
        <w:jc w:val="both"/>
        <w:rPr>
          <w:sz w:val="20"/>
          <w:szCs w:val="20"/>
        </w:rPr>
      </w:pPr>
      <w:r w:rsidRPr="002E7373">
        <w:rPr>
          <w:sz w:val="20"/>
          <w:szCs w:val="20"/>
        </w:rPr>
        <w:t xml:space="preserve">frakcia </w:t>
      </w:r>
    </w:p>
    <w:p w14:paraId="7D922129" w14:textId="77777777" w:rsidR="00461515" w:rsidRPr="002E7373" w:rsidRDefault="00461515" w:rsidP="00461515">
      <w:pPr>
        <w:pStyle w:val="Odsekzoznamu"/>
        <w:numPr>
          <w:ilvl w:val="0"/>
          <w:numId w:val="79"/>
        </w:numPr>
        <w:spacing w:after="0"/>
        <w:contextualSpacing/>
        <w:jc w:val="both"/>
        <w:rPr>
          <w:sz w:val="20"/>
          <w:szCs w:val="20"/>
        </w:rPr>
      </w:pPr>
      <w:r>
        <w:rPr>
          <w:sz w:val="20"/>
          <w:szCs w:val="20"/>
        </w:rPr>
        <w:t xml:space="preserve">pH (H2O) - </w:t>
      </w:r>
      <w:r w:rsidRPr="002E7373">
        <w:rPr>
          <w:sz w:val="20"/>
          <w:szCs w:val="20"/>
        </w:rPr>
        <w:t>1:5 vodná suspenzia</w:t>
      </w:r>
    </w:p>
    <w:p w14:paraId="6A0F1954" w14:textId="77777777" w:rsidR="00461515" w:rsidRPr="002E7373" w:rsidRDefault="00461515" w:rsidP="00461515">
      <w:pPr>
        <w:pStyle w:val="Odsekzoznamu"/>
        <w:numPr>
          <w:ilvl w:val="0"/>
          <w:numId w:val="79"/>
        </w:numPr>
        <w:spacing w:after="0"/>
        <w:contextualSpacing/>
        <w:jc w:val="both"/>
        <w:rPr>
          <w:sz w:val="20"/>
          <w:szCs w:val="20"/>
        </w:rPr>
      </w:pPr>
      <w:r w:rsidRPr="002E7373">
        <w:rPr>
          <w:sz w:val="20"/>
          <w:szCs w:val="20"/>
        </w:rPr>
        <w:t>podiel sušiny</w:t>
      </w:r>
    </w:p>
    <w:p w14:paraId="604B9A09" w14:textId="77777777" w:rsidR="00461515" w:rsidRPr="002E7373" w:rsidRDefault="00461515" w:rsidP="00461515">
      <w:pPr>
        <w:spacing w:after="0"/>
        <w:ind w:left="357"/>
        <w:contextualSpacing/>
        <w:jc w:val="both"/>
        <w:rPr>
          <w:b/>
          <w:szCs w:val="20"/>
        </w:rPr>
      </w:pPr>
      <w:r w:rsidRPr="002E7373">
        <w:rPr>
          <w:b/>
          <w:szCs w:val="20"/>
        </w:rPr>
        <w:t>Rašelina:</w:t>
      </w:r>
    </w:p>
    <w:p w14:paraId="4F612209" w14:textId="77777777" w:rsidR="00461515" w:rsidRPr="002E7373" w:rsidRDefault="00461515" w:rsidP="00461515">
      <w:pPr>
        <w:pStyle w:val="Odsekzoznamu"/>
        <w:numPr>
          <w:ilvl w:val="0"/>
          <w:numId w:val="80"/>
        </w:numPr>
        <w:spacing w:after="0"/>
        <w:contextualSpacing/>
        <w:jc w:val="both"/>
        <w:rPr>
          <w:sz w:val="20"/>
          <w:szCs w:val="20"/>
        </w:rPr>
      </w:pPr>
      <w:r w:rsidRPr="002E7373">
        <w:rPr>
          <w:sz w:val="20"/>
          <w:szCs w:val="20"/>
        </w:rPr>
        <w:t>frakcia</w:t>
      </w:r>
    </w:p>
    <w:p w14:paraId="5C639A25" w14:textId="77777777" w:rsidR="00461515" w:rsidRPr="002E7373" w:rsidRDefault="00461515" w:rsidP="00461515">
      <w:pPr>
        <w:pStyle w:val="Odsekzoznamu"/>
        <w:numPr>
          <w:ilvl w:val="0"/>
          <w:numId w:val="80"/>
        </w:numPr>
        <w:spacing w:after="0"/>
        <w:contextualSpacing/>
        <w:jc w:val="both"/>
        <w:rPr>
          <w:sz w:val="20"/>
          <w:szCs w:val="20"/>
        </w:rPr>
      </w:pPr>
      <w:r>
        <w:rPr>
          <w:sz w:val="20"/>
          <w:szCs w:val="20"/>
        </w:rPr>
        <w:t xml:space="preserve">pH (H2O) - </w:t>
      </w:r>
      <w:r w:rsidRPr="002E7373">
        <w:rPr>
          <w:sz w:val="20"/>
          <w:szCs w:val="20"/>
        </w:rPr>
        <w:t>1:25 vodná suspenzia</w:t>
      </w:r>
    </w:p>
    <w:p w14:paraId="741D6657" w14:textId="77777777" w:rsidR="00461515" w:rsidRPr="002E7373" w:rsidRDefault="00461515" w:rsidP="00461515">
      <w:pPr>
        <w:pStyle w:val="Odsekzoznamu"/>
        <w:numPr>
          <w:ilvl w:val="0"/>
          <w:numId w:val="80"/>
        </w:numPr>
        <w:spacing w:after="0"/>
        <w:contextualSpacing/>
        <w:jc w:val="both"/>
        <w:rPr>
          <w:sz w:val="20"/>
          <w:szCs w:val="20"/>
        </w:rPr>
      </w:pPr>
      <w:r w:rsidRPr="002E7373">
        <w:rPr>
          <w:sz w:val="20"/>
          <w:szCs w:val="20"/>
        </w:rPr>
        <w:t>podiel sušiny</w:t>
      </w:r>
    </w:p>
    <w:p w14:paraId="26EBFCD6" w14:textId="77777777" w:rsidR="00461515" w:rsidRDefault="00461515" w:rsidP="00461515">
      <w:pPr>
        <w:pStyle w:val="Odsekzoznamu"/>
        <w:numPr>
          <w:ilvl w:val="0"/>
          <w:numId w:val="80"/>
        </w:numPr>
        <w:spacing w:after="0"/>
        <w:contextualSpacing/>
        <w:jc w:val="both"/>
        <w:rPr>
          <w:sz w:val="20"/>
          <w:szCs w:val="20"/>
        </w:rPr>
      </w:pPr>
      <w:r w:rsidRPr="002E7373">
        <w:rPr>
          <w:sz w:val="20"/>
          <w:szCs w:val="20"/>
        </w:rPr>
        <w:t>podiel organických látok v</w:t>
      </w:r>
      <w:r>
        <w:rPr>
          <w:sz w:val="20"/>
          <w:szCs w:val="20"/>
        </w:rPr>
        <w:t> </w:t>
      </w:r>
      <w:r w:rsidRPr="002E7373">
        <w:rPr>
          <w:sz w:val="20"/>
          <w:szCs w:val="20"/>
        </w:rPr>
        <w:t>sušine</w:t>
      </w:r>
    </w:p>
    <w:p w14:paraId="464F6081" w14:textId="77777777" w:rsidR="00461515" w:rsidRPr="006D2425" w:rsidRDefault="00461515" w:rsidP="00461515">
      <w:pPr>
        <w:spacing w:after="0"/>
        <w:ind w:left="360"/>
        <w:contextualSpacing/>
        <w:jc w:val="both"/>
        <w:rPr>
          <w:szCs w:val="20"/>
        </w:rPr>
      </w:pPr>
      <w:r w:rsidRPr="006D2425">
        <w:rPr>
          <w:szCs w:val="20"/>
        </w:rPr>
        <w:t>Kupujúci si po dodaní substrátov a</w:t>
      </w:r>
      <w:r>
        <w:rPr>
          <w:szCs w:val="20"/>
        </w:rPr>
        <w:t xml:space="preserve"> </w:t>
      </w:r>
      <w:r w:rsidRPr="006D2425">
        <w:rPr>
          <w:szCs w:val="20"/>
        </w:rPr>
        <w:t>rašeliny vyhradzuje právo na odber vzoriek a realizáciu kontrolného rozboru v akreditovanom laboratóriu.</w:t>
      </w:r>
    </w:p>
    <w:p w14:paraId="6E3608A1" w14:textId="77777777" w:rsidR="00461515" w:rsidRPr="008E296F" w:rsidRDefault="00461515" w:rsidP="00461515">
      <w:pPr>
        <w:numPr>
          <w:ilvl w:val="0"/>
          <w:numId w:val="54"/>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29F60B8A" w14:textId="77777777" w:rsidR="00461515" w:rsidRPr="008E296F" w:rsidRDefault="00461515" w:rsidP="00461515">
      <w:pPr>
        <w:numPr>
          <w:ilvl w:val="0"/>
          <w:numId w:val="54"/>
        </w:numPr>
        <w:spacing w:after="0"/>
        <w:jc w:val="both"/>
        <w:rPr>
          <w:rFonts w:cs="Arial"/>
          <w:szCs w:val="20"/>
        </w:rPr>
      </w:pPr>
      <w:r w:rsidRPr="008E296F">
        <w:rPr>
          <w:rFonts w:cs="Arial"/>
          <w:szCs w:val="20"/>
        </w:rPr>
        <w:t>Kupujúci nadobudne vlastnícke právo k predmetu zmluvy po jeho prevzatí.</w:t>
      </w:r>
    </w:p>
    <w:p w14:paraId="5F257B22" w14:textId="77777777" w:rsidR="00461515" w:rsidRPr="008E296F" w:rsidRDefault="00461515" w:rsidP="00461515">
      <w:pPr>
        <w:numPr>
          <w:ilvl w:val="0"/>
          <w:numId w:val="54"/>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BF1A490" w14:textId="77777777" w:rsidR="00461515" w:rsidRPr="008E296F" w:rsidRDefault="00461515" w:rsidP="00461515">
      <w:pPr>
        <w:spacing w:after="0"/>
        <w:jc w:val="center"/>
        <w:rPr>
          <w:rFonts w:cs="Arial"/>
          <w:b/>
          <w:szCs w:val="20"/>
        </w:rPr>
      </w:pPr>
    </w:p>
    <w:p w14:paraId="404300A7" w14:textId="77777777" w:rsidR="00461515" w:rsidRPr="008E296F" w:rsidRDefault="00461515" w:rsidP="00461515">
      <w:pPr>
        <w:spacing w:after="0"/>
        <w:jc w:val="center"/>
        <w:rPr>
          <w:rFonts w:cs="Arial"/>
          <w:b/>
          <w:szCs w:val="20"/>
        </w:rPr>
      </w:pPr>
      <w:r w:rsidRPr="008E296F">
        <w:rPr>
          <w:rFonts w:cs="Arial"/>
          <w:b/>
          <w:szCs w:val="20"/>
        </w:rPr>
        <w:t>Článok VIII</w:t>
      </w:r>
    </w:p>
    <w:p w14:paraId="657CE66D" w14:textId="77777777" w:rsidR="00461515" w:rsidRPr="008E296F" w:rsidRDefault="00461515" w:rsidP="00461515">
      <w:pPr>
        <w:spacing w:after="0"/>
        <w:jc w:val="center"/>
        <w:rPr>
          <w:rFonts w:cs="Arial"/>
          <w:b/>
          <w:szCs w:val="20"/>
        </w:rPr>
      </w:pPr>
      <w:r w:rsidRPr="008E296F">
        <w:rPr>
          <w:rFonts w:cs="Arial"/>
          <w:b/>
          <w:szCs w:val="20"/>
        </w:rPr>
        <w:t>Dojednania o subdodávateľoch</w:t>
      </w:r>
    </w:p>
    <w:p w14:paraId="03A0C2B0"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49597A4E"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8B5EE29" w14:textId="77777777" w:rsidR="00461515" w:rsidRPr="008E296F" w:rsidRDefault="00461515" w:rsidP="00461515">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67E5CFB"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8C1EAF6"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lastRenderedPageBreak/>
        <w:t xml:space="preserve">Predávajúci je povinný kupujúcemu oznamovať každú zmenu subdodávateľa zapísaného v registri partnerov verejného sektora najneskôr do 5 pracovných dní odo dňa vykonania zmeny zapísaných údajov. </w:t>
      </w:r>
    </w:p>
    <w:p w14:paraId="425FE125"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34D12FE" w14:textId="77777777" w:rsidR="00461515"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Pr>
          <w:rFonts w:ascii="Arial" w:hAnsi="Arial" w:cs="Arial"/>
          <w:sz w:val="20"/>
          <w:lang w:val="sk-SK"/>
        </w:rPr>
        <w:t>a navrhnúť iného subdodávateľa.</w:t>
      </w:r>
    </w:p>
    <w:p w14:paraId="6EDE9035"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6B4F3DDB" w14:textId="77777777" w:rsidR="00461515" w:rsidRPr="008E296F" w:rsidRDefault="00461515" w:rsidP="00461515">
      <w:pPr>
        <w:pStyle w:val="Odsekzoznamu"/>
        <w:numPr>
          <w:ilvl w:val="0"/>
          <w:numId w:val="53"/>
        </w:numPr>
        <w:spacing w:after="0"/>
        <w:contextualSpacing/>
        <w:rPr>
          <w:rFonts w:cs="Arial"/>
          <w:sz w:val="20"/>
          <w:szCs w:val="20"/>
        </w:rPr>
      </w:pPr>
      <w:r w:rsidRPr="008E296F">
        <w:rPr>
          <w:rFonts w:cs="Arial"/>
          <w:sz w:val="20"/>
          <w:szCs w:val="20"/>
        </w:rPr>
        <w:t xml:space="preserve">podmienky účasti týkajúcej sa osobného postavenia podľa </w:t>
      </w:r>
      <w:r w:rsidRPr="008E296F">
        <w:rPr>
          <w:sz w:val="20"/>
          <w:szCs w:val="20"/>
        </w:rPr>
        <w:t>§ 32, ods. 1, písm. b), písm. c), písm. e) a písm. f) ZVO</w:t>
      </w:r>
      <w:r w:rsidRPr="008E296F">
        <w:rPr>
          <w:rFonts w:cs="Arial"/>
          <w:sz w:val="20"/>
          <w:szCs w:val="20"/>
        </w:rPr>
        <w:t>, k predmetu zákazky, ktorú má subdodávateľ plniť</w:t>
      </w:r>
    </w:p>
    <w:p w14:paraId="5A04FD75" w14:textId="77777777" w:rsidR="00461515" w:rsidRPr="008E296F" w:rsidRDefault="00461515" w:rsidP="00461515">
      <w:pPr>
        <w:pStyle w:val="Odsekzoznamu"/>
        <w:numPr>
          <w:ilvl w:val="0"/>
          <w:numId w:val="53"/>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0C7C57EF"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w:t>
      </w:r>
      <w:r>
        <w:rPr>
          <w:rFonts w:ascii="Arial" w:hAnsi="Arial" w:cs="Arial"/>
          <w:sz w:val="20"/>
          <w:lang w:val="sk-SK"/>
        </w:rPr>
        <w:t>4</w:t>
      </w:r>
      <w:r w:rsidRPr="008E296F">
        <w:rPr>
          <w:rFonts w:ascii="Arial" w:hAnsi="Arial" w:cs="Arial"/>
          <w:sz w:val="20"/>
          <w:lang w:val="sk-SK"/>
        </w:rPr>
        <w:t xml:space="preserve">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19462AEB" w14:textId="77777777"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E92A9A" w14:textId="77777777" w:rsidR="00461515" w:rsidRPr="008E296F" w:rsidRDefault="00461515" w:rsidP="00461515">
      <w:pPr>
        <w:pStyle w:val="Odsekzoznamu"/>
        <w:numPr>
          <w:ilvl w:val="0"/>
          <w:numId w:val="64"/>
        </w:numPr>
        <w:spacing w:after="0"/>
        <w:contextualSpacing/>
        <w:rPr>
          <w:rFonts w:cs="Arial"/>
          <w:sz w:val="20"/>
          <w:szCs w:val="20"/>
        </w:rPr>
      </w:pPr>
      <w:r w:rsidRPr="008E296F">
        <w:rPr>
          <w:sz w:val="20"/>
          <w:szCs w:val="20"/>
        </w:rPr>
        <w:t xml:space="preserve">ruským občanom, spoločnostiam, subjektom alebo orgánom sídliacim v Rusku, </w:t>
      </w:r>
    </w:p>
    <w:p w14:paraId="13141663" w14:textId="77777777" w:rsidR="00461515" w:rsidRPr="008E296F" w:rsidRDefault="00461515" w:rsidP="00461515">
      <w:pPr>
        <w:pStyle w:val="Odsekzoznamu"/>
        <w:numPr>
          <w:ilvl w:val="0"/>
          <w:numId w:val="6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04AB8F89" w14:textId="77777777" w:rsidR="00461515" w:rsidRPr="008E296F" w:rsidRDefault="00461515" w:rsidP="00461515">
      <w:pPr>
        <w:pStyle w:val="Odsekzoznamu"/>
        <w:numPr>
          <w:ilvl w:val="0"/>
          <w:numId w:val="64"/>
        </w:numPr>
        <w:spacing w:after="0"/>
        <w:contextualSpacing/>
        <w:rPr>
          <w:rFonts w:cs="Arial"/>
          <w:sz w:val="20"/>
          <w:szCs w:val="20"/>
        </w:rPr>
      </w:pPr>
      <w:r w:rsidRPr="008E296F">
        <w:rPr>
          <w:sz w:val="20"/>
          <w:szCs w:val="20"/>
        </w:rPr>
        <w:t>osobám, ktoré v ich mene alebo na základe ich pokynov predkladajú ponuku alebo plnia zákazku.</w:t>
      </w:r>
    </w:p>
    <w:p w14:paraId="44AE3DC1" w14:textId="77777777" w:rsidR="00461515" w:rsidRPr="008E296F" w:rsidRDefault="00461515" w:rsidP="00461515">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6B83FDC9" w14:textId="487D0158" w:rsidR="00461515" w:rsidRPr="008E296F" w:rsidRDefault="00461515" w:rsidP="00461515">
      <w:pPr>
        <w:pStyle w:val="Bezriadkovania"/>
        <w:numPr>
          <w:ilvl w:val="0"/>
          <w:numId w:val="47"/>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Pr>
          <w:rFonts w:ascii="Arial" w:hAnsi="Arial" w:cs="Arial"/>
          <w:sz w:val="20"/>
          <w:lang w:val="sk-SK"/>
        </w:rPr>
        <w:t xml:space="preserve"> </w:t>
      </w:r>
      <w:r w:rsidRPr="008E296F">
        <w:rPr>
          <w:rFonts w:ascii="Arial" w:hAnsi="Arial" w:cs="Arial"/>
          <w:sz w:val="20"/>
          <w:lang w:val="sk-SK"/>
        </w:rPr>
        <w:t>Príloha</w:t>
      </w:r>
      <w:r>
        <w:rPr>
          <w:rFonts w:ascii="Arial" w:hAnsi="Arial" w:cs="Arial"/>
          <w:sz w:val="20"/>
          <w:lang w:val="sk-SK"/>
        </w:rPr>
        <w:t xml:space="preserve"> č. </w:t>
      </w:r>
      <w:r w:rsidR="00696A73">
        <w:rPr>
          <w:rFonts w:ascii="Arial" w:hAnsi="Arial" w:cs="Arial"/>
          <w:sz w:val="20"/>
          <w:lang w:val="sk-SK"/>
        </w:rPr>
        <w:t>2</w:t>
      </w:r>
      <w:r w:rsidRPr="008E296F">
        <w:rPr>
          <w:rFonts w:ascii="Arial" w:hAnsi="Arial" w:cs="Arial"/>
          <w:sz w:val="20"/>
          <w:lang w:val="sk-SK"/>
        </w:rPr>
        <w:t xml:space="preserve"> zmluvy “Zoznam subdodávateľov“, nie je súčasťou kúpnej zmluvy.  </w:t>
      </w:r>
    </w:p>
    <w:p w14:paraId="41ABFEB5" w14:textId="77777777" w:rsidR="00461515" w:rsidRPr="008E296F" w:rsidRDefault="00461515" w:rsidP="00461515">
      <w:pPr>
        <w:spacing w:after="0"/>
        <w:jc w:val="center"/>
        <w:rPr>
          <w:rFonts w:cs="Arial"/>
          <w:b/>
          <w:szCs w:val="20"/>
        </w:rPr>
      </w:pPr>
    </w:p>
    <w:p w14:paraId="7E5734CD" w14:textId="77777777" w:rsidR="00461515" w:rsidRPr="008E296F" w:rsidRDefault="00461515" w:rsidP="00461515">
      <w:pPr>
        <w:spacing w:after="0"/>
        <w:jc w:val="center"/>
        <w:rPr>
          <w:rFonts w:cs="Arial"/>
          <w:b/>
          <w:szCs w:val="20"/>
        </w:rPr>
      </w:pPr>
      <w:r w:rsidRPr="008E296F">
        <w:rPr>
          <w:rFonts w:cs="Arial"/>
          <w:b/>
          <w:szCs w:val="20"/>
        </w:rPr>
        <w:t>Článok IX</w:t>
      </w:r>
    </w:p>
    <w:p w14:paraId="72918E83" w14:textId="77777777" w:rsidR="00461515" w:rsidRPr="008E296F" w:rsidRDefault="00461515" w:rsidP="00461515">
      <w:pPr>
        <w:spacing w:after="0"/>
        <w:jc w:val="center"/>
        <w:rPr>
          <w:rFonts w:cs="Arial"/>
          <w:b/>
          <w:szCs w:val="20"/>
        </w:rPr>
      </w:pPr>
      <w:r w:rsidRPr="008E296F">
        <w:rPr>
          <w:rFonts w:cs="Arial"/>
          <w:b/>
          <w:szCs w:val="20"/>
        </w:rPr>
        <w:t>Povinnosti predávajúceho</w:t>
      </w:r>
    </w:p>
    <w:p w14:paraId="5515231C" w14:textId="77777777" w:rsidR="00461515" w:rsidRPr="008E296F" w:rsidRDefault="00461515" w:rsidP="00461515">
      <w:pPr>
        <w:numPr>
          <w:ilvl w:val="0"/>
          <w:numId w:val="55"/>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26F0DC30" w14:textId="77777777" w:rsidR="00461515" w:rsidRPr="008E296F" w:rsidRDefault="00461515" w:rsidP="00461515">
      <w:pPr>
        <w:numPr>
          <w:ilvl w:val="0"/>
          <w:numId w:val="55"/>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013BF050" w14:textId="77777777" w:rsidR="00461515" w:rsidRPr="008E296F" w:rsidRDefault="00461515" w:rsidP="00461515">
      <w:pPr>
        <w:numPr>
          <w:ilvl w:val="0"/>
          <w:numId w:val="55"/>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37EDC7D" w14:textId="77777777" w:rsidR="00461515" w:rsidRPr="008E296F" w:rsidRDefault="00461515" w:rsidP="00461515">
      <w:pPr>
        <w:numPr>
          <w:ilvl w:val="0"/>
          <w:numId w:val="55"/>
        </w:numPr>
        <w:spacing w:after="0"/>
        <w:jc w:val="both"/>
        <w:rPr>
          <w:rFonts w:cs="Arial"/>
          <w:szCs w:val="20"/>
        </w:rPr>
      </w:pPr>
      <w:r w:rsidRPr="008E296F">
        <w:rPr>
          <w:rFonts w:cs="Arial"/>
          <w:szCs w:val="20"/>
        </w:rPr>
        <w:t xml:space="preserve">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 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64DDA6CA" w14:textId="77777777" w:rsidR="00461515" w:rsidRPr="008E296F" w:rsidRDefault="00461515" w:rsidP="00461515">
      <w:pPr>
        <w:spacing w:after="0"/>
        <w:jc w:val="center"/>
        <w:rPr>
          <w:rFonts w:cs="Arial"/>
          <w:b/>
          <w:szCs w:val="20"/>
        </w:rPr>
      </w:pPr>
    </w:p>
    <w:p w14:paraId="265470AC" w14:textId="77777777" w:rsidR="00461515" w:rsidRPr="008E296F" w:rsidRDefault="00461515" w:rsidP="00461515">
      <w:pPr>
        <w:spacing w:after="0"/>
        <w:jc w:val="center"/>
        <w:rPr>
          <w:rFonts w:cs="Arial"/>
          <w:b/>
          <w:szCs w:val="20"/>
        </w:rPr>
      </w:pPr>
      <w:r w:rsidRPr="008E296F">
        <w:rPr>
          <w:rFonts w:cs="Arial"/>
          <w:b/>
          <w:szCs w:val="20"/>
        </w:rPr>
        <w:lastRenderedPageBreak/>
        <w:t>Článok X</w:t>
      </w:r>
    </w:p>
    <w:p w14:paraId="10732F6F" w14:textId="77777777" w:rsidR="00461515" w:rsidRPr="008E296F" w:rsidRDefault="00461515" w:rsidP="00461515">
      <w:pPr>
        <w:spacing w:after="0"/>
        <w:jc w:val="center"/>
        <w:rPr>
          <w:rFonts w:cs="Arial"/>
          <w:b/>
          <w:szCs w:val="20"/>
        </w:rPr>
      </w:pPr>
      <w:r w:rsidRPr="008E296F">
        <w:rPr>
          <w:rFonts w:cs="Arial"/>
          <w:b/>
          <w:szCs w:val="20"/>
        </w:rPr>
        <w:t>Reklamácie a nároky z vád</w:t>
      </w:r>
    </w:p>
    <w:p w14:paraId="2DEF6A9A" w14:textId="77777777" w:rsidR="00461515" w:rsidRPr="008E296F" w:rsidRDefault="00461515" w:rsidP="00461515">
      <w:pPr>
        <w:numPr>
          <w:ilvl w:val="0"/>
          <w:numId w:val="56"/>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54D94F0A" w14:textId="77777777" w:rsidR="00461515" w:rsidRPr="008E296F" w:rsidRDefault="00461515" w:rsidP="00461515">
      <w:pPr>
        <w:numPr>
          <w:ilvl w:val="0"/>
          <w:numId w:val="56"/>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FBA1C35" w14:textId="77777777" w:rsidR="00461515" w:rsidRPr="008E296F" w:rsidRDefault="00461515" w:rsidP="00461515">
      <w:pPr>
        <w:numPr>
          <w:ilvl w:val="0"/>
          <w:numId w:val="56"/>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D8F479" w14:textId="77777777" w:rsidR="00461515" w:rsidRPr="008E296F" w:rsidRDefault="00461515" w:rsidP="00461515">
      <w:pPr>
        <w:pStyle w:val="Bezriadkovania"/>
        <w:numPr>
          <w:ilvl w:val="0"/>
          <w:numId w:val="56"/>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4B2789EB" w14:textId="77777777" w:rsidR="00461515" w:rsidRPr="008E296F" w:rsidRDefault="00461515" w:rsidP="00461515">
      <w:pPr>
        <w:numPr>
          <w:ilvl w:val="0"/>
          <w:numId w:val="56"/>
        </w:numPr>
        <w:spacing w:after="0"/>
        <w:jc w:val="both"/>
        <w:rPr>
          <w:rFonts w:cs="Arial"/>
          <w:szCs w:val="20"/>
        </w:rPr>
      </w:pPr>
      <w:r w:rsidRPr="008E296F">
        <w:rPr>
          <w:rFonts w:cs="Arial"/>
          <w:szCs w:val="20"/>
        </w:rPr>
        <w:t>Oznámenie o vadách musí obsahovať:</w:t>
      </w:r>
    </w:p>
    <w:p w14:paraId="46E2CC8B" w14:textId="77777777" w:rsidR="00461515" w:rsidRPr="008E296F" w:rsidRDefault="00461515" w:rsidP="00461515">
      <w:pPr>
        <w:numPr>
          <w:ilvl w:val="0"/>
          <w:numId w:val="57"/>
        </w:numPr>
        <w:spacing w:after="0"/>
        <w:jc w:val="both"/>
        <w:rPr>
          <w:rFonts w:cs="Arial"/>
          <w:szCs w:val="20"/>
        </w:rPr>
      </w:pPr>
      <w:r w:rsidRPr="008E296F">
        <w:rPr>
          <w:rFonts w:cs="Arial"/>
          <w:szCs w:val="20"/>
        </w:rPr>
        <w:t xml:space="preserve">názov, označenie a typ reklamovaného tovaru </w:t>
      </w:r>
    </w:p>
    <w:p w14:paraId="05CDD7FA" w14:textId="77777777" w:rsidR="00461515" w:rsidRPr="008E296F" w:rsidRDefault="00461515" w:rsidP="00461515">
      <w:pPr>
        <w:numPr>
          <w:ilvl w:val="0"/>
          <w:numId w:val="57"/>
        </w:numPr>
        <w:spacing w:after="0"/>
        <w:jc w:val="both"/>
        <w:rPr>
          <w:rFonts w:cs="Arial"/>
          <w:szCs w:val="20"/>
        </w:rPr>
      </w:pPr>
      <w:r w:rsidRPr="008E296F">
        <w:rPr>
          <w:rFonts w:cs="Arial"/>
          <w:szCs w:val="20"/>
        </w:rPr>
        <w:t>presný popis vád</w:t>
      </w:r>
    </w:p>
    <w:p w14:paraId="44E33F60" w14:textId="77777777" w:rsidR="00461515" w:rsidRPr="008E296F" w:rsidRDefault="00461515" w:rsidP="00461515">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D03307F" w14:textId="77777777" w:rsidR="00461515" w:rsidRPr="008E296F" w:rsidRDefault="00461515" w:rsidP="00461515">
      <w:pPr>
        <w:numPr>
          <w:ilvl w:val="0"/>
          <w:numId w:val="59"/>
        </w:numPr>
        <w:spacing w:after="0"/>
        <w:jc w:val="both"/>
        <w:rPr>
          <w:rFonts w:cs="Arial"/>
          <w:szCs w:val="20"/>
        </w:rPr>
      </w:pPr>
      <w:r w:rsidRPr="008E296F">
        <w:rPr>
          <w:rFonts w:cs="Arial"/>
          <w:szCs w:val="20"/>
        </w:rPr>
        <w:t>požadovať poskytnutie chýbajúceho plnenia predávajúcim podľa tejto zmluvy</w:t>
      </w:r>
    </w:p>
    <w:p w14:paraId="5E68642F" w14:textId="77777777" w:rsidR="00461515" w:rsidRPr="008E296F" w:rsidRDefault="00461515" w:rsidP="00461515">
      <w:pPr>
        <w:numPr>
          <w:ilvl w:val="0"/>
          <w:numId w:val="59"/>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65D83610" w14:textId="77777777" w:rsidR="00461515" w:rsidRPr="008E296F" w:rsidRDefault="00461515" w:rsidP="00461515">
      <w:pPr>
        <w:numPr>
          <w:ilvl w:val="0"/>
          <w:numId w:val="59"/>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29EFF98" w14:textId="77777777" w:rsidR="00461515" w:rsidRPr="008E296F" w:rsidRDefault="00461515" w:rsidP="00461515">
      <w:pPr>
        <w:numPr>
          <w:ilvl w:val="0"/>
          <w:numId w:val="59"/>
        </w:numPr>
        <w:spacing w:after="0"/>
        <w:jc w:val="both"/>
        <w:rPr>
          <w:rFonts w:cs="Arial"/>
          <w:szCs w:val="20"/>
        </w:rPr>
      </w:pPr>
      <w:r w:rsidRPr="008E296F">
        <w:rPr>
          <w:rFonts w:cs="Arial"/>
          <w:szCs w:val="20"/>
        </w:rPr>
        <w:t>odstúpiť od zmluvy alebo jej časti  - môže len kupujúci.</w:t>
      </w:r>
    </w:p>
    <w:p w14:paraId="18C046C2" w14:textId="77777777" w:rsidR="00461515" w:rsidRPr="008E296F" w:rsidRDefault="00461515" w:rsidP="00461515">
      <w:pPr>
        <w:numPr>
          <w:ilvl w:val="0"/>
          <w:numId w:val="56"/>
        </w:numPr>
        <w:spacing w:after="0"/>
        <w:jc w:val="both"/>
        <w:rPr>
          <w:rFonts w:cs="Arial"/>
          <w:szCs w:val="20"/>
        </w:rPr>
      </w:pPr>
      <w:r w:rsidRPr="008E296F">
        <w:rPr>
          <w:rFonts w:cs="Arial"/>
          <w:szCs w:val="20"/>
        </w:rPr>
        <w:t>Voľbu nároku z vád tovaru kupujúci oznámi predávajúcemu v zaslanom oznámení o vadách.</w:t>
      </w:r>
    </w:p>
    <w:p w14:paraId="23674078" w14:textId="77777777" w:rsidR="00461515" w:rsidRPr="008E296F" w:rsidRDefault="00461515" w:rsidP="00461515">
      <w:pPr>
        <w:numPr>
          <w:ilvl w:val="0"/>
          <w:numId w:val="56"/>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B20F3B7" w14:textId="77777777" w:rsidR="00461515" w:rsidRPr="008E296F" w:rsidRDefault="00461515" w:rsidP="00461515">
      <w:pPr>
        <w:spacing w:after="0"/>
        <w:jc w:val="center"/>
        <w:rPr>
          <w:rFonts w:cs="Arial"/>
          <w:b/>
          <w:szCs w:val="20"/>
        </w:rPr>
      </w:pPr>
    </w:p>
    <w:p w14:paraId="4A328F31" w14:textId="77777777" w:rsidR="00461515" w:rsidRPr="008E296F" w:rsidRDefault="00461515" w:rsidP="00461515">
      <w:pPr>
        <w:spacing w:after="0"/>
        <w:jc w:val="center"/>
        <w:rPr>
          <w:rFonts w:cs="Arial"/>
          <w:b/>
          <w:szCs w:val="20"/>
        </w:rPr>
      </w:pPr>
      <w:r w:rsidRPr="008E296F">
        <w:rPr>
          <w:rFonts w:cs="Arial"/>
          <w:b/>
          <w:szCs w:val="20"/>
        </w:rPr>
        <w:t>Článok XI</w:t>
      </w:r>
    </w:p>
    <w:p w14:paraId="10AC313B" w14:textId="77777777" w:rsidR="00461515" w:rsidRPr="008E296F" w:rsidRDefault="00461515" w:rsidP="00461515">
      <w:pPr>
        <w:spacing w:after="0"/>
        <w:jc w:val="center"/>
        <w:rPr>
          <w:rFonts w:cs="Arial"/>
          <w:b/>
          <w:szCs w:val="20"/>
        </w:rPr>
      </w:pPr>
      <w:r w:rsidRPr="008E296F">
        <w:rPr>
          <w:rFonts w:cs="Arial"/>
          <w:b/>
          <w:szCs w:val="20"/>
        </w:rPr>
        <w:t>Osobitné ustanovenia</w:t>
      </w:r>
    </w:p>
    <w:p w14:paraId="38E96386" w14:textId="77777777" w:rsidR="00461515" w:rsidRPr="008E296F" w:rsidRDefault="00461515" w:rsidP="00461515">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9BE345" w14:textId="77777777" w:rsidR="00461515" w:rsidRPr="008E296F" w:rsidRDefault="00461515" w:rsidP="00461515">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36AB4DE" w14:textId="77777777" w:rsidR="00461515" w:rsidRPr="008E296F" w:rsidRDefault="00461515" w:rsidP="00461515">
      <w:pPr>
        <w:pStyle w:val="Bezriadkovania"/>
        <w:numPr>
          <w:ilvl w:val="0"/>
          <w:numId w:val="49"/>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Pr>
          <w:rFonts w:ascii="Arial" w:hAnsi="Arial" w:cs="Arial"/>
          <w:sz w:val="20"/>
          <w:lang w:val="sk-SK"/>
        </w:rPr>
        <w:t>25</w:t>
      </w:r>
      <w:r w:rsidRPr="008E296F">
        <w:rPr>
          <w:rFonts w:ascii="Arial" w:hAnsi="Arial" w:cs="Arial"/>
          <w:sz w:val="20"/>
          <w:lang w:val="sk-SK"/>
        </w:rPr>
        <w:t xml:space="preserve">,00 % z celkovej kúpnej ceny podľa článku V. tejto kúpnej zmluvy alebo v prípade čiastočného odstúpenia </w:t>
      </w:r>
      <w:r>
        <w:rPr>
          <w:rFonts w:ascii="Arial" w:hAnsi="Arial" w:cs="Arial"/>
          <w:sz w:val="20"/>
          <w:lang w:val="sk-SK"/>
        </w:rPr>
        <w:t xml:space="preserve">25,00 </w:t>
      </w:r>
      <w:r w:rsidRPr="008E296F">
        <w:rPr>
          <w:rFonts w:ascii="Arial" w:hAnsi="Arial" w:cs="Arial"/>
          <w:sz w:val="20"/>
          <w:lang w:val="sk-SK"/>
        </w:rPr>
        <w:t>% z</w:t>
      </w:r>
      <w:r>
        <w:rPr>
          <w:rFonts w:ascii="Arial" w:hAnsi="Arial" w:cs="Arial"/>
          <w:sz w:val="20"/>
          <w:lang w:val="sk-SK"/>
        </w:rPr>
        <w:t xml:space="preserve"> </w:t>
      </w:r>
      <w:r w:rsidRPr="008E296F">
        <w:rPr>
          <w:rFonts w:ascii="Arial" w:hAnsi="Arial" w:cs="Arial"/>
          <w:sz w:val="20"/>
          <w:lang w:val="sk-SK"/>
        </w:rPr>
        <w:t xml:space="preserve">ceny nedodaného tovaru. Za nedodaný tovar sa považuje aj tovar, ktorý pre vady kupujúci vrátil bez určenia požiadavky dodania náhradného tovaru. </w:t>
      </w:r>
    </w:p>
    <w:p w14:paraId="1FA98A95" w14:textId="77777777" w:rsidR="00461515" w:rsidRPr="008E296F" w:rsidRDefault="00461515" w:rsidP="00461515">
      <w:pPr>
        <w:pStyle w:val="Bezriadkovania"/>
        <w:numPr>
          <w:ilvl w:val="0"/>
          <w:numId w:val="49"/>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636391D" w14:textId="77777777" w:rsidR="00461515" w:rsidRPr="008E296F" w:rsidRDefault="00461515" w:rsidP="00461515">
      <w:pPr>
        <w:pStyle w:val="Bezriadkovania"/>
        <w:numPr>
          <w:ilvl w:val="0"/>
          <w:numId w:val="49"/>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2939F636" w14:textId="77777777" w:rsidR="00461515" w:rsidRPr="008E296F" w:rsidRDefault="00461515" w:rsidP="00461515">
      <w:pPr>
        <w:pStyle w:val="Bezriadkovania"/>
        <w:numPr>
          <w:ilvl w:val="0"/>
          <w:numId w:val="49"/>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2FA745F1" w14:textId="77777777" w:rsidR="00461515" w:rsidRPr="008E296F" w:rsidRDefault="00461515" w:rsidP="00461515">
      <w:pPr>
        <w:spacing w:after="0"/>
        <w:ind w:left="228" w:hanging="228"/>
        <w:rPr>
          <w:rFonts w:cs="Arial"/>
          <w:szCs w:val="20"/>
        </w:rPr>
      </w:pPr>
    </w:p>
    <w:p w14:paraId="3F32FD9A" w14:textId="77777777" w:rsidR="00461515" w:rsidRPr="008E296F" w:rsidRDefault="00461515" w:rsidP="00461515">
      <w:pPr>
        <w:spacing w:after="0"/>
        <w:ind w:left="228" w:hanging="228"/>
        <w:jc w:val="center"/>
        <w:rPr>
          <w:rFonts w:cs="Arial"/>
          <w:b/>
          <w:szCs w:val="20"/>
        </w:rPr>
      </w:pPr>
      <w:r w:rsidRPr="008E296F">
        <w:rPr>
          <w:rFonts w:cs="Arial"/>
          <w:b/>
          <w:szCs w:val="20"/>
        </w:rPr>
        <w:t>Článok XII</w:t>
      </w:r>
    </w:p>
    <w:p w14:paraId="2237C8A0" w14:textId="77777777" w:rsidR="00461515" w:rsidRPr="008E296F" w:rsidRDefault="00461515" w:rsidP="00461515">
      <w:pPr>
        <w:spacing w:after="0"/>
        <w:ind w:left="228" w:hanging="228"/>
        <w:jc w:val="center"/>
        <w:rPr>
          <w:rFonts w:cs="Arial"/>
          <w:b/>
          <w:szCs w:val="20"/>
        </w:rPr>
      </w:pPr>
      <w:r w:rsidRPr="008E296F">
        <w:rPr>
          <w:rFonts w:cs="Arial"/>
          <w:b/>
          <w:szCs w:val="20"/>
        </w:rPr>
        <w:t>Ukončenie kúpnej zmluvy</w:t>
      </w:r>
    </w:p>
    <w:p w14:paraId="51186722" w14:textId="77777777" w:rsidR="00461515" w:rsidRPr="008E296F" w:rsidRDefault="00461515" w:rsidP="00461515">
      <w:pPr>
        <w:numPr>
          <w:ilvl w:val="0"/>
          <w:numId w:val="50"/>
        </w:numPr>
        <w:spacing w:after="0"/>
        <w:jc w:val="both"/>
        <w:rPr>
          <w:rFonts w:cs="Arial"/>
        </w:rPr>
      </w:pPr>
      <w:r w:rsidRPr="008E296F">
        <w:rPr>
          <w:rFonts w:cs="Arial"/>
          <w:szCs w:val="20"/>
        </w:rPr>
        <w:t xml:space="preserve">Zmluva môže byť zmenená v súlade s § 18 ZVO na základe písomného súhlasu oboch zmluvných strán. </w:t>
      </w:r>
      <w:r w:rsidRPr="008E296F">
        <w:rPr>
          <w:rFonts w:cs="Arial"/>
        </w:rPr>
        <w:t>Od tejto kúpnej zmluvy možno písomne odstúpiť v prípadoch uvedených v tejto kúpnej zmluve, a tiež na základe príslušných ustanovení Obchodného zákonníka alebo podľa § 19 ZVO.</w:t>
      </w:r>
    </w:p>
    <w:p w14:paraId="3039685B" w14:textId="77777777" w:rsidR="00461515" w:rsidRPr="008E296F" w:rsidRDefault="00461515" w:rsidP="00461515">
      <w:pPr>
        <w:pStyle w:val="Bezriadkovania"/>
        <w:numPr>
          <w:ilvl w:val="0"/>
          <w:numId w:val="50"/>
        </w:numPr>
        <w:jc w:val="both"/>
        <w:rPr>
          <w:rFonts w:ascii="Arial" w:hAnsi="Arial" w:cs="Arial"/>
          <w:sz w:val="20"/>
          <w:lang w:val="sk-SK"/>
        </w:rPr>
      </w:pPr>
      <w:r w:rsidRPr="008E296F">
        <w:rPr>
          <w:rFonts w:ascii="Arial" w:hAnsi="Arial" w:cs="Arial"/>
          <w:sz w:val="20"/>
          <w:lang w:val="sk-SK"/>
        </w:rPr>
        <w:lastRenderedPageBreak/>
        <w:t>Za podstatné porušenie tejto kúpnej zmluvy na základe ktorého môže kupujúci okamžite odstúpiť od tejto kúpnej zmluvy sa považuje najmä ak:</w:t>
      </w:r>
    </w:p>
    <w:p w14:paraId="25653F34" w14:textId="77777777" w:rsidR="00461515" w:rsidRPr="008E296F" w:rsidRDefault="00461515" w:rsidP="00461515">
      <w:pPr>
        <w:pStyle w:val="Odsekzoznamu"/>
        <w:numPr>
          <w:ilvl w:val="0"/>
          <w:numId w:val="51"/>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3836870E" w14:textId="77777777" w:rsidR="00461515" w:rsidRPr="008E296F" w:rsidRDefault="00461515" w:rsidP="00461515">
      <w:pPr>
        <w:pStyle w:val="Odsekzoznamu"/>
        <w:numPr>
          <w:ilvl w:val="0"/>
          <w:numId w:val="51"/>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1EE803C6" w14:textId="77777777" w:rsidR="00461515" w:rsidRPr="008E296F" w:rsidRDefault="00461515" w:rsidP="00461515">
      <w:pPr>
        <w:pStyle w:val="Odsekzoznamu"/>
        <w:numPr>
          <w:ilvl w:val="0"/>
          <w:numId w:val="51"/>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45E574AF" w14:textId="77777777" w:rsidR="00461515" w:rsidRPr="008E296F" w:rsidRDefault="00461515" w:rsidP="00461515">
      <w:pPr>
        <w:pStyle w:val="Odsekzoznamu"/>
        <w:numPr>
          <w:ilvl w:val="0"/>
          <w:numId w:val="51"/>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0EBA286E" w14:textId="77777777" w:rsidR="00461515" w:rsidRPr="008E296F" w:rsidRDefault="00461515" w:rsidP="00461515">
      <w:pPr>
        <w:pStyle w:val="Odsekzoznamu"/>
        <w:numPr>
          <w:ilvl w:val="0"/>
          <w:numId w:val="51"/>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16ADC90C" w14:textId="77777777" w:rsidR="00461515" w:rsidRPr="006C2376" w:rsidRDefault="00461515" w:rsidP="00461515">
      <w:pPr>
        <w:pStyle w:val="Bezriadkovania"/>
        <w:numPr>
          <w:ilvl w:val="0"/>
          <w:numId w:val="50"/>
        </w:numPr>
        <w:jc w:val="both"/>
        <w:rPr>
          <w:rFonts w:ascii="Arial" w:hAnsi="Arial" w:cs="Arial"/>
          <w:sz w:val="20"/>
          <w:lang w:val="sk-SK"/>
        </w:rPr>
      </w:pPr>
      <w:r w:rsidRPr="006C2376">
        <w:rPr>
          <w:rFonts w:ascii="Arial" w:hAnsi="Arial" w:cs="Arial"/>
          <w:sz w:val="20"/>
          <w:lang w:val="sk-SK"/>
        </w:rPr>
        <w:t>Predávajúci alebo ktorýkoľvek zo subdodávateľov predávajúceho nebude spĺňať podmienku registrácie v zm</w:t>
      </w:r>
      <w:r>
        <w:rPr>
          <w:rFonts w:ascii="Arial" w:hAnsi="Arial" w:cs="Arial"/>
          <w:sz w:val="20"/>
          <w:lang w:val="sk-SK"/>
        </w:rPr>
        <w:t xml:space="preserve">ysle zákona č. 315/2016 Z. z. o </w:t>
      </w:r>
      <w:r w:rsidRPr="006C2376">
        <w:rPr>
          <w:rFonts w:ascii="Arial" w:hAnsi="Arial" w:cs="Arial"/>
          <w:sz w:val="20"/>
          <w:lang w:val="sk-SK"/>
        </w:rPr>
        <w:t>registri partnerov verejného sektora a o zmene a doplnení niektorých zákonov počas trvania realizácie tejto zmluvy,</w:t>
      </w:r>
    </w:p>
    <w:p w14:paraId="240696F8" w14:textId="77777777" w:rsidR="00461515" w:rsidRPr="006C2376" w:rsidRDefault="00461515" w:rsidP="00461515">
      <w:pPr>
        <w:pStyle w:val="Bezriadkovania"/>
        <w:numPr>
          <w:ilvl w:val="0"/>
          <w:numId w:val="50"/>
        </w:numPr>
        <w:jc w:val="both"/>
        <w:rPr>
          <w:rFonts w:ascii="Arial" w:hAnsi="Arial" w:cs="Arial"/>
          <w:sz w:val="20"/>
          <w:lang w:val="sk-SK"/>
        </w:rPr>
      </w:pPr>
      <w:r w:rsidRPr="006C2376">
        <w:rPr>
          <w:rFonts w:ascii="Arial" w:hAnsi="Arial" w:cs="Arial"/>
          <w:sz w:val="20"/>
          <w:lang w:val="sk-SK"/>
        </w:rPr>
        <w:t>Predávajúci nevybavil reklamáciu do 10 dní od jej doručenia v zmysle článku X., ods. 6 tejto zmluvy.</w:t>
      </w:r>
    </w:p>
    <w:p w14:paraId="2BDA781E" w14:textId="77777777" w:rsidR="00461515" w:rsidRPr="008E296F" w:rsidRDefault="00461515" w:rsidP="00461515">
      <w:pPr>
        <w:pStyle w:val="Bezriadkovania"/>
        <w:numPr>
          <w:ilvl w:val="0"/>
          <w:numId w:val="50"/>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773EF06F" w14:textId="77777777" w:rsidR="00461515" w:rsidRPr="008E296F" w:rsidRDefault="00461515" w:rsidP="00461515">
      <w:pPr>
        <w:pStyle w:val="Bezriadkovania"/>
        <w:numPr>
          <w:ilvl w:val="0"/>
          <w:numId w:val="50"/>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49AD4D9" w14:textId="77777777" w:rsidR="00461515" w:rsidRPr="008E296F" w:rsidRDefault="00461515" w:rsidP="00461515">
      <w:pPr>
        <w:pStyle w:val="Bezriadkovania"/>
        <w:numPr>
          <w:ilvl w:val="0"/>
          <w:numId w:val="50"/>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02E472DC" w14:textId="77777777" w:rsidR="00461515" w:rsidRPr="008E296F" w:rsidRDefault="00461515" w:rsidP="00461515">
      <w:pPr>
        <w:pStyle w:val="Bezriadkovania"/>
        <w:numPr>
          <w:ilvl w:val="0"/>
          <w:numId w:val="50"/>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1117163A" w14:textId="77777777" w:rsidR="00461515" w:rsidRPr="008E296F" w:rsidRDefault="00461515" w:rsidP="00461515">
      <w:pPr>
        <w:spacing w:after="0"/>
        <w:jc w:val="both"/>
        <w:rPr>
          <w:rFonts w:cs="Arial"/>
          <w:szCs w:val="20"/>
        </w:rPr>
      </w:pPr>
    </w:p>
    <w:p w14:paraId="3DBC5A4F" w14:textId="77777777" w:rsidR="00461515" w:rsidRPr="008E296F" w:rsidRDefault="00461515" w:rsidP="00461515">
      <w:pPr>
        <w:spacing w:after="0"/>
        <w:ind w:left="284" w:hanging="284"/>
        <w:jc w:val="center"/>
        <w:rPr>
          <w:b/>
          <w:bCs/>
        </w:rPr>
      </w:pPr>
      <w:r w:rsidRPr="008E296F">
        <w:rPr>
          <w:b/>
          <w:bCs/>
        </w:rPr>
        <w:t>Článok XIII</w:t>
      </w:r>
    </w:p>
    <w:p w14:paraId="7DE14BC2" w14:textId="77777777" w:rsidR="00461515" w:rsidRPr="008E296F" w:rsidRDefault="00461515" w:rsidP="00461515">
      <w:pPr>
        <w:spacing w:after="0"/>
        <w:ind w:left="284" w:hanging="284"/>
        <w:jc w:val="center"/>
        <w:rPr>
          <w:b/>
          <w:bCs/>
        </w:rPr>
      </w:pPr>
      <w:r w:rsidRPr="008E296F">
        <w:rPr>
          <w:b/>
          <w:bCs/>
        </w:rPr>
        <w:t>Osvedčenia</w:t>
      </w:r>
    </w:p>
    <w:p w14:paraId="4724411F" w14:textId="77777777" w:rsidR="00461515" w:rsidRPr="008E296F" w:rsidRDefault="00461515" w:rsidP="00461515">
      <w:pPr>
        <w:pStyle w:val="Bezriadkovania"/>
        <w:numPr>
          <w:ilvl w:val="0"/>
          <w:numId w:val="68"/>
        </w:numPr>
        <w:jc w:val="both"/>
        <w:rPr>
          <w:rFonts w:ascii="Arial" w:hAnsi="Arial" w:cs="Arial"/>
          <w:sz w:val="20"/>
          <w:lang w:val="sk-SK"/>
        </w:rPr>
      </w:pPr>
      <w:r w:rsidRPr="008E296F">
        <w:rPr>
          <w:rFonts w:ascii="Arial" w:hAnsi="Arial" w:cs="Arial"/>
          <w:sz w:val="20"/>
          <w:lang w:val="sk-SK"/>
        </w:rPr>
        <w:t>Predávajúci je povinný počas platnosti tejto zmluvy byť držiteľom a mať v platnosti osvedčenia:</w:t>
      </w:r>
    </w:p>
    <w:p w14:paraId="54E30E9D" w14:textId="77777777" w:rsidR="00461515" w:rsidRPr="008E296F" w:rsidRDefault="00461515" w:rsidP="00461515">
      <w:pPr>
        <w:pStyle w:val="Odsekzoznamu"/>
        <w:numPr>
          <w:ilvl w:val="0"/>
          <w:numId w:val="69"/>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B47A66" w14:textId="77777777" w:rsidR="00461515" w:rsidRPr="008E296F" w:rsidRDefault="00461515" w:rsidP="00461515">
      <w:pPr>
        <w:pStyle w:val="Odsekzoznamu"/>
        <w:numPr>
          <w:ilvl w:val="0"/>
          <w:numId w:val="69"/>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17C85AF9" w14:textId="77777777" w:rsidR="00461515" w:rsidRPr="008E296F" w:rsidRDefault="00461515" w:rsidP="00461515">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C56B39B" w14:textId="77777777" w:rsidR="00461515" w:rsidRPr="008E296F" w:rsidRDefault="00461515" w:rsidP="00461515">
      <w:pPr>
        <w:pStyle w:val="Bezriadkovania"/>
        <w:numPr>
          <w:ilvl w:val="0"/>
          <w:numId w:val="68"/>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5354782" w14:textId="77777777" w:rsidR="00461515" w:rsidRPr="008E296F" w:rsidRDefault="00461515" w:rsidP="00461515">
      <w:pPr>
        <w:pStyle w:val="Bezriadkovania"/>
        <w:numPr>
          <w:ilvl w:val="0"/>
          <w:numId w:val="68"/>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1000,00 EUR za každé jednotlivé porušenie povinnosti, pričom popri zmluvnej pokute má kupujúci nárok aj na zaplatenie škody v rozsahu prevyšujúcom zmluvnú pokutu. Zároveň je kupujúci opravený odstúpiť od tejto zmluvy.</w:t>
      </w:r>
    </w:p>
    <w:p w14:paraId="080505FF" w14:textId="77777777" w:rsidR="00461515" w:rsidRPr="008E296F" w:rsidRDefault="00461515" w:rsidP="00461515">
      <w:pPr>
        <w:spacing w:after="0"/>
        <w:jc w:val="center"/>
        <w:rPr>
          <w:rFonts w:cs="Arial"/>
          <w:b/>
          <w:szCs w:val="20"/>
        </w:rPr>
      </w:pPr>
    </w:p>
    <w:p w14:paraId="43C3AADA" w14:textId="77777777" w:rsidR="00461515" w:rsidRPr="008E296F" w:rsidRDefault="00461515" w:rsidP="00461515">
      <w:pPr>
        <w:spacing w:after="0"/>
        <w:jc w:val="center"/>
        <w:rPr>
          <w:rFonts w:cs="Arial"/>
          <w:b/>
          <w:szCs w:val="20"/>
        </w:rPr>
      </w:pPr>
      <w:r w:rsidRPr="008E296F">
        <w:rPr>
          <w:rFonts w:cs="Arial"/>
          <w:b/>
          <w:szCs w:val="20"/>
        </w:rPr>
        <w:t>Článok XIV</w:t>
      </w:r>
    </w:p>
    <w:p w14:paraId="447E5545" w14:textId="77777777" w:rsidR="00461515" w:rsidRPr="008E296F" w:rsidRDefault="00461515" w:rsidP="00461515">
      <w:pPr>
        <w:spacing w:after="0"/>
        <w:jc w:val="center"/>
        <w:rPr>
          <w:rFonts w:cs="Arial"/>
          <w:b/>
          <w:szCs w:val="20"/>
        </w:rPr>
      </w:pPr>
      <w:r w:rsidRPr="008E296F">
        <w:rPr>
          <w:rFonts w:cs="Arial"/>
          <w:b/>
          <w:szCs w:val="20"/>
        </w:rPr>
        <w:t>Záverečné ustanovenia</w:t>
      </w:r>
    </w:p>
    <w:p w14:paraId="3D9A1D5F"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5C658F2A"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3F322D4D"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lastRenderedPageBreak/>
        <w:t>Zmluva je vyhotovená v štyroch vyhotoveniach, z ktorých každá zmluvná strana dostane po dvoch vyhotoveniach.</w:t>
      </w:r>
    </w:p>
    <w:p w14:paraId="0300C429"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F71FC8F"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F2E579"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1B5A368A" w14:textId="77777777" w:rsidR="00461515"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EEB0EF7" w14:textId="77777777" w:rsidR="00461515" w:rsidRPr="008E296F" w:rsidRDefault="00461515" w:rsidP="00461515">
      <w:pPr>
        <w:pStyle w:val="Bezriadkovania"/>
        <w:numPr>
          <w:ilvl w:val="0"/>
          <w:numId w:val="52"/>
        </w:numPr>
        <w:jc w:val="both"/>
        <w:rPr>
          <w:rFonts w:ascii="Arial" w:hAnsi="Arial" w:cs="Arial"/>
          <w:sz w:val="20"/>
          <w:lang w:val="sk-SK"/>
        </w:rPr>
      </w:pPr>
      <w:r w:rsidRPr="008E296F">
        <w:rPr>
          <w:rFonts w:ascii="Arial" w:hAnsi="Arial" w:cs="Arial"/>
          <w:sz w:val="20"/>
          <w:lang w:val="sk-SK"/>
        </w:rPr>
        <w:t>Prílohy:</w:t>
      </w:r>
    </w:p>
    <w:p w14:paraId="4AAA1AD5" w14:textId="77777777" w:rsidR="00461515" w:rsidRPr="00847FF7" w:rsidRDefault="00461515" w:rsidP="00461515">
      <w:pPr>
        <w:pStyle w:val="Odsekzoznamu"/>
        <w:numPr>
          <w:ilvl w:val="0"/>
          <w:numId w:val="58"/>
        </w:numPr>
        <w:spacing w:after="0"/>
        <w:contextualSpacing/>
        <w:rPr>
          <w:rFonts w:cs="Arial"/>
          <w:sz w:val="20"/>
          <w:szCs w:val="20"/>
        </w:rPr>
      </w:pPr>
      <w:r w:rsidRPr="00847FF7">
        <w:rPr>
          <w:rFonts w:cs="Arial"/>
          <w:sz w:val="20"/>
          <w:szCs w:val="20"/>
        </w:rPr>
        <w:t>Príloha č. 1: Podrobný rozpočet položiek</w:t>
      </w:r>
    </w:p>
    <w:p w14:paraId="5999A1BE" w14:textId="3264A041" w:rsidR="00461515" w:rsidRPr="00461515" w:rsidRDefault="00923F7D" w:rsidP="00867C5A">
      <w:pPr>
        <w:pStyle w:val="Odsekzoznamu"/>
        <w:numPr>
          <w:ilvl w:val="0"/>
          <w:numId w:val="58"/>
        </w:numPr>
        <w:spacing w:after="0"/>
        <w:contextualSpacing/>
        <w:rPr>
          <w:rFonts w:cs="Arial"/>
          <w:sz w:val="20"/>
          <w:szCs w:val="20"/>
        </w:rPr>
      </w:pPr>
      <w:r>
        <w:rPr>
          <w:rFonts w:cs="Arial"/>
          <w:sz w:val="20"/>
          <w:szCs w:val="20"/>
        </w:rPr>
        <w:t>Príloha č. 2</w:t>
      </w:r>
      <w:r w:rsidR="00461515" w:rsidRPr="00461515">
        <w:rPr>
          <w:rFonts w:cs="Arial"/>
          <w:sz w:val="20"/>
          <w:szCs w:val="20"/>
        </w:rPr>
        <w:t>: Zoznam subdodávateľov (ak je relevantný)</w:t>
      </w:r>
      <w:r w:rsidR="00461515">
        <w:rPr>
          <w:rFonts w:cs="Arial"/>
          <w:sz w:val="20"/>
          <w:szCs w:val="20"/>
        </w:rPr>
        <w:t xml:space="preserve"> a Čestné vyhlásenie</w:t>
      </w:r>
    </w:p>
    <w:p w14:paraId="75DECC30" w14:textId="77777777" w:rsidR="00461515" w:rsidRDefault="00461515" w:rsidP="00461515">
      <w:pPr>
        <w:spacing w:after="0"/>
        <w:jc w:val="both"/>
        <w:rPr>
          <w:rFonts w:cs="Arial"/>
          <w:szCs w:val="20"/>
        </w:rPr>
      </w:pPr>
    </w:p>
    <w:p w14:paraId="7F4C494A" w14:textId="77777777" w:rsidR="00461515" w:rsidRPr="008E296F" w:rsidRDefault="00461515" w:rsidP="00461515">
      <w:pPr>
        <w:spacing w:after="0"/>
        <w:jc w:val="both"/>
        <w:rPr>
          <w:rFonts w:cs="Arial"/>
          <w:szCs w:val="20"/>
        </w:rPr>
      </w:pPr>
    </w:p>
    <w:p w14:paraId="2CA4A5D4" w14:textId="77777777" w:rsidR="00461515" w:rsidRPr="008E296F" w:rsidRDefault="00461515" w:rsidP="00461515">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61515" w:rsidRPr="008E296F" w14:paraId="4C3E44D5" w14:textId="77777777" w:rsidTr="00867C5A">
        <w:tc>
          <w:tcPr>
            <w:tcW w:w="3969" w:type="dxa"/>
            <w:shd w:val="clear" w:color="auto" w:fill="auto"/>
          </w:tcPr>
          <w:p w14:paraId="437A78ED" w14:textId="77777777" w:rsidR="00461515" w:rsidRPr="008E296F" w:rsidRDefault="00461515" w:rsidP="00867C5A">
            <w:pPr>
              <w:pStyle w:val="Bezriadkovania"/>
              <w:rPr>
                <w:rFonts w:ascii="Arial" w:hAnsi="Arial" w:cs="Arial"/>
                <w:sz w:val="20"/>
                <w:lang w:val="sk-SK"/>
              </w:rPr>
            </w:pPr>
            <w:r w:rsidRPr="008E296F">
              <w:rPr>
                <w:rFonts w:ascii="Arial" w:hAnsi="Arial" w:cs="Arial"/>
                <w:sz w:val="20"/>
                <w:lang w:val="sk-SK"/>
              </w:rPr>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4C7DFDCE" w14:textId="77777777" w:rsidR="00461515" w:rsidRPr="008E296F" w:rsidRDefault="00461515" w:rsidP="00867C5A">
            <w:pPr>
              <w:pStyle w:val="Bezriadkovania"/>
              <w:rPr>
                <w:rFonts w:ascii="Arial" w:hAnsi="Arial" w:cs="Arial"/>
                <w:sz w:val="20"/>
                <w:lang w:val="sk-SK"/>
              </w:rPr>
            </w:pPr>
          </w:p>
        </w:tc>
        <w:tc>
          <w:tcPr>
            <w:tcW w:w="4084" w:type="dxa"/>
            <w:shd w:val="clear" w:color="auto" w:fill="auto"/>
          </w:tcPr>
          <w:p w14:paraId="187E9C48" w14:textId="77777777" w:rsidR="00461515" w:rsidRPr="008E296F" w:rsidRDefault="00461515" w:rsidP="00867C5A">
            <w:pPr>
              <w:pStyle w:val="Bezriadkovania"/>
              <w:rPr>
                <w:rFonts w:ascii="Arial" w:hAnsi="Arial" w:cs="Arial"/>
                <w:sz w:val="20"/>
                <w:lang w:val="sk-SK"/>
              </w:rPr>
            </w:pPr>
            <w:r>
              <w:rPr>
                <w:rFonts w:ascii="Arial" w:hAnsi="Arial" w:cs="Arial"/>
                <w:sz w:val="20"/>
                <w:lang w:val="sk-SK"/>
              </w:rPr>
              <w:t>V .................</w:t>
            </w:r>
            <w:r w:rsidRPr="008E296F">
              <w:rPr>
                <w:rFonts w:ascii="Arial" w:hAnsi="Arial" w:cs="Arial"/>
                <w:sz w:val="20"/>
                <w:lang w:val="sk-SK"/>
              </w:rPr>
              <w:t>, dňa ..................</w:t>
            </w:r>
          </w:p>
        </w:tc>
      </w:tr>
    </w:tbl>
    <w:p w14:paraId="0BE36E95" w14:textId="77777777" w:rsidR="00461515" w:rsidRDefault="00461515" w:rsidP="00461515">
      <w:pPr>
        <w:pStyle w:val="Bezriadkovania"/>
        <w:rPr>
          <w:rFonts w:ascii="Arial" w:hAnsi="Arial" w:cs="Arial"/>
          <w:sz w:val="20"/>
          <w:lang w:val="sk-SK"/>
        </w:rPr>
      </w:pPr>
    </w:p>
    <w:p w14:paraId="2F15FD62" w14:textId="77777777" w:rsidR="00461515" w:rsidRPr="008E296F" w:rsidRDefault="00461515" w:rsidP="00461515">
      <w:pPr>
        <w:pStyle w:val="Bezriadkovania"/>
        <w:rPr>
          <w:rFonts w:ascii="Arial" w:hAnsi="Arial" w:cs="Arial"/>
          <w:sz w:val="20"/>
          <w:lang w:val="sk-SK"/>
        </w:rPr>
      </w:pPr>
    </w:p>
    <w:p w14:paraId="79A6555D" w14:textId="77777777" w:rsidR="00461515" w:rsidRPr="008E296F" w:rsidRDefault="00461515" w:rsidP="00461515">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61515" w:rsidRPr="008E296F" w14:paraId="58AC7C6F" w14:textId="77777777" w:rsidTr="00867C5A">
        <w:tc>
          <w:tcPr>
            <w:tcW w:w="3969" w:type="dxa"/>
            <w:shd w:val="clear" w:color="auto" w:fill="auto"/>
          </w:tcPr>
          <w:p w14:paraId="7D25DCE6" w14:textId="77777777" w:rsidR="00461515" w:rsidRPr="008E296F" w:rsidRDefault="00461515" w:rsidP="00867C5A">
            <w:pPr>
              <w:spacing w:after="0"/>
              <w:rPr>
                <w:rFonts w:cs="Arial"/>
                <w:szCs w:val="20"/>
              </w:rPr>
            </w:pPr>
            <w:r w:rsidRPr="008E296F">
              <w:rPr>
                <w:rFonts w:eastAsia="Calibri" w:cs="Arial"/>
                <w:szCs w:val="20"/>
              </w:rPr>
              <w:t>Kupujúci:</w:t>
            </w:r>
          </w:p>
        </w:tc>
        <w:tc>
          <w:tcPr>
            <w:tcW w:w="1022" w:type="dxa"/>
            <w:shd w:val="clear" w:color="auto" w:fill="auto"/>
          </w:tcPr>
          <w:p w14:paraId="3098572C" w14:textId="77777777" w:rsidR="00461515" w:rsidRPr="008E296F" w:rsidRDefault="00461515" w:rsidP="00867C5A">
            <w:pPr>
              <w:spacing w:after="0"/>
              <w:rPr>
                <w:rFonts w:cs="Arial"/>
                <w:szCs w:val="20"/>
              </w:rPr>
            </w:pPr>
          </w:p>
        </w:tc>
        <w:tc>
          <w:tcPr>
            <w:tcW w:w="4081" w:type="dxa"/>
            <w:shd w:val="clear" w:color="auto" w:fill="auto"/>
          </w:tcPr>
          <w:p w14:paraId="5F54F0F3" w14:textId="77777777" w:rsidR="00461515" w:rsidRPr="008E296F" w:rsidRDefault="00461515" w:rsidP="00867C5A">
            <w:pPr>
              <w:spacing w:after="0"/>
              <w:rPr>
                <w:rFonts w:cs="Arial"/>
                <w:szCs w:val="20"/>
              </w:rPr>
            </w:pPr>
            <w:r w:rsidRPr="008E296F">
              <w:rPr>
                <w:rFonts w:eastAsia="Calibri" w:cs="Arial"/>
                <w:szCs w:val="20"/>
              </w:rPr>
              <w:t>Predávajúci:</w:t>
            </w:r>
          </w:p>
        </w:tc>
      </w:tr>
    </w:tbl>
    <w:p w14:paraId="6C2E8636" w14:textId="77777777" w:rsidR="00461515" w:rsidRPr="008E296F" w:rsidRDefault="00461515" w:rsidP="00461515">
      <w:pPr>
        <w:spacing w:after="0"/>
        <w:rPr>
          <w:rFonts w:cs="Arial"/>
          <w:szCs w:val="20"/>
        </w:rPr>
      </w:pPr>
    </w:p>
    <w:p w14:paraId="4FDFC84B" w14:textId="77777777" w:rsidR="00461515" w:rsidRPr="008E296F" w:rsidRDefault="00461515" w:rsidP="00461515">
      <w:pPr>
        <w:spacing w:after="0"/>
        <w:rPr>
          <w:rFonts w:cs="Arial"/>
          <w:szCs w:val="20"/>
        </w:rPr>
      </w:pPr>
    </w:p>
    <w:p w14:paraId="5713B6B1" w14:textId="77777777" w:rsidR="00461515" w:rsidRPr="008E296F" w:rsidRDefault="00461515" w:rsidP="00461515">
      <w:pPr>
        <w:spacing w:after="0"/>
        <w:rPr>
          <w:rFonts w:cs="Arial"/>
          <w:szCs w:val="20"/>
        </w:rPr>
      </w:pPr>
    </w:p>
    <w:p w14:paraId="2A548F26" w14:textId="77777777" w:rsidR="00461515" w:rsidRPr="008E296F" w:rsidRDefault="00461515" w:rsidP="0046151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61515" w:rsidRPr="008E296F" w14:paraId="2D5C8019" w14:textId="77777777" w:rsidTr="00867C5A">
        <w:tc>
          <w:tcPr>
            <w:tcW w:w="3969" w:type="dxa"/>
            <w:tcBorders>
              <w:top w:val="dashed" w:sz="4" w:space="0" w:color="auto"/>
              <w:left w:val="nil"/>
              <w:bottom w:val="nil"/>
              <w:right w:val="nil"/>
            </w:tcBorders>
            <w:hideMark/>
          </w:tcPr>
          <w:p w14:paraId="09047F66" w14:textId="77777777" w:rsidR="00461515" w:rsidRPr="008E296F" w:rsidRDefault="00461515" w:rsidP="00867C5A">
            <w:pPr>
              <w:spacing w:after="0"/>
              <w:jc w:val="center"/>
              <w:rPr>
                <w:rFonts w:cs="Arial"/>
                <w:b/>
                <w:szCs w:val="20"/>
              </w:rPr>
            </w:pPr>
            <w:r>
              <w:rPr>
                <w:rFonts w:cs="Arial"/>
                <w:b/>
                <w:szCs w:val="20"/>
              </w:rPr>
              <w:t xml:space="preserve">Ing. Marek </w:t>
            </w:r>
            <w:proofErr w:type="spellStart"/>
            <w:r>
              <w:rPr>
                <w:rFonts w:cs="Arial"/>
                <w:b/>
                <w:szCs w:val="20"/>
              </w:rPr>
              <w:t>Šimanský</w:t>
            </w:r>
            <w:proofErr w:type="spellEnd"/>
          </w:p>
          <w:p w14:paraId="0C981053" w14:textId="77777777" w:rsidR="00461515" w:rsidRPr="008E296F" w:rsidRDefault="00461515" w:rsidP="00867C5A">
            <w:pPr>
              <w:spacing w:after="0"/>
              <w:jc w:val="center"/>
              <w:rPr>
                <w:rFonts w:cs="Arial"/>
                <w:b/>
                <w:szCs w:val="20"/>
              </w:rPr>
            </w:pPr>
            <w:r>
              <w:rPr>
                <w:rFonts w:cs="Arial"/>
                <w:szCs w:val="20"/>
              </w:rPr>
              <w:t>poverený riadením OZ</w:t>
            </w:r>
          </w:p>
        </w:tc>
        <w:tc>
          <w:tcPr>
            <w:tcW w:w="1026" w:type="dxa"/>
            <w:tcBorders>
              <w:top w:val="nil"/>
              <w:left w:val="nil"/>
              <w:bottom w:val="nil"/>
              <w:right w:val="nil"/>
            </w:tcBorders>
          </w:tcPr>
          <w:p w14:paraId="40B6F055" w14:textId="77777777" w:rsidR="00461515" w:rsidRPr="008E296F" w:rsidRDefault="00461515" w:rsidP="00867C5A">
            <w:pPr>
              <w:spacing w:after="0"/>
              <w:jc w:val="center"/>
              <w:rPr>
                <w:rFonts w:cs="Arial"/>
                <w:szCs w:val="20"/>
              </w:rPr>
            </w:pPr>
          </w:p>
        </w:tc>
        <w:tc>
          <w:tcPr>
            <w:tcW w:w="4077" w:type="dxa"/>
            <w:tcBorders>
              <w:top w:val="dashed" w:sz="4" w:space="0" w:color="auto"/>
              <w:left w:val="nil"/>
              <w:bottom w:val="nil"/>
              <w:right w:val="nil"/>
            </w:tcBorders>
          </w:tcPr>
          <w:p w14:paraId="452EBEDA" w14:textId="77777777" w:rsidR="00461515" w:rsidRPr="008E296F" w:rsidRDefault="00461515" w:rsidP="00867C5A">
            <w:pPr>
              <w:spacing w:after="0"/>
              <w:jc w:val="center"/>
              <w:rPr>
                <w:rFonts w:cs="Arial"/>
                <w:szCs w:val="20"/>
              </w:rPr>
            </w:pPr>
          </w:p>
        </w:tc>
      </w:tr>
    </w:tbl>
    <w:p w14:paraId="50AAFCD2" w14:textId="77777777" w:rsidR="00461515" w:rsidRDefault="00461515" w:rsidP="00461515">
      <w:pPr>
        <w:spacing w:after="0"/>
        <w:rPr>
          <w:rFonts w:cs="Arial"/>
          <w:szCs w:val="20"/>
        </w:rPr>
      </w:pPr>
    </w:p>
    <w:p w14:paraId="5AB99DFE" w14:textId="4C25A511" w:rsidR="006D2425" w:rsidRDefault="006D2425">
      <w:pPr>
        <w:spacing w:after="0"/>
        <w:rPr>
          <w:rFonts w:cs="Arial"/>
          <w:szCs w:val="20"/>
        </w:rPr>
      </w:pPr>
      <w:r>
        <w:rPr>
          <w:rFonts w:cs="Arial"/>
          <w:szCs w:val="20"/>
        </w:rPr>
        <w:br w:type="page"/>
      </w:r>
    </w:p>
    <w:p w14:paraId="6E157831" w14:textId="7D363C46" w:rsidR="006D2425" w:rsidRDefault="006D2425" w:rsidP="006D2425">
      <w:pPr>
        <w:spacing w:after="0"/>
        <w:jc w:val="right"/>
        <w:rPr>
          <w:rFonts w:cs="Arial"/>
          <w:szCs w:val="20"/>
        </w:rPr>
      </w:pPr>
      <w:r>
        <w:rPr>
          <w:rFonts w:cs="Arial"/>
          <w:szCs w:val="20"/>
        </w:rPr>
        <w:lastRenderedPageBreak/>
        <w:t xml:space="preserve">Príloha č. </w:t>
      </w:r>
      <w:r w:rsidR="00696A73">
        <w:rPr>
          <w:rFonts w:cs="Arial"/>
          <w:szCs w:val="20"/>
        </w:rPr>
        <w:t>2</w:t>
      </w:r>
      <w:bookmarkStart w:id="0" w:name="_GoBack"/>
      <w:bookmarkEnd w:id="0"/>
      <w:r>
        <w:rPr>
          <w:rFonts w:cs="Arial"/>
          <w:szCs w:val="20"/>
        </w:rPr>
        <w:t>: Čestné vyhlásenie k rešpektovaniu článku</w:t>
      </w:r>
    </w:p>
    <w:p w14:paraId="48B0D088" w14:textId="77777777" w:rsidR="006D2425" w:rsidRDefault="006D2425" w:rsidP="006D2425">
      <w:pPr>
        <w:spacing w:after="0"/>
        <w:jc w:val="right"/>
        <w:rPr>
          <w:rFonts w:cs="Arial"/>
          <w:szCs w:val="20"/>
        </w:rPr>
      </w:pPr>
      <w:r w:rsidRPr="006F3E1B">
        <w:rPr>
          <w:rFonts w:cs="Arial"/>
          <w:szCs w:val="20"/>
        </w:rPr>
        <w:t>5k Nar</w:t>
      </w:r>
      <w:r>
        <w:rPr>
          <w:rFonts w:cs="Arial"/>
          <w:szCs w:val="20"/>
        </w:rPr>
        <w:t xml:space="preserve">iadenia Rady (EÚ) č. 833/2014 z </w:t>
      </w:r>
      <w:r w:rsidRPr="006F3E1B">
        <w:rPr>
          <w:rFonts w:cs="Arial"/>
          <w:szCs w:val="20"/>
        </w:rPr>
        <w:t>31. júla 2014</w:t>
      </w:r>
    </w:p>
    <w:p w14:paraId="423CDE6D" w14:textId="77777777" w:rsidR="006D2425" w:rsidRDefault="006D2425" w:rsidP="006D2425">
      <w:pPr>
        <w:spacing w:after="0"/>
        <w:jc w:val="center"/>
        <w:rPr>
          <w:rFonts w:cs="Arial"/>
          <w:szCs w:val="20"/>
        </w:rPr>
      </w:pPr>
    </w:p>
    <w:p w14:paraId="342DE074" w14:textId="77777777" w:rsidR="006D2425" w:rsidRPr="00D703C8" w:rsidRDefault="006D2425" w:rsidP="006D2425">
      <w:pPr>
        <w:spacing w:after="0"/>
        <w:jc w:val="center"/>
        <w:rPr>
          <w:b/>
          <w:sz w:val="28"/>
          <w:szCs w:val="28"/>
        </w:rPr>
      </w:pPr>
      <w:r w:rsidRPr="00D703C8">
        <w:rPr>
          <w:rFonts w:cs="Arial"/>
          <w:b/>
          <w:sz w:val="28"/>
          <w:szCs w:val="28"/>
        </w:rPr>
        <w:t>Č</w:t>
      </w:r>
      <w:r w:rsidRPr="00D703C8">
        <w:rPr>
          <w:b/>
          <w:sz w:val="28"/>
          <w:szCs w:val="28"/>
        </w:rPr>
        <w:t>estné vyhlásenie</w:t>
      </w:r>
    </w:p>
    <w:p w14:paraId="5F088859" w14:textId="77777777" w:rsidR="006D2425" w:rsidRPr="00D703C8" w:rsidRDefault="006D2425" w:rsidP="006D2425">
      <w:pPr>
        <w:spacing w:after="0"/>
        <w:jc w:val="center"/>
        <w:rPr>
          <w:szCs w:val="20"/>
        </w:rPr>
      </w:pPr>
    </w:p>
    <w:p w14:paraId="65639FBD" w14:textId="77777777" w:rsidR="006D2425" w:rsidRPr="00D703C8" w:rsidRDefault="006D2425" w:rsidP="006D2425">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39F3F498" w14:textId="77777777" w:rsidR="006D2425" w:rsidRPr="00D703C8" w:rsidRDefault="006D2425" w:rsidP="006D2425">
      <w:pPr>
        <w:spacing w:after="0"/>
        <w:jc w:val="center"/>
        <w:rPr>
          <w:rFonts w:cs="Arial"/>
          <w:szCs w:val="20"/>
        </w:rPr>
      </w:pPr>
    </w:p>
    <w:p w14:paraId="5EFB4A60" w14:textId="77777777" w:rsidR="006D2425" w:rsidRPr="00D703C8" w:rsidRDefault="006D2425" w:rsidP="006D2425">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6D2425" w:rsidRPr="00CA602D" w14:paraId="08908B4B" w14:textId="77777777" w:rsidTr="000F254D">
        <w:tc>
          <w:tcPr>
            <w:tcW w:w="1068" w:type="pct"/>
            <w:tcBorders>
              <w:top w:val="nil"/>
              <w:bottom w:val="nil"/>
              <w:right w:val="nil"/>
            </w:tcBorders>
            <w:shd w:val="clear" w:color="auto" w:fill="auto"/>
          </w:tcPr>
          <w:p w14:paraId="696138F0" w14:textId="77777777" w:rsidR="006D2425" w:rsidRPr="00CA602D" w:rsidRDefault="006D2425" w:rsidP="000F254D">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51D236E3" w14:textId="77777777" w:rsidR="006D2425" w:rsidRPr="00CA602D" w:rsidRDefault="006D2425" w:rsidP="000F254D">
            <w:pPr>
              <w:spacing w:after="0" w:line="360" w:lineRule="auto"/>
              <w:jc w:val="both"/>
              <w:rPr>
                <w:rFonts w:cs="Arial"/>
                <w:b/>
                <w:szCs w:val="20"/>
              </w:rPr>
            </w:pPr>
          </w:p>
        </w:tc>
      </w:tr>
      <w:tr w:rsidR="006D2425" w:rsidRPr="00CA602D" w14:paraId="120541AE" w14:textId="77777777" w:rsidTr="000F254D">
        <w:tc>
          <w:tcPr>
            <w:tcW w:w="1068" w:type="pct"/>
            <w:tcBorders>
              <w:top w:val="nil"/>
              <w:bottom w:val="nil"/>
              <w:right w:val="nil"/>
            </w:tcBorders>
            <w:shd w:val="clear" w:color="auto" w:fill="auto"/>
          </w:tcPr>
          <w:p w14:paraId="2C3C7425" w14:textId="77777777" w:rsidR="006D2425" w:rsidRPr="00CA602D" w:rsidRDefault="006D2425" w:rsidP="000F254D">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26407640" w14:textId="77777777" w:rsidR="006D2425" w:rsidRPr="00CA602D" w:rsidRDefault="006D2425" w:rsidP="000F254D">
            <w:pPr>
              <w:spacing w:after="0" w:line="360" w:lineRule="auto"/>
              <w:jc w:val="both"/>
              <w:rPr>
                <w:rFonts w:cs="Arial"/>
                <w:szCs w:val="20"/>
              </w:rPr>
            </w:pPr>
          </w:p>
        </w:tc>
      </w:tr>
      <w:tr w:rsidR="006D2425" w:rsidRPr="00CA602D" w14:paraId="4BAAAAE7" w14:textId="77777777" w:rsidTr="000F254D">
        <w:tc>
          <w:tcPr>
            <w:tcW w:w="1068" w:type="pct"/>
            <w:tcBorders>
              <w:top w:val="nil"/>
              <w:bottom w:val="nil"/>
              <w:right w:val="nil"/>
            </w:tcBorders>
            <w:shd w:val="clear" w:color="auto" w:fill="auto"/>
          </w:tcPr>
          <w:p w14:paraId="6EB56E2D" w14:textId="77777777" w:rsidR="006D2425" w:rsidRPr="00CA602D" w:rsidRDefault="006D2425" w:rsidP="000F254D">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41509681" w14:textId="77777777" w:rsidR="006D2425" w:rsidRPr="00CA602D" w:rsidRDefault="006D2425" w:rsidP="000F254D">
            <w:pPr>
              <w:pStyle w:val="Pta"/>
              <w:spacing w:after="0" w:line="360" w:lineRule="auto"/>
              <w:jc w:val="both"/>
              <w:rPr>
                <w:rFonts w:cs="Arial"/>
                <w:szCs w:val="20"/>
              </w:rPr>
            </w:pPr>
          </w:p>
        </w:tc>
      </w:tr>
      <w:tr w:rsidR="006D2425" w:rsidRPr="00CA602D" w14:paraId="20A3B654" w14:textId="77777777" w:rsidTr="000F254D">
        <w:tc>
          <w:tcPr>
            <w:tcW w:w="1068" w:type="pct"/>
            <w:tcBorders>
              <w:top w:val="nil"/>
              <w:bottom w:val="nil"/>
              <w:right w:val="nil"/>
            </w:tcBorders>
            <w:shd w:val="clear" w:color="auto" w:fill="auto"/>
          </w:tcPr>
          <w:p w14:paraId="6D6B4A2A" w14:textId="77777777" w:rsidR="006D2425" w:rsidRPr="00CA602D" w:rsidRDefault="006D2425" w:rsidP="000F254D">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48091CD3" w14:textId="77777777" w:rsidR="006D2425" w:rsidRPr="00CA602D" w:rsidRDefault="006D2425" w:rsidP="000F254D">
            <w:pPr>
              <w:spacing w:after="0" w:line="360" w:lineRule="auto"/>
              <w:jc w:val="both"/>
              <w:rPr>
                <w:rFonts w:cs="Arial"/>
                <w:szCs w:val="20"/>
              </w:rPr>
            </w:pPr>
          </w:p>
        </w:tc>
      </w:tr>
      <w:tr w:rsidR="006D2425" w:rsidRPr="00CA602D" w14:paraId="5EAE7251" w14:textId="77777777" w:rsidTr="000F254D">
        <w:tc>
          <w:tcPr>
            <w:tcW w:w="1068" w:type="pct"/>
            <w:tcBorders>
              <w:top w:val="nil"/>
              <w:bottom w:val="nil"/>
              <w:right w:val="nil"/>
            </w:tcBorders>
            <w:shd w:val="clear" w:color="auto" w:fill="auto"/>
          </w:tcPr>
          <w:p w14:paraId="439668AA" w14:textId="77777777" w:rsidR="006D2425" w:rsidRPr="00CA602D" w:rsidRDefault="006D2425" w:rsidP="000F254D">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7C3A2BC7" w14:textId="77777777" w:rsidR="006D2425" w:rsidRPr="00CA602D" w:rsidRDefault="006D2425" w:rsidP="000F254D">
            <w:pPr>
              <w:spacing w:after="0" w:line="360" w:lineRule="auto"/>
              <w:jc w:val="both"/>
              <w:rPr>
                <w:rFonts w:cs="Arial"/>
                <w:szCs w:val="20"/>
              </w:rPr>
            </w:pPr>
          </w:p>
        </w:tc>
      </w:tr>
      <w:tr w:rsidR="006D2425" w:rsidRPr="00CA602D" w14:paraId="78C1F117" w14:textId="77777777" w:rsidTr="000F254D">
        <w:tc>
          <w:tcPr>
            <w:tcW w:w="1068" w:type="pct"/>
            <w:tcBorders>
              <w:top w:val="nil"/>
              <w:bottom w:val="nil"/>
              <w:right w:val="nil"/>
            </w:tcBorders>
            <w:shd w:val="clear" w:color="auto" w:fill="auto"/>
          </w:tcPr>
          <w:p w14:paraId="65648589" w14:textId="77777777" w:rsidR="006D2425" w:rsidRPr="00CA602D" w:rsidRDefault="006D2425" w:rsidP="000F254D">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5C63B920" w14:textId="77777777" w:rsidR="006D2425" w:rsidRPr="00CA602D" w:rsidRDefault="006D2425" w:rsidP="000F254D">
            <w:pPr>
              <w:spacing w:after="0" w:line="360" w:lineRule="auto"/>
              <w:jc w:val="both"/>
              <w:rPr>
                <w:rFonts w:cs="Arial"/>
                <w:szCs w:val="20"/>
              </w:rPr>
            </w:pPr>
          </w:p>
        </w:tc>
      </w:tr>
    </w:tbl>
    <w:p w14:paraId="434AF1D9" w14:textId="77777777" w:rsidR="006D2425" w:rsidRPr="008841D6" w:rsidRDefault="006D2425" w:rsidP="006D2425">
      <w:pPr>
        <w:spacing w:after="0"/>
        <w:jc w:val="both"/>
        <w:rPr>
          <w:rFonts w:cs="Arial"/>
          <w:szCs w:val="20"/>
        </w:rPr>
      </w:pPr>
    </w:p>
    <w:p w14:paraId="2D2CDA4A" w14:textId="77777777" w:rsidR="006D2425" w:rsidRPr="008841D6" w:rsidRDefault="006D2425" w:rsidP="006D2425">
      <w:pPr>
        <w:spacing w:after="0"/>
        <w:jc w:val="center"/>
        <w:rPr>
          <w:rFonts w:cs="Arial"/>
          <w:szCs w:val="20"/>
        </w:rPr>
      </w:pPr>
      <w:r w:rsidRPr="008841D6">
        <w:rPr>
          <w:rFonts w:cs="Arial"/>
          <w:szCs w:val="20"/>
        </w:rPr>
        <w:t>čestne vyhlasujem, že</w:t>
      </w:r>
    </w:p>
    <w:p w14:paraId="2CBF1529" w14:textId="77777777" w:rsidR="006D2425" w:rsidRDefault="006D2425" w:rsidP="006D2425">
      <w:pPr>
        <w:spacing w:after="0"/>
        <w:jc w:val="both"/>
        <w:rPr>
          <w:rFonts w:cs="Arial"/>
          <w:szCs w:val="20"/>
        </w:rPr>
      </w:pPr>
    </w:p>
    <w:p w14:paraId="399B9C4A" w14:textId="77777777" w:rsidR="006D2425" w:rsidRDefault="006D2425" w:rsidP="006D2425">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21C786EB" w14:textId="77777777" w:rsidR="006D2425" w:rsidRDefault="006D2425" w:rsidP="006D2425">
      <w:pPr>
        <w:spacing w:after="0"/>
        <w:jc w:val="both"/>
        <w:rPr>
          <w:rFonts w:cs="Arial"/>
          <w:szCs w:val="20"/>
        </w:rPr>
      </w:pPr>
    </w:p>
    <w:p w14:paraId="7E8FBC82" w14:textId="77777777" w:rsidR="006D2425" w:rsidRPr="0099605D" w:rsidRDefault="006D2425" w:rsidP="006D2425">
      <w:pPr>
        <w:spacing w:after="0"/>
        <w:jc w:val="both"/>
        <w:rPr>
          <w:rFonts w:cs="Arial"/>
          <w:szCs w:val="20"/>
        </w:rPr>
      </w:pPr>
      <w:r w:rsidRPr="0099605D">
        <w:rPr>
          <w:rFonts w:cs="Arial"/>
          <w:szCs w:val="20"/>
        </w:rPr>
        <w:t>Predovšetkým vyhlasujem, že:</w:t>
      </w:r>
    </w:p>
    <w:p w14:paraId="6B3FD0F1"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0A3FA85D"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72AA02C"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494F8E27" w14:textId="77777777" w:rsidR="006D2425" w:rsidRPr="008841D6" w:rsidRDefault="006D2425" w:rsidP="006D2425">
      <w:pPr>
        <w:pStyle w:val="Odsekzoznamu"/>
        <w:numPr>
          <w:ilvl w:val="0"/>
          <w:numId w:val="82"/>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0C0D43AA" w14:textId="77777777" w:rsidR="006D2425" w:rsidRPr="00CA602D" w:rsidRDefault="006D2425" w:rsidP="006D2425">
      <w:pPr>
        <w:pStyle w:val="Bezriadkovania"/>
        <w:rPr>
          <w:rFonts w:ascii="Arial" w:hAnsi="Arial" w:cs="Arial"/>
          <w:sz w:val="20"/>
          <w:lang w:val="sk-SK"/>
        </w:rPr>
      </w:pPr>
    </w:p>
    <w:p w14:paraId="73E98DE5" w14:textId="77777777" w:rsidR="006D2425" w:rsidRPr="00CA602D" w:rsidRDefault="006D2425" w:rsidP="006D2425">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6D2425" w:rsidRPr="00CA602D" w14:paraId="4100582C" w14:textId="77777777" w:rsidTr="000F254D">
        <w:tc>
          <w:tcPr>
            <w:tcW w:w="2110" w:type="pct"/>
            <w:shd w:val="clear" w:color="auto" w:fill="auto"/>
          </w:tcPr>
          <w:p w14:paraId="61F592C9" w14:textId="77777777" w:rsidR="006D2425" w:rsidRPr="00CA602D" w:rsidRDefault="006D2425" w:rsidP="000F254D">
            <w:pPr>
              <w:pStyle w:val="Bezriadkovania"/>
              <w:rPr>
                <w:rFonts w:ascii="Arial" w:hAnsi="Arial" w:cs="Arial"/>
                <w:sz w:val="20"/>
                <w:lang w:val="sk-SK"/>
              </w:rPr>
            </w:pPr>
          </w:p>
        </w:tc>
        <w:tc>
          <w:tcPr>
            <w:tcW w:w="468" w:type="pct"/>
            <w:shd w:val="clear" w:color="auto" w:fill="auto"/>
          </w:tcPr>
          <w:p w14:paraId="250D07F5" w14:textId="77777777" w:rsidR="006D2425" w:rsidRPr="00CA602D" w:rsidRDefault="006D2425" w:rsidP="000F254D">
            <w:pPr>
              <w:pStyle w:val="Bezriadkovania"/>
              <w:rPr>
                <w:rFonts w:ascii="Arial" w:hAnsi="Arial" w:cs="Arial"/>
                <w:sz w:val="20"/>
                <w:lang w:val="sk-SK"/>
              </w:rPr>
            </w:pPr>
          </w:p>
        </w:tc>
        <w:tc>
          <w:tcPr>
            <w:tcW w:w="2422" w:type="pct"/>
            <w:shd w:val="clear" w:color="auto" w:fill="auto"/>
          </w:tcPr>
          <w:p w14:paraId="7FF6FACC" w14:textId="77777777" w:rsidR="006D2425" w:rsidRPr="00CA602D" w:rsidRDefault="006D2425" w:rsidP="000F254D">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454377C3" w14:textId="77777777" w:rsidR="006D2425" w:rsidRDefault="006D2425" w:rsidP="006D2425">
      <w:pPr>
        <w:pStyle w:val="Bezriadkovania"/>
        <w:rPr>
          <w:rFonts w:ascii="Arial" w:hAnsi="Arial" w:cs="Arial"/>
          <w:sz w:val="20"/>
          <w:lang w:val="sk-SK"/>
        </w:rPr>
      </w:pPr>
    </w:p>
    <w:p w14:paraId="48563D45" w14:textId="77777777" w:rsidR="006D2425" w:rsidRPr="00CA602D" w:rsidRDefault="006D2425" w:rsidP="006D2425">
      <w:pPr>
        <w:pStyle w:val="Bezriadkovania"/>
        <w:rPr>
          <w:rFonts w:ascii="Arial" w:hAnsi="Arial" w:cs="Arial"/>
          <w:sz w:val="20"/>
          <w:lang w:val="sk-SK"/>
        </w:rPr>
      </w:pPr>
    </w:p>
    <w:p w14:paraId="2F795A35" w14:textId="77777777" w:rsidR="006D2425" w:rsidRPr="00CA602D" w:rsidRDefault="006D2425" w:rsidP="006D2425">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6D2425" w:rsidRPr="00CA602D" w14:paraId="14039C6A" w14:textId="77777777" w:rsidTr="000F254D">
        <w:trPr>
          <w:trHeight w:val="261"/>
        </w:trPr>
        <w:tc>
          <w:tcPr>
            <w:tcW w:w="2110" w:type="pct"/>
          </w:tcPr>
          <w:p w14:paraId="5D866A6F" w14:textId="77777777" w:rsidR="006D2425" w:rsidRPr="00CA602D" w:rsidRDefault="006D2425" w:rsidP="000F254D">
            <w:pPr>
              <w:pStyle w:val="Bezriadkovania"/>
              <w:rPr>
                <w:rFonts w:ascii="Arial" w:hAnsi="Arial" w:cs="Arial"/>
                <w:sz w:val="20"/>
                <w:lang w:val="sk-SK"/>
              </w:rPr>
            </w:pPr>
          </w:p>
        </w:tc>
        <w:tc>
          <w:tcPr>
            <w:tcW w:w="469" w:type="pct"/>
            <w:shd w:val="clear" w:color="auto" w:fill="auto"/>
          </w:tcPr>
          <w:p w14:paraId="08AE1399" w14:textId="77777777" w:rsidR="006D2425" w:rsidRPr="00CA602D" w:rsidRDefault="006D2425" w:rsidP="000F254D">
            <w:pPr>
              <w:pStyle w:val="Bezriadkovania"/>
              <w:rPr>
                <w:rFonts w:ascii="Arial" w:hAnsi="Arial" w:cs="Arial"/>
                <w:sz w:val="20"/>
                <w:lang w:val="sk-SK"/>
              </w:rPr>
            </w:pPr>
          </w:p>
        </w:tc>
        <w:tc>
          <w:tcPr>
            <w:tcW w:w="2421" w:type="pct"/>
            <w:tcBorders>
              <w:bottom w:val="dashed" w:sz="4" w:space="0" w:color="auto"/>
            </w:tcBorders>
          </w:tcPr>
          <w:p w14:paraId="19327DF2" w14:textId="77777777" w:rsidR="006D2425" w:rsidRPr="00CA602D" w:rsidRDefault="006D2425" w:rsidP="000F254D">
            <w:pPr>
              <w:pStyle w:val="Bezriadkovania"/>
              <w:rPr>
                <w:rFonts w:ascii="Arial" w:hAnsi="Arial" w:cs="Arial"/>
                <w:sz w:val="20"/>
                <w:lang w:val="sk-SK"/>
              </w:rPr>
            </w:pPr>
            <w:r w:rsidRPr="00CA602D">
              <w:rPr>
                <w:rFonts w:ascii="Arial" w:hAnsi="Arial" w:cs="Arial"/>
                <w:sz w:val="20"/>
                <w:lang w:val="sk-SK"/>
              </w:rPr>
              <w:t>Predávajúci:</w:t>
            </w:r>
          </w:p>
          <w:p w14:paraId="41166A95" w14:textId="77777777" w:rsidR="006D2425" w:rsidRPr="00CA602D" w:rsidRDefault="006D2425" w:rsidP="000F254D">
            <w:pPr>
              <w:pStyle w:val="Bezriadkovania"/>
              <w:rPr>
                <w:rFonts w:ascii="Arial" w:hAnsi="Arial" w:cs="Arial"/>
                <w:sz w:val="20"/>
                <w:lang w:val="sk-SK"/>
              </w:rPr>
            </w:pPr>
          </w:p>
        </w:tc>
      </w:tr>
      <w:tr w:rsidR="006D2425" w:rsidRPr="00CA602D" w14:paraId="1D1F3932" w14:textId="77777777" w:rsidTr="000F254D">
        <w:tblPrEx>
          <w:tblBorders>
            <w:top w:val="dashed" w:sz="4" w:space="0" w:color="auto"/>
            <w:insideH w:val="dashed" w:sz="4" w:space="0" w:color="auto"/>
          </w:tblBorders>
        </w:tblPrEx>
        <w:tc>
          <w:tcPr>
            <w:tcW w:w="2110" w:type="pct"/>
            <w:tcBorders>
              <w:top w:val="nil"/>
              <w:left w:val="nil"/>
              <w:bottom w:val="nil"/>
              <w:right w:val="nil"/>
            </w:tcBorders>
          </w:tcPr>
          <w:p w14:paraId="69945084" w14:textId="77777777" w:rsidR="006D2425" w:rsidRPr="00CA602D" w:rsidRDefault="006D2425" w:rsidP="000F254D">
            <w:pPr>
              <w:spacing w:after="0"/>
              <w:jc w:val="center"/>
              <w:rPr>
                <w:rFonts w:cs="Arial"/>
                <w:szCs w:val="20"/>
              </w:rPr>
            </w:pPr>
          </w:p>
        </w:tc>
        <w:tc>
          <w:tcPr>
            <w:tcW w:w="469" w:type="pct"/>
            <w:tcBorders>
              <w:top w:val="nil"/>
              <w:left w:val="nil"/>
              <w:bottom w:val="nil"/>
              <w:right w:val="nil"/>
            </w:tcBorders>
          </w:tcPr>
          <w:p w14:paraId="79E1D920" w14:textId="77777777" w:rsidR="006D2425" w:rsidRPr="00CA602D" w:rsidRDefault="006D2425" w:rsidP="000F254D">
            <w:pPr>
              <w:spacing w:after="0"/>
              <w:jc w:val="center"/>
              <w:rPr>
                <w:rFonts w:cs="Arial"/>
                <w:szCs w:val="20"/>
              </w:rPr>
            </w:pPr>
          </w:p>
        </w:tc>
        <w:tc>
          <w:tcPr>
            <w:tcW w:w="2421" w:type="pct"/>
            <w:tcBorders>
              <w:top w:val="dashed" w:sz="4" w:space="0" w:color="auto"/>
              <w:left w:val="nil"/>
              <w:bottom w:val="nil"/>
              <w:right w:val="nil"/>
            </w:tcBorders>
          </w:tcPr>
          <w:p w14:paraId="6853A685" w14:textId="77777777" w:rsidR="006D2425" w:rsidRPr="004D239D" w:rsidRDefault="006D2425" w:rsidP="000F254D">
            <w:pPr>
              <w:spacing w:after="0"/>
              <w:jc w:val="center"/>
              <w:rPr>
                <w:rFonts w:cs="Arial"/>
                <w:b/>
                <w:szCs w:val="20"/>
              </w:rPr>
            </w:pPr>
            <w:r w:rsidRPr="004D239D">
              <w:rPr>
                <w:rFonts w:cs="Arial"/>
                <w:b/>
                <w:szCs w:val="20"/>
              </w:rPr>
              <w:t>obchodné meno</w:t>
            </w:r>
          </w:p>
          <w:p w14:paraId="6C282CEE" w14:textId="77777777" w:rsidR="006D2425" w:rsidRPr="004D239D" w:rsidRDefault="006D2425" w:rsidP="000F254D">
            <w:pPr>
              <w:spacing w:after="0"/>
              <w:jc w:val="center"/>
              <w:rPr>
                <w:rFonts w:cs="Arial"/>
                <w:szCs w:val="20"/>
              </w:rPr>
            </w:pPr>
            <w:r w:rsidRPr="004D239D">
              <w:rPr>
                <w:rFonts w:cs="Arial"/>
                <w:szCs w:val="20"/>
              </w:rPr>
              <w:t>zastúpená titul, meno a priezvisko</w:t>
            </w:r>
          </w:p>
          <w:p w14:paraId="5C50A6E3" w14:textId="77777777" w:rsidR="006D2425" w:rsidRPr="00CA602D" w:rsidRDefault="006D2425" w:rsidP="000F254D">
            <w:pPr>
              <w:spacing w:after="0"/>
              <w:jc w:val="center"/>
              <w:rPr>
                <w:rFonts w:cs="Arial"/>
                <w:szCs w:val="20"/>
              </w:rPr>
            </w:pPr>
            <w:r w:rsidRPr="004D239D">
              <w:rPr>
                <w:rFonts w:cs="Arial"/>
                <w:szCs w:val="20"/>
              </w:rPr>
              <w:t>funkcia</w:t>
            </w:r>
          </w:p>
        </w:tc>
      </w:tr>
    </w:tbl>
    <w:p w14:paraId="2F570B47" w14:textId="77777777" w:rsidR="00EA1273" w:rsidRPr="008E296F" w:rsidRDefault="00EA1273">
      <w:pPr>
        <w:spacing w:after="0"/>
        <w:rPr>
          <w:rFonts w:cs="Arial"/>
          <w:szCs w:val="20"/>
        </w:rPr>
      </w:pPr>
    </w:p>
    <w:sectPr w:rsidR="00EA1273" w:rsidRPr="008E296F"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E4F41" w14:textId="77777777" w:rsidR="00C04560" w:rsidRDefault="00C04560">
      <w:r>
        <w:separator/>
      </w:r>
    </w:p>
  </w:endnote>
  <w:endnote w:type="continuationSeparator" w:id="0">
    <w:p w14:paraId="6ED5BEBC" w14:textId="77777777" w:rsidR="00C04560" w:rsidRDefault="00C0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67C5A" w14:paraId="2D4E7A60" w14:textId="77777777" w:rsidTr="00D13CDF">
              <w:tc>
                <w:tcPr>
                  <w:tcW w:w="6237" w:type="dxa"/>
                </w:tcPr>
                <w:p w14:paraId="161303EA" w14:textId="2855CD28" w:rsidR="00867C5A" w:rsidRDefault="00867C5A" w:rsidP="00A83694">
                  <w:pPr>
                    <w:pStyle w:val="Pta"/>
                  </w:pPr>
                </w:p>
              </w:tc>
              <w:tc>
                <w:tcPr>
                  <w:tcW w:w="2825" w:type="dxa"/>
                </w:tcPr>
                <w:p w14:paraId="7289D8C9" w14:textId="7EC381B5" w:rsidR="00867C5A" w:rsidRDefault="00867C5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96A7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96A73">
                    <w:rPr>
                      <w:bCs/>
                      <w:noProof/>
                      <w:sz w:val="18"/>
                      <w:szCs w:val="18"/>
                    </w:rPr>
                    <w:t>10</w:t>
                  </w:r>
                  <w:r w:rsidRPr="007C3D49">
                    <w:rPr>
                      <w:bCs/>
                      <w:sz w:val="18"/>
                      <w:szCs w:val="18"/>
                    </w:rPr>
                    <w:fldChar w:fldCharType="end"/>
                  </w:r>
                </w:p>
              </w:tc>
            </w:tr>
          </w:tbl>
          <w:p w14:paraId="3C8412FC" w14:textId="522F1C6A" w:rsidR="00867C5A" w:rsidRDefault="00C0456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67C5A" w:rsidRDefault="00867C5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67C5A" w:rsidRDefault="00867C5A">
    <w:pPr>
      <w:pStyle w:val="Pta"/>
    </w:pPr>
  </w:p>
  <w:p w14:paraId="4427C16E" w14:textId="77777777" w:rsidR="00867C5A" w:rsidRDefault="00867C5A"/>
  <w:p w14:paraId="20DEAAA1" w14:textId="77777777" w:rsidR="00867C5A" w:rsidRDefault="00867C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A8B1" w14:textId="77777777" w:rsidR="00C04560" w:rsidRDefault="00C04560">
      <w:r>
        <w:separator/>
      </w:r>
    </w:p>
  </w:footnote>
  <w:footnote w:type="continuationSeparator" w:id="0">
    <w:p w14:paraId="7CEFE0A1" w14:textId="77777777" w:rsidR="00C04560" w:rsidRDefault="00C0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67C5A" w14:paraId="14793BB4" w14:textId="77777777" w:rsidTr="007C3D49">
      <w:tc>
        <w:tcPr>
          <w:tcW w:w="1271" w:type="dxa"/>
        </w:tcPr>
        <w:p w14:paraId="22C3DFF4" w14:textId="2E53548F" w:rsidR="00867C5A" w:rsidRDefault="00867C5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67C5A" w:rsidRDefault="00867C5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67C5A" w:rsidRPr="007C3D49" w:rsidRDefault="00867C5A" w:rsidP="007C3D49">
          <w:pPr>
            <w:pStyle w:val="Nadpis4"/>
            <w:tabs>
              <w:tab w:val="clear" w:pos="576"/>
            </w:tabs>
            <w:rPr>
              <w:color w:val="005941"/>
              <w:sz w:val="24"/>
            </w:rPr>
          </w:pPr>
          <w:r w:rsidRPr="007C3D49">
            <w:rPr>
              <w:color w:val="005941"/>
              <w:sz w:val="24"/>
            </w:rPr>
            <w:t>generálne riaditeľstvo</w:t>
          </w:r>
        </w:p>
        <w:p w14:paraId="4F73470A" w14:textId="1081BBBA" w:rsidR="00867C5A" w:rsidRDefault="00867C5A" w:rsidP="007C3D49">
          <w:pPr>
            <w:pStyle w:val="Nadpis4"/>
            <w:tabs>
              <w:tab w:val="clear" w:pos="576"/>
            </w:tabs>
          </w:pPr>
          <w:r w:rsidRPr="007C3D49">
            <w:rPr>
              <w:color w:val="005941"/>
              <w:sz w:val="24"/>
            </w:rPr>
            <w:t>Námestie SNP 8, 975 66 Banská Bystrica</w:t>
          </w:r>
        </w:p>
      </w:tc>
    </w:tr>
  </w:tbl>
  <w:p w14:paraId="5DFAC86C" w14:textId="77777777" w:rsidR="00867C5A" w:rsidRDefault="00867C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3F0E6B"/>
    <w:multiLevelType w:val="hybridMultilevel"/>
    <w:tmpl w:val="8E92F0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7944B23"/>
    <w:multiLevelType w:val="hybridMultilevel"/>
    <w:tmpl w:val="F5DC8E2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A3335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2"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CA12D8A"/>
    <w:multiLevelType w:val="hybridMultilevel"/>
    <w:tmpl w:val="6E74E9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5" w15:restartNumberingAfterBreak="0">
    <w:nsid w:val="4B1779CE"/>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FA413E6"/>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4"/>
  </w:num>
  <w:num w:numId="2">
    <w:abstractNumId w:val="52"/>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1"/>
  </w:num>
  <w:num w:numId="7">
    <w:abstractNumId w:val="41"/>
  </w:num>
  <w:num w:numId="8">
    <w:abstractNumId w:val="70"/>
  </w:num>
  <w:num w:numId="9">
    <w:abstractNumId w:val="40"/>
  </w:num>
  <w:num w:numId="10">
    <w:abstractNumId w:val="63"/>
  </w:num>
  <w:num w:numId="11">
    <w:abstractNumId w:val="34"/>
  </w:num>
  <w:num w:numId="12">
    <w:abstractNumId w:val="73"/>
  </w:num>
  <w:num w:numId="13">
    <w:abstractNumId w:val="79"/>
  </w:num>
  <w:num w:numId="14">
    <w:abstractNumId w:val="53"/>
  </w:num>
  <w:num w:numId="15">
    <w:abstractNumId w:val="58"/>
  </w:num>
  <w:num w:numId="16">
    <w:abstractNumId w:val="76"/>
  </w:num>
  <w:num w:numId="17">
    <w:abstractNumId w:val="22"/>
  </w:num>
  <w:num w:numId="18">
    <w:abstractNumId w:val="47"/>
  </w:num>
  <w:num w:numId="19">
    <w:abstractNumId w:val="32"/>
  </w:num>
  <w:num w:numId="20">
    <w:abstractNumId w:val="19"/>
  </w:num>
  <w:num w:numId="21">
    <w:abstractNumId w:val="24"/>
  </w:num>
  <w:num w:numId="22">
    <w:abstractNumId w:val="46"/>
  </w:num>
  <w:num w:numId="23">
    <w:abstractNumId w:val="35"/>
  </w:num>
  <w:num w:numId="24">
    <w:abstractNumId w:val="27"/>
  </w:num>
  <w:num w:numId="25">
    <w:abstractNumId w:val="64"/>
  </w:num>
  <w:num w:numId="26">
    <w:abstractNumId w:val="10"/>
  </w:num>
  <w:num w:numId="27">
    <w:abstractNumId w:val="81"/>
  </w:num>
  <w:num w:numId="28">
    <w:abstractNumId w:val="50"/>
  </w:num>
  <w:num w:numId="29">
    <w:abstractNumId w:val="83"/>
  </w:num>
  <w:num w:numId="30">
    <w:abstractNumId w:val="36"/>
  </w:num>
  <w:num w:numId="31">
    <w:abstractNumId w:val="75"/>
  </w:num>
  <w:num w:numId="32">
    <w:abstractNumId w:val="38"/>
  </w:num>
  <w:num w:numId="33">
    <w:abstractNumId w:val="29"/>
  </w:num>
  <w:num w:numId="34">
    <w:abstractNumId w:val="69"/>
  </w:num>
  <w:num w:numId="35">
    <w:abstractNumId w:val="80"/>
  </w:num>
  <w:num w:numId="36">
    <w:abstractNumId w:val="62"/>
  </w:num>
  <w:num w:numId="37">
    <w:abstractNumId w:val="43"/>
  </w:num>
  <w:num w:numId="38">
    <w:abstractNumId w:val="48"/>
  </w:num>
  <w:num w:numId="39">
    <w:abstractNumId w:val="18"/>
  </w:num>
  <w:num w:numId="40">
    <w:abstractNumId w:val="5"/>
  </w:num>
  <w:num w:numId="41">
    <w:abstractNumId w:val="77"/>
  </w:num>
  <w:num w:numId="42">
    <w:abstractNumId w:val="59"/>
  </w:num>
  <w:num w:numId="43">
    <w:abstractNumId w:val="71"/>
  </w:num>
  <w:num w:numId="44">
    <w:abstractNumId w:val="11"/>
  </w:num>
  <w:num w:numId="45">
    <w:abstractNumId w:val="39"/>
  </w:num>
  <w:num w:numId="46">
    <w:abstractNumId w:val="51"/>
  </w:num>
  <w:num w:numId="47">
    <w:abstractNumId w:val="9"/>
  </w:num>
  <w:num w:numId="48">
    <w:abstractNumId w:val="74"/>
  </w:num>
  <w:num w:numId="49">
    <w:abstractNumId w:val="6"/>
  </w:num>
  <w:num w:numId="50">
    <w:abstractNumId w:val="23"/>
  </w:num>
  <w:num w:numId="51">
    <w:abstractNumId w:val="25"/>
  </w:num>
  <w:num w:numId="52">
    <w:abstractNumId w:val="60"/>
  </w:num>
  <w:num w:numId="53">
    <w:abstractNumId w:val="7"/>
  </w:num>
  <w:num w:numId="54">
    <w:abstractNumId w:val="17"/>
  </w:num>
  <w:num w:numId="55">
    <w:abstractNumId w:val="61"/>
  </w:num>
  <w:num w:numId="56">
    <w:abstractNumId w:val="8"/>
  </w:num>
  <w:num w:numId="57">
    <w:abstractNumId w:val="44"/>
  </w:num>
  <w:num w:numId="58">
    <w:abstractNumId w:val="14"/>
  </w:num>
  <w:num w:numId="59">
    <w:abstractNumId w:val="4"/>
  </w:num>
  <w:num w:numId="60">
    <w:abstractNumId w:val="37"/>
  </w:num>
  <w:num w:numId="61">
    <w:abstractNumId w:val="82"/>
  </w:num>
  <w:num w:numId="62">
    <w:abstractNumId w:val="49"/>
  </w:num>
  <w:num w:numId="63">
    <w:abstractNumId w:val="72"/>
  </w:num>
  <w:num w:numId="64">
    <w:abstractNumId w:val="68"/>
  </w:num>
  <w:num w:numId="65">
    <w:abstractNumId w:val="16"/>
  </w:num>
  <w:num w:numId="66">
    <w:abstractNumId w:val="13"/>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66"/>
  </w:num>
  <w:num w:numId="70">
    <w:abstractNumId w:val="56"/>
  </w:num>
  <w:num w:numId="71">
    <w:abstractNumId w:val="33"/>
  </w:num>
  <w:num w:numId="72">
    <w:abstractNumId w:val="67"/>
  </w:num>
  <w:num w:numId="73">
    <w:abstractNumId w:val="55"/>
  </w:num>
  <w:num w:numId="74">
    <w:abstractNumId w:val="57"/>
  </w:num>
  <w:num w:numId="75">
    <w:abstractNumId w:val="12"/>
  </w:num>
  <w:num w:numId="76">
    <w:abstractNumId w:val="2"/>
  </w:num>
  <w:num w:numId="77">
    <w:abstractNumId w:val="26"/>
  </w:num>
  <w:num w:numId="78">
    <w:abstractNumId w:val="45"/>
  </w:num>
  <w:num w:numId="79">
    <w:abstractNumId w:val="42"/>
  </w:num>
  <w:num w:numId="80">
    <w:abstractNumId w:val="78"/>
  </w:num>
  <w:num w:numId="81">
    <w:abstractNumId w:val="31"/>
  </w:num>
  <w:num w:numId="82">
    <w:abstractNumId w:val="3"/>
  </w:num>
  <w:num w:numId="83">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4D"/>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6B1"/>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515"/>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010"/>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6A73"/>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C5A"/>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3F7D"/>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456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39D"/>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03C8"/>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42DF"/>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31"/>
      </w:numPr>
    </w:pPr>
  </w:style>
  <w:style w:type="numbering" w:customStyle="1" w:styleId="tl1">
    <w:name w:val="Štýl1"/>
    <w:rsid w:val="00E7333D"/>
    <w:pPr>
      <w:numPr>
        <w:numId w:val="32"/>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07261308">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susk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33DD-D7D8-4D0E-A5E9-C062E055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19241</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22571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Chudik, Bohuslav</dc:creator>
  <dc:description/>
  <cp:lastModifiedBy>Chudik, Bohuslav</cp:lastModifiedBy>
  <cp:revision>4</cp:revision>
  <cp:lastPrinted>2023-11-14T15:01:00Z</cp:lastPrinted>
  <dcterms:created xsi:type="dcterms:W3CDTF">2024-03-11T12:12:00Z</dcterms:created>
  <dcterms:modified xsi:type="dcterms:W3CDTF">2024-03-11T12:12:00Z</dcterms:modified>
</cp:coreProperties>
</file>