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ADE79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0BC55C1" w14:textId="77777777"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54327B61" w14:textId="0F956087" w:rsidR="00E91900" w:rsidRPr="001C42AD" w:rsidRDefault="00E91900" w:rsidP="00E91900">
      <w:pPr>
        <w:jc w:val="center"/>
        <w:rPr>
          <w:rFonts w:ascii="Times New Roman" w:hAnsi="Times New Roman"/>
          <w:sz w:val="24"/>
          <w:szCs w:val="24"/>
          <w:lang w:val="sk-SK"/>
        </w:rPr>
      </w:pPr>
      <w:r w:rsidRPr="001C42AD">
        <w:rPr>
          <w:rFonts w:ascii="Times New Roman" w:hAnsi="Times New Roman"/>
          <w:sz w:val="24"/>
          <w:szCs w:val="24"/>
          <w:lang w:val="sk-SK"/>
        </w:rPr>
        <w:t xml:space="preserve">Výzva na predloženie </w:t>
      </w:r>
      <w:r w:rsidR="00D14D8A" w:rsidRPr="001C42AD">
        <w:rPr>
          <w:rFonts w:ascii="Times New Roman" w:hAnsi="Times New Roman"/>
          <w:sz w:val="24"/>
          <w:szCs w:val="24"/>
          <w:lang w:val="sk-SK"/>
        </w:rPr>
        <w:t xml:space="preserve">indikatívnej cenovej </w:t>
      </w:r>
      <w:r w:rsidRPr="001C42AD">
        <w:rPr>
          <w:rFonts w:ascii="Times New Roman" w:hAnsi="Times New Roman"/>
          <w:sz w:val="24"/>
          <w:szCs w:val="24"/>
          <w:lang w:val="sk-SK"/>
        </w:rPr>
        <w:t>ponuky pre účely zistenia predpokladanej hodnoty zákazky</w:t>
      </w:r>
      <w:r w:rsidR="00926022" w:rsidRPr="001C42AD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2FB42B85" w14:textId="77777777" w:rsidR="004206F3" w:rsidRPr="001C42AD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2DF64A89" w14:textId="77777777" w:rsidR="004206F3" w:rsidRPr="001C42AD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5C962C9B" w14:textId="77777777" w:rsidR="00AD2968" w:rsidRPr="001C42AD" w:rsidRDefault="00AD296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1C42AD"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14:paraId="083A110D" w14:textId="77777777" w:rsidR="009C78E8" w:rsidRPr="001C42AD" w:rsidRDefault="009C78E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36ACD1ED" w14:textId="7F42BF4D" w:rsidR="00462B35" w:rsidRPr="001C42AD" w:rsidRDefault="00EB397C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1C42AD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</w:t>
      </w:r>
      <w:r w:rsidR="00AD2968" w:rsidRPr="001C42AD">
        <w:rPr>
          <w:rFonts w:ascii="Times New Roman" w:hAnsi="Times New Roman"/>
          <w:b w:val="0"/>
          <w:sz w:val="24"/>
          <w:szCs w:val="24"/>
          <w:lang w:val="sk-SK"/>
        </w:rPr>
        <w:t xml:space="preserve">Ministerstvo vnútra Slovenskej republiky </w:t>
      </w:r>
      <w:r w:rsidR="00926022" w:rsidRPr="001C42AD">
        <w:rPr>
          <w:rFonts w:ascii="Times New Roman" w:hAnsi="Times New Roman"/>
          <w:b w:val="0"/>
          <w:sz w:val="24"/>
          <w:szCs w:val="24"/>
          <w:lang w:val="sk-SK"/>
        </w:rPr>
        <w:t xml:space="preserve">realizuje prieskum trhu </w:t>
      </w:r>
      <w:r w:rsidR="00AD2968" w:rsidRPr="001C42AD">
        <w:rPr>
          <w:rFonts w:ascii="Times New Roman" w:hAnsi="Times New Roman"/>
          <w:b w:val="0"/>
          <w:sz w:val="24"/>
          <w:szCs w:val="24"/>
          <w:lang w:val="sk-SK"/>
        </w:rPr>
        <w:t xml:space="preserve">na predmet zákazky </w:t>
      </w:r>
      <w:r w:rsidR="00721C93" w:rsidRPr="00721C93">
        <w:rPr>
          <w:rFonts w:ascii="Times New Roman" w:hAnsi="Times New Roman"/>
          <w:bCs/>
          <w:sz w:val="24"/>
          <w:szCs w:val="24"/>
          <w:lang w:val="sk-SK"/>
        </w:rPr>
        <w:t xml:space="preserve">„Oprava skúšobného zariadenia </w:t>
      </w:r>
      <w:proofErr w:type="spellStart"/>
      <w:r w:rsidR="00721C93" w:rsidRPr="00721C93">
        <w:rPr>
          <w:rFonts w:ascii="Times New Roman" w:hAnsi="Times New Roman"/>
          <w:bCs/>
          <w:sz w:val="24"/>
          <w:szCs w:val="24"/>
          <w:lang w:val="sk-SK"/>
        </w:rPr>
        <w:t>Setchkin</w:t>
      </w:r>
      <w:proofErr w:type="spellEnd"/>
      <w:r w:rsidR="00721C93" w:rsidRPr="00721C93">
        <w:rPr>
          <w:rFonts w:ascii="Times New Roman" w:hAnsi="Times New Roman"/>
          <w:bCs/>
          <w:sz w:val="24"/>
          <w:szCs w:val="24"/>
          <w:lang w:val="sk-SK"/>
        </w:rPr>
        <w:t xml:space="preserve"> STN ISO 871“</w:t>
      </w:r>
    </w:p>
    <w:p w14:paraId="1EFE3F66" w14:textId="77777777" w:rsidR="008075E1" w:rsidRPr="001C42AD" w:rsidRDefault="008075E1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2DF4BB3A" w14:textId="5267E553" w:rsidR="00721C93" w:rsidRPr="00B6179C" w:rsidRDefault="00721C93" w:rsidP="00721C93">
      <w:pPr>
        <w:jc w:val="both"/>
        <w:rPr>
          <w:rFonts w:ascii="Times New Roman" w:hAnsi="Times New Roman"/>
          <w:b w:val="0"/>
          <w:color w:val="FF0000"/>
          <w:sz w:val="24"/>
          <w:szCs w:val="24"/>
          <w:lang w:val="sk-SK"/>
        </w:rPr>
      </w:pPr>
      <w:r w:rsidRPr="00FE29A1">
        <w:rPr>
          <w:rFonts w:ascii="Times New Roman" w:hAnsi="Times New Roman"/>
          <w:b w:val="0"/>
          <w:sz w:val="24"/>
          <w:szCs w:val="24"/>
          <w:lang w:val="sk-SK"/>
        </w:rPr>
        <w:t>Za účelom stanovenia predpokladanej hodnoty zákazky si Vás dovoľu</w:t>
      </w:r>
      <w:r w:rsidRPr="00B6179C">
        <w:rPr>
          <w:rFonts w:ascii="Times New Roman" w:hAnsi="Times New Roman"/>
          <w:b w:val="0"/>
          <w:sz w:val="24"/>
          <w:szCs w:val="24"/>
          <w:lang w:val="sk-SK"/>
        </w:rPr>
        <w:t>jeme požiadať o predloženie cenovej p</w:t>
      </w:r>
      <w:r w:rsidRPr="00DB1B69">
        <w:rPr>
          <w:rFonts w:ascii="Times New Roman" w:hAnsi="Times New Roman"/>
          <w:b w:val="0"/>
          <w:sz w:val="24"/>
          <w:szCs w:val="24"/>
          <w:lang w:val="sk-SK"/>
        </w:rPr>
        <w:t xml:space="preserve">onuky prostredníctvom </w:t>
      </w:r>
      <w:r w:rsidRPr="00DB1B69">
        <w:rPr>
          <w:rFonts w:ascii="Times New Roman" w:hAnsi="Times New Roman"/>
          <w:sz w:val="24"/>
          <w:szCs w:val="24"/>
          <w:lang w:val="sk-SK"/>
        </w:rPr>
        <w:t xml:space="preserve">systému JOSEPHINE, v termíne </w:t>
      </w:r>
      <w:r w:rsidRPr="00DB1B69">
        <w:rPr>
          <w:rFonts w:ascii="Times New Roman" w:hAnsi="Times New Roman"/>
          <w:sz w:val="24"/>
          <w:szCs w:val="24"/>
          <w:u w:val="single"/>
          <w:lang w:val="sk-SK"/>
        </w:rPr>
        <w:t xml:space="preserve">do </w:t>
      </w:r>
      <w:r w:rsidR="000A21D0">
        <w:rPr>
          <w:rFonts w:ascii="Times New Roman" w:hAnsi="Times New Roman"/>
          <w:sz w:val="24"/>
          <w:szCs w:val="24"/>
          <w:u w:val="single"/>
          <w:lang w:val="sk-SK"/>
        </w:rPr>
        <w:t>10</w:t>
      </w:r>
      <w:r w:rsidRPr="00DB1B69">
        <w:rPr>
          <w:rFonts w:ascii="Times New Roman" w:hAnsi="Times New Roman"/>
          <w:sz w:val="24"/>
          <w:szCs w:val="24"/>
          <w:u w:val="single"/>
          <w:lang w:val="sk-SK"/>
        </w:rPr>
        <w:t>. 0</w:t>
      </w:r>
      <w:r w:rsidR="00DB1B69" w:rsidRPr="00DB1B69">
        <w:rPr>
          <w:rFonts w:ascii="Times New Roman" w:hAnsi="Times New Roman"/>
          <w:sz w:val="24"/>
          <w:szCs w:val="24"/>
          <w:u w:val="single"/>
          <w:lang w:val="sk-SK"/>
        </w:rPr>
        <w:t>9</w:t>
      </w:r>
      <w:r w:rsidRPr="00DB1B69">
        <w:rPr>
          <w:rFonts w:ascii="Times New Roman" w:hAnsi="Times New Roman"/>
          <w:sz w:val="24"/>
          <w:szCs w:val="24"/>
          <w:u w:val="single"/>
          <w:lang w:val="sk-SK"/>
        </w:rPr>
        <w:t>. 2024</w:t>
      </w:r>
      <w:r w:rsidRPr="00DB1B69">
        <w:rPr>
          <w:rFonts w:ascii="Times New Roman" w:hAnsi="Times New Roman"/>
          <w:b w:val="0"/>
          <w:sz w:val="24"/>
          <w:szCs w:val="24"/>
          <w:u w:val="single"/>
          <w:lang w:val="sk-SK"/>
        </w:rPr>
        <w:t xml:space="preserve"> </w:t>
      </w:r>
      <w:r w:rsidRPr="00DB1B69">
        <w:rPr>
          <w:rFonts w:ascii="Times New Roman" w:hAnsi="Times New Roman"/>
          <w:sz w:val="24"/>
          <w:szCs w:val="24"/>
          <w:u w:val="single"/>
          <w:lang w:val="sk-SK"/>
        </w:rPr>
        <w:t>do 1</w:t>
      </w:r>
      <w:r w:rsidR="000A21D0">
        <w:rPr>
          <w:rFonts w:ascii="Times New Roman" w:hAnsi="Times New Roman"/>
          <w:sz w:val="24"/>
          <w:szCs w:val="24"/>
          <w:u w:val="single"/>
          <w:lang w:val="sk-SK"/>
        </w:rPr>
        <w:t>1</w:t>
      </w:r>
      <w:r w:rsidRPr="00DB1B69">
        <w:rPr>
          <w:rFonts w:ascii="Times New Roman" w:hAnsi="Times New Roman"/>
          <w:sz w:val="24"/>
          <w:szCs w:val="24"/>
          <w:u w:val="single"/>
          <w:lang w:val="sk-SK"/>
        </w:rPr>
        <w:t>:00 hod.</w:t>
      </w:r>
      <w:r w:rsidRPr="00B6179C">
        <w:rPr>
          <w:rFonts w:ascii="Times New Roman" w:hAnsi="Times New Roman"/>
          <w:b w:val="0"/>
          <w:sz w:val="24"/>
          <w:szCs w:val="24"/>
          <w:lang w:val="sk-SK"/>
        </w:rPr>
        <w:t xml:space="preserve">  </w:t>
      </w:r>
    </w:p>
    <w:p w14:paraId="2B84E027" w14:textId="77777777" w:rsidR="008A69A7" w:rsidRPr="001C42AD" w:rsidRDefault="008A69A7" w:rsidP="008075E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68640C1A" w14:textId="77777777" w:rsidR="00721C93" w:rsidRPr="00AC06EB" w:rsidRDefault="00721C93" w:rsidP="00721C93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AC06EB">
        <w:rPr>
          <w:rFonts w:ascii="Times New Roman" w:hAnsi="Times New Roman"/>
          <w:sz w:val="24"/>
          <w:szCs w:val="24"/>
          <w:lang w:val="sk-SK"/>
        </w:rPr>
        <w:t>Opis predmetu zákazky:</w:t>
      </w:r>
    </w:p>
    <w:p w14:paraId="61311E5B" w14:textId="2DFC0975" w:rsidR="00721C93" w:rsidRDefault="00721C93" w:rsidP="00721C9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AC06EB">
        <w:rPr>
          <w:rFonts w:ascii="Times New Roman" w:hAnsi="Times New Roman"/>
          <w:b w:val="0"/>
          <w:sz w:val="24"/>
          <w:szCs w:val="24"/>
          <w:lang w:val="sk-SK"/>
        </w:rPr>
        <w:t xml:space="preserve">Predmetom obstarania je zabezpečenie opravy skúšobného zariadenia </w:t>
      </w:r>
      <w:proofErr w:type="spellStart"/>
      <w:r w:rsidRPr="00AC06EB">
        <w:rPr>
          <w:rFonts w:ascii="Times New Roman" w:hAnsi="Times New Roman"/>
          <w:b w:val="0"/>
          <w:sz w:val="24"/>
          <w:szCs w:val="24"/>
          <w:lang w:val="sk-SK"/>
        </w:rPr>
        <w:t>Setchkin</w:t>
      </w:r>
      <w:proofErr w:type="spellEnd"/>
      <w:r w:rsidRPr="00AC06EB">
        <w:rPr>
          <w:rFonts w:ascii="Times New Roman" w:hAnsi="Times New Roman"/>
          <w:b w:val="0"/>
          <w:sz w:val="24"/>
          <w:szCs w:val="24"/>
          <w:lang w:val="sk-SK"/>
        </w:rPr>
        <w:t xml:space="preserve"> STN ISO 871</w:t>
      </w:r>
      <w:r>
        <w:rPr>
          <w:rFonts w:ascii="Times New Roman" w:hAnsi="Times New Roman"/>
          <w:b w:val="0"/>
          <w:sz w:val="24"/>
          <w:szCs w:val="24"/>
          <w:lang w:val="sk-SK"/>
        </w:rPr>
        <w:t xml:space="preserve">, výmenou </w:t>
      </w:r>
      <w:r w:rsidRPr="00AC06EB">
        <w:rPr>
          <w:rFonts w:ascii="Times New Roman" w:hAnsi="Times New Roman"/>
          <w:b w:val="0"/>
          <w:sz w:val="24"/>
          <w:szCs w:val="24"/>
          <w:lang w:val="sk-SK"/>
        </w:rPr>
        <w:t>poškodenej časti skúšobného zariadenia</w:t>
      </w:r>
      <w:r>
        <w:rPr>
          <w:rFonts w:ascii="Times New Roman" w:hAnsi="Times New Roman"/>
          <w:b w:val="0"/>
          <w:sz w:val="24"/>
          <w:szCs w:val="24"/>
          <w:lang w:val="sk-SK"/>
        </w:rPr>
        <w:t xml:space="preserve"> a vykonanie funkčnosti celého zariadenia po vykonaní opravy. Porucha sa prejavuje na meracej  jednotke ( piecke ), pričom pri zapnutí zariadenia nie je možné dosiahnuť nastavené parametre – teplotu </w:t>
      </w:r>
      <w:r w:rsidRPr="00721C93">
        <w:rPr>
          <w:rFonts w:ascii="Times New Roman" w:hAnsi="Times New Roman"/>
          <w:b w:val="0"/>
          <w:sz w:val="24"/>
          <w:szCs w:val="24"/>
          <w:lang w:val="sk-SK"/>
        </w:rPr>
        <w:t xml:space="preserve">( </w:t>
      </w:r>
      <w:bookmarkStart w:id="0" w:name="_Hlk165275486"/>
      <w:r w:rsidRPr="00721C93">
        <w:rPr>
          <w:rFonts w:ascii="Times New Roman" w:hAnsi="Times New Roman"/>
          <w:b w:val="0"/>
          <w:sz w:val="24"/>
          <w:szCs w:val="24"/>
          <w:lang w:val="sk-SK"/>
        </w:rPr>
        <w:t>možnosť poškodenia výhrevného telesa – špirály, potrebná výmena špirály ).</w:t>
      </w:r>
      <w:r w:rsidRPr="00721C93">
        <w:rPr>
          <w:b w:val="0"/>
        </w:rPr>
        <w:t xml:space="preserve">  </w:t>
      </w:r>
      <w:r w:rsidRPr="00C823C5">
        <w:rPr>
          <w:rFonts w:ascii="Times New Roman" w:hAnsi="Times New Roman"/>
          <w:b w:val="0"/>
          <w:sz w:val="24"/>
          <w:szCs w:val="24"/>
          <w:lang w:val="sk-SK"/>
        </w:rPr>
        <w:t>Skúšobné zariadenie  sa používa  v skúšobni Požiarnotechnického a expertízneho ústavu pri výkone akreditovaných skúšok horľavosti</w:t>
      </w:r>
      <w:r>
        <w:rPr>
          <w:rFonts w:ascii="Times New Roman" w:hAnsi="Times New Roman"/>
          <w:b w:val="0"/>
          <w:sz w:val="24"/>
          <w:szCs w:val="24"/>
          <w:lang w:val="sk-SK"/>
        </w:rPr>
        <w:t>.</w:t>
      </w:r>
      <w:bookmarkEnd w:id="0"/>
    </w:p>
    <w:p w14:paraId="607EF05A" w14:textId="1F09C8B6" w:rsidR="003F7E73" w:rsidRDefault="003F7E73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3734530C" w14:textId="77777777" w:rsidR="00721C93" w:rsidRPr="00FE29A1" w:rsidRDefault="00721C93" w:rsidP="00721C93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FE29A1">
        <w:rPr>
          <w:rFonts w:ascii="Times New Roman" w:hAnsi="Times New Roman"/>
          <w:sz w:val="24"/>
          <w:szCs w:val="24"/>
          <w:lang w:val="sk-SK"/>
        </w:rPr>
        <w:t>Tabuľka a prílohy k prieskumu trhu na stanovenie cenovej ponuky sú súčasťou tohto mailu.</w:t>
      </w:r>
    </w:p>
    <w:p w14:paraId="5565A33E" w14:textId="77777777" w:rsidR="00721C93" w:rsidRPr="001C42AD" w:rsidRDefault="00721C93" w:rsidP="00462B3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14:paraId="70C028A5" w14:textId="5F6FEBB5" w:rsidR="00D36697" w:rsidRPr="001C42AD" w:rsidRDefault="00D14D8A" w:rsidP="00721C9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1C42AD">
        <w:rPr>
          <w:rFonts w:ascii="Times New Roman" w:hAnsi="Times New Roman"/>
          <w:b w:val="0"/>
          <w:sz w:val="24"/>
          <w:szCs w:val="24"/>
          <w:lang w:val="sk-SK"/>
        </w:rPr>
        <w:t xml:space="preserve">Indikatívnu cenovú ponuku </w:t>
      </w:r>
      <w:r w:rsidR="00721C93" w:rsidRPr="00AC06EB">
        <w:rPr>
          <w:rFonts w:ascii="Times New Roman" w:hAnsi="Times New Roman"/>
          <w:sz w:val="24"/>
          <w:szCs w:val="24"/>
          <w:lang w:val="sk-SK"/>
        </w:rPr>
        <w:t xml:space="preserve">predkladajte len prostredníctvom systému JOSEPHINE </w:t>
      </w:r>
      <w:r w:rsidR="00721C93" w:rsidRPr="00AC06EB">
        <w:rPr>
          <w:rFonts w:ascii="Times New Roman" w:hAnsi="Times New Roman"/>
          <w:b w:val="0"/>
          <w:sz w:val="24"/>
          <w:szCs w:val="24"/>
          <w:lang w:val="sk-SK"/>
        </w:rPr>
        <w:t xml:space="preserve">umiestnenom na webovej adrese </w:t>
      </w:r>
      <w:hyperlink r:id="rId9" w:history="1">
        <w:r w:rsidR="00721C93" w:rsidRPr="00AC06EB">
          <w:rPr>
            <w:rStyle w:val="Hypertextovprepojenie"/>
            <w:rFonts w:ascii="Times New Roman" w:hAnsi="Times New Roman"/>
            <w:sz w:val="24"/>
            <w:szCs w:val="24"/>
            <w:lang w:val="sk-SK"/>
          </w:rPr>
          <w:t>https://josephine.proebiz.com</w:t>
        </w:r>
      </w:hyperlink>
      <w:r w:rsidR="00721C93">
        <w:rPr>
          <w:rStyle w:val="Hypertextovprepojenie"/>
          <w:rFonts w:ascii="Times New Roman" w:hAnsi="Times New Roman"/>
          <w:sz w:val="24"/>
          <w:szCs w:val="24"/>
          <w:lang w:val="sk-SK"/>
        </w:rPr>
        <w:t xml:space="preserve"> </w:t>
      </w:r>
    </w:p>
    <w:p w14:paraId="511F35CA" w14:textId="77777777" w:rsidR="00721C93" w:rsidRDefault="00721C93" w:rsidP="00462B35">
      <w:pPr>
        <w:pStyle w:val="Zkladntext"/>
        <w:spacing w:after="0"/>
        <w:rPr>
          <w:rFonts w:ascii="Times New Roman" w:hAnsi="Times New Roman"/>
          <w:b w:val="0"/>
          <w:iCs/>
          <w:sz w:val="24"/>
          <w:szCs w:val="24"/>
          <w:lang w:val="sk-SK"/>
        </w:rPr>
      </w:pPr>
    </w:p>
    <w:p w14:paraId="16E42A65" w14:textId="26C15F8C" w:rsidR="00462B35" w:rsidRDefault="00462B35" w:rsidP="00462B35">
      <w:pPr>
        <w:pStyle w:val="Zkladntext"/>
        <w:spacing w:after="0"/>
        <w:rPr>
          <w:rFonts w:ascii="Times New Roman" w:hAnsi="Times New Roman"/>
          <w:b w:val="0"/>
          <w:iCs/>
          <w:sz w:val="24"/>
          <w:szCs w:val="24"/>
          <w:lang w:val="sk-SK"/>
        </w:rPr>
      </w:pPr>
      <w:r w:rsidRPr="001C42AD">
        <w:rPr>
          <w:rFonts w:ascii="Times New Roman" w:hAnsi="Times New Roman"/>
          <w:b w:val="0"/>
          <w:iCs/>
          <w:sz w:val="24"/>
          <w:szCs w:val="24"/>
          <w:lang w:val="sk-SK"/>
        </w:rPr>
        <w:t>S</w:t>
      </w:r>
      <w:r w:rsidR="00721C93">
        <w:rPr>
          <w:rFonts w:ascii="Times New Roman" w:hAnsi="Times New Roman"/>
          <w:b w:val="0"/>
          <w:iCs/>
          <w:sz w:val="24"/>
          <w:szCs w:val="24"/>
          <w:lang w:val="sk-SK"/>
        </w:rPr>
        <w:t> </w:t>
      </w:r>
      <w:r w:rsidRPr="001C42AD">
        <w:rPr>
          <w:rFonts w:ascii="Times New Roman" w:hAnsi="Times New Roman"/>
          <w:b w:val="0"/>
          <w:iCs/>
          <w:sz w:val="24"/>
          <w:szCs w:val="24"/>
          <w:lang w:val="sk-SK"/>
        </w:rPr>
        <w:t>pozdravom</w:t>
      </w:r>
    </w:p>
    <w:p w14:paraId="79465A58" w14:textId="77777777" w:rsidR="00721C93" w:rsidRPr="001C42AD" w:rsidRDefault="00721C93" w:rsidP="00462B35">
      <w:pPr>
        <w:pStyle w:val="Zkladntext"/>
        <w:spacing w:after="0"/>
        <w:rPr>
          <w:rFonts w:ascii="Times New Roman" w:hAnsi="Times New Roman"/>
          <w:b w:val="0"/>
          <w:i/>
          <w:sz w:val="24"/>
          <w:szCs w:val="24"/>
          <w:lang w:val="sk-SK"/>
        </w:rPr>
      </w:pPr>
    </w:p>
    <w:p w14:paraId="270882D0" w14:textId="77777777" w:rsidR="00721C93" w:rsidRDefault="00721C93" w:rsidP="00721C93">
      <w:pPr>
        <w:shd w:val="clear" w:color="auto" w:fill="FFFFFF"/>
        <w:rPr>
          <w:rFonts w:ascii="Helvetica" w:eastAsia="Calibri" w:hAnsi="Helvetica" w:cs="Helvetica"/>
          <w:b w:val="0"/>
          <w:bCs/>
          <w:noProof/>
          <w:color w:val="2C3E50"/>
          <w:sz w:val="23"/>
          <w:szCs w:val="23"/>
          <w:lang w:val="en" w:eastAsia="sk-SK"/>
        </w:rPr>
      </w:pPr>
      <w:bookmarkStart w:id="1" w:name="_MailAutoSig"/>
      <w:r>
        <w:rPr>
          <w:rFonts w:ascii="Helvetica" w:eastAsia="Calibri" w:hAnsi="Helvetica" w:cs="Helvetica"/>
          <w:b w:val="0"/>
          <w:bCs/>
          <w:noProof/>
          <w:color w:val="2C3E50"/>
          <w:sz w:val="23"/>
          <w:szCs w:val="23"/>
          <w:lang w:val="en" w:eastAsia="sk-SK"/>
        </w:rPr>
        <w:t>Ing. Stanislav Michálek</w:t>
      </w:r>
    </w:p>
    <w:p w14:paraId="0C8F349E" w14:textId="77777777" w:rsidR="00721C93" w:rsidRDefault="00721C93" w:rsidP="00721C93">
      <w:pPr>
        <w:shd w:val="clear" w:color="auto" w:fill="FFFFFF"/>
        <w:rPr>
          <w:rFonts w:ascii="Helvetica" w:eastAsia="Calibri" w:hAnsi="Helvetica" w:cs="Helvetica"/>
          <w:b w:val="0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="Calibri" w:hAnsi="Helvetica" w:cs="Helvetica"/>
          <w:noProof/>
          <w:color w:val="2C3E50"/>
          <w:sz w:val="18"/>
          <w:szCs w:val="18"/>
          <w:lang w:val="en" w:eastAsia="sk-SK"/>
        </w:rPr>
        <w:t xml:space="preserve">radca </w:t>
      </w:r>
      <w:r>
        <w:rPr>
          <w:rFonts w:ascii="Helvetica" w:eastAsia="Calibri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="Calibri" w:hAnsi="Helvetica" w:cs="Helvetica"/>
          <w:noProof/>
          <w:color w:val="2C3E50"/>
          <w:sz w:val="18"/>
          <w:szCs w:val="18"/>
          <w:lang w:val="en" w:eastAsia="sk-SK"/>
        </w:rPr>
        <w:t xml:space="preserve">oddelenie MTZ </w:t>
      </w:r>
      <w:r>
        <w:rPr>
          <w:rFonts w:ascii="Helvetica" w:eastAsia="Calibri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="Calibri" w:hAnsi="Helvetica" w:cs="Helvetica"/>
          <w:noProof/>
          <w:color w:val="2C3E50"/>
          <w:sz w:val="18"/>
          <w:szCs w:val="18"/>
          <w:lang w:val="en" w:eastAsia="sk-SK"/>
        </w:rPr>
        <w:t>Centrum podpory Bratislava</w:t>
      </w:r>
    </w:p>
    <w:p w14:paraId="6CE236B6" w14:textId="77777777" w:rsidR="00721C93" w:rsidRDefault="00721C93" w:rsidP="00721C93">
      <w:pPr>
        <w:shd w:val="clear" w:color="auto" w:fill="FFFFFF"/>
        <w:rPr>
          <w:rFonts w:ascii="Helvetica" w:eastAsia="Calibri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="Calibri" w:hAnsi="Helvetica" w:cs="Helvetica"/>
          <w:noProof/>
          <w:color w:val="2C3E50"/>
          <w:sz w:val="18"/>
          <w:szCs w:val="18"/>
          <w:lang w:eastAsia="sk-SK"/>
        </w:rPr>
        <w:drawing>
          <wp:inline distT="0" distB="0" distL="0" distR="0" wp14:anchorId="15772345" wp14:editId="1690BC4D">
            <wp:extent cx="2143760" cy="563880"/>
            <wp:effectExtent l="0" t="0" r="8890" b="7620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9CF7D" w14:textId="77777777" w:rsidR="00721C93" w:rsidRDefault="00721C93" w:rsidP="00721C93">
      <w:pPr>
        <w:shd w:val="clear" w:color="auto" w:fill="FFFFFF"/>
        <w:rPr>
          <w:rFonts w:ascii="Helvetica" w:eastAsia="Calibri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="Calibri" w:hAnsi="Helvetica" w:cs="Helvetica"/>
          <w:noProof/>
          <w:color w:val="2C3E50"/>
          <w:sz w:val="18"/>
          <w:szCs w:val="18"/>
          <w:lang w:val="en" w:eastAsia="sk-SK"/>
        </w:rPr>
        <w:t xml:space="preserve">Špitálska 14 </w:t>
      </w:r>
      <w:r>
        <w:rPr>
          <w:rFonts w:ascii="Helvetica" w:eastAsia="Calibri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="Calibri" w:hAnsi="Helvetica" w:cs="Helvetica"/>
          <w:noProof/>
          <w:color w:val="2C3E50"/>
          <w:sz w:val="18"/>
          <w:szCs w:val="18"/>
          <w:lang w:val="en" w:eastAsia="sk-SK"/>
        </w:rPr>
        <w:t xml:space="preserve">812 28 Bratislava </w:t>
      </w:r>
      <w:r>
        <w:rPr>
          <w:rFonts w:ascii="Helvetica" w:eastAsia="Calibri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="Calibri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14:paraId="3979D37D" w14:textId="77777777" w:rsidR="00721C93" w:rsidRDefault="00721C93" w:rsidP="00721C93">
      <w:pPr>
        <w:shd w:val="clear" w:color="auto" w:fill="FFFFFF"/>
        <w:rPr>
          <w:rFonts w:ascii="Helvetica" w:eastAsia="Calibri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="Calibri" w:hAnsi="Helvetica" w:cs="Helvetica"/>
          <w:noProof/>
          <w:color w:val="2C3E50"/>
          <w:sz w:val="18"/>
          <w:szCs w:val="18"/>
          <w:lang w:val="en" w:eastAsia="sk-SK"/>
        </w:rPr>
        <w:t xml:space="preserve">tel.: 09610 22006 </w:t>
      </w:r>
    </w:p>
    <w:p w14:paraId="11B33D87" w14:textId="77777777" w:rsidR="00721C93" w:rsidRDefault="0029312F" w:rsidP="00721C93">
      <w:pPr>
        <w:shd w:val="clear" w:color="auto" w:fill="FFFFFF"/>
        <w:rPr>
          <w:rFonts w:ascii="Helvetica" w:eastAsia="Calibri" w:hAnsi="Helvetica" w:cs="Helvetica"/>
          <w:noProof/>
          <w:color w:val="2C3E50"/>
          <w:sz w:val="18"/>
          <w:szCs w:val="18"/>
          <w:lang w:val="en" w:eastAsia="sk-SK"/>
        </w:rPr>
      </w:pPr>
      <w:hyperlink r:id="rId11" w:history="1">
        <w:r w:rsidR="00721C93">
          <w:rPr>
            <w:rStyle w:val="Hypertextovprepojenie"/>
            <w:rFonts w:ascii="Helvetica" w:eastAsia="Calibri" w:hAnsi="Helvetica" w:cs="Helvetica"/>
            <w:noProof/>
            <w:sz w:val="18"/>
            <w:szCs w:val="18"/>
            <w:lang w:val="en" w:eastAsia="sk-SK"/>
          </w:rPr>
          <w:t>stanislav.michalek2@minv.sk</w:t>
        </w:r>
      </w:hyperlink>
      <w:r w:rsidR="00721C93">
        <w:rPr>
          <w:rFonts w:ascii="Helvetica" w:eastAsia="Calibri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hyperlink r:id="rId12" w:tgtFrame="_blank" w:history="1">
        <w:r w:rsidR="00721C93">
          <w:rPr>
            <w:rStyle w:val="Hypertextovprepojenie"/>
            <w:rFonts w:ascii="Helvetica" w:eastAsia="Calibri" w:hAnsi="Helvetica" w:cs="Helvetica"/>
            <w:noProof/>
            <w:sz w:val="18"/>
            <w:szCs w:val="18"/>
            <w:lang w:val="en" w:eastAsia="sk-SK"/>
          </w:rPr>
          <w:t>www.minv.sk</w:t>
        </w:r>
      </w:hyperlink>
    </w:p>
    <w:bookmarkEnd w:id="1"/>
    <w:p w14:paraId="244C12BA" w14:textId="77777777" w:rsidR="00721C93" w:rsidRDefault="00721C93" w:rsidP="00721C93">
      <w:pPr>
        <w:rPr>
          <w:rFonts w:ascii="Times New Roman" w:eastAsia="Calibri" w:hAnsi="Times New Roman"/>
          <w:noProof/>
          <w:color w:val="1F497D"/>
          <w:sz w:val="24"/>
          <w:szCs w:val="24"/>
          <w:lang w:val="sk-SK" w:eastAsia="sk-SK"/>
        </w:rPr>
      </w:pPr>
    </w:p>
    <w:p w14:paraId="47D92257" w14:textId="77777777"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1C42A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9BC00" w14:textId="77777777" w:rsidR="0029312F" w:rsidRDefault="0029312F" w:rsidP="003F7E73">
      <w:r>
        <w:separator/>
      </w:r>
    </w:p>
  </w:endnote>
  <w:endnote w:type="continuationSeparator" w:id="0">
    <w:p w14:paraId="08CDDD5F" w14:textId="77777777" w:rsidR="0029312F" w:rsidRDefault="0029312F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775BB" w14:textId="77777777" w:rsidR="0029312F" w:rsidRDefault="0029312F" w:rsidP="003F7E73">
      <w:r>
        <w:separator/>
      </w:r>
    </w:p>
  </w:footnote>
  <w:footnote w:type="continuationSeparator" w:id="0">
    <w:p w14:paraId="48856A04" w14:textId="77777777" w:rsidR="0029312F" w:rsidRDefault="0029312F" w:rsidP="003F7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A21D0"/>
    <w:rsid w:val="000D5BB5"/>
    <w:rsid w:val="000F4DD4"/>
    <w:rsid w:val="00114DBD"/>
    <w:rsid w:val="001177D2"/>
    <w:rsid w:val="00167D65"/>
    <w:rsid w:val="001925BD"/>
    <w:rsid w:val="001C42AD"/>
    <w:rsid w:val="001F0658"/>
    <w:rsid w:val="001F284E"/>
    <w:rsid w:val="0029312F"/>
    <w:rsid w:val="00313A67"/>
    <w:rsid w:val="003F7E73"/>
    <w:rsid w:val="00402A8F"/>
    <w:rsid w:val="004206F3"/>
    <w:rsid w:val="00462B35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21C93"/>
    <w:rsid w:val="007513D0"/>
    <w:rsid w:val="0076439C"/>
    <w:rsid w:val="00767343"/>
    <w:rsid w:val="008075E1"/>
    <w:rsid w:val="008130AD"/>
    <w:rsid w:val="0089468E"/>
    <w:rsid w:val="008A69A7"/>
    <w:rsid w:val="008D2E43"/>
    <w:rsid w:val="00926022"/>
    <w:rsid w:val="009655B0"/>
    <w:rsid w:val="009660B1"/>
    <w:rsid w:val="009817E3"/>
    <w:rsid w:val="009C78E8"/>
    <w:rsid w:val="009D15B7"/>
    <w:rsid w:val="00A320BE"/>
    <w:rsid w:val="00A558C1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14D8A"/>
    <w:rsid w:val="00D36697"/>
    <w:rsid w:val="00D664AF"/>
    <w:rsid w:val="00D7233C"/>
    <w:rsid w:val="00DB1B69"/>
    <w:rsid w:val="00DE2AE5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minv.s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anislav.michalek2@minv.sk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s://josephine.proebiz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Stanislav Michálek</cp:lastModifiedBy>
  <cp:revision>7</cp:revision>
  <dcterms:created xsi:type="dcterms:W3CDTF">2024-07-29T10:39:00Z</dcterms:created>
  <dcterms:modified xsi:type="dcterms:W3CDTF">2024-08-26T06:24:00Z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