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8DE18" w14:textId="0517DAC2" w:rsidR="00D101C8" w:rsidRPr="004D08B8" w:rsidRDefault="00D101C8" w:rsidP="00D101C8">
      <w:pPr>
        <w:jc w:val="center"/>
        <w:rPr>
          <w:rFonts w:ascii="Times New Roman" w:hAnsi="Times New Roman" w:cs="Times New Roman"/>
          <w:b/>
        </w:rPr>
      </w:pPr>
      <w:r w:rsidRPr="004D08B8">
        <w:rPr>
          <w:rFonts w:ascii="Times New Roman" w:hAnsi="Times New Roman" w:cs="Times New Roman"/>
          <w:b/>
        </w:rPr>
        <w:t>KÚPNA ZMLUVA</w:t>
      </w:r>
      <w:r w:rsidR="00396FC9" w:rsidRPr="004D08B8">
        <w:rPr>
          <w:rFonts w:ascii="Times New Roman" w:hAnsi="Times New Roman" w:cs="Times New Roman"/>
          <w:b/>
        </w:rPr>
        <w:t xml:space="preserve"> č. 03/2024A</w:t>
      </w:r>
    </w:p>
    <w:p w14:paraId="6152A7D7" w14:textId="77777777" w:rsidR="00D101C8" w:rsidRPr="004D08B8" w:rsidRDefault="00D101C8" w:rsidP="00D101C8">
      <w:pPr>
        <w:spacing w:after="0" w:line="240" w:lineRule="auto"/>
        <w:jc w:val="center"/>
        <w:rPr>
          <w:rFonts w:ascii="Times New Roman" w:hAnsi="Times New Roman" w:cs="Times New Roman"/>
        </w:rPr>
      </w:pPr>
      <w:r w:rsidRPr="004D08B8">
        <w:rPr>
          <w:rFonts w:ascii="Times New Roman" w:hAnsi="Times New Roman" w:cs="Times New Roman"/>
        </w:rPr>
        <w:t>uzatvorená podľa § 409 a </w:t>
      </w:r>
      <w:proofErr w:type="spellStart"/>
      <w:r w:rsidRPr="004D08B8">
        <w:rPr>
          <w:rFonts w:ascii="Times New Roman" w:hAnsi="Times New Roman" w:cs="Times New Roman"/>
        </w:rPr>
        <w:t>násl</w:t>
      </w:r>
      <w:proofErr w:type="spellEnd"/>
      <w:r w:rsidRPr="004D08B8">
        <w:rPr>
          <w:rFonts w:ascii="Times New Roman" w:hAnsi="Times New Roman" w:cs="Times New Roman"/>
        </w:rPr>
        <w:t>. zákona č. 513/1991 Zb. (Obchodný zákonník) v znení neskorších predpisov</w:t>
      </w:r>
    </w:p>
    <w:p w14:paraId="3AFDDED0" w14:textId="4DCB65E3" w:rsidR="00D101C8" w:rsidRPr="004D08B8" w:rsidRDefault="00D101C8" w:rsidP="00D101C8">
      <w:pPr>
        <w:spacing w:after="0"/>
        <w:jc w:val="center"/>
        <w:rPr>
          <w:rFonts w:ascii="Times New Roman" w:hAnsi="Times New Roman" w:cs="Times New Roman"/>
          <w:b/>
        </w:rPr>
      </w:pPr>
    </w:p>
    <w:p w14:paraId="0F10A423" w14:textId="77777777" w:rsidR="00F27401" w:rsidRPr="004D08B8" w:rsidRDefault="00F27401" w:rsidP="00D101C8">
      <w:pPr>
        <w:spacing w:after="0"/>
        <w:jc w:val="center"/>
        <w:rPr>
          <w:rFonts w:ascii="Times New Roman" w:hAnsi="Times New Roman" w:cs="Times New Roman"/>
          <w:b/>
        </w:rPr>
      </w:pPr>
    </w:p>
    <w:p w14:paraId="3859A722" w14:textId="77777777" w:rsidR="00D101C8" w:rsidRPr="004D08B8" w:rsidRDefault="00D101C8" w:rsidP="00D101C8">
      <w:pPr>
        <w:spacing w:after="0"/>
        <w:jc w:val="center"/>
        <w:rPr>
          <w:rFonts w:ascii="Times New Roman" w:hAnsi="Times New Roman" w:cs="Times New Roman"/>
          <w:b/>
        </w:rPr>
      </w:pPr>
      <w:r w:rsidRPr="004D08B8">
        <w:rPr>
          <w:rFonts w:ascii="Times New Roman" w:hAnsi="Times New Roman" w:cs="Times New Roman"/>
          <w:b/>
        </w:rPr>
        <w:t>Článok I</w:t>
      </w:r>
    </w:p>
    <w:p w14:paraId="626D8776" w14:textId="77777777" w:rsidR="00D101C8" w:rsidRPr="004D08B8" w:rsidRDefault="00D101C8" w:rsidP="00D101C8">
      <w:pPr>
        <w:spacing w:after="0"/>
        <w:jc w:val="center"/>
        <w:rPr>
          <w:rFonts w:ascii="Times New Roman" w:hAnsi="Times New Roman" w:cs="Times New Roman"/>
          <w:b/>
        </w:rPr>
      </w:pPr>
      <w:r w:rsidRPr="004D08B8">
        <w:rPr>
          <w:rFonts w:ascii="Times New Roman" w:hAnsi="Times New Roman" w:cs="Times New Roman"/>
          <w:b/>
        </w:rPr>
        <w:t>Zmluvné strany</w:t>
      </w:r>
    </w:p>
    <w:p w14:paraId="1EF297FB" w14:textId="1296D847" w:rsidR="00D101C8" w:rsidRPr="004D08B8" w:rsidRDefault="00A77525" w:rsidP="00A77525">
      <w:pPr>
        <w:spacing w:after="0"/>
        <w:rPr>
          <w:rFonts w:ascii="Times New Roman" w:hAnsi="Times New Roman" w:cs="Times New Roman"/>
          <w:b/>
        </w:rPr>
      </w:pPr>
      <w:r w:rsidRPr="004D08B8">
        <w:rPr>
          <w:rFonts w:ascii="Times New Roman" w:hAnsi="Times New Roman" w:cs="Times New Roman"/>
          <w:b/>
        </w:rPr>
        <w:t>1.1</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6157"/>
      </w:tblGrid>
      <w:tr w:rsidR="00D101C8" w:rsidRPr="004D08B8" w14:paraId="6A7C61B1" w14:textId="77777777" w:rsidTr="00D101C8">
        <w:tc>
          <w:tcPr>
            <w:tcW w:w="2518" w:type="dxa"/>
          </w:tcPr>
          <w:p w14:paraId="5BBD310E" w14:textId="77777777" w:rsidR="00D101C8" w:rsidRPr="004D08B8" w:rsidRDefault="00D101C8" w:rsidP="002375C9">
            <w:pPr>
              <w:ind w:right="-108"/>
              <w:rPr>
                <w:rFonts w:ascii="Times New Roman" w:hAnsi="Times New Roman" w:cs="Times New Roman"/>
                <w:b/>
              </w:rPr>
            </w:pPr>
            <w:r w:rsidRPr="004D08B8">
              <w:rPr>
                <w:rFonts w:ascii="Times New Roman" w:hAnsi="Times New Roman" w:cs="Times New Roman"/>
                <w:b/>
              </w:rPr>
              <w:t>Objednávateľ:</w:t>
            </w:r>
          </w:p>
        </w:tc>
        <w:tc>
          <w:tcPr>
            <w:tcW w:w="6157" w:type="dxa"/>
          </w:tcPr>
          <w:p w14:paraId="040FBAC2" w14:textId="541BFFB0" w:rsidR="00D101C8" w:rsidRPr="004D08B8" w:rsidRDefault="00396FC9" w:rsidP="00D101C8">
            <w:pPr>
              <w:rPr>
                <w:rFonts w:ascii="Times New Roman" w:hAnsi="Times New Roman" w:cs="Times New Roman"/>
                <w:b/>
              </w:rPr>
            </w:pPr>
            <w:r w:rsidRPr="004D08B8">
              <w:rPr>
                <w:rFonts w:ascii="Times New Roman" w:hAnsi="Times New Roman" w:cs="Times New Roman"/>
                <w:b/>
                <w:bCs/>
                <w:color w:val="000000"/>
              </w:rPr>
              <w:t xml:space="preserve">Ján </w:t>
            </w:r>
            <w:proofErr w:type="spellStart"/>
            <w:r w:rsidRPr="004D08B8">
              <w:rPr>
                <w:rFonts w:ascii="Times New Roman" w:hAnsi="Times New Roman" w:cs="Times New Roman"/>
                <w:b/>
                <w:bCs/>
                <w:color w:val="000000"/>
              </w:rPr>
              <w:t>Ihriský</w:t>
            </w:r>
            <w:proofErr w:type="spellEnd"/>
            <w:r w:rsidRPr="004D08B8">
              <w:rPr>
                <w:rFonts w:ascii="Times New Roman" w:hAnsi="Times New Roman" w:cs="Times New Roman"/>
                <w:b/>
                <w:bCs/>
                <w:color w:val="000000"/>
              </w:rPr>
              <w:t xml:space="preserve"> - výroba a predaj cukrárenských výrobkov, s.r.o.</w:t>
            </w:r>
          </w:p>
        </w:tc>
      </w:tr>
      <w:tr w:rsidR="00D101C8" w:rsidRPr="004D08B8" w14:paraId="2A2E4DBA" w14:textId="77777777" w:rsidTr="00D101C8">
        <w:tc>
          <w:tcPr>
            <w:tcW w:w="2518" w:type="dxa"/>
          </w:tcPr>
          <w:p w14:paraId="40BCAC80" w14:textId="77777777" w:rsidR="00D101C8" w:rsidRPr="004D08B8" w:rsidRDefault="00D101C8" w:rsidP="002375C9">
            <w:pPr>
              <w:rPr>
                <w:rFonts w:ascii="Times New Roman" w:hAnsi="Times New Roman" w:cs="Times New Roman"/>
                <w:b/>
              </w:rPr>
            </w:pPr>
            <w:r w:rsidRPr="004D08B8">
              <w:rPr>
                <w:rFonts w:ascii="Times New Roman" w:hAnsi="Times New Roman" w:cs="Times New Roman"/>
                <w:b/>
              </w:rPr>
              <w:t>Sídlo:</w:t>
            </w:r>
          </w:p>
        </w:tc>
        <w:tc>
          <w:tcPr>
            <w:tcW w:w="6157" w:type="dxa"/>
          </w:tcPr>
          <w:p w14:paraId="2132853E" w14:textId="4E3DAB8F" w:rsidR="00D101C8" w:rsidRPr="004D08B8" w:rsidRDefault="00396FC9" w:rsidP="002375C9">
            <w:pPr>
              <w:rPr>
                <w:rFonts w:ascii="Times New Roman" w:hAnsi="Times New Roman" w:cs="Times New Roman"/>
                <w:bCs/>
              </w:rPr>
            </w:pPr>
            <w:r w:rsidRPr="004D08B8">
              <w:rPr>
                <w:rFonts w:ascii="Times New Roman" w:hAnsi="Times New Roman" w:cs="Times New Roman"/>
                <w:bCs/>
              </w:rPr>
              <w:t>Jána Nerudu 556/31, Nová Dubnica 018 51</w:t>
            </w:r>
          </w:p>
        </w:tc>
      </w:tr>
      <w:tr w:rsidR="00D101C8" w:rsidRPr="004D08B8" w14:paraId="3BBB7327" w14:textId="77777777" w:rsidTr="00D101C8">
        <w:tc>
          <w:tcPr>
            <w:tcW w:w="2518" w:type="dxa"/>
          </w:tcPr>
          <w:p w14:paraId="4D68A6DF" w14:textId="77777777" w:rsidR="00D101C8" w:rsidRPr="004D08B8" w:rsidRDefault="00D101C8" w:rsidP="002375C9">
            <w:pPr>
              <w:rPr>
                <w:rFonts w:ascii="Times New Roman" w:hAnsi="Times New Roman" w:cs="Times New Roman"/>
                <w:b/>
              </w:rPr>
            </w:pPr>
            <w:r w:rsidRPr="004D08B8">
              <w:rPr>
                <w:rFonts w:ascii="Times New Roman" w:hAnsi="Times New Roman" w:cs="Times New Roman"/>
                <w:b/>
              </w:rPr>
              <w:t>V zastúpení:</w:t>
            </w:r>
          </w:p>
        </w:tc>
        <w:tc>
          <w:tcPr>
            <w:tcW w:w="6157" w:type="dxa"/>
          </w:tcPr>
          <w:p w14:paraId="42D68BBC" w14:textId="11423BC8" w:rsidR="00D101C8" w:rsidRPr="004D08B8" w:rsidRDefault="00396FC9" w:rsidP="002375C9">
            <w:pPr>
              <w:rPr>
                <w:rFonts w:ascii="Times New Roman" w:hAnsi="Times New Roman" w:cs="Times New Roman"/>
                <w:bCs/>
              </w:rPr>
            </w:pPr>
            <w:r w:rsidRPr="004D08B8">
              <w:rPr>
                <w:rFonts w:ascii="Times New Roman" w:hAnsi="Times New Roman" w:cs="Times New Roman"/>
                <w:color w:val="000000"/>
              </w:rPr>
              <w:t xml:space="preserve">Ján </w:t>
            </w:r>
            <w:proofErr w:type="spellStart"/>
            <w:r w:rsidRPr="004D08B8">
              <w:rPr>
                <w:rFonts w:ascii="Times New Roman" w:hAnsi="Times New Roman" w:cs="Times New Roman"/>
                <w:color w:val="000000"/>
              </w:rPr>
              <w:t>Ihriský</w:t>
            </w:r>
            <w:proofErr w:type="spellEnd"/>
          </w:p>
        </w:tc>
      </w:tr>
      <w:tr w:rsidR="00D101C8" w:rsidRPr="004D08B8" w14:paraId="090A5399" w14:textId="77777777" w:rsidTr="00D101C8">
        <w:tc>
          <w:tcPr>
            <w:tcW w:w="2518" w:type="dxa"/>
          </w:tcPr>
          <w:p w14:paraId="1DCC6035" w14:textId="77777777" w:rsidR="00D101C8" w:rsidRPr="004D08B8" w:rsidRDefault="00D101C8" w:rsidP="002375C9">
            <w:pPr>
              <w:rPr>
                <w:rFonts w:ascii="Times New Roman" w:hAnsi="Times New Roman" w:cs="Times New Roman"/>
                <w:b/>
              </w:rPr>
            </w:pPr>
            <w:r w:rsidRPr="004D08B8">
              <w:rPr>
                <w:rFonts w:ascii="Times New Roman" w:hAnsi="Times New Roman" w:cs="Times New Roman"/>
                <w:b/>
              </w:rPr>
              <w:t>IČO:</w:t>
            </w:r>
          </w:p>
          <w:p w14:paraId="39D1A1E9" w14:textId="72E67BF1" w:rsidR="000E210C" w:rsidRPr="004D08B8" w:rsidRDefault="00396FC9" w:rsidP="002375C9">
            <w:pPr>
              <w:rPr>
                <w:rFonts w:ascii="Times New Roman" w:hAnsi="Times New Roman" w:cs="Times New Roman"/>
                <w:b/>
              </w:rPr>
            </w:pPr>
            <w:r w:rsidRPr="004D08B8">
              <w:rPr>
                <w:rFonts w:ascii="Times New Roman" w:hAnsi="Times New Roman" w:cs="Times New Roman"/>
                <w:b/>
              </w:rPr>
              <w:t>IČ DPH (</w:t>
            </w:r>
            <w:r w:rsidR="008860FF" w:rsidRPr="004D08B8">
              <w:rPr>
                <w:rFonts w:ascii="Times New Roman" w:hAnsi="Times New Roman" w:cs="Times New Roman"/>
                <w:b/>
              </w:rPr>
              <w:t>DIČ</w:t>
            </w:r>
            <w:r w:rsidRPr="004D08B8">
              <w:rPr>
                <w:rFonts w:ascii="Times New Roman" w:hAnsi="Times New Roman" w:cs="Times New Roman"/>
                <w:b/>
              </w:rPr>
              <w:t>)</w:t>
            </w:r>
            <w:r w:rsidR="00120BA9" w:rsidRPr="004D08B8">
              <w:rPr>
                <w:rFonts w:ascii="Times New Roman" w:hAnsi="Times New Roman" w:cs="Times New Roman"/>
                <w:b/>
              </w:rPr>
              <w:t xml:space="preserve">: </w:t>
            </w:r>
          </w:p>
          <w:p w14:paraId="52DE4CBC" w14:textId="77777777" w:rsidR="000E210C" w:rsidRPr="004D08B8" w:rsidRDefault="000E210C" w:rsidP="002375C9">
            <w:pPr>
              <w:rPr>
                <w:rFonts w:ascii="Times New Roman" w:hAnsi="Times New Roman" w:cs="Times New Roman"/>
                <w:b/>
              </w:rPr>
            </w:pPr>
            <w:r w:rsidRPr="004D08B8">
              <w:rPr>
                <w:rFonts w:ascii="Times New Roman" w:hAnsi="Times New Roman" w:cs="Times New Roman"/>
                <w:b/>
              </w:rPr>
              <w:t>Tel.:</w:t>
            </w:r>
            <w:r w:rsidR="00120BA9" w:rsidRPr="004D08B8">
              <w:rPr>
                <w:rFonts w:ascii="Times New Roman" w:hAnsi="Times New Roman" w:cs="Times New Roman"/>
                <w:b/>
              </w:rPr>
              <w:t xml:space="preserve">   </w:t>
            </w:r>
          </w:p>
          <w:p w14:paraId="1E132CB7" w14:textId="35329FAA" w:rsidR="008860FF" w:rsidRPr="004D08B8" w:rsidRDefault="000E210C" w:rsidP="002375C9">
            <w:pPr>
              <w:rPr>
                <w:rFonts w:ascii="Times New Roman" w:hAnsi="Times New Roman" w:cs="Times New Roman"/>
                <w:b/>
              </w:rPr>
            </w:pPr>
            <w:r w:rsidRPr="004D08B8">
              <w:rPr>
                <w:rFonts w:ascii="Times New Roman" w:hAnsi="Times New Roman" w:cs="Times New Roman"/>
                <w:b/>
              </w:rPr>
              <w:t>E-mail:</w:t>
            </w:r>
            <w:r w:rsidR="00120BA9" w:rsidRPr="004D08B8">
              <w:rPr>
                <w:rFonts w:ascii="Times New Roman" w:hAnsi="Times New Roman" w:cs="Times New Roman"/>
                <w:b/>
              </w:rPr>
              <w:t xml:space="preserve">                              </w:t>
            </w:r>
          </w:p>
        </w:tc>
        <w:tc>
          <w:tcPr>
            <w:tcW w:w="6157" w:type="dxa"/>
          </w:tcPr>
          <w:p w14:paraId="0B3E9C21" w14:textId="7E8B48B8" w:rsidR="00396FC9" w:rsidRPr="004D08B8" w:rsidRDefault="00396FC9" w:rsidP="002375C9">
            <w:pPr>
              <w:rPr>
                <w:rFonts w:ascii="Times New Roman" w:hAnsi="Times New Roman" w:cs="Times New Roman"/>
                <w:bCs/>
                <w:shd w:val="clear" w:color="auto" w:fill="FFFFFF"/>
              </w:rPr>
            </w:pPr>
            <w:r w:rsidRPr="004D08B8">
              <w:rPr>
                <w:rFonts w:ascii="Times New Roman" w:hAnsi="Times New Roman" w:cs="Times New Roman"/>
                <w:bCs/>
                <w:shd w:val="clear" w:color="auto" w:fill="FFFFFF"/>
              </w:rPr>
              <w:t>46 951 237</w:t>
            </w:r>
          </w:p>
          <w:p w14:paraId="285A0F6F" w14:textId="77777777" w:rsidR="00396FC9" w:rsidRPr="004D08B8" w:rsidRDefault="00396FC9" w:rsidP="000E210C">
            <w:pPr>
              <w:autoSpaceDE w:val="0"/>
              <w:autoSpaceDN w:val="0"/>
              <w:jc w:val="both"/>
              <w:rPr>
                <w:rFonts w:ascii="Times New Roman" w:hAnsi="Times New Roman" w:cs="Times New Roman"/>
              </w:rPr>
            </w:pPr>
            <w:r w:rsidRPr="004D08B8">
              <w:rPr>
                <w:rFonts w:ascii="Times New Roman" w:hAnsi="Times New Roman" w:cs="Times New Roman"/>
              </w:rPr>
              <w:t>SK2023667833</w:t>
            </w:r>
          </w:p>
          <w:p w14:paraId="4980CA23" w14:textId="21998A5B" w:rsidR="00396FC9" w:rsidRPr="004D08B8" w:rsidRDefault="00396FC9" w:rsidP="002375C9">
            <w:pPr>
              <w:rPr>
                <w:rFonts w:ascii="Times New Roman" w:hAnsi="Times New Roman" w:cs="Times New Roman"/>
                <w:color w:val="000000"/>
              </w:rPr>
            </w:pPr>
            <w:r w:rsidRPr="004D08B8">
              <w:rPr>
                <w:rFonts w:ascii="Times New Roman" w:hAnsi="Times New Roman" w:cs="Times New Roman"/>
                <w:color w:val="000000"/>
              </w:rPr>
              <w:t>0948 354 110</w:t>
            </w:r>
          </w:p>
          <w:p w14:paraId="60A730DC" w14:textId="53C066F3" w:rsidR="000E210C" w:rsidRPr="004D08B8" w:rsidRDefault="00396FC9" w:rsidP="002375C9">
            <w:pPr>
              <w:rPr>
                <w:rFonts w:ascii="Times New Roman" w:hAnsi="Times New Roman" w:cs="Times New Roman"/>
                <w:bCs/>
                <w:shd w:val="clear" w:color="auto" w:fill="FFFFFF"/>
              </w:rPr>
            </w:pPr>
            <w:r w:rsidRPr="004D08B8">
              <w:rPr>
                <w:rFonts w:ascii="Times New Roman" w:hAnsi="Times New Roman" w:cs="Times New Roman"/>
                <w:bCs/>
              </w:rPr>
              <w:t>janihrisky@gmail.com</w:t>
            </w:r>
          </w:p>
        </w:tc>
      </w:tr>
      <w:tr w:rsidR="00D101C8" w:rsidRPr="004D08B8" w14:paraId="2D948D97" w14:textId="77777777" w:rsidTr="0093146A">
        <w:trPr>
          <w:trHeight w:val="205"/>
        </w:trPr>
        <w:tc>
          <w:tcPr>
            <w:tcW w:w="2518" w:type="dxa"/>
          </w:tcPr>
          <w:p w14:paraId="6C35C8BB" w14:textId="72240EA7" w:rsidR="00D101C8" w:rsidRPr="004D08B8" w:rsidRDefault="00D101C8" w:rsidP="002375C9">
            <w:pPr>
              <w:rPr>
                <w:rFonts w:ascii="Times New Roman" w:hAnsi="Times New Roman" w:cs="Times New Roman"/>
                <w:b/>
              </w:rPr>
            </w:pPr>
          </w:p>
        </w:tc>
        <w:tc>
          <w:tcPr>
            <w:tcW w:w="6157" w:type="dxa"/>
          </w:tcPr>
          <w:p w14:paraId="6F6C6CBD" w14:textId="6C530AF6" w:rsidR="00120BA9" w:rsidRPr="004D08B8" w:rsidRDefault="00120BA9" w:rsidP="002375C9">
            <w:pPr>
              <w:rPr>
                <w:rFonts w:ascii="Times New Roman" w:hAnsi="Times New Roman" w:cs="Times New Roman"/>
                <w:bCs/>
              </w:rPr>
            </w:pPr>
          </w:p>
        </w:tc>
      </w:tr>
    </w:tbl>
    <w:p w14:paraId="622D98FE" w14:textId="77777777" w:rsidR="00D101C8" w:rsidRPr="004D08B8" w:rsidRDefault="00D101C8" w:rsidP="00D101C8">
      <w:pPr>
        <w:rPr>
          <w:rFonts w:ascii="Times New Roman" w:hAnsi="Times New Roman" w:cs="Times New Roman"/>
          <w:b/>
        </w:rPr>
      </w:pPr>
      <w:r w:rsidRPr="004D08B8">
        <w:rPr>
          <w:rFonts w:ascii="Times New Roman" w:hAnsi="Times New Roman" w:cs="Times New Roman"/>
          <w:b/>
        </w:rPr>
        <w:t>(ďalej len „Kupujúci“)</w:t>
      </w:r>
    </w:p>
    <w:p w14:paraId="0A532E41" w14:textId="51F4E604" w:rsidR="00D101C8" w:rsidRPr="004D08B8" w:rsidRDefault="00A77525" w:rsidP="00D101C8">
      <w:pPr>
        <w:spacing w:after="0"/>
        <w:rPr>
          <w:rFonts w:ascii="Times New Roman" w:hAnsi="Times New Roman" w:cs="Times New Roman"/>
          <w:b/>
        </w:rPr>
      </w:pPr>
      <w:r w:rsidRPr="004D08B8">
        <w:rPr>
          <w:rFonts w:ascii="Times New Roman" w:hAnsi="Times New Roman" w:cs="Times New Roman"/>
          <w:b/>
        </w:rPr>
        <w:t>1.2</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095"/>
      </w:tblGrid>
      <w:tr w:rsidR="00D101C8" w:rsidRPr="004D08B8" w14:paraId="0CA54F05" w14:textId="77777777" w:rsidTr="00D101C8">
        <w:tc>
          <w:tcPr>
            <w:tcW w:w="2660" w:type="dxa"/>
          </w:tcPr>
          <w:p w14:paraId="34222F42" w14:textId="62401495" w:rsidR="00D101C8" w:rsidRPr="00A05924" w:rsidRDefault="00D101C8" w:rsidP="00A05924">
            <w:pPr>
              <w:rPr>
                <w:rFonts w:ascii="Times New Roman" w:hAnsi="Times New Roman" w:cs="Times New Roman"/>
                <w:b/>
              </w:rPr>
            </w:pPr>
            <w:r w:rsidRPr="00A05924">
              <w:rPr>
                <w:rFonts w:ascii="Times New Roman" w:hAnsi="Times New Roman" w:cs="Times New Roman"/>
                <w:b/>
              </w:rPr>
              <w:t>Názov/obchodné meno:</w:t>
            </w:r>
            <w:r w:rsidR="00A05924" w:rsidRPr="00A05924">
              <w:rPr>
                <w:rFonts w:ascii="Times New Roman" w:hAnsi="Times New Roman" w:cs="Times New Roman"/>
                <w:b/>
              </w:rPr>
              <w:t xml:space="preserve">         </w:t>
            </w:r>
          </w:p>
        </w:tc>
        <w:tc>
          <w:tcPr>
            <w:tcW w:w="6095" w:type="dxa"/>
          </w:tcPr>
          <w:p w14:paraId="1E7BC0EF" w14:textId="25AC9D1B" w:rsidR="00D101C8" w:rsidRPr="004D08B8" w:rsidRDefault="00D101C8" w:rsidP="002375C9">
            <w:pPr>
              <w:rPr>
                <w:rFonts w:ascii="Times New Roman" w:hAnsi="Times New Roman" w:cs="Times New Roman"/>
                <w:b/>
              </w:rPr>
            </w:pPr>
          </w:p>
        </w:tc>
      </w:tr>
      <w:tr w:rsidR="00D101C8" w:rsidRPr="004D08B8" w14:paraId="71DB8619" w14:textId="77777777" w:rsidTr="00D101C8">
        <w:tc>
          <w:tcPr>
            <w:tcW w:w="2660" w:type="dxa"/>
          </w:tcPr>
          <w:p w14:paraId="3CD51D27" w14:textId="77777777" w:rsidR="00D101C8" w:rsidRPr="00A05924" w:rsidRDefault="00D101C8" w:rsidP="002375C9">
            <w:pPr>
              <w:rPr>
                <w:rFonts w:ascii="Times New Roman" w:hAnsi="Times New Roman" w:cs="Times New Roman"/>
                <w:b/>
              </w:rPr>
            </w:pPr>
            <w:r w:rsidRPr="00A05924">
              <w:rPr>
                <w:rFonts w:ascii="Times New Roman" w:hAnsi="Times New Roman" w:cs="Times New Roman"/>
                <w:b/>
              </w:rPr>
              <w:t>Sídlo:</w:t>
            </w:r>
          </w:p>
        </w:tc>
        <w:tc>
          <w:tcPr>
            <w:tcW w:w="6095" w:type="dxa"/>
          </w:tcPr>
          <w:p w14:paraId="56CC2CB2" w14:textId="35C0C9F8" w:rsidR="00D101C8" w:rsidRPr="004D08B8" w:rsidRDefault="00D101C8" w:rsidP="002375C9">
            <w:pPr>
              <w:rPr>
                <w:rFonts w:ascii="Times New Roman" w:hAnsi="Times New Roman" w:cs="Times New Roman"/>
                <w:b/>
              </w:rPr>
            </w:pPr>
          </w:p>
        </w:tc>
      </w:tr>
      <w:tr w:rsidR="00D101C8" w:rsidRPr="004D08B8" w14:paraId="48135998" w14:textId="77777777" w:rsidTr="00D101C8">
        <w:tc>
          <w:tcPr>
            <w:tcW w:w="2660" w:type="dxa"/>
          </w:tcPr>
          <w:p w14:paraId="0DB45A55" w14:textId="77777777" w:rsidR="00D101C8" w:rsidRPr="00A05924" w:rsidRDefault="00D101C8" w:rsidP="002375C9">
            <w:pPr>
              <w:rPr>
                <w:rFonts w:ascii="Times New Roman" w:hAnsi="Times New Roman" w:cs="Times New Roman"/>
                <w:b/>
              </w:rPr>
            </w:pPr>
            <w:r w:rsidRPr="00A05924">
              <w:rPr>
                <w:rFonts w:ascii="Times New Roman" w:hAnsi="Times New Roman" w:cs="Times New Roman"/>
                <w:b/>
              </w:rPr>
              <w:t>Štatutárny orgán</w:t>
            </w:r>
          </w:p>
        </w:tc>
        <w:tc>
          <w:tcPr>
            <w:tcW w:w="6095" w:type="dxa"/>
          </w:tcPr>
          <w:p w14:paraId="5AFA1C0F" w14:textId="1766C33D" w:rsidR="00D101C8" w:rsidRPr="004D08B8" w:rsidRDefault="00D101C8" w:rsidP="002375C9">
            <w:pPr>
              <w:rPr>
                <w:rFonts w:ascii="Times New Roman" w:hAnsi="Times New Roman" w:cs="Times New Roman"/>
                <w:b/>
              </w:rPr>
            </w:pPr>
          </w:p>
        </w:tc>
      </w:tr>
      <w:tr w:rsidR="00D101C8" w:rsidRPr="004D08B8" w14:paraId="5E764CFE" w14:textId="77777777" w:rsidTr="00D101C8">
        <w:tc>
          <w:tcPr>
            <w:tcW w:w="2660" w:type="dxa"/>
          </w:tcPr>
          <w:p w14:paraId="2960F682" w14:textId="77777777" w:rsidR="00D101C8" w:rsidRPr="00A05924" w:rsidRDefault="00D101C8" w:rsidP="002375C9">
            <w:pPr>
              <w:rPr>
                <w:rFonts w:ascii="Times New Roman" w:hAnsi="Times New Roman" w:cs="Times New Roman"/>
                <w:b/>
              </w:rPr>
            </w:pPr>
            <w:r w:rsidRPr="00A05924">
              <w:rPr>
                <w:rFonts w:ascii="Times New Roman" w:hAnsi="Times New Roman" w:cs="Times New Roman"/>
                <w:b/>
              </w:rPr>
              <w:t>Tel.:</w:t>
            </w:r>
          </w:p>
        </w:tc>
        <w:tc>
          <w:tcPr>
            <w:tcW w:w="6095" w:type="dxa"/>
          </w:tcPr>
          <w:p w14:paraId="07DDAE59" w14:textId="1202BC26" w:rsidR="00D101C8" w:rsidRPr="004D08B8" w:rsidRDefault="00D101C8" w:rsidP="002375C9">
            <w:pPr>
              <w:rPr>
                <w:rFonts w:ascii="Times New Roman" w:hAnsi="Times New Roman" w:cs="Times New Roman"/>
                <w:b/>
              </w:rPr>
            </w:pPr>
          </w:p>
        </w:tc>
      </w:tr>
      <w:tr w:rsidR="00D101C8" w:rsidRPr="004D08B8" w14:paraId="206A5668" w14:textId="77777777" w:rsidTr="00D101C8">
        <w:tc>
          <w:tcPr>
            <w:tcW w:w="2660" w:type="dxa"/>
          </w:tcPr>
          <w:p w14:paraId="7B74A31B" w14:textId="77777777" w:rsidR="00D101C8" w:rsidRPr="00A05924" w:rsidRDefault="00D101C8" w:rsidP="002375C9">
            <w:pPr>
              <w:rPr>
                <w:rFonts w:ascii="Times New Roman" w:hAnsi="Times New Roman" w:cs="Times New Roman"/>
                <w:b/>
              </w:rPr>
            </w:pPr>
            <w:r w:rsidRPr="00A05924">
              <w:rPr>
                <w:rFonts w:ascii="Times New Roman" w:hAnsi="Times New Roman" w:cs="Times New Roman"/>
                <w:b/>
              </w:rPr>
              <w:t>IČO:</w:t>
            </w:r>
          </w:p>
        </w:tc>
        <w:tc>
          <w:tcPr>
            <w:tcW w:w="6095" w:type="dxa"/>
          </w:tcPr>
          <w:p w14:paraId="44A24628" w14:textId="17C8FED5" w:rsidR="00D101C8" w:rsidRPr="004D08B8" w:rsidRDefault="00D101C8" w:rsidP="002375C9">
            <w:pPr>
              <w:rPr>
                <w:rFonts w:ascii="Times New Roman" w:hAnsi="Times New Roman" w:cs="Times New Roman"/>
                <w:b/>
              </w:rPr>
            </w:pPr>
          </w:p>
        </w:tc>
      </w:tr>
      <w:tr w:rsidR="00D101C8" w:rsidRPr="004D08B8" w14:paraId="3552DED9" w14:textId="77777777" w:rsidTr="00D101C8">
        <w:tc>
          <w:tcPr>
            <w:tcW w:w="2660" w:type="dxa"/>
          </w:tcPr>
          <w:p w14:paraId="2A81A082" w14:textId="77777777" w:rsidR="00D101C8" w:rsidRPr="00A05924" w:rsidRDefault="00D101C8" w:rsidP="002375C9">
            <w:pPr>
              <w:rPr>
                <w:rFonts w:ascii="Times New Roman" w:hAnsi="Times New Roman" w:cs="Times New Roman"/>
                <w:b/>
              </w:rPr>
            </w:pPr>
            <w:r w:rsidRPr="00A05924">
              <w:rPr>
                <w:rFonts w:ascii="Times New Roman" w:hAnsi="Times New Roman" w:cs="Times New Roman"/>
                <w:b/>
              </w:rPr>
              <w:t>DIČ:</w:t>
            </w:r>
          </w:p>
        </w:tc>
        <w:tc>
          <w:tcPr>
            <w:tcW w:w="6095" w:type="dxa"/>
          </w:tcPr>
          <w:p w14:paraId="49F77511" w14:textId="263F2EED" w:rsidR="00D101C8" w:rsidRPr="004D08B8" w:rsidRDefault="00D101C8" w:rsidP="002375C9">
            <w:pPr>
              <w:rPr>
                <w:rFonts w:ascii="Times New Roman" w:hAnsi="Times New Roman" w:cs="Times New Roman"/>
                <w:b/>
              </w:rPr>
            </w:pPr>
          </w:p>
        </w:tc>
      </w:tr>
      <w:tr w:rsidR="00D101C8" w:rsidRPr="004D08B8" w14:paraId="5614B893" w14:textId="77777777" w:rsidTr="00D101C8">
        <w:tc>
          <w:tcPr>
            <w:tcW w:w="2660" w:type="dxa"/>
          </w:tcPr>
          <w:p w14:paraId="473C0439" w14:textId="222197C6" w:rsidR="00D101C8" w:rsidRPr="00A05924" w:rsidRDefault="00D101C8" w:rsidP="002375C9">
            <w:pPr>
              <w:rPr>
                <w:rFonts w:ascii="Times New Roman" w:hAnsi="Times New Roman" w:cs="Times New Roman"/>
                <w:b/>
              </w:rPr>
            </w:pPr>
            <w:r w:rsidRPr="00A05924">
              <w:rPr>
                <w:rFonts w:ascii="Times New Roman" w:hAnsi="Times New Roman" w:cs="Times New Roman"/>
                <w:b/>
              </w:rPr>
              <w:t>IČ DPH:</w:t>
            </w:r>
          </w:p>
        </w:tc>
        <w:tc>
          <w:tcPr>
            <w:tcW w:w="6095" w:type="dxa"/>
          </w:tcPr>
          <w:p w14:paraId="647ACCEE" w14:textId="2E28B737" w:rsidR="00D101C8" w:rsidRPr="004D08B8" w:rsidRDefault="00D101C8" w:rsidP="002375C9">
            <w:pPr>
              <w:rPr>
                <w:rFonts w:ascii="Times New Roman" w:hAnsi="Times New Roman" w:cs="Times New Roman"/>
                <w:b/>
              </w:rPr>
            </w:pPr>
          </w:p>
        </w:tc>
      </w:tr>
      <w:tr w:rsidR="00D101C8" w:rsidRPr="004D08B8" w14:paraId="09DD06E1" w14:textId="77777777" w:rsidTr="00D101C8">
        <w:tc>
          <w:tcPr>
            <w:tcW w:w="2660" w:type="dxa"/>
          </w:tcPr>
          <w:p w14:paraId="73F9D1BD" w14:textId="77777777" w:rsidR="00D101C8" w:rsidRPr="00A05924" w:rsidRDefault="00D101C8" w:rsidP="002375C9">
            <w:pPr>
              <w:rPr>
                <w:rFonts w:ascii="Times New Roman" w:hAnsi="Times New Roman" w:cs="Times New Roman"/>
                <w:b/>
              </w:rPr>
            </w:pPr>
            <w:r w:rsidRPr="00A05924">
              <w:rPr>
                <w:rFonts w:ascii="Times New Roman" w:hAnsi="Times New Roman" w:cs="Times New Roman"/>
                <w:b/>
              </w:rPr>
              <w:t>E-mail:</w:t>
            </w:r>
          </w:p>
        </w:tc>
        <w:tc>
          <w:tcPr>
            <w:tcW w:w="6095" w:type="dxa"/>
          </w:tcPr>
          <w:p w14:paraId="51F046E8" w14:textId="6B097B71" w:rsidR="00D101C8" w:rsidRPr="004D08B8" w:rsidRDefault="00D101C8" w:rsidP="002375C9">
            <w:pPr>
              <w:rPr>
                <w:rFonts w:ascii="Times New Roman" w:hAnsi="Times New Roman" w:cs="Times New Roman"/>
                <w:b/>
              </w:rPr>
            </w:pPr>
          </w:p>
        </w:tc>
      </w:tr>
      <w:tr w:rsidR="00D101C8" w:rsidRPr="004D08B8" w14:paraId="43A5C216" w14:textId="77777777" w:rsidTr="00D101C8">
        <w:tc>
          <w:tcPr>
            <w:tcW w:w="2660" w:type="dxa"/>
          </w:tcPr>
          <w:p w14:paraId="7F5D9BFC" w14:textId="77777777" w:rsidR="00D101C8" w:rsidRPr="00A05924" w:rsidRDefault="00D101C8" w:rsidP="002375C9">
            <w:pPr>
              <w:rPr>
                <w:rFonts w:ascii="Times New Roman" w:hAnsi="Times New Roman" w:cs="Times New Roman"/>
                <w:b/>
              </w:rPr>
            </w:pPr>
            <w:r w:rsidRPr="00A05924">
              <w:rPr>
                <w:rFonts w:ascii="Times New Roman" w:hAnsi="Times New Roman" w:cs="Times New Roman"/>
                <w:b/>
              </w:rPr>
              <w:t>Bankové spojenie:</w:t>
            </w:r>
          </w:p>
        </w:tc>
        <w:tc>
          <w:tcPr>
            <w:tcW w:w="6095" w:type="dxa"/>
          </w:tcPr>
          <w:p w14:paraId="4535FFDE" w14:textId="57B4F111" w:rsidR="00D101C8" w:rsidRPr="004D08B8" w:rsidRDefault="00D101C8" w:rsidP="002375C9">
            <w:pPr>
              <w:rPr>
                <w:rFonts w:ascii="Times New Roman" w:hAnsi="Times New Roman" w:cs="Times New Roman"/>
                <w:b/>
              </w:rPr>
            </w:pPr>
          </w:p>
        </w:tc>
      </w:tr>
      <w:tr w:rsidR="00D101C8" w:rsidRPr="004D08B8" w14:paraId="17FD2CAB" w14:textId="77777777" w:rsidTr="00D101C8">
        <w:tc>
          <w:tcPr>
            <w:tcW w:w="2660" w:type="dxa"/>
          </w:tcPr>
          <w:p w14:paraId="4913A90C" w14:textId="77777777" w:rsidR="00D101C8" w:rsidRPr="00A05924" w:rsidRDefault="00D101C8" w:rsidP="002375C9">
            <w:pPr>
              <w:rPr>
                <w:rFonts w:ascii="Times New Roman" w:hAnsi="Times New Roman" w:cs="Times New Roman"/>
                <w:b/>
              </w:rPr>
            </w:pPr>
            <w:r w:rsidRPr="00A05924">
              <w:rPr>
                <w:rFonts w:ascii="Times New Roman" w:hAnsi="Times New Roman" w:cs="Times New Roman"/>
                <w:b/>
              </w:rPr>
              <w:t>IBAN:</w:t>
            </w:r>
          </w:p>
        </w:tc>
        <w:tc>
          <w:tcPr>
            <w:tcW w:w="6095" w:type="dxa"/>
          </w:tcPr>
          <w:p w14:paraId="12491026" w14:textId="5390F14A" w:rsidR="00D101C8" w:rsidRPr="004D08B8" w:rsidRDefault="00D101C8" w:rsidP="002375C9">
            <w:pPr>
              <w:rPr>
                <w:rFonts w:ascii="Times New Roman" w:hAnsi="Times New Roman" w:cs="Times New Roman"/>
                <w:b/>
              </w:rPr>
            </w:pPr>
          </w:p>
        </w:tc>
      </w:tr>
    </w:tbl>
    <w:p w14:paraId="66A74BB3" w14:textId="77777777" w:rsidR="00D101C8" w:rsidRPr="004D08B8" w:rsidRDefault="00D101C8" w:rsidP="00D101C8">
      <w:pPr>
        <w:spacing w:after="0"/>
        <w:rPr>
          <w:rFonts w:ascii="Times New Roman" w:hAnsi="Times New Roman" w:cs="Times New Roman"/>
          <w:b/>
        </w:rPr>
      </w:pPr>
    </w:p>
    <w:p w14:paraId="3B0FF8FB" w14:textId="77777777" w:rsidR="00D101C8" w:rsidRPr="004D08B8" w:rsidRDefault="00D101C8" w:rsidP="00D101C8">
      <w:pPr>
        <w:rPr>
          <w:rFonts w:ascii="Times New Roman" w:hAnsi="Times New Roman" w:cs="Times New Roman"/>
          <w:b/>
        </w:rPr>
      </w:pPr>
      <w:r w:rsidRPr="004D08B8">
        <w:rPr>
          <w:rFonts w:ascii="Times New Roman" w:hAnsi="Times New Roman" w:cs="Times New Roman"/>
          <w:b/>
        </w:rPr>
        <w:t xml:space="preserve"> (ďalej len „Predávajúci“)</w:t>
      </w:r>
    </w:p>
    <w:p w14:paraId="6ECF7EB0" w14:textId="77777777" w:rsidR="00C81566" w:rsidRPr="004D08B8" w:rsidRDefault="00C81566">
      <w:pPr>
        <w:rPr>
          <w:rFonts w:ascii="Times New Roman" w:hAnsi="Times New Roman" w:cs="Times New Roman"/>
        </w:rPr>
      </w:pPr>
    </w:p>
    <w:p w14:paraId="293C070C" w14:textId="77777777" w:rsidR="00D101C8" w:rsidRPr="004D08B8" w:rsidRDefault="00D101C8" w:rsidP="00D101C8">
      <w:pPr>
        <w:spacing w:after="0"/>
        <w:jc w:val="center"/>
        <w:rPr>
          <w:rFonts w:ascii="Times New Roman" w:hAnsi="Times New Roman" w:cs="Times New Roman"/>
          <w:b/>
        </w:rPr>
      </w:pPr>
      <w:r w:rsidRPr="004D08B8">
        <w:rPr>
          <w:rFonts w:ascii="Times New Roman" w:hAnsi="Times New Roman" w:cs="Times New Roman"/>
          <w:b/>
        </w:rPr>
        <w:t>Článok II</w:t>
      </w:r>
    </w:p>
    <w:p w14:paraId="7EE71A6B" w14:textId="77777777" w:rsidR="00D101C8" w:rsidRPr="004D08B8" w:rsidRDefault="00D101C8" w:rsidP="00D101C8">
      <w:pPr>
        <w:spacing w:after="0"/>
        <w:jc w:val="center"/>
        <w:rPr>
          <w:rFonts w:ascii="Times New Roman" w:hAnsi="Times New Roman" w:cs="Times New Roman"/>
          <w:b/>
        </w:rPr>
      </w:pPr>
      <w:r w:rsidRPr="004D08B8">
        <w:rPr>
          <w:rFonts w:ascii="Times New Roman" w:hAnsi="Times New Roman" w:cs="Times New Roman"/>
          <w:b/>
        </w:rPr>
        <w:t>Predmet zmluvy</w:t>
      </w:r>
    </w:p>
    <w:p w14:paraId="02ED6A85" w14:textId="77777777" w:rsidR="00D101C8" w:rsidRPr="004D08B8" w:rsidRDefault="00D101C8" w:rsidP="00D101C8">
      <w:pPr>
        <w:spacing w:after="0"/>
        <w:jc w:val="center"/>
        <w:rPr>
          <w:rFonts w:ascii="Times New Roman" w:hAnsi="Times New Roman" w:cs="Times New Roman"/>
          <w:b/>
        </w:rPr>
      </w:pPr>
    </w:p>
    <w:p w14:paraId="284C9932" w14:textId="645B0342" w:rsidR="0093146A" w:rsidRPr="004D08B8" w:rsidRDefault="00D101C8" w:rsidP="0093146A">
      <w:pPr>
        <w:spacing w:after="0"/>
        <w:ind w:left="705" w:hanging="705"/>
        <w:jc w:val="both"/>
        <w:rPr>
          <w:rFonts w:ascii="Times New Roman" w:hAnsi="Times New Roman" w:cs="Times New Roman"/>
        </w:rPr>
      </w:pPr>
      <w:r w:rsidRPr="004D08B8">
        <w:rPr>
          <w:rFonts w:ascii="Times New Roman" w:hAnsi="Times New Roman" w:cs="Times New Roman"/>
          <w:b/>
        </w:rPr>
        <w:t>2.1</w:t>
      </w:r>
      <w:r w:rsidRPr="004D08B8">
        <w:rPr>
          <w:rFonts w:ascii="Times New Roman" w:hAnsi="Times New Roman" w:cs="Times New Roman"/>
          <w:b/>
        </w:rPr>
        <w:tab/>
      </w:r>
      <w:r w:rsidR="0093146A" w:rsidRPr="004D08B8">
        <w:rPr>
          <w:rFonts w:ascii="Times New Roman" w:hAnsi="Times New Roman" w:cs="Times New Roman"/>
        </w:rPr>
        <w:t xml:space="preserve">Predmetom tejto zmluvy je záväzok predávajúceho dodať kupujúcemu tovar špecifikovaný v prílohe č. 1 zmluvy, pričom predávajúci je povinný dodržať požiadavky a podmienky stanovené kupujúcim v súťažných podkladoch a ostatných súvisiacich dokumentoch k predmetu zákazky </w:t>
      </w:r>
      <w:bookmarkStart w:id="0" w:name="_Hlk139915329"/>
      <w:r w:rsidR="0093146A" w:rsidRPr="004D08B8">
        <w:rPr>
          <w:rFonts w:ascii="Times New Roman" w:hAnsi="Times New Roman" w:cs="Times New Roman"/>
          <w:b/>
          <w:bCs/>
        </w:rPr>
        <w:t>„</w:t>
      </w:r>
      <w:r w:rsidR="00396FC9" w:rsidRPr="004D08B8">
        <w:rPr>
          <w:rFonts w:ascii="Times New Roman" w:hAnsi="Times New Roman" w:cs="Times New Roman"/>
          <w:b/>
          <w:bCs/>
        </w:rPr>
        <w:t>Automatický stroj na rozvaľovanie cesta</w:t>
      </w:r>
      <w:r w:rsidR="0093146A" w:rsidRPr="004D08B8">
        <w:rPr>
          <w:rFonts w:ascii="Times New Roman" w:hAnsi="Times New Roman" w:cs="Times New Roman"/>
          <w:b/>
          <w:bCs/>
        </w:rPr>
        <w:t>“,</w:t>
      </w:r>
      <w:r w:rsidR="0093146A" w:rsidRPr="004D08B8">
        <w:rPr>
          <w:rFonts w:ascii="Times New Roman" w:hAnsi="Times New Roman" w:cs="Times New Roman"/>
        </w:rPr>
        <w:t xml:space="preserve"> </w:t>
      </w:r>
      <w:bookmarkEnd w:id="0"/>
      <w:r w:rsidR="0093146A" w:rsidRPr="004D08B8">
        <w:rPr>
          <w:rFonts w:ascii="Times New Roman" w:hAnsi="Times New Roman" w:cs="Times New Roman"/>
        </w:rPr>
        <w:t>previesť nakupujúceho vlastnícke právo k dodanému tovaru a záväzok kupujúceho prevziať tovar a zaplatiť predávajúcemu dohodnutú kúpnu cenu podľa ponuky predávajúceho v rámci postupu verejného obstarávania.</w:t>
      </w:r>
    </w:p>
    <w:p w14:paraId="1D9DE344" w14:textId="77777777" w:rsidR="0093146A" w:rsidRPr="004D08B8" w:rsidRDefault="0093146A" w:rsidP="0093146A">
      <w:pPr>
        <w:spacing w:after="0"/>
        <w:ind w:firstLine="705"/>
        <w:jc w:val="both"/>
        <w:rPr>
          <w:rFonts w:ascii="Times New Roman" w:hAnsi="Times New Roman" w:cs="Times New Roman"/>
        </w:rPr>
      </w:pPr>
      <w:r w:rsidRPr="004D08B8">
        <w:rPr>
          <w:rFonts w:ascii="Times New Roman" w:hAnsi="Times New Roman" w:cs="Times New Roman"/>
        </w:rPr>
        <w:t>Predávajúci sa zaväzuje dodať predmet zmluvy za podmienok uvedených v tejto zmluve.</w:t>
      </w:r>
    </w:p>
    <w:p w14:paraId="454C28F2" w14:textId="4D2461D9" w:rsidR="000663D6" w:rsidRPr="004D08B8" w:rsidRDefault="000663D6" w:rsidP="0093146A">
      <w:pPr>
        <w:spacing w:after="0"/>
        <w:ind w:left="705" w:hanging="705"/>
        <w:jc w:val="both"/>
        <w:rPr>
          <w:rFonts w:ascii="Times New Roman" w:hAnsi="Times New Roman" w:cs="Times New Roman"/>
        </w:rPr>
      </w:pPr>
    </w:p>
    <w:p w14:paraId="7A045B68" w14:textId="03B259FD" w:rsidR="00B164E0" w:rsidRPr="004D08B8" w:rsidRDefault="000663D6" w:rsidP="00396FC9">
      <w:pPr>
        <w:spacing w:after="0"/>
        <w:ind w:left="705" w:hanging="705"/>
        <w:jc w:val="both"/>
        <w:rPr>
          <w:rFonts w:ascii="Times New Roman" w:hAnsi="Times New Roman" w:cs="Times New Roman"/>
          <w:b/>
          <w:bCs/>
        </w:rPr>
      </w:pPr>
      <w:r w:rsidRPr="004D08B8">
        <w:rPr>
          <w:rFonts w:ascii="Times New Roman" w:hAnsi="Times New Roman" w:cs="Times New Roman"/>
          <w:b/>
        </w:rPr>
        <w:t>2.2</w:t>
      </w:r>
      <w:r w:rsidRPr="004D08B8">
        <w:rPr>
          <w:rFonts w:ascii="Times New Roman" w:hAnsi="Times New Roman" w:cs="Times New Roman"/>
          <w:b/>
        </w:rPr>
        <w:tab/>
      </w:r>
      <w:r w:rsidR="0093146A" w:rsidRPr="004D08B8">
        <w:rPr>
          <w:rFonts w:ascii="Times New Roman" w:hAnsi="Times New Roman" w:cs="Times New Roman"/>
        </w:rPr>
        <w:t>Predávajúci je úspešným uchádzačom v rámci zadávania zákazky</w:t>
      </w:r>
      <w:r w:rsidR="00B164E0" w:rsidRPr="004D08B8">
        <w:rPr>
          <w:rFonts w:ascii="Times New Roman" w:hAnsi="Times New Roman" w:cs="Times New Roman"/>
        </w:rPr>
        <w:t xml:space="preserve"> </w:t>
      </w:r>
      <w:r w:rsidR="0093146A" w:rsidRPr="004D08B8">
        <w:rPr>
          <w:rFonts w:ascii="Times New Roman" w:hAnsi="Times New Roman" w:cs="Times New Roman"/>
        </w:rPr>
        <w:t xml:space="preserve">s názvom </w:t>
      </w:r>
      <w:r w:rsidR="000358E0" w:rsidRPr="004D08B8">
        <w:rPr>
          <w:rFonts w:ascii="Times New Roman" w:hAnsi="Times New Roman" w:cs="Times New Roman"/>
          <w:b/>
          <w:bCs/>
        </w:rPr>
        <w:t>„</w:t>
      </w:r>
      <w:r w:rsidR="00396FC9" w:rsidRPr="004D08B8">
        <w:rPr>
          <w:rFonts w:ascii="Times New Roman" w:hAnsi="Times New Roman" w:cs="Times New Roman"/>
          <w:b/>
          <w:bCs/>
        </w:rPr>
        <w:t>Automatický stroj na rozvaľovanie cesta</w:t>
      </w:r>
      <w:r w:rsidR="0093146A" w:rsidRPr="004D08B8">
        <w:rPr>
          <w:rFonts w:ascii="Times New Roman" w:hAnsi="Times New Roman" w:cs="Times New Roman"/>
          <w:b/>
          <w:bCs/>
        </w:rPr>
        <w:t>“</w:t>
      </w:r>
      <w:r w:rsidR="00396FC9" w:rsidRPr="004D08B8">
        <w:rPr>
          <w:rFonts w:ascii="Times New Roman" w:hAnsi="Times New Roman" w:cs="Times New Roman"/>
          <w:b/>
          <w:bCs/>
          <w:iCs/>
        </w:rPr>
        <w:t>.</w:t>
      </w:r>
    </w:p>
    <w:p w14:paraId="0A54F852" w14:textId="2AD09CAA" w:rsidR="003B7F1C" w:rsidRPr="004D08B8" w:rsidRDefault="003B7F1C" w:rsidP="000663D6">
      <w:pPr>
        <w:spacing w:after="0"/>
        <w:ind w:left="705" w:hanging="705"/>
        <w:jc w:val="both"/>
        <w:rPr>
          <w:rFonts w:ascii="Times New Roman" w:hAnsi="Times New Roman" w:cs="Times New Roman"/>
          <w:b/>
        </w:rPr>
      </w:pPr>
    </w:p>
    <w:p w14:paraId="42494F07" w14:textId="018B409F" w:rsidR="000663D6" w:rsidRPr="004D08B8" w:rsidRDefault="000663D6" w:rsidP="000663D6">
      <w:pPr>
        <w:spacing w:after="0"/>
        <w:ind w:left="705" w:hanging="705"/>
        <w:jc w:val="both"/>
        <w:rPr>
          <w:rFonts w:ascii="Times New Roman" w:hAnsi="Times New Roman" w:cs="Times New Roman"/>
        </w:rPr>
      </w:pPr>
      <w:r w:rsidRPr="004D08B8">
        <w:rPr>
          <w:rFonts w:ascii="Times New Roman" w:hAnsi="Times New Roman" w:cs="Times New Roman"/>
          <w:b/>
        </w:rPr>
        <w:t>2.3</w:t>
      </w:r>
      <w:r w:rsidRPr="004D08B8">
        <w:rPr>
          <w:rFonts w:ascii="Times New Roman" w:hAnsi="Times New Roman" w:cs="Times New Roman"/>
          <w:b/>
        </w:rPr>
        <w:tab/>
      </w:r>
      <w:r w:rsidR="000761A6" w:rsidRPr="004D08B8">
        <w:rPr>
          <w:rFonts w:ascii="Times New Roman" w:hAnsi="Times New Roman" w:cs="Times New Roman"/>
          <w:bCs/>
        </w:rPr>
        <w:t xml:space="preserve">V súlade so súťažnými podkladmi a za podmienok  dohodnutých v tejto zmluve, sa predávajúci zaväzuje vo vlastnom mene a na vlastnú zodpovednosť pre kupujúceho dodať tovar, ktorého </w:t>
      </w:r>
      <w:r w:rsidR="000761A6" w:rsidRPr="004D08B8">
        <w:rPr>
          <w:rFonts w:ascii="Times New Roman" w:hAnsi="Times New Roman" w:cs="Times New Roman"/>
        </w:rPr>
        <w:lastRenderedPageBreak/>
        <w:t>š</w:t>
      </w:r>
      <w:r w:rsidRPr="004D08B8">
        <w:rPr>
          <w:rFonts w:ascii="Times New Roman" w:hAnsi="Times New Roman" w:cs="Times New Roman"/>
        </w:rPr>
        <w:t>pecifikácia podľa množstva a druhu je uvedené v prílohe č. 1 tejto zmluvy</w:t>
      </w:r>
      <w:r w:rsidR="00760CD7" w:rsidRPr="004D08B8">
        <w:rPr>
          <w:rFonts w:ascii="Times New Roman" w:hAnsi="Times New Roman" w:cs="Times New Roman"/>
        </w:rPr>
        <w:t xml:space="preserve"> (vyplnená príloha č. 1 výzvy na predkladanie ponúk)</w:t>
      </w:r>
      <w:r w:rsidRPr="004D08B8">
        <w:rPr>
          <w:rFonts w:ascii="Times New Roman" w:hAnsi="Times New Roman" w:cs="Times New Roman"/>
        </w:rPr>
        <w:t>.</w:t>
      </w:r>
    </w:p>
    <w:p w14:paraId="33808B9E" w14:textId="65790244" w:rsidR="00523806" w:rsidRPr="004D08B8" w:rsidRDefault="00523806" w:rsidP="000663D6">
      <w:pPr>
        <w:spacing w:after="0"/>
        <w:ind w:left="705" w:hanging="705"/>
        <w:jc w:val="both"/>
        <w:rPr>
          <w:rFonts w:ascii="Times New Roman" w:hAnsi="Times New Roman" w:cs="Times New Roman"/>
        </w:rPr>
      </w:pPr>
    </w:p>
    <w:p w14:paraId="0AB6809B" w14:textId="53CD7A69" w:rsidR="0093146A" w:rsidRPr="004D08B8" w:rsidRDefault="00523806" w:rsidP="00396FC9">
      <w:pPr>
        <w:spacing w:after="0"/>
        <w:ind w:left="705" w:hanging="705"/>
        <w:jc w:val="both"/>
        <w:rPr>
          <w:rFonts w:ascii="Times New Roman" w:hAnsi="Times New Roman" w:cs="Times New Roman"/>
        </w:rPr>
      </w:pPr>
      <w:r w:rsidRPr="004D08B8">
        <w:rPr>
          <w:rFonts w:ascii="Times New Roman" w:hAnsi="Times New Roman" w:cs="Times New Roman"/>
          <w:b/>
          <w:bCs/>
        </w:rPr>
        <w:t>2.4</w:t>
      </w:r>
      <w:r w:rsidRPr="004D08B8">
        <w:rPr>
          <w:rFonts w:ascii="Times New Roman" w:hAnsi="Times New Roman" w:cs="Times New Roman"/>
          <w:b/>
          <w:bCs/>
        </w:rPr>
        <w:tab/>
      </w:r>
      <w:r w:rsidR="00396FC9" w:rsidRPr="004D08B8">
        <w:rPr>
          <w:rFonts w:ascii="Times New Roman" w:hAnsi="Times New Roman" w:cs="Times New Roman"/>
        </w:rPr>
        <w:t xml:space="preserve">Zmluvné strany uzatvárajú obchodný vzťah na dodávku predmetu zmluvy „Automatický stroj na rozvaľovanie cesta“ pre projekt „Modernizácia spracovania a prepravy výrobkov v spoločnosti Ján </w:t>
      </w:r>
      <w:proofErr w:type="spellStart"/>
      <w:r w:rsidR="00396FC9" w:rsidRPr="004D08B8">
        <w:rPr>
          <w:rFonts w:ascii="Times New Roman" w:hAnsi="Times New Roman" w:cs="Times New Roman"/>
        </w:rPr>
        <w:t>Ihriský</w:t>
      </w:r>
      <w:proofErr w:type="spellEnd"/>
      <w:r w:rsidR="00396FC9" w:rsidRPr="004D08B8">
        <w:rPr>
          <w:rFonts w:ascii="Times New Roman" w:hAnsi="Times New Roman" w:cs="Times New Roman"/>
        </w:rPr>
        <w:t xml:space="preserve"> - výroba a predaj cukrárenských výrobkov, s.r.o.“. Predmet zmluvy bude financovaný z Programu rozvoja vidieka Slovenskej republiky 2014-2022.</w:t>
      </w:r>
    </w:p>
    <w:p w14:paraId="5EC960B2" w14:textId="77777777" w:rsidR="00662F4A" w:rsidRPr="004D08B8" w:rsidRDefault="00662F4A" w:rsidP="00396FC9">
      <w:pPr>
        <w:spacing w:after="0"/>
        <w:ind w:left="705" w:hanging="705"/>
        <w:jc w:val="both"/>
        <w:rPr>
          <w:rFonts w:ascii="Times New Roman" w:hAnsi="Times New Roman" w:cs="Times New Roman"/>
        </w:rPr>
      </w:pPr>
    </w:p>
    <w:p w14:paraId="0E0E9808" w14:textId="36675AEF" w:rsidR="00662F4A" w:rsidRPr="004D08B8" w:rsidRDefault="00662F4A" w:rsidP="00396FC9">
      <w:pPr>
        <w:spacing w:after="0"/>
        <w:ind w:left="705" w:hanging="705"/>
        <w:jc w:val="both"/>
        <w:rPr>
          <w:rFonts w:ascii="Times New Roman" w:hAnsi="Times New Roman" w:cs="Times New Roman"/>
        </w:rPr>
      </w:pPr>
      <w:r w:rsidRPr="004D08B8">
        <w:rPr>
          <w:rFonts w:ascii="Times New Roman" w:hAnsi="Times New Roman" w:cs="Times New Roman"/>
          <w:b/>
          <w:bCs/>
        </w:rPr>
        <w:t>2.5</w:t>
      </w:r>
      <w:r w:rsidRPr="004D08B8">
        <w:rPr>
          <w:rFonts w:ascii="Times New Roman" w:hAnsi="Times New Roman" w:cs="Times New Roman"/>
        </w:rPr>
        <w:tab/>
        <w:t xml:space="preserve">Kúpna zmluva je uzavretá na základe výsledku verejného obstarávania podľa zákona č. 343/2015 </w:t>
      </w:r>
      <w:proofErr w:type="spellStart"/>
      <w:r w:rsidRPr="004D08B8">
        <w:rPr>
          <w:rFonts w:ascii="Times New Roman" w:hAnsi="Times New Roman" w:cs="Times New Roman"/>
        </w:rPr>
        <w:t>Z.z</w:t>
      </w:r>
      <w:proofErr w:type="spellEnd"/>
      <w:r w:rsidRPr="004D08B8">
        <w:rPr>
          <w:rFonts w:ascii="Times New Roman" w:hAnsi="Times New Roman" w:cs="Times New Roman"/>
        </w:rPr>
        <w:t xml:space="preserve">. o verejnom obstarávaní a o zmene a doplnení niektorých zákonov, v súlade s usmernením Pôdohospodárskej platobnej agentúry č. 8/2017 k obstarávaniu tovarov, stavebných prác a služieb financovaných z PRV SR 2014 – 2020, aktualizácia č. </w:t>
      </w:r>
      <w:r w:rsidR="000B57A7" w:rsidRPr="004D08B8">
        <w:rPr>
          <w:rFonts w:ascii="Times New Roman" w:hAnsi="Times New Roman" w:cs="Times New Roman"/>
        </w:rPr>
        <w:t>5</w:t>
      </w:r>
      <w:r w:rsidRPr="004D08B8">
        <w:rPr>
          <w:rFonts w:ascii="Times New Roman" w:hAnsi="Times New Roman" w:cs="Times New Roman"/>
        </w:rPr>
        <w:t xml:space="preserve"> a podľa §409 až 475 Obchodného zákonníka</w:t>
      </w:r>
      <w:r w:rsidR="00BA7CF5" w:rsidRPr="004D08B8">
        <w:rPr>
          <w:rFonts w:ascii="Times New Roman" w:hAnsi="Times New Roman" w:cs="Times New Roman"/>
        </w:rPr>
        <w:t>.</w:t>
      </w:r>
    </w:p>
    <w:p w14:paraId="6E58CAAF" w14:textId="72F9C0A3" w:rsidR="00523806" w:rsidRPr="004D08B8" w:rsidRDefault="00523806" w:rsidP="0093146A">
      <w:pPr>
        <w:spacing w:after="0"/>
        <w:jc w:val="both"/>
        <w:rPr>
          <w:rFonts w:ascii="Times New Roman" w:hAnsi="Times New Roman" w:cs="Times New Roman"/>
        </w:rPr>
      </w:pPr>
    </w:p>
    <w:p w14:paraId="6AF6DD4E" w14:textId="10153B7E" w:rsidR="000761A6" w:rsidRPr="004D08B8" w:rsidRDefault="000761A6" w:rsidP="000663D6">
      <w:pPr>
        <w:spacing w:after="0"/>
        <w:ind w:left="705" w:hanging="705"/>
        <w:jc w:val="both"/>
        <w:rPr>
          <w:rFonts w:ascii="Times New Roman" w:hAnsi="Times New Roman" w:cs="Times New Roman"/>
        </w:rPr>
      </w:pPr>
    </w:p>
    <w:p w14:paraId="199800F4" w14:textId="7BD09746" w:rsidR="000761A6" w:rsidRPr="004D08B8" w:rsidRDefault="000761A6" w:rsidP="000761A6">
      <w:pPr>
        <w:spacing w:after="0"/>
        <w:ind w:left="705" w:hanging="705"/>
        <w:jc w:val="center"/>
        <w:rPr>
          <w:rFonts w:ascii="Times New Roman" w:hAnsi="Times New Roman" w:cs="Times New Roman"/>
          <w:b/>
          <w:bCs/>
        </w:rPr>
      </w:pPr>
      <w:r w:rsidRPr="004D08B8">
        <w:rPr>
          <w:rFonts w:ascii="Times New Roman" w:hAnsi="Times New Roman" w:cs="Times New Roman"/>
          <w:b/>
          <w:bCs/>
        </w:rPr>
        <w:t>Článok III.</w:t>
      </w:r>
    </w:p>
    <w:p w14:paraId="08622B3A" w14:textId="4FDDEE8B" w:rsidR="000761A6" w:rsidRPr="004D08B8" w:rsidRDefault="000761A6" w:rsidP="000761A6">
      <w:pPr>
        <w:spacing w:after="0"/>
        <w:jc w:val="center"/>
        <w:rPr>
          <w:rFonts w:ascii="Times New Roman" w:hAnsi="Times New Roman" w:cs="Times New Roman"/>
          <w:b/>
        </w:rPr>
      </w:pPr>
      <w:r w:rsidRPr="004D08B8">
        <w:rPr>
          <w:rFonts w:ascii="Times New Roman" w:hAnsi="Times New Roman" w:cs="Times New Roman"/>
          <w:b/>
        </w:rPr>
        <w:t>PREDMET  ZÁKAZKY</w:t>
      </w:r>
    </w:p>
    <w:p w14:paraId="7790FC13" w14:textId="77777777" w:rsidR="000761A6" w:rsidRPr="004D08B8" w:rsidRDefault="000761A6" w:rsidP="000761A6">
      <w:pPr>
        <w:keepNext/>
        <w:keepLines/>
        <w:jc w:val="both"/>
        <w:rPr>
          <w:rFonts w:ascii="Times New Roman" w:hAnsi="Times New Roman" w:cs="Times New Roman"/>
        </w:rPr>
      </w:pPr>
    </w:p>
    <w:p w14:paraId="3921117C" w14:textId="5EDAA7BF" w:rsidR="000761A6" w:rsidRPr="004D08B8" w:rsidRDefault="0093146A" w:rsidP="0093146A">
      <w:pPr>
        <w:keepNext/>
        <w:keepLines/>
        <w:spacing w:before="240"/>
        <w:ind w:left="709" w:hanging="709"/>
        <w:jc w:val="both"/>
        <w:rPr>
          <w:rFonts w:ascii="Times New Roman" w:hAnsi="Times New Roman" w:cs="Times New Roman"/>
        </w:rPr>
      </w:pPr>
      <w:r w:rsidRPr="004D08B8">
        <w:rPr>
          <w:rFonts w:ascii="Times New Roman" w:hAnsi="Times New Roman" w:cs="Times New Roman"/>
          <w:b/>
          <w:bCs/>
        </w:rPr>
        <w:t>3.1</w:t>
      </w:r>
      <w:r w:rsidRPr="004D08B8">
        <w:rPr>
          <w:rFonts w:ascii="Times New Roman" w:hAnsi="Times New Roman" w:cs="Times New Roman"/>
        </w:rPr>
        <w:t xml:space="preserve">   </w:t>
      </w:r>
      <w:r w:rsidRPr="004D08B8">
        <w:rPr>
          <w:rFonts w:ascii="Times New Roman" w:hAnsi="Times New Roman" w:cs="Times New Roman"/>
        </w:rPr>
        <w:tab/>
      </w:r>
      <w:r w:rsidR="000761A6" w:rsidRPr="004D08B8">
        <w:rPr>
          <w:rFonts w:ascii="Times New Roman" w:hAnsi="Times New Roman" w:cs="Times New Roman"/>
        </w:rPr>
        <w:t>Predmet zákazky s opisom technických parametrov položk</w:t>
      </w:r>
      <w:r w:rsidR="00396FC9" w:rsidRPr="004D08B8">
        <w:rPr>
          <w:rFonts w:ascii="Times New Roman" w:hAnsi="Times New Roman" w:cs="Times New Roman"/>
        </w:rPr>
        <w:t>y</w:t>
      </w:r>
      <w:r w:rsidR="000761A6" w:rsidRPr="004D08B8">
        <w:rPr>
          <w:rFonts w:ascii="Times New Roman" w:hAnsi="Times New Roman" w:cs="Times New Roman"/>
        </w:rPr>
        <w:t>, ktor</w:t>
      </w:r>
      <w:r w:rsidR="00396FC9" w:rsidRPr="004D08B8">
        <w:rPr>
          <w:rFonts w:ascii="Times New Roman" w:hAnsi="Times New Roman" w:cs="Times New Roman"/>
        </w:rPr>
        <w:t>á je</w:t>
      </w:r>
      <w:r w:rsidR="000761A6" w:rsidRPr="004D08B8">
        <w:rPr>
          <w:rFonts w:ascii="Times New Roman" w:hAnsi="Times New Roman" w:cs="Times New Roman"/>
        </w:rPr>
        <w:t xml:space="preserve"> predmetom tejto zmluvy sú uvedené v prílohe č. 1 tejto zmluvy.</w:t>
      </w:r>
    </w:p>
    <w:p w14:paraId="44A88B7A" w14:textId="190989D1" w:rsidR="000761A6" w:rsidRPr="004D08B8" w:rsidRDefault="00A77525" w:rsidP="0093146A">
      <w:pPr>
        <w:spacing w:before="240" w:after="0" w:line="240" w:lineRule="auto"/>
        <w:ind w:left="705" w:hanging="705"/>
        <w:jc w:val="both"/>
        <w:rPr>
          <w:rFonts w:ascii="Times New Roman" w:hAnsi="Times New Roman" w:cs="Times New Roman"/>
        </w:rPr>
      </w:pPr>
      <w:r w:rsidRPr="004D08B8">
        <w:rPr>
          <w:rFonts w:ascii="Times New Roman" w:hAnsi="Times New Roman" w:cs="Times New Roman"/>
          <w:b/>
          <w:bCs/>
        </w:rPr>
        <w:t>3.</w:t>
      </w:r>
      <w:r w:rsidR="0093146A" w:rsidRPr="004D08B8">
        <w:rPr>
          <w:rFonts w:ascii="Times New Roman" w:hAnsi="Times New Roman" w:cs="Times New Roman"/>
          <w:b/>
          <w:bCs/>
        </w:rPr>
        <w:t>2</w:t>
      </w:r>
      <w:r w:rsidRPr="004D08B8">
        <w:rPr>
          <w:rFonts w:ascii="Times New Roman" w:hAnsi="Times New Roman" w:cs="Times New Roman"/>
        </w:rPr>
        <w:t xml:space="preserve">   </w:t>
      </w:r>
      <w:r w:rsidR="0093146A" w:rsidRPr="004D08B8">
        <w:rPr>
          <w:rFonts w:ascii="Times New Roman" w:hAnsi="Times New Roman" w:cs="Times New Roman"/>
        </w:rPr>
        <w:t xml:space="preserve"> </w:t>
      </w:r>
      <w:r w:rsidR="0093146A" w:rsidRPr="004D08B8">
        <w:rPr>
          <w:rFonts w:ascii="Times New Roman" w:hAnsi="Times New Roman" w:cs="Times New Roman"/>
        </w:rPr>
        <w:tab/>
      </w:r>
      <w:r w:rsidR="0093146A" w:rsidRPr="004D08B8">
        <w:rPr>
          <w:rFonts w:ascii="Times New Roman" w:hAnsi="Times New Roman" w:cs="Times New Roman"/>
        </w:rPr>
        <w:tab/>
      </w:r>
      <w:r w:rsidR="000761A6" w:rsidRPr="004D08B8">
        <w:rPr>
          <w:rFonts w:ascii="Times New Roman" w:hAnsi="Times New Roman" w:cs="Times New Roman"/>
        </w:rPr>
        <w:t xml:space="preserve">Súčasťou predmetu zákazky sú aj všetky súvisiace služby  ako doprava na miesto </w:t>
      </w:r>
      <w:r w:rsidR="004D08B8">
        <w:rPr>
          <w:rFonts w:ascii="Times New Roman" w:hAnsi="Times New Roman" w:cs="Times New Roman"/>
        </w:rPr>
        <w:t>dodania</w:t>
      </w:r>
      <w:r w:rsidR="000761A6" w:rsidRPr="004D08B8">
        <w:rPr>
          <w:rFonts w:ascii="Times New Roman" w:hAnsi="Times New Roman" w:cs="Times New Roman"/>
        </w:rPr>
        <w:t xml:space="preserve">, montáž, oživenie s funkčnou skúškou a zaškolenie v nevyhnutnom rozsahu, dodávateľská dokumentácia, záručný servis. </w:t>
      </w:r>
    </w:p>
    <w:p w14:paraId="10FBA176" w14:textId="130134B4" w:rsidR="000761A6" w:rsidRPr="004D08B8" w:rsidRDefault="00A77525" w:rsidP="0093146A">
      <w:pPr>
        <w:spacing w:before="240" w:after="0" w:line="240" w:lineRule="auto"/>
        <w:ind w:left="705" w:hanging="705"/>
        <w:jc w:val="both"/>
        <w:rPr>
          <w:rFonts w:ascii="Times New Roman" w:hAnsi="Times New Roman" w:cs="Times New Roman"/>
        </w:rPr>
      </w:pPr>
      <w:r w:rsidRPr="004D08B8">
        <w:rPr>
          <w:rFonts w:ascii="Times New Roman" w:hAnsi="Times New Roman" w:cs="Times New Roman"/>
          <w:b/>
          <w:bCs/>
        </w:rPr>
        <w:t>3.</w:t>
      </w:r>
      <w:r w:rsidR="0093146A" w:rsidRPr="004D08B8">
        <w:rPr>
          <w:rFonts w:ascii="Times New Roman" w:hAnsi="Times New Roman" w:cs="Times New Roman"/>
          <w:b/>
          <w:bCs/>
        </w:rPr>
        <w:t>3</w:t>
      </w:r>
      <w:r w:rsidRPr="004D08B8">
        <w:rPr>
          <w:rFonts w:ascii="Times New Roman" w:hAnsi="Times New Roman" w:cs="Times New Roman"/>
        </w:rPr>
        <w:t xml:space="preserve">   </w:t>
      </w:r>
      <w:r w:rsidR="0093146A" w:rsidRPr="004D08B8">
        <w:rPr>
          <w:rFonts w:ascii="Times New Roman" w:hAnsi="Times New Roman" w:cs="Times New Roman"/>
        </w:rPr>
        <w:tab/>
      </w:r>
      <w:r w:rsidR="000761A6" w:rsidRPr="004D08B8">
        <w:rPr>
          <w:rFonts w:ascii="Times New Roman" w:hAnsi="Times New Roman" w:cs="Times New Roman"/>
        </w:rPr>
        <w:t>Kupujúci sa zaväzuje dodaný a funkčný tovar protokolárne  prevziať a zaplatiť dohodnutú cenu podľa platobných podmienok dohodnutých v článku V. tejto zmluvy.</w:t>
      </w:r>
    </w:p>
    <w:p w14:paraId="399C6942" w14:textId="5D1B0B51" w:rsidR="00A77525" w:rsidRPr="004D08B8" w:rsidRDefault="0093146A" w:rsidP="0093146A">
      <w:pPr>
        <w:spacing w:before="240"/>
        <w:ind w:left="709" w:hanging="709"/>
        <w:jc w:val="both"/>
        <w:rPr>
          <w:rFonts w:ascii="Times New Roman" w:hAnsi="Times New Roman" w:cs="Times New Roman"/>
        </w:rPr>
      </w:pPr>
      <w:r w:rsidRPr="004D08B8">
        <w:rPr>
          <w:rFonts w:ascii="Times New Roman" w:hAnsi="Times New Roman" w:cs="Times New Roman"/>
          <w:b/>
          <w:bCs/>
        </w:rPr>
        <w:t>3.4</w:t>
      </w:r>
      <w:r w:rsidRPr="004D08B8">
        <w:rPr>
          <w:rFonts w:ascii="Times New Roman" w:hAnsi="Times New Roman" w:cs="Times New Roman"/>
          <w:b/>
          <w:bCs/>
        </w:rPr>
        <w:tab/>
      </w:r>
      <w:r w:rsidR="000761A6" w:rsidRPr="004D08B8">
        <w:rPr>
          <w:rFonts w:ascii="Times New Roman" w:hAnsi="Times New Roman" w:cs="Times New Roman"/>
        </w:rPr>
        <w:t xml:space="preserve">Predávajúci prehlasuje, že dodaný tovar spĺňa technické a bezpečnostné  normy platné </w:t>
      </w:r>
      <w:r w:rsidR="00A77525" w:rsidRPr="004D08B8">
        <w:rPr>
          <w:rFonts w:ascii="Times New Roman" w:hAnsi="Times New Roman" w:cs="Times New Roman"/>
        </w:rPr>
        <w:t xml:space="preserve">  </w:t>
      </w:r>
      <w:r w:rsidR="000761A6" w:rsidRPr="004D08B8">
        <w:rPr>
          <w:rFonts w:ascii="Times New Roman" w:hAnsi="Times New Roman" w:cs="Times New Roman"/>
        </w:rPr>
        <w:t xml:space="preserve">v EU. </w:t>
      </w:r>
    </w:p>
    <w:p w14:paraId="7BDCD96A" w14:textId="19C12D2A" w:rsidR="00B42F57" w:rsidRPr="004D08B8" w:rsidRDefault="00B42F57" w:rsidP="0093146A">
      <w:pPr>
        <w:spacing w:before="240"/>
        <w:ind w:left="709" w:hanging="709"/>
        <w:jc w:val="both"/>
        <w:rPr>
          <w:rFonts w:ascii="Times New Roman" w:hAnsi="Times New Roman" w:cs="Times New Roman"/>
        </w:rPr>
      </w:pPr>
      <w:r w:rsidRPr="004D08B8">
        <w:rPr>
          <w:rFonts w:ascii="Times New Roman" w:hAnsi="Times New Roman" w:cs="Times New Roman"/>
          <w:b/>
          <w:bCs/>
        </w:rPr>
        <w:t>3.5</w:t>
      </w:r>
      <w:r w:rsidRPr="004D08B8">
        <w:rPr>
          <w:rFonts w:ascii="Times New Roman" w:hAnsi="Times New Roman" w:cs="Times New Roman"/>
          <w:b/>
          <w:bCs/>
        </w:rPr>
        <w:tab/>
      </w:r>
      <w:r w:rsidRPr="004D08B8">
        <w:rPr>
          <w:rFonts w:ascii="Times New Roman" w:hAnsi="Times New Roman" w:cs="Times New Roman"/>
        </w:rPr>
        <w:t xml:space="preserve">Predávajúci, ktorý má povinnosť zapisovať sa do registra partnerov verejného sektora podľa zákona č. 315/2016 Z. z. o registri partnerov verejného sektora a o zmene a doplnení niektorých zákonov v znení neskorších predpisov (ďalej len „zákon o RPVS“), </w:t>
      </w:r>
      <w:r w:rsidR="00362A96" w:rsidRPr="004D08B8">
        <w:rPr>
          <w:rFonts w:ascii="Times New Roman" w:hAnsi="Times New Roman" w:cs="Times New Roman"/>
        </w:rPr>
        <w:t>musí byť</w:t>
      </w:r>
      <w:r w:rsidRPr="004D08B8">
        <w:rPr>
          <w:rFonts w:ascii="Times New Roman" w:hAnsi="Times New Roman" w:cs="Times New Roman"/>
        </w:rPr>
        <w:t xml:space="preserve"> zapísaný v registri partnerov verejného sektora, alebo ktorého subdodávateľ, ktorý má povinnosť zapisovať sa do registra partnerov verejného sektora, </w:t>
      </w:r>
      <w:r w:rsidR="00362A96" w:rsidRPr="004D08B8">
        <w:rPr>
          <w:rFonts w:ascii="Times New Roman" w:hAnsi="Times New Roman" w:cs="Times New Roman"/>
        </w:rPr>
        <w:t>musí byť</w:t>
      </w:r>
      <w:r w:rsidRPr="004D08B8">
        <w:rPr>
          <w:rFonts w:ascii="Times New Roman" w:hAnsi="Times New Roman" w:cs="Times New Roman"/>
        </w:rPr>
        <w:t xml:space="preserve"> zapísaný v registri partnerov verejného sektora</w:t>
      </w:r>
      <w:r w:rsidR="00362A96" w:rsidRPr="004D08B8">
        <w:rPr>
          <w:rFonts w:ascii="Times New Roman" w:hAnsi="Times New Roman" w:cs="Times New Roman"/>
        </w:rPr>
        <w:t>.</w:t>
      </w:r>
    </w:p>
    <w:p w14:paraId="59C1373B" w14:textId="000CEC70" w:rsidR="00362A96" w:rsidRPr="004D08B8" w:rsidRDefault="0093146A" w:rsidP="00BB65A0">
      <w:pPr>
        <w:spacing w:before="240"/>
        <w:ind w:left="705" w:hanging="705"/>
        <w:jc w:val="both"/>
        <w:rPr>
          <w:rFonts w:ascii="Times New Roman" w:hAnsi="Times New Roman" w:cs="Times New Roman"/>
        </w:rPr>
      </w:pPr>
      <w:r w:rsidRPr="004D08B8">
        <w:rPr>
          <w:rFonts w:ascii="Times New Roman" w:hAnsi="Times New Roman" w:cs="Times New Roman"/>
          <w:b/>
          <w:bCs/>
        </w:rPr>
        <w:t>3.5</w:t>
      </w:r>
      <w:r w:rsidRPr="004D08B8">
        <w:rPr>
          <w:rFonts w:ascii="Times New Roman" w:hAnsi="Times New Roman" w:cs="Times New Roman"/>
        </w:rPr>
        <w:tab/>
      </w:r>
      <w:r w:rsidRPr="004D08B8">
        <w:rPr>
          <w:rFonts w:ascii="Times New Roman" w:hAnsi="Times New Roman" w:cs="Times New Roman"/>
        </w:rPr>
        <w:tab/>
      </w:r>
      <w:r w:rsidR="000761A6" w:rsidRPr="004D08B8">
        <w:rPr>
          <w:rFonts w:ascii="Times New Roman" w:hAnsi="Times New Roman" w:cs="Times New Roman"/>
        </w:rPr>
        <w:t xml:space="preserve">Ak predávajúci využije subdodávateľov, je povinný informovať kupujúceho okamžite o </w:t>
      </w:r>
      <w:r w:rsidR="00A77525" w:rsidRPr="004D08B8">
        <w:rPr>
          <w:rFonts w:ascii="Times New Roman" w:hAnsi="Times New Roman" w:cs="Times New Roman"/>
        </w:rPr>
        <w:t xml:space="preserve"> </w:t>
      </w:r>
      <w:r w:rsidR="000761A6" w:rsidRPr="004D08B8">
        <w:rPr>
          <w:rFonts w:ascii="Times New Roman" w:hAnsi="Times New Roman" w:cs="Times New Roman"/>
        </w:rPr>
        <w:t xml:space="preserve">zmene subdodávateľa a predložiť identifikačné údaje podľa bodu 1.2. a čestné vyhlásenie o registrácii v RPVS. Predávajúci nemá nárok na predĺženie lehoty dodávky podľa čl. </w:t>
      </w:r>
      <w:r w:rsidR="00F84AD8">
        <w:rPr>
          <w:rFonts w:ascii="Times New Roman" w:hAnsi="Times New Roman" w:cs="Times New Roman"/>
        </w:rPr>
        <w:t>I</w:t>
      </w:r>
      <w:r w:rsidR="00362A96" w:rsidRPr="004D08B8">
        <w:rPr>
          <w:rFonts w:ascii="Times New Roman" w:hAnsi="Times New Roman" w:cs="Times New Roman"/>
        </w:rPr>
        <w:t>V</w:t>
      </w:r>
      <w:r w:rsidR="000761A6" w:rsidRPr="004D08B8">
        <w:rPr>
          <w:rFonts w:ascii="Times New Roman" w:hAnsi="Times New Roman" w:cs="Times New Roman"/>
        </w:rPr>
        <w:t>. Zmenu zmluvné strany vykonajú dodatkom ku zmluve. Kupujúci je oprávnený na žiadosť subdodávateľa realizovať platby za ním realizované dodávky predmetu zákazky priamo na účet subdodávateľa.</w:t>
      </w:r>
    </w:p>
    <w:p w14:paraId="1DB91869" w14:textId="77777777" w:rsidR="007C251D" w:rsidRPr="004D08B8" w:rsidRDefault="007C251D" w:rsidP="00B164E0">
      <w:pPr>
        <w:spacing w:after="0"/>
        <w:jc w:val="both"/>
        <w:rPr>
          <w:rFonts w:ascii="Times New Roman" w:hAnsi="Times New Roman" w:cs="Times New Roman"/>
        </w:rPr>
      </w:pPr>
    </w:p>
    <w:p w14:paraId="1C67682E" w14:textId="06E5D864" w:rsidR="000663D6" w:rsidRPr="004D08B8" w:rsidRDefault="000663D6" w:rsidP="000663D6">
      <w:pPr>
        <w:spacing w:after="0"/>
        <w:ind w:left="705" w:hanging="705"/>
        <w:jc w:val="center"/>
        <w:rPr>
          <w:rFonts w:ascii="Times New Roman" w:hAnsi="Times New Roman" w:cs="Times New Roman"/>
          <w:b/>
        </w:rPr>
      </w:pPr>
      <w:r w:rsidRPr="004D08B8">
        <w:rPr>
          <w:rFonts w:ascii="Times New Roman" w:hAnsi="Times New Roman" w:cs="Times New Roman"/>
          <w:b/>
        </w:rPr>
        <w:t xml:space="preserve">Článok </w:t>
      </w:r>
      <w:r w:rsidR="00D53EF1" w:rsidRPr="004D08B8">
        <w:rPr>
          <w:rFonts w:ascii="Times New Roman" w:hAnsi="Times New Roman" w:cs="Times New Roman"/>
          <w:b/>
        </w:rPr>
        <w:t>IV</w:t>
      </w:r>
    </w:p>
    <w:p w14:paraId="46146AE7" w14:textId="77777777" w:rsidR="000663D6" w:rsidRPr="004D08B8" w:rsidRDefault="000663D6" w:rsidP="000663D6">
      <w:pPr>
        <w:spacing w:after="0"/>
        <w:ind w:left="705" w:hanging="705"/>
        <w:jc w:val="center"/>
        <w:rPr>
          <w:rFonts w:ascii="Times New Roman" w:hAnsi="Times New Roman" w:cs="Times New Roman"/>
          <w:b/>
        </w:rPr>
      </w:pPr>
      <w:r w:rsidRPr="004D08B8">
        <w:rPr>
          <w:rFonts w:ascii="Times New Roman" w:hAnsi="Times New Roman" w:cs="Times New Roman"/>
          <w:b/>
        </w:rPr>
        <w:t>Miesto dodania</w:t>
      </w:r>
    </w:p>
    <w:p w14:paraId="1855F09E" w14:textId="77777777" w:rsidR="000663D6" w:rsidRPr="004D08B8" w:rsidRDefault="000663D6" w:rsidP="000663D6">
      <w:pPr>
        <w:spacing w:after="0"/>
        <w:ind w:left="705" w:hanging="705"/>
        <w:jc w:val="center"/>
        <w:rPr>
          <w:rFonts w:ascii="Times New Roman" w:hAnsi="Times New Roman" w:cs="Times New Roman"/>
          <w:b/>
        </w:rPr>
      </w:pPr>
    </w:p>
    <w:p w14:paraId="779556B5" w14:textId="60EA28BE" w:rsidR="00A77525" w:rsidRPr="004D08B8" w:rsidRDefault="00D53EF1" w:rsidP="007C251D">
      <w:pPr>
        <w:spacing w:after="0"/>
        <w:ind w:left="705" w:hanging="705"/>
        <w:jc w:val="both"/>
        <w:rPr>
          <w:rFonts w:ascii="Times New Roman" w:eastAsiaTheme="minorEastAsia" w:hAnsi="Times New Roman" w:cs="Times New Roman"/>
          <w:lang w:eastAsia="sk-SK"/>
        </w:rPr>
      </w:pPr>
      <w:r w:rsidRPr="004D08B8">
        <w:rPr>
          <w:rFonts w:ascii="Times New Roman" w:hAnsi="Times New Roman" w:cs="Times New Roman"/>
          <w:b/>
        </w:rPr>
        <w:t>4</w:t>
      </w:r>
      <w:r w:rsidR="000663D6" w:rsidRPr="004D08B8">
        <w:rPr>
          <w:rFonts w:ascii="Times New Roman" w:hAnsi="Times New Roman" w:cs="Times New Roman"/>
          <w:b/>
        </w:rPr>
        <w:t>.1</w:t>
      </w:r>
      <w:r w:rsidR="000663D6" w:rsidRPr="004D08B8">
        <w:rPr>
          <w:rFonts w:ascii="Times New Roman" w:hAnsi="Times New Roman" w:cs="Times New Roman"/>
          <w:b/>
        </w:rPr>
        <w:tab/>
      </w:r>
      <w:r w:rsidR="00520D55" w:rsidRPr="004D08B8">
        <w:rPr>
          <w:rFonts w:ascii="Times New Roman" w:hAnsi="Times New Roman" w:cs="Times New Roman"/>
        </w:rPr>
        <w:t xml:space="preserve">Miesto dodania: </w:t>
      </w:r>
      <w:r w:rsidR="007C251D" w:rsidRPr="004D08B8">
        <w:rPr>
          <w:rFonts w:ascii="Times New Roman" w:hAnsi="Times New Roman" w:cs="Times New Roman"/>
        </w:rPr>
        <w:t xml:space="preserve"> </w:t>
      </w:r>
      <w:r w:rsidR="007C251D" w:rsidRPr="004D08B8">
        <w:rPr>
          <w:rFonts w:ascii="Times New Roman" w:eastAsiaTheme="minorEastAsia" w:hAnsi="Times New Roman" w:cs="Times New Roman"/>
          <w:lang w:eastAsia="sk-SK"/>
        </w:rPr>
        <w:t xml:space="preserve">Ján </w:t>
      </w:r>
      <w:proofErr w:type="spellStart"/>
      <w:r w:rsidR="007C251D" w:rsidRPr="004D08B8">
        <w:rPr>
          <w:rFonts w:ascii="Times New Roman" w:eastAsiaTheme="minorEastAsia" w:hAnsi="Times New Roman" w:cs="Times New Roman"/>
          <w:lang w:eastAsia="sk-SK"/>
        </w:rPr>
        <w:t>Ihriský</w:t>
      </w:r>
      <w:proofErr w:type="spellEnd"/>
      <w:r w:rsidR="007C251D" w:rsidRPr="004D08B8">
        <w:rPr>
          <w:rFonts w:ascii="Times New Roman" w:eastAsiaTheme="minorEastAsia" w:hAnsi="Times New Roman" w:cs="Times New Roman"/>
          <w:lang w:eastAsia="sk-SK"/>
        </w:rPr>
        <w:t xml:space="preserve"> - výroba a predaj cukrárenských výrobkov, s.r.o., Jána Nerudu 556/31, Nová Dubnica 018 51.</w:t>
      </w:r>
    </w:p>
    <w:p w14:paraId="6DAF4012" w14:textId="77777777" w:rsidR="007C251D" w:rsidRPr="004D08B8" w:rsidRDefault="007C251D" w:rsidP="007C251D">
      <w:pPr>
        <w:spacing w:after="0"/>
        <w:ind w:left="705" w:hanging="705"/>
        <w:jc w:val="both"/>
        <w:rPr>
          <w:rFonts w:ascii="Times New Roman" w:hAnsi="Times New Roman" w:cs="Times New Roman"/>
          <w:highlight w:val="green"/>
        </w:rPr>
      </w:pPr>
    </w:p>
    <w:p w14:paraId="5B8273A6" w14:textId="4AADC5A9" w:rsidR="00520D55" w:rsidRPr="004D08B8" w:rsidRDefault="00520D55" w:rsidP="00520D55">
      <w:pPr>
        <w:spacing w:after="0"/>
        <w:ind w:left="705" w:hanging="705"/>
        <w:jc w:val="center"/>
        <w:rPr>
          <w:rFonts w:ascii="Times New Roman" w:hAnsi="Times New Roman" w:cs="Times New Roman"/>
          <w:b/>
        </w:rPr>
      </w:pPr>
      <w:r w:rsidRPr="004D08B8">
        <w:rPr>
          <w:rFonts w:ascii="Times New Roman" w:hAnsi="Times New Roman" w:cs="Times New Roman"/>
          <w:b/>
        </w:rPr>
        <w:lastRenderedPageBreak/>
        <w:t xml:space="preserve">Článok </w:t>
      </w:r>
      <w:r w:rsidR="00D53EF1" w:rsidRPr="004D08B8">
        <w:rPr>
          <w:rFonts w:ascii="Times New Roman" w:hAnsi="Times New Roman" w:cs="Times New Roman"/>
          <w:b/>
        </w:rPr>
        <w:t>V</w:t>
      </w:r>
    </w:p>
    <w:p w14:paraId="369BA137" w14:textId="77777777" w:rsidR="00520D55" w:rsidRPr="004D08B8" w:rsidRDefault="00520D55" w:rsidP="00520D55">
      <w:pPr>
        <w:spacing w:after="0"/>
        <w:ind w:left="705" w:hanging="705"/>
        <w:jc w:val="center"/>
        <w:rPr>
          <w:rFonts w:ascii="Times New Roman" w:hAnsi="Times New Roman" w:cs="Times New Roman"/>
          <w:b/>
        </w:rPr>
      </w:pPr>
      <w:r w:rsidRPr="004D08B8">
        <w:rPr>
          <w:rFonts w:ascii="Times New Roman" w:hAnsi="Times New Roman" w:cs="Times New Roman"/>
          <w:b/>
        </w:rPr>
        <w:t>Kúpna cena</w:t>
      </w:r>
    </w:p>
    <w:p w14:paraId="0B8482C4" w14:textId="77777777" w:rsidR="00520D55" w:rsidRPr="004D08B8" w:rsidRDefault="00520D55" w:rsidP="00520D55">
      <w:pPr>
        <w:spacing w:after="0"/>
        <w:ind w:left="705" w:hanging="705"/>
        <w:jc w:val="center"/>
        <w:rPr>
          <w:rFonts w:ascii="Times New Roman" w:hAnsi="Times New Roman" w:cs="Times New Roman"/>
          <w:b/>
        </w:rPr>
      </w:pPr>
    </w:p>
    <w:p w14:paraId="75994D20" w14:textId="087D6CC0" w:rsidR="00520D55" w:rsidRPr="004D08B8" w:rsidRDefault="00D53EF1" w:rsidP="00520D55">
      <w:pPr>
        <w:spacing w:after="0"/>
        <w:ind w:left="705" w:hanging="705"/>
        <w:jc w:val="both"/>
        <w:rPr>
          <w:rFonts w:ascii="Times New Roman" w:hAnsi="Times New Roman" w:cs="Times New Roman"/>
        </w:rPr>
      </w:pPr>
      <w:r w:rsidRPr="004D08B8">
        <w:rPr>
          <w:rFonts w:ascii="Times New Roman" w:hAnsi="Times New Roman" w:cs="Times New Roman"/>
          <w:b/>
        </w:rPr>
        <w:t>5</w:t>
      </w:r>
      <w:r w:rsidR="00520D55" w:rsidRPr="004D08B8">
        <w:rPr>
          <w:rFonts w:ascii="Times New Roman" w:hAnsi="Times New Roman" w:cs="Times New Roman"/>
          <w:b/>
        </w:rPr>
        <w:t>.1</w:t>
      </w:r>
      <w:r w:rsidR="00520D55" w:rsidRPr="004D08B8">
        <w:rPr>
          <w:rFonts w:ascii="Times New Roman" w:hAnsi="Times New Roman" w:cs="Times New Roman"/>
          <w:b/>
        </w:rPr>
        <w:tab/>
      </w:r>
      <w:r w:rsidR="00520D55" w:rsidRPr="004D08B8">
        <w:rPr>
          <w:rFonts w:ascii="Times New Roman" w:hAnsi="Times New Roman" w:cs="Times New Roman"/>
        </w:rPr>
        <w:t>Kúpna cena je stanovená dohodou zmluvných strán v súlade so zákonomč.18/1996Z. z. o cenách v znení neskorších predpisov a vyhláškou MF SR č. 87/1996 Z. z. v</w:t>
      </w:r>
      <w:r w:rsidR="00523806" w:rsidRPr="004D08B8">
        <w:rPr>
          <w:rFonts w:ascii="Times New Roman" w:hAnsi="Times New Roman" w:cs="Times New Roman"/>
        </w:rPr>
        <w:t> </w:t>
      </w:r>
      <w:r w:rsidR="00520D55" w:rsidRPr="004D08B8">
        <w:rPr>
          <w:rFonts w:ascii="Times New Roman" w:hAnsi="Times New Roman" w:cs="Times New Roman"/>
        </w:rPr>
        <w:t>znení</w:t>
      </w:r>
      <w:r w:rsidR="00523806" w:rsidRPr="004D08B8">
        <w:rPr>
          <w:rFonts w:ascii="Times New Roman" w:hAnsi="Times New Roman" w:cs="Times New Roman"/>
        </w:rPr>
        <w:t xml:space="preserve"> </w:t>
      </w:r>
      <w:r w:rsidR="00520D55" w:rsidRPr="004D08B8">
        <w:rPr>
          <w:rFonts w:ascii="Times New Roman" w:hAnsi="Times New Roman" w:cs="Times New Roman"/>
        </w:rPr>
        <w:t>neskorších predpisov, podľa ponuky predávajúceho.</w:t>
      </w:r>
      <w:r w:rsidR="00520D55" w:rsidRPr="004D08B8">
        <w:rPr>
          <w:rFonts w:ascii="Times New Roman" w:hAnsi="Times New Roman" w:cs="Times New Roman"/>
        </w:rPr>
        <w:cr/>
      </w:r>
    </w:p>
    <w:p w14:paraId="1530C01C" w14:textId="6FD51777" w:rsidR="00520D55" w:rsidRPr="004D08B8" w:rsidRDefault="00D53EF1" w:rsidP="00520D55">
      <w:pPr>
        <w:spacing w:after="0"/>
        <w:ind w:left="705" w:hanging="705"/>
        <w:jc w:val="both"/>
        <w:rPr>
          <w:rFonts w:ascii="Times New Roman" w:hAnsi="Times New Roman" w:cs="Times New Roman"/>
        </w:rPr>
      </w:pPr>
      <w:r w:rsidRPr="004D08B8">
        <w:rPr>
          <w:rFonts w:ascii="Times New Roman" w:hAnsi="Times New Roman" w:cs="Times New Roman"/>
          <w:b/>
        </w:rPr>
        <w:t>5</w:t>
      </w:r>
      <w:r w:rsidR="00520D55" w:rsidRPr="004D08B8">
        <w:rPr>
          <w:rFonts w:ascii="Times New Roman" w:hAnsi="Times New Roman" w:cs="Times New Roman"/>
          <w:b/>
        </w:rPr>
        <w:t>.2</w:t>
      </w:r>
      <w:r w:rsidR="00520D55" w:rsidRPr="004D08B8">
        <w:rPr>
          <w:rFonts w:ascii="Times New Roman" w:hAnsi="Times New Roman" w:cs="Times New Roman"/>
          <w:b/>
        </w:rPr>
        <w:tab/>
      </w:r>
      <w:r w:rsidR="00520D55" w:rsidRPr="004D08B8">
        <w:rPr>
          <w:rFonts w:ascii="Times New Roman" w:hAnsi="Times New Roman" w:cs="Times New Roman"/>
        </w:rPr>
        <w:t>Kúpna cena zahŕňa všetky náklady predávajúceho spojené s</w:t>
      </w:r>
      <w:r w:rsidR="00523806" w:rsidRPr="004D08B8">
        <w:rPr>
          <w:rFonts w:ascii="Times New Roman" w:hAnsi="Times New Roman" w:cs="Times New Roman"/>
        </w:rPr>
        <w:t> </w:t>
      </w:r>
      <w:r w:rsidR="00520D55" w:rsidRPr="004D08B8">
        <w:rPr>
          <w:rFonts w:ascii="Times New Roman" w:hAnsi="Times New Roman" w:cs="Times New Roman"/>
        </w:rPr>
        <w:t>dodaním</w:t>
      </w:r>
      <w:r w:rsidR="00523806" w:rsidRPr="004D08B8">
        <w:rPr>
          <w:rFonts w:ascii="Times New Roman" w:hAnsi="Times New Roman" w:cs="Times New Roman"/>
        </w:rPr>
        <w:t xml:space="preserve"> </w:t>
      </w:r>
      <w:r w:rsidR="00520D55" w:rsidRPr="004D08B8">
        <w:rPr>
          <w:rFonts w:ascii="Times New Roman" w:hAnsi="Times New Roman" w:cs="Times New Roman"/>
        </w:rPr>
        <w:t>predmetu</w:t>
      </w:r>
      <w:r w:rsidR="00523806" w:rsidRPr="004D08B8">
        <w:rPr>
          <w:rFonts w:ascii="Times New Roman" w:hAnsi="Times New Roman" w:cs="Times New Roman"/>
        </w:rPr>
        <w:t xml:space="preserve"> </w:t>
      </w:r>
      <w:r w:rsidR="00520D55" w:rsidRPr="004D08B8">
        <w:rPr>
          <w:rFonts w:ascii="Times New Roman" w:hAnsi="Times New Roman" w:cs="Times New Roman"/>
        </w:rPr>
        <w:t>zmluvy a prevodom vlastníckeho práva</w:t>
      </w:r>
      <w:r w:rsidR="00032FE6" w:rsidRPr="004D08B8">
        <w:rPr>
          <w:rFonts w:ascii="Times New Roman" w:hAnsi="Times New Roman" w:cs="Times New Roman"/>
        </w:rPr>
        <w:t>.</w:t>
      </w:r>
    </w:p>
    <w:p w14:paraId="55622032" w14:textId="77777777" w:rsidR="00032FE6" w:rsidRPr="004D08B8" w:rsidRDefault="00032FE6" w:rsidP="00520D55">
      <w:pPr>
        <w:spacing w:after="0"/>
        <w:ind w:left="705" w:hanging="705"/>
        <w:jc w:val="both"/>
        <w:rPr>
          <w:rFonts w:ascii="Times New Roman" w:hAnsi="Times New Roman" w:cs="Times New Roman"/>
        </w:rPr>
      </w:pPr>
    </w:p>
    <w:p w14:paraId="0A46B2D7" w14:textId="7C712687" w:rsidR="00520D55" w:rsidRPr="004D08B8" w:rsidRDefault="00D53EF1" w:rsidP="00520D55">
      <w:pPr>
        <w:spacing w:after="0"/>
        <w:ind w:left="705" w:hanging="705"/>
        <w:jc w:val="both"/>
        <w:rPr>
          <w:rFonts w:ascii="Times New Roman" w:hAnsi="Times New Roman" w:cs="Times New Roman"/>
        </w:rPr>
      </w:pPr>
      <w:r w:rsidRPr="004D08B8">
        <w:rPr>
          <w:rFonts w:ascii="Times New Roman" w:hAnsi="Times New Roman" w:cs="Times New Roman"/>
          <w:b/>
        </w:rPr>
        <w:t>5</w:t>
      </w:r>
      <w:r w:rsidR="00520D55" w:rsidRPr="004D08B8">
        <w:rPr>
          <w:rFonts w:ascii="Times New Roman" w:hAnsi="Times New Roman" w:cs="Times New Roman"/>
          <w:b/>
        </w:rPr>
        <w:t>.3</w:t>
      </w:r>
      <w:r w:rsidR="00520D55" w:rsidRPr="004D08B8">
        <w:rPr>
          <w:rFonts w:ascii="Times New Roman" w:hAnsi="Times New Roman" w:cs="Times New Roman"/>
          <w:b/>
        </w:rPr>
        <w:tab/>
      </w:r>
      <w:r w:rsidR="00B34B24" w:rsidRPr="004D08B8">
        <w:rPr>
          <w:rFonts w:ascii="Times New Roman" w:hAnsi="Times New Roman" w:cs="Times New Roman"/>
        </w:rPr>
        <w:t>V prípade zmeny výšky DPH v priebehu realizácie dodávky tovaru, bude jej výška upravená v zmysle platnej legislatívy.</w:t>
      </w:r>
    </w:p>
    <w:p w14:paraId="55478C37" w14:textId="77777777" w:rsidR="00520D55" w:rsidRPr="004D08B8" w:rsidRDefault="00520D55" w:rsidP="00520D55">
      <w:pPr>
        <w:spacing w:after="0"/>
        <w:ind w:left="705" w:hanging="705"/>
        <w:jc w:val="both"/>
        <w:rPr>
          <w:rFonts w:ascii="Times New Roman" w:hAnsi="Times New Roman" w:cs="Times New Roman"/>
        </w:rPr>
      </w:pPr>
    </w:p>
    <w:p w14:paraId="34DAF6F8" w14:textId="0D18BD8D" w:rsidR="00520D55" w:rsidRPr="004D08B8" w:rsidRDefault="00D53EF1" w:rsidP="00520D55">
      <w:pPr>
        <w:spacing w:after="0"/>
        <w:ind w:left="705" w:hanging="705"/>
        <w:jc w:val="both"/>
        <w:rPr>
          <w:rFonts w:ascii="Times New Roman" w:hAnsi="Times New Roman" w:cs="Times New Roman"/>
        </w:rPr>
      </w:pPr>
      <w:r w:rsidRPr="004D08B8">
        <w:rPr>
          <w:rFonts w:ascii="Times New Roman" w:hAnsi="Times New Roman" w:cs="Times New Roman"/>
          <w:b/>
        </w:rPr>
        <w:t>5</w:t>
      </w:r>
      <w:r w:rsidR="00520D55" w:rsidRPr="004D08B8">
        <w:rPr>
          <w:rFonts w:ascii="Times New Roman" w:hAnsi="Times New Roman" w:cs="Times New Roman"/>
          <w:b/>
        </w:rPr>
        <w:t>.4</w:t>
      </w:r>
      <w:r w:rsidR="00520D55" w:rsidRPr="004D08B8">
        <w:rPr>
          <w:rFonts w:ascii="Times New Roman" w:hAnsi="Times New Roman" w:cs="Times New Roman"/>
          <w:b/>
        </w:rPr>
        <w:tab/>
      </w:r>
      <w:r w:rsidR="00520D55" w:rsidRPr="004D08B8">
        <w:rPr>
          <w:rFonts w:ascii="Times New Roman" w:hAnsi="Times New Roman" w:cs="Times New Roman"/>
        </w:rPr>
        <w:t>Kúpna cena za predmet zákazky je:</w:t>
      </w:r>
    </w:p>
    <w:p w14:paraId="48576FCE" w14:textId="77777777" w:rsidR="00E543EB" w:rsidRPr="004D08B8" w:rsidRDefault="00E543EB" w:rsidP="00396FC9">
      <w:pPr>
        <w:spacing w:after="0"/>
        <w:jc w:val="both"/>
        <w:rPr>
          <w:rFonts w:ascii="Times New Roman" w:hAnsi="Times New Roman" w:cs="Times New Roman"/>
        </w:rPr>
      </w:pPr>
    </w:p>
    <w:p w14:paraId="16FB662B" w14:textId="6A3258EB" w:rsidR="00060F9E" w:rsidRPr="004D08B8" w:rsidRDefault="00060F9E" w:rsidP="00060F9E">
      <w:pPr>
        <w:spacing w:after="0"/>
        <w:ind w:left="705" w:hanging="705"/>
        <w:jc w:val="both"/>
        <w:rPr>
          <w:rFonts w:ascii="Times New Roman" w:hAnsi="Times New Roman" w:cs="Times New Roman"/>
          <w:b/>
          <w:bCs/>
          <w:u w:val="single"/>
        </w:rPr>
      </w:pPr>
      <w:r w:rsidRPr="004D08B8">
        <w:rPr>
          <w:rFonts w:ascii="Times New Roman" w:hAnsi="Times New Roman" w:cs="Times New Roman"/>
          <w:b/>
          <w:bCs/>
          <w:u w:val="single"/>
        </w:rPr>
        <w:t>Cena spolu</w:t>
      </w:r>
    </w:p>
    <w:p w14:paraId="458B3738" w14:textId="121E7D4E" w:rsidR="00060F9E" w:rsidRPr="00A05924" w:rsidRDefault="00060F9E" w:rsidP="00060F9E">
      <w:pPr>
        <w:spacing w:after="0"/>
        <w:ind w:left="705" w:hanging="705"/>
        <w:jc w:val="both"/>
        <w:rPr>
          <w:rFonts w:ascii="Times New Roman" w:hAnsi="Times New Roman" w:cs="Times New Roman"/>
          <w:b/>
          <w:bCs/>
        </w:rPr>
      </w:pPr>
      <w:r w:rsidRPr="00A05924">
        <w:rPr>
          <w:rFonts w:ascii="Times New Roman" w:hAnsi="Times New Roman" w:cs="Times New Roman"/>
          <w:b/>
          <w:bCs/>
        </w:rPr>
        <w:tab/>
        <w:t>Základ ceny pre DPH</w:t>
      </w:r>
      <w:r w:rsidRPr="00A05924">
        <w:rPr>
          <w:rFonts w:ascii="Times New Roman" w:hAnsi="Times New Roman" w:cs="Times New Roman"/>
          <w:b/>
          <w:bCs/>
        </w:rPr>
        <w:tab/>
      </w:r>
      <w:r w:rsidRPr="00A05924">
        <w:rPr>
          <w:rFonts w:ascii="Times New Roman" w:hAnsi="Times New Roman" w:cs="Times New Roman"/>
          <w:b/>
          <w:bCs/>
        </w:rPr>
        <w:tab/>
      </w:r>
      <w:r w:rsidRPr="00A05924">
        <w:rPr>
          <w:rFonts w:ascii="Times New Roman" w:hAnsi="Times New Roman" w:cs="Times New Roman"/>
          <w:b/>
          <w:bCs/>
        </w:rPr>
        <w:tab/>
      </w:r>
      <w:r w:rsidRPr="00A05924">
        <w:rPr>
          <w:rFonts w:ascii="Times New Roman" w:hAnsi="Times New Roman" w:cs="Times New Roman"/>
          <w:b/>
          <w:bCs/>
        </w:rPr>
        <w:tab/>
      </w:r>
      <w:r w:rsidRPr="00A05924">
        <w:rPr>
          <w:rFonts w:ascii="Times New Roman" w:hAnsi="Times New Roman" w:cs="Times New Roman"/>
          <w:b/>
          <w:bCs/>
        </w:rPr>
        <w:tab/>
      </w:r>
      <w:r w:rsidR="00A05924" w:rsidRPr="00A05924">
        <w:rPr>
          <w:rFonts w:ascii="Times New Roman" w:hAnsi="Times New Roman" w:cs="Times New Roman"/>
          <w:b/>
          <w:bCs/>
        </w:rPr>
        <w:t xml:space="preserve">              .-</w:t>
      </w:r>
      <w:r w:rsidRPr="00A05924">
        <w:rPr>
          <w:rFonts w:ascii="Times New Roman" w:hAnsi="Times New Roman" w:cs="Times New Roman"/>
          <w:b/>
          <w:bCs/>
        </w:rPr>
        <w:t>EUR</w:t>
      </w:r>
    </w:p>
    <w:p w14:paraId="08D230A5" w14:textId="3B0947DD" w:rsidR="00060F9E" w:rsidRPr="00A05924" w:rsidRDefault="00060F9E" w:rsidP="00060F9E">
      <w:pPr>
        <w:spacing w:after="0"/>
        <w:ind w:left="705" w:hanging="705"/>
        <w:jc w:val="both"/>
        <w:rPr>
          <w:rFonts w:ascii="Times New Roman" w:hAnsi="Times New Roman" w:cs="Times New Roman"/>
          <w:b/>
          <w:bCs/>
        </w:rPr>
      </w:pPr>
      <w:r w:rsidRPr="00A05924">
        <w:rPr>
          <w:rFonts w:ascii="Times New Roman" w:hAnsi="Times New Roman" w:cs="Times New Roman"/>
          <w:b/>
          <w:bCs/>
        </w:rPr>
        <w:tab/>
        <w:t>DPH 20%</w:t>
      </w:r>
      <w:r w:rsidRPr="00A05924">
        <w:rPr>
          <w:rFonts w:ascii="Times New Roman" w:hAnsi="Times New Roman" w:cs="Times New Roman"/>
          <w:b/>
          <w:bCs/>
        </w:rPr>
        <w:tab/>
      </w:r>
      <w:r w:rsidRPr="00A05924">
        <w:rPr>
          <w:rFonts w:ascii="Times New Roman" w:hAnsi="Times New Roman" w:cs="Times New Roman"/>
          <w:b/>
          <w:bCs/>
        </w:rPr>
        <w:tab/>
      </w:r>
      <w:r w:rsidRPr="00A05924">
        <w:rPr>
          <w:rFonts w:ascii="Times New Roman" w:hAnsi="Times New Roman" w:cs="Times New Roman"/>
          <w:b/>
          <w:bCs/>
        </w:rPr>
        <w:tab/>
      </w:r>
      <w:r w:rsidRPr="00A05924">
        <w:rPr>
          <w:rFonts w:ascii="Times New Roman" w:hAnsi="Times New Roman" w:cs="Times New Roman"/>
          <w:b/>
          <w:bCs/>
        </w:rPr>
        <w:tab/>
      </w:r>
      <w:r w:rsidRPr="00A05924">
        <w:rPr>
          <w:rFonts w:ascii="Times New Roman" w:hAnsi="Times New Roman" w:cs="Times New Roman"/>
          <w:b/>
          <w:bCs/>
        </w:rPr>
        <w:tab/>
      </w:r>
      <w:r w:rsidRPr="00A05924">
        <w:rPr>
          <w:rFonts w:ascii="Times New Roman" w:hAnsi="Times New Roman" w:cs="Times New Roman"/>
          <w:b/>
          <w:bCs/>
        </w:rPr>
        <w:tab/>
      </w:r>
      <w:r w:rsidR="00A05924" w:rsidRPr="00A05924">
        <w:rPr>
          <w:rFonts w:ascii="Times New Roman" w:hAnsi="Times New Roman" w:cs="Times New Roman"/>
          <w:b/>
          <w:bCs/>
        </w:rPr>
        <w:t xml:space="preserve">              .-</w:t>
      </w:r>
      <w:r w:rsidRPr="00A05924">
        <w:rPr>
          <w:rFonts w:ascii="Times New Roman" w:hAnsi="Times New Roman" w:cs="Times New Roman"/>
          <w:b/>
          <w:bCs/>
        </w:rPr>
        <w:t>EUR</w:t>
      </w:r>
    </w:p>
    <w:p w14:paraId="02A0E07E" w14:textId="51A23A70" w:rsidR="00060F9E" w:rsidRPr="00A05924" w:rsidRDefault="00060F9E" w:rsidP="00060F9E">
      <w:pPr>
        <w:spacing w:after="0"/>
        <w:ind w:left="705" w:hanging="705"/>
        <w:jc w:val="both"/>
        <w:rPr>
          <w:rFonts w:ascii="Times New Roman" w:hAnsi="Times New Roman" w:cs="Times New Roman"/>
          <w:b/>
          <w:bCs/>
        </w:rPr>
      </w:pPr>
      <w:r w:rsidRPr="00A05924">
        <w:rPr>
          <w:rFonts w:ascii="Times New Roman" w:hAnsi="Times New Roman" w:cs="Times New Roman"/>
          <w:b/>
          <w:bCs/>
        </w:rPr>
        <w:tab/>
        <w:t>Celková cena spolu s DPH</w:t>
      </w:r>
      <w:r w:rsidRPr="00A05924">
        <w:rPr>
          <w:rFonts w:ascii="Times New Roman" w:hAnsi="Times New Roman" w:cs="Times New Roman"/>
          <w:b/>
          <w:bCs/>
        </w:rPr>
        <w:tab/>
      </w:r>
      <w:r w:rsidRPr="00A05924">
        <w:rPr>
          <w:rFonts w:ascii="Times New Roman" w:hAnsi="Times New Roman" w:cs="Times New Roman"/>
          <w:b/>
          <w:bCs/>
        </w:rPr>
        <w:tab/>
      </w:r>
      <w:r w:rsidRPr="00A05924">
        <w:rPr>
          <w:rFonts w:ascii="Times New Roman" w:hAnsi="Times New Roman" w:cs="Times New Roman"/>
          <w:b/>
          <w:bCs/>
        </w:rPr>
        <w:tab/>
      </w:r>
      <w:r w:rsidR="00A05924" w:rsidRPr="00A05924">
        <w:rPr>
          <w:rFonts w:ascii="Times New Roman" w:hAnsi="Times New Roman" w:cs="Times New Roman"/>
          <w:b/>
          <w:bCs/>
        </w:rPr>
        <w:t xml:space="preserve">             </w:t>
      </w:r>
      <w:r w:rsidRPr="00A05924">
        <w:rPr>
          <w:rFonts w:ascii="Times New Roman" w:hAnsi="Times New Roman" w:cs="Times New Roman"/>
          <w:b/>
          <w:bCs/>
        </w:rPr>
        <w:tab/>
      </w:r>
      <w:r w:rsidR="00A05924" w:rsidRPr="00A05924">
        <w:rPr>
          <w:rFonts w:ascii="Times New Roman" w:hAnsi="Times New Roman" w:cs="Times New Roman"/>
          <w:b/>
          <w:bCs/>
        </w:rPr>
        <w:t>.-</w:t>
      </w:r>
      <w:r w:rsidRPr="00A05924">
        <w:rPr>
          <w:rFonts w:ascii="Times New Roman" w:hAnsi="Times New Roman" w:cs="Times New Roman"/>
          <w:b/>
          <w:bCs/>
        </w:rPr>
        <w:t>EUR</w:t>
      </w:r>
    </w:p>
    <w:p w14:paraId="70D0FE3D" w14:textId="77777777" w:rsidR="00060F9E" w:rsidRPr="00A05924" w:rsidRDefault="00060F9E" w:rsidP="00060F9E">
      <w:pPr>
        <w:spacing w:after="0"/>
        <w:ind w:left="705" w:hanging="705"/>
        <w:jc w:val="both"/>
        <w:rPr>
          <w:rFonts w:ascii="Times New Roman" w:hAnsi="Times New Roman" w:cs="Times New Roman"/>
          <w:b/>
          <w:bCs/>
        </w:rPr>
      </w:pPr>
      <w:r w:rsidRPr="00A05924">
        <w:rPr>
          <w:rFonts w:ascii="Times New Roman" w:hAnsi="Times New Roman" w:cs="Times New Roman"/>
          <w:b/>
          <w:bCs/>
        </w:rPr>
        <w:tab/>
      </w:r>
    </w:p>
    <w:p w14:paraId="1CB65A68" w14:textId="42D70469" w:rsidR="00060F9E" w:rsidRPr="004D08B8" w:rsidRDefault="00060F9E" w:rsidP="00060F9E">
      <w:pPr>
        <w:ind w:left="705" w:hanging="705"/>
        <w:jc w:val="both"/>
        <w:rPr>
          <w:rFonts w:ascii="Times New Roman" w:hAnsi="Times New Roman" w:cs="Times New Roman"/>
          <w:b/>
          <w:bCs/>
        </w:rPr>
      </w:pPr>
      <w:r w:rsidRPr="00A05924">
        <w:rPr>
          <w:rFonts w:ascii="Times New Roman" w:hAnsi="Times New Roman" w:cs="Times New Roman"/>
          <w:b/>
          <w:bCs/>
        </w:rPr>
        <w:tab/>
        <w:t>Slovom:</w:t>
      </w:r>
      <w:r w:rsidR="00623A65" w:rsidRPr="00A05924">
        <w:rPr>
          <w:rFonts w:ascii="Times New Roman" w:hAnsi="Times New Roman" w:cs="Times New Roman"/>
          <w:b/>
          <w:bCs/>
        </w:rPr>
        <w:t xml:space="preserve"> </w:t>
      </w:r>
    </w:p>
    <w:p w14:paraId="1AB71615" w14:textId="092C93BB" w:rsidR="00520D55" w:rsidRPr="004D08B8" w:rsidRDefault="00060F9E" w:rsidP="00060F9E">
      <w:pPr>
        <w:spacing w:after="0"/>
        <w:ind w:left="705" w:hanging="705"/>
        <w:jc w:val="center"/>
        <w:rPr>
          <w:rFonts w:ascii="Times New Roman" w:hAnsi="Times New Roman" w:cs="Times New Roman"/>
          <w:b/>
        </w:rPr>
      </w:pPr>
      <w:r w:rsidRPr="004D08B8">
        <w:rPr>
          <w:rFonts w:ascii="Times New Roman" w:hAnsi="Times New Roman" w:cs="Times New Roman"/>
          <w:b/>
        </w:rPr>
        <w:t>Článok V</w:t>
      </w:r>
      <w:r w:rsidR="00D53EF1" w:rsidRPr="004D08B8">
        <w:rPr>
          <w:rFonts w:ascii="Times New Roman" w:hAnsi="Times New Roman" w:cs="Times New Roman"/>
          <w:b/>
        </w:rPr>
        <w:t>I</w:t>
      </w:r>
    </w:p>
    <w:p w14:paraId="7CD6F659" w14:textId="77777777" w:rsidR="00060F9E" w:rsidRPr="004D08B8" w:rsidRDefault="00060F9E" w:rsidP="00060F9E">
      <w:pPr>
        <w:spacing w:after="0"/>
        <w:ind w:left="705" w:hanging="705"/>
        <w:jc w:val="center"/>
        <w:rPr>
          <w:rFonts w:ascii="Times New Roman" w:hAnsi="Times New Roman" w:cs="Times New Roman"/>
          <w:b/>
        </w:rPr>
      </w:pPr>
      <w:r w:rsidRPr="004D08B8">
        <w:rPr>
          <w:rFonts w:ascii="Times New Roman" w:hAnsi="Times New Roman" w:cs="Times New Roman"/>
          <w:b/>
        </w:rPr>
        <w:t>Termín dodania predmetu zmluvy</w:t>
      </w:r>
    </w:p>
    <w:p w14:paraId="5DB5A28D" w14:textId="77777777" w:rsidR="00060F9E" w:rsidRPr="004D08B8" w:rsidRDefault="00060F9E" w:rsidP="00060F9E">
      <w:pPr>
        <w:spacing w:after="0"/>
        <w:ind w:left="705" w:hanging="705"/>
        <w:jc w:val="center"/>
        <w:rPr>
          <w:rFonts w:ascii="Times New Roman" w:hAnsi="Times New Roman" w:cs="Times New Roman"/>
          <w:b/>
        </w:rPr>
      </w:pPr>
    </w:p>
    <w:p w14:paraId="5F9FFB7E" w14:textId="0EB91B54" w:rsidR="00396FC9" w:rsidRPr="004D08B8" w:rsidRDefault="00D53EF1" w:rsidP="00396FC9">
      <w:pPr>
        <w:spacing w:after="0"/>
        <w:ind w:left="705" w:hanging="705"/>
        <w:jc w:val="both"/>
        <w:rPr>
          <w:rFonts w:ascii="Times New Roman" w:hAnsi="Times New Roman" w:cs="Times New Roman"/>
          <w:b/>
        </w:rPr>
      </w:pPr>
      <w:r w:rsidRPr="004D08B8">
        <w:rPr>
          <w:rFonts w:ascii="Times New Roman" w:hAnsi="Times New Roman" w:cs="Times New Roman"/>
          <w:b/>
        </w:rPr>
        <w:t>6</w:t>
      </w:r>
      <w:r w:rsidR="00060F9E" w:rsidRPr="004D08B8">
        <w:rPr>
          <w:rFonts w:ascii="Times New Roman" w:hAnsi="Times New Roman" w:cs="Times New Roman"/>
          <w:b/>
        </w:rPr>
        <w:t>.1</w:t>
      </w:r>
      <w:r w:rsidR="00396FC9" w:rsidRPr="004D08B8">
        <w:rPr>
          <w:rFonts w:ascii="Times New Roman" w:hAnsi="Times New Roman" w:cs="Times New Roman"/>
          <w:b/>
        </w:rPr>
        <w:t xml:space="preserve">     </w:t>
      </w:r>
      <w:r w:rsidR="00396FC9" w:rsidRPr="004D08B8">
        <w:rPr>
          <w:rFonts w:ascii="Times New Roman" w:hAnsi="Times New Roman" w:cs="Times New Roman"/>
          <w:bCs/>
        </w:rPr>
        <w:t>Predávajúci sa zaväzuje :</w:t>
      </w:r>
    </w:p>
    <w:p w14:paraId="73617551" w14:textId="77777777" w:rsidR="00396FC9" w:rsidRPr="004D08B8" w:rsidRDefault="00396FC9" w:rsidP="00396FC9">
      <w:pPr>
        <w:spacing w:after="0"/>
        <w:ind w:left="705" w:hanging="705"/>
        <w:jc w:val="both"/>
        <w:rPr>
          <w:rFonts w:ascii="Times New Roman" w:hAnsi="Times New Roman" w:cs="Times New Roman"/>
          <w:b/>
          <w:bCs/>
        </w:rPr>
      </w:pPr>
    </w:p>
    <w:p w14:paraId="08DD9196" w14:textId="017EAA8C" w:rsidR="00396FC9" w:rsidRPr="004D08B8" w:rsidRDefault="00396FC9" w:rsidP="00396FC9">
      <w:pPr>
        <w:spacing w:after="0"/>
        <w:ind w:left="705" w:hanging="429"/>
        <w:jc w:val="both"/>
        <w:rPr>
          <w:rFonts w:ascii="Times New Roman" w:hAnsi="Times New Roman" w:cs="Times New Roman"/>
        </w:rPr>
      </w:pPr>
      <w:r w:rsidRPr="004D08B8">
        <w:rPr>
          <w:rFonts w:ascii="Times New Roman" w:hAnsi="Times New Roman" w:cs="Times New Roman"/>
          <w:b/>
          <w:bCs/>
        </w:rPr>
        <w:t>6.1.1</w:t>
      </w:r>
      <w:r w:rsidRPr="004D08B8">
        <w:rPr>
          <w:rFonts w:ascii="Times New Roman" w:hAnsi="Times New Roman" w:cs="Times New Roman"/>
        </w:rPr>
        <w:t xml:space="preserve">  Dodať tovar v termíne:</w:t>
      </w:r>
    </w:p>
    <w:p w14:paraId="3726CF81" w14:textId="77777777" w:rsidR="00396FC9" w:rsidRPr="00BB65A0" w:rsidRDefault="00396FC9" w:rsidP="00396FC9">
      <w:pPr>
        <w:spacing w:after="0"/>
        <w:ind w:left="705" w:hanging="705"/>
        <w:jc w:val="both"/>
        <w:rPr>
          <w:rFonts w:ascii="Times New Roman" w:hAnsi="Times New Roman" w:cs="Times New Roman"/>
        </w:rPr>
      </w:pPr>
    </w:p>
    <w:p w14:paraId="66F3618D" w14:textId="660606FD" w:rsidR="00396FC9" w:rsidRPr="00BB65A0" w:rsidRDefault="00396FC9" w:rsidP="00396FC9">
      <w:pPr>
        <w:pStyle w:val="Odsekzoznamu"/>
        <w:numPr>
          <w:ilvl w:val="0"/>
          <w:numId w:val="7"/>
        </w:numPr>
        <w:ind w:left="1134" w:hanging="283"/>
        <w:jc w:val="both"/>
        <w:rPr>
          <w:rFonts w:ascii="Times New Roman" w:hAnsi="Times New Roman" w:cs="Times New Roman"/>
        </w:rPr>
      </w:pPr>
      <w:r w:rsidRPr="00BB65A0">
        <w:rPr>
          <w:rFonts w:ascii="Times New Roman" w:hAnsi="Times New Roman" w:cs="Times New Roman"/>
        </w:rPr>
        <w:t xml:space="preserve">začiatok dodávky: </w:t>
      </w:r>
      <w:r w:rsidR="009D6003" w:rsidRPr="00BB65A0">
        <w:rPr>
          <w:rFonts w:ascii="Times New Roman" w:hAnsi="Times New Roman" w:cs="Times New Roman"/>
        </w:rPr>
        <w:t>zaslaním písomnej objednávky zo strany Kupujúceho</w:t>
      </w:r>
    </w:p>
    <w:p w14:paraId="21F24853" w14:textId="10B46BE1" w:rsidR="00396FC9" w:rsidRPr="00BB65A0" w:rsidRDefault="000C502C" w:rsidP="00396FC9">
      <w:pPr>
        <w:pStyle w:val="Odsekzoznamu"/>
        <w:numPr>
          <w:ilvl w:val="0"/>
          <w:numId w:val="7"/>
        </w:numPr>
        <w:ind w:left="1134" w:hanging="283"/>
        <w:jc w:val="both"/>
        <w:rPr>
          <w:rFonts w:ascii="Times New Roman" w:hAnsi="Times New Roman" w:cs="Times New Roman"/>
        </w:rPr>
      </w:pPr>
      <w:r w:rsidRPr="00BB65A0">
        <w:rPr>
          <w:rFonts w:ascii="Times New Roman" w:hAnsi="Times New Roman" w:cs="Times New Roman"/>
        </w:rPr>
        <w:t>lehota na dodanie</w:t>
      </w:r>
      <w:r w:rsidR="00396FC9" w:rsidRPr="00BB65A0">
        <w:rPr>
          <w:rFonts w:ascii="Times New Roman" w:hAnsi="Times New Roman" w:cs="Times New Roman"/>
        </w:rPr>
        <w:t xml:space="preserve">: do </w:t>
      </w:r>
      <w:r w:rsidR="00D926B3" w:rsidRPr="00BB65A0">
        <w:rPr>
          <w:rFonts w:ascii="Times New Roman" w:hAnsi="Times New Roman" w:cs="Times New Roman"/>
          <w:b/>
          <w:bCs/>
        </w:rPr>
        <w:t>12</w:t>
      </w:r>
      <w:r w:rsidR="004D08B8" w:rsidRPr="00BB65A0">
        <w:rPr>
          <w:rFonts w:ascii="Times New Roman" w:hAnsi="Times New Roman" w:cs="Times New Roman"/>
          <w:b/>
          <w:bCs/>
        </w:rPr>
        <w:t xml:space="preserve"> mesiacov</w:t>
      </w:r>
      <w:r w:rsidR="004D08B8" w:rsidRPr="00BB65A0">
        <w:rPr>
          <w:rFonts w:ascii="Times New Roman" w:hAnsi="Times New Roman" w:cs="Times New Roman"/>
        </w:rPr>
        <w:t xml:space="preserve"> </w:t>
      </w:r>
      <w:r w:rsidR="00FD7076" w:rsidRPr="00BB65A0">
        <w:rPr>
          <w:rFonts w:ascii="Times New Roman" w:hAnsi="Times New Roman" w:cs="Times New Roman"/>
        </w:rPr>
        <w:t>od doručenia písomnej objednávky zo strany Kupujúceho</w:t>
      </w:r>
      <w:r w:rsidR="00F47313" w:rsidRPr="00BB65A0">
        <w:rPr>
          <w:rFonts w:ascii="Times New Roman" w:hAnsi="Times New Roman" w:cs="Times New Roman"/>
        </w:rPr>
        <w:t>.</w:t>
      </w:r>
      <w:r w:rsidR="00A163F5" w:rsidRPr="00BB65A0">
        <w:rPr>
          <w:rFonts w:ascii="Times New Roman" w:hAnsi="Times New Roman" w:cs="Times New Roman"/>
        </w:rPr>
        <w:t xml:space="preserve"> </w:t>
      </w:r>
    </w:p>
    <w:p w14:paraId="66CD536B" w14:textId="77777777" w:rsidR="00396FC9" w:rsidRPr="00BB65A0" w:rsidRDefault="00396FC9" w:rsidP="00396FC9">
      <w:pPr>
        <w:spacing w:after="0"/>
        <w:ind w:left="981" w:hanging="705"/>
        <w:jc w:val="both"/>
        <w:rPr>
          <w:rFonts w:ascii="Times New Roman" w:hAnsi="Times New Roman" w:cs="Times New Roman"/>
        </w:rPr>
      </w:pPr>
    </w:p>
    <w:p w14:paraId="7C94CFE9" w14:textId="7A62894E" w:rsidR="00396FC9" w:rsidRPr="00BB65A0" w:rsidRDefault="00396FC9" w:rsidP="00396FC9">
      <w:pPr>
        <w:spacing w:after="0"/>
        <w:ind w:left="851" w:hanging="575"/>
        <w:jc w:val="both"/>
        <w:rPr>
          <w:rFonts w:ascii="Times New Roman" w:hAnsi="Times New Roman" w:cs="Times New Roman"/>
        </w:rPr>
      </w:pPr>
      <w:r w:rsidRPr="00BB65A0">
        <w:rPr>
          <w:rFonts w:ascii="Times New Roman" w:hAnsi="Times New Roman" w:cs="Times New Roman"/>
          <w:b/>
          <w:bCs/>
        </w:rPr>
        <w:t>6.1.2</w:t>
      </w:r>
      <w:r w:rsidRPr="00BB65A0">
        <w:rPr>
          <w:rFonts w:ascii="Times New Roman" w:hAnsi="Times New Roman" w:cs="Times New Roman"/>
        </w:rPr>
        <w:t xml:space="preserve"> Splniť zmluvný záväzok podľa čl. II. tejto zmluvy protokolárnym odovzdaním tovaru kupujúcemu podľa čl. V</w:t>
      </w:r>
      <w:r w:rsidR="00C75CFA" w:rsidRPr="00BB65A0">
        <w:rPr>
          <w:rFonts w:ascii="Times New Roman" w:hAnsi="Times New Roman" w:cs="Times New Roman"/>
        </w:rPr>
        <w:t>III</w:t>
      </w:r>
      <w:r w:rsidRPr="00BB65A0">
        <w:rPr>
          <w:rFonts w:ascii="Times New Roman" w:hAnsi="Times New Roman" w:cs="Times New Roman"/>
        </w:rPr>
        <w:t xml:space="preserve"> tejto zmluvy.</w:t>
      </w:r>
    </w:p>
    <w:p w14:paraId="73F912E8" w14:textId="77777777" w:rsidR="00396FC9" w:rsidRPr="00BB65A0" w:rsidRDefault="00396FC9" w:rsidP="00396FC9">
      <w:pPr>
        <w:spacing w:after="0"/>
        <w:ind w:left="705" w:hanging="705"/>
        <w:jc w:val="both"/>
        <w:rPr>
          <w:rFonts w:ascii="Times New Roman" w:hAnsi="Times New Roman" w:cs="Times New Roman"/>
        </w:rPr>
      </w:pPr>
    </w:p>
    <w:p w14:paraId="1CC720FF" w14:textId="6F22D009" w:rsidR="00523806" w:rsidRPr="004D08B8" w:rsidRDefault="00396FC9" w:rsidP="00396FC9">
      <w:pPr>
        <w:spacing w:after="0"/>
        <w:ind w:left="705" w:hanging="705"/>
        <w:jc w:val="both"/>
        <w:rPr>
          <w:rFonts w:ascii="Times New Roman" w:hAnsi="Times New Roman" w:cs="Times New Roman"/>
        </w:rPr>
      </w:pPr>
      <w:r w:rsidRPr="00BB65A0">
        <w:rPr>
          <w:rFonts w:ascii="Times New Roman" w:hAnsi="Times New Roman" w:cs="Times New Roman"/>
          <w:b/>
          <w:bCs/>
        </w:rPr>
        <w:t>6.2</w:t>
      </w:r>
      <w:r w:rsidRPr="00BB65A0">
        <w:rPr>
          <w:rFonts w:ascii="Times New Roman" w:hAnsi="Times New Roman" w:cs="Times New Roman"/>
        </w:rPr>
        <w:tab/>
        <w:t xml:space="preserve">Zmluvné strany sa dohodli, že predávajúci nie je v omeškaní s termínom dodania tovarov, uvedeným v bode 6.1.1 po dobu, po ktorú nemohol svoju povinnosť, súvisiacu s realizáciou </w:t>
      </w:r>
      <w:r w:rsidRPr="004D08B8">
        <w:rPr>
          <w:rFonts w:ascii="Times New Roman" w:hAnsi="Times New Roman" w:cs="Times New Roman"/>
        </w:rPr>
        <w:t>dodávky, plniť následkom okolností, ktoré vznikli na strane kupujúceho. V tomto prípade má predávajúci právo na predĺženie termínu dodania tovarov a úhradu preukázateľných a dokladovaných nákladov, ktoré mu z toho vznikli.</w:t>
      </w:r>
    </w:p>
    <w:p w14:paraId="0CFF0B8E" w14:textId="77777777" w:rsidR="00060F9E" w:rsidRPr="004D08B8" w:rsidRDefault="00060F9E" w:rsidP="00B242C8">
      <w:pPr>
        <w:spacing w:after="0"/>
        <w:jc w:val="both"/>
        <w:rPr>
          <w:rFonts w:ascii="Times New Roman" w:hAnsi="Times New Roman" w:cs="Times New Roman"/>
        </w:rPr>
      </w:pPr>
    </w:p>
    <w:p w14:paraId="2F6B0381" w14:textId="0E6CA3B7" w:rsidR="00060F9E" w:rsidRPr="004D08B8" w:rsidRDefault="00060F9E" w:rsidP="00060F9E">
      <w:pPr>
        <w:spacing w:after="0"/>
        <w:ind w:left="705" w:hanging="705"/>
        <w:jc w:val="center"/>
        <w:rPr>
          <w:rFonts w:ascii="Times New Roman" w:hAnsi="Times New Roman" w:cs="Times New Roman"/>
          <w:b/>
        </w:rPr>
      </w:pPr>
      <w:r w:rsidRPr="004D08B8">
        <w:rPr>
          <w:rFonts w:ascii="Times New Roman" w:hAnsi="Times New Roman" w:cs="Times New Roman"/>
          <w:b/>
        </w:rPr>
        <w:t>Článok VI</w:t>
      </w:r>
      <w:r w:rsidR="00D53EF1" w:rsidRPr="004D08B8">
        <w:rPr>
          <w:rFonts w:ascii="Times New Roman" w:hAnsi="Times New Roman" w:cs="Times New Roman"/>
          <w:b/>
        </w:rPr>
        <w:t>I</w:t>
      </w:r>
    </w:p>
    <w:p w14:paraId="37723931" w14:textId="77777777" w:rsidR="00060F9E" w:rsidRPr="004D08B8" w:rsidRDefault="00060F9E" w:rsidP="00060F9E">
      <w:pPr>
        <w:spacing w:after="0"/>
        <w:ind w:left="705" w:hanging="705"/>
        <w:jc w:val="center"/>
        <w:rPr>
          <w:rFonts w:ascii="Times New Roman" w:hAnsi="Times New Roman" w:cs="Times New Roman"/>
          <w:b/>
        </w:rPr>
      </w:pPr>
      <w:r w:rsidRPr="004D08B8">
        <w:rPr>
          <w:rFonts w:ascii="Times New Roman" w:hAnsi="Times New Roman" w:cs="Times New Roman"/>
          <w:b/>
        </w:rPr>
        <w:t>Platobné podmienky</w:t>
      </w:r>
    </w:p>
    <w:p w14:paraId="3408D1A9" w14:textId="77777777" w:rsidR="00060F9E" w:rsidRPr="004D08B8" w:rsidRDefault="00060F9E" w:rsidP="00060F9E">
      <w:pPr>
        <w:spacing w:after="0"/>
        <w:ind w:left="705" w:hanging="705"/>
        <w:jc w:val="center"/>
        <w:rPr>
          <w:rFonts w:ascii="Times New Roman" w:hAnsi="Times New Roman" w:cs="Times New Roman"/>
          <w:b/>
        </w:rPr>
      </w:pPr>
    </w:p>
    <w:p w14:paraId="2C908A22" w14:textId="2F3E582B" w:rsidR="007C0716" w:rsidRPr="00BB65A0" w:rsidRDefault="00D53EF1" w:rsidP="00B34B24">
      <w:pPr>
        <w:spacing w:after="0"/>
        <w:ind w:left="705" w:hanging="705"/>
        <w:jc w:val="both"/>
        <w:rPr>
          <w:rFonts w:ascii="Times New Roman" w:hAnsi="Times New Roman" w:cs="Times New Roman"/>
        </w:rPr>
      </w:pPr>
      <w:r w:rsidRPr="00BB65A0">
        <w:rPr>
          <w:rFonts w:ascii="Times New Roman" w:hAnsi="Times New Roman" w:cs="Times New Roman"/>
          <w:b/>
        </w:rPr>
        <w:t>7</w:t>
      </w:r>
      <w:r w:rsidR="00060F9E" w:rsidRPr="00BB65A0">
        <w:rPr>
          <w:rFonts w:ascii="Times New Roman" w:hAnsi="Times New Roman" w:cs="Times New Roman"/>
          <w:b/>
        </w:rPr>
        <w:t>.1</w:t>
      </w:r>
      <w:r w:rsidR="00060F9E" w:rsidRPr="00BB65A0">
        <w:rPr>
          <w:rFonts w:ascii="Times New Roman" w:hAnsi="Times New Roman" w:cs="Times New Roman"/>
          <w:b/>
        </w:rPr>
        <w:tab/>
      </w:r>
      <w:r w:rsidR="00B34B24" w:rsidRPr="00BB65A0">
        <w:rPr>
          <w:rFonts w:ascii="Times New Roman" w:hAnsi="Times New Roman" w:cs="Times New Roman"/>
        </w:rPr>
        <w:t>Platb</w:t>
      </w:r>
      <w:r w:rsidR="00790257" w:rsidRPr="00BB65A0">
        <w:rPr>
          <w:rFonts w:ascii="Times New Roman" w:hAnsi="Times New Roman" w:cs="Times New Roman"/>
        </w:rPr>
        <w:t>y</w:t>
      </w:r>
      <w:r w:rsidR="00B34B24" w:rsidRPr="00BB65A0">
        <w:rPr>
          <w:rFonts w:ascii="Times New Roman" w:hAnsi="Times New Roman" w:cs="Times New Roman"/>
        </w:rPr>
        <w:t xml:space="preserve"> za tovar bud</w:t>
      </w:r>
      <w:r w:rsidR="00790257" w:rsidRPr="00BB65A0">
        <w:rPr>
          <w:rFonts w:ascii="Times New Roman" w:hAnsi="Times New Roman" w:cs="Times New Roman"/>
        </w:rPr>
        <w:t>ú</w:t>
      </w:r>
      <w:r w:rsidR="00B34B24" w:rsidRPr="00BB65A0">
        <w:rPr>
          <w:rFonts w:ascii="Times New Roman" w:hAnsi="Times New Roman" w:cs="Times New Roman"/>
        </w:rPr>
        <w:t xml:space="preserve"> </w:t>
      </w:r>
      <w:r w:rsidR="00790257" w:rsidRPr="00BB65A0">
        <w:rPr>
          <w:rFonts w:ascii="Times New Roman" w:hAnsi="Times New Roman" w:cs="Times New Roman"/>
        </w:rPr>
        <w:t>uskutočnené nasledovne</w:t>
      </w:r>
      <w:r w:rsidR="007C0716" w:rsidRPr="00BB65A0">
        <w:rPr>
          <w:rFonts w:ascii="Times New Roman" w:hAnsi="Times New Roman" w:cs="Times New Roman"/>
        </w:rPr>
        <w:t>:</w:t>
      </w:r>
    </w:p>
    <w:p w14:paraId="4C7D8DDA" w14:textId="69A4B3A2" w:rsidR="007C0716" w:rsidRDefault="00790257" w:rsidP="00BB65A0">
      <w:pPr>
        <w:pStyle w:val="Odsekzoznamu"/>
        <w:numPr>
          <w:ilvl w:val="0"/>
          <w:numId w:val="7"/>
        </w:numPr>
        <w:ind w:left="1134"/>
        <w:jc w:val="both"/>
        <w:rPr>
          <w:rFonts w:ascii="Times New Roman" w:hAnsi="Times New Roman" w:cs="Times New Roman"/>
          <w:bCs/>
        </w:rPr>
      </w:pPr>
      <w:r w:rsidRPr="00BB65A0">
        <w:rPr>
          <w:rFonts w:ascii="Times New Roman" w:hAnsi="Times New Roman" w:cs="Times New Roman"/>
          <w:bCs/>
        </w:rPr>
        <w:t xml:space="preserve">kupujúci uhradí predávajúcemu zálohu vo výške </w:t>
      </w:r>
      <w:r w:rsidR="007C0716" w:rsidRPr="00BB65A0">
        <w:rPr>
          <w:rFonts w:ascii="Times New Roman" w:hAnsi="Times New Roman" w:cs="Times New Roman"/>
          <w:bCs/>
        </w:rPr>
        <w:t>30% celkovej kúpnej ceny</w:t>
      </w:r>
      <w:r w:rsidRPr="00BB65A0">
        <w:rPr>
          <w:rFonts w:ascii="Times New Roman" w:hAnsi="Times New Roman" w:cs="Times New Roman"/>
          <w:bCs/>
        </w:rPr>
        <w:t xml:space="preserve"> s DPH najneskôr do 14 dní od nadobudnutia účinnosti tejto Kúpnej zmluvy. Platba bude </w:t>
      </w:r>
      <w:r w:rsidRPr="00BB65A0">
        <w:rPr>
          <w:rFonts w:ascii="Times New Roman" w:hAnsi="Times New Roman" w:cs="Times New Roman"/>
          <w:bCs/>
        </w:rPr>
        <w:lastRenderedPageBreak/>
        <w:t xml:space="preserve">uskutočnená na základe zálohovej faktúry vystavenej Predávajúcim ku dňu účinnosti tejto zmluvy so splatnosťou 14 dní od účinnosti zmluvy. </w:t>
      </w:r>
    </w:p>
    <w:p w14:paraId="1EA4267D" w14:textId="42164A3C" w:rsidR="00790257" w:rsidRPr="00BB65A0" w:rsidRDefault="00790257" w:rsidP="00BB65A0">
      <w:pPr>
        <w:pStyle w:val="Odsekzoznamu"/>
        <w:numPr>
          <w:ilvl w:val="0"/>
          <w:numId w:val="7"/>
        </w:numPr>
        <w:ind w:left="1134"/>
        <w:jc w:val="both"/>
        <w:rPr>
          <w:rFonts w:ascii="Times New Roman" w:hAnsi="Times New Roman" w:cs="Times New Roman"/>
          <w:bCs/>
        </w:rPr>
      </w:pPr>
      <w:r w:rsidRPr="00BB65A0">
        <w:rPr>
          <w:rFonts w:ascii="Times New Roman" w:hAnsi="Times New Roman" w:cs="Times New Roman"/>
          <w:bCs/>
        </w:rPr>
        <w:t xml:space="preserve">kupujúci uhradí Predávajúcemu zvyšných 70% </w:t>
      </w:r>
      <w:r w:rsidR="007C0716" w:rsidRPr="00BB65A0">
        <w:rPr>
          <w:rFonts w:ascii="Times New Roman" w:hAnsi="Times New Roman" w:cs="Times New Roman"/>
          <w:bCs/>
        </w:rPr>
        <w:t>celkovej kúpnej ceny</w:t>
      </w:r>
      <w:r w:rsidRPr="00BB65A0">
        <w:rPr>
          <w:rFonts w:ascii="Times New Roman" w:hAnsi="Times New Roman" w:cs="Times New Roman"/>
          <w:bCs/>
        </w:rPr>
        <w:t xml:space="preserve"> s DPH najneskôr do </w:t>
      </w:r>
      <w:r w:rsidR="001F5CB9" w:rsidRPr="00BB65A0">
        <w:rPr>
          <w:rFonts w:ascii="Times New Roman" w:hAnsi="Times New Roman" w:cs="Times New Roman"/>
          <w:bCs/>
        </w:rPr>
        <w:t>30</w:t>
      </w:r>
      <w:r w:rsidRPr="00BB65A0">
        <w:rPr>
          <w:rFonts w:ascii="Times New Roman" w:hAnsi="Times New Roman" w:cs="Times New Roman"/>
          <w:bCs/>
        </w:rPr>
        <w:t xml:space="preserve"> dní od dodania tovaru Kupujúcemu </w:t>
      </w:r>
      <w:r w:rsidR="007C0716" w:rsidRPr="00BB65A0">
        <w:rPr>
          <w:rFonts w:ascii="Times New Roman" w:hAnsi="Times New Roman" w:cs="Times New Roman"/>
          <w:bCs/>
        </w:rPr>
        <w:t xml:space="preserve">na základe preberacieho protokolu </w:t>
      </w:r>
      <w:r w:rsidRPr="00BB65A0">
        <w:rPr>
          <w:rFonts w:ascii="Times New Roman" w:hAnsi="Times New Roman" w:cs="Times New Roman"/>
          <w:bCs/>
        </w:rPr>
        <w:t xml:space="preserve">vystaveného v súlade s čl. VIII, ods. 8.2 tejto zmluvy. Platba bude uskutočnená na základe faktúry vystavenej Predávajúcim ku dňu dodania tovaru, so splatnosťou </w:t>
      </w:r>
      <w:r w:rsidR="001F5CB9" w:rsidRPr="00BB65A0">
        <w:rPr>
          <w:rFonts w:ascii="Times New Roman" w:hAnsi="Times New Roman" w:cs="Times New Roman"/>
          <w:bCs/>
        </w:rPr>
        <w:t xml:space="preserve">30 </w:t>
      </w:r>
      <w:r w:rsidRPr="00BB65A0">
        <w:rPr>
          <w:rFonts w:ascii="Times New Roman" w:hAnsi="Times New Roman" w:cs="Times New Roman"/>
          <w:bCs/>
        </w:rPr>
        <w:t>dní od dodania tovaru.</w:t>
      </w:r>
    </w:p>
    <w:p w14:paraId="2FE9FD92" w14:textId="77777777" w:rsidR="00F47313" w:rsidRPr="00BB65A0" w:rsidRDefault="00F47313" w:rsidP="007C0716">
      <w:pPr>
        <w:spacing w:after="0"/>
        <w:ind w:left="705" w:hanging="705"/>
        <w:jc w:val="both"/>
        <w:rPr>
          <w:rFonts w:ascii="Times New Roman" w:hAnsi="Times New Roman" w:cs="Times New Roman"/>
          <w:bCs/>
        </w:rPr>
      </w:pPr>
    </w:p>
    <w:p w14:paraId="2BC7C256" w14:textId="19320B58" w:rsidR="007C0716" w:rsidRPr="00BB65A0" w:rsidRDefault="00790257" w:rsidP="00F47313">
      <w:pPr>
        <w:spacing w:after="0"/>
        <w:ind w:left="705" w:firstLine="4"/>
        <w:jc w:val="both"/>
        <w:rPr>
          <w:rFonts w:ascii="Times New Roman" w:hAnsi="Times New Roman" w:cs="Times New Roman"/>
          <w:bCs/>
        </w:rPr>
      </w:pPr>
      <w:r w:rsidRPr="00BB65A0">
        <w:rPr>
          <w:rFonts w:ascii="Times New Roman" w:hAnsi="Times New Roman" w:cs="Times New Roman"/>
          <w:bCs/>
        </w:rPr>
        <w:t>Predávajúci je povinný vystaviť faktúry uvedené v predchádzajúcich bodoch najneskôr do 5 dní od dátumu, ku ktorému sú tieto faktúry vystavené.</w:t>
      </w:r>
      <w:r w:rsidR="007C0716" w:rsidRPr="00BB65A0">
        <w:rPr>
          <w:rFonts w:ascii="Times New Roman" w:hAnsi="Times New Roman" w:cs="Times New Roman"/>
          <w:bCs/>
        </w:rPr>
        <w:t xml:space="preserve"> </w:t>
      </w:r>
    </w:p>
    <w:p w14:paraId="6E950624" w14:textId="61BFFFC4" w:rsidR="004C01B3" w:rsidRPr="00790257" w:rsidRDefault="007C0716" w:rsidP="00B34B24">
      <w:pPr>
        <w:spacing w:after="0"/>
        <w:ind w:left="705" w:hanging="705"/>
        <w:jc w:val="both"/>
        <w:rPr>
          <w:rFonts w:ascii="Times New Roman" w:hAnsi="Times New Roman" w:cs="Times New Roman"/>
          <w:strike/>
          <w:color w:val="FF0000"/>
        </w:rPr>
      </w:pPr>
      <w:r>
        <w:rPr>
          <w:rFonts w:ascii="Times New Roman" w:hAnsi="Times New Roman" w:cs="Times New Roman"/>
          <w:b/>
        </w:rPr>
        <w:t xml:space="preserve">             </w:t>
      </w:r>
    </w:p>
    <w:p w14:paraId="48FBDC27" w14:textId="03763CEE" w:rsidR="00B90A61" w:rsidRPr="001F5CB9" w:rsidRDefault="00D53EF1" w:rsidP="00B90A61">
      <w:pPr>
        <w:spacing w:after="0"/>
        <w:ind w:left="705" w:hanging="705"/>
        <w:jc w:val="both"/>
        <w:rPr>
          <w:rFonts w:ascii="Times New Roman" w:hAnsi="Times New Roman" w:cs="Times New Roman"/>
        </w:rPr>
      </w:pPr>
      <w:r w:rsidRPr="004D08B8">
        <w:rPr>
          <w:rFonts w:ascii="Times New Roman" w:hAnsi="Times New Roman" w:cs="Times New Roman"/>
          <w:b/>
        </w:rPr>
        <w:t>7</w:t>
      </w:r>
      <w:r w:rsidR="00B90A61" w:rsidRPr="004D08B8">
        <w:rPr>
          <w:rFonts w:ascii="Times New Roman" w:hAnsi="Times New Roman" w:cs="Times New Roman"/>
          <w:b/>
        </w:rPr>
        <w:t>.</w:t>
      </w:r>
      <w:r w:rsidR="00BB65A0">
        <w:rPr>
          <w:rFonts w:ascii="Times New Roman" w:hAnsi="Times New Roman" w:cs="Times New Roman"/>
          <w:b/>
        </w:rPr>
        <w:t>2</w:t>
      </w:r>
      <w:r w:rsidR="00B90A61" w:rsidRPr="004D08B8">
        <w:rPr>
          <w:rFonts w:ascii="Times New Roman" w:hAnsi="Times New Roman" w:cs="Times New Roman"/>
          <w:b/>
        </w:rPr>
        <w:tab/>
      </w:r>
      <w:r w:rsidR="00B90A61" w:rsidRPr="004D08B8">
        <w:rPr>
          <w:rFonts w:ascii="Times New Roman" w:hAnsi="Times New Roman" w:cs="Times New Roman"/>
        </w:rPr>
        <w:t xml:space="preserve">Faktúra vystavená predávajúcim musí obsahovať všetky náležitosti daňového dokladu v súlade s platnou právnou úpravou SR. V prípade, že daňový doklad nebude obsahovať tieto náležitosti, </w:t>
      </w:r>
      <w:r w:rsidR="00B90A61" w:rsidRPr="001F5CB9">
        <w:rPr>
          <w:rFonts w:ascii="Times New Roman" w:hAnsi="Times New Roman" w:cs="Times New Roman"/>
        </w:rPr>
        <w:t>kupujúci</w:t>
      </w:r>
      <w:r w:rsidR="000B5A77" w:rsidRPr="001F5CB9">
        <w:rPr>
          <w:rFonts w:ascii="Times New Roman" w:hAnsi="Times New Roman" w:cs="Times New Roman"/>
        </w:rPr>
        <w:t xml:space="preserve"> </w:t>
      </w:r>
      <w:r w:rsidR="00B90A61" w:rsidRPr="001F5CB9">
        <w:rPr>
          <w:rFonts w:ascii="Times New Roman" w:hAnsi="Times New Roman" w:cs="Times New Roman"/>
        </w:rPr>
        <w:t xml:space="preserve"> má právo vrátiť ho na prepracovanie. V takomto prípade sa preruší lehota splatnosti a nová lehota splatnosti pre kupujúceho začne plynúť prevzatím daňového dokladu.</w:t>
      </w:r>
      <w:r w:rsidR="00790257" w:rsidRPr="001F5CB9">
        <w:rPr>
          <w:rFonts w:ascii="Times New Roman" w:hAnsi="Times New Roman" w:cs="Times New Roman"/>
        </w:rPr>
        <w:t xml:space="preserve"> </w:t>
      </w:r>
    </w:p>
    <w:p w14:paraId="71CEB48E" w14:textId="77777777" w:rsidR="009F36A5" w:rsidRPr="004D08B8" w:rsidRDefault="009F36A5" w:rsidP="00B90A61">
      <w:pPr>
        <w:spacing w:after="0"/>
        <w:ind w:left="705" w:hanging="705"/>
        <w:jc w:val="both"/>
        <w:rPr>
          <w:rFonts w:ascii="Times New Roman" w:hAnsi="Times New Roman" w:cs="Times New Roman"/>
        </w:rPr>
      </w:pPr>
    </w:p>
    <w:p w14:paraId="5C70E066" w14:textId="7007E9FA" w:rsidR="00E95ECA" w:rsidRPr="004D08B8" w:rsidRDefault="00E95ECA" w:rsidP="00E95ECA">
      <w:pPr>
        <w:spacing w:after="0"/>
        <w:ind w:left="705" w:hanging="705"/>
        <w:jc w:val="both"/>
        <w:rPr>
          <w:rFonts w:ascii="Times New Roman" w:hAnsi="Times New Roman" w:cs="Times New Roman"/>
        </w:rPr>
      </w:pPr>
      <w:r w:rsidRPr="004D08B8">
        <w:rPr>
          <w:rFonts w:ascii="Times New Roman" w:hAnsi="Times New Roman" w:cs="Times New Roman"/>
          <w:b/>
        </w:rPr>
        <w:t>7.</w:t>
      </w:r>
      <w:r w:rsidR="00BB65A0">
        <w:rPr>
          <w:rFonts w:ascii="Times New Roman" w:hAnsi="Times New Roman" w:cs="Times New Roman"/>
          <w:b/>
        </w:rPr>
        <w:t>3</w:t>
      </w:r>
      <w:r w:rsidRPr="004D08B8">
        <w:rPr>
          <w:rFonts w:ascii="Times New Roman" w:hAnsi="Times New Roman" w:cs="Times New Roman"/>
          <w:b/>
        </w:rPr>
        <w:tab/>
      </w:r>
      <w:r w:rsidRPr="004D08B8">
        <w:rPr>
          <w:rFonts w:ascii="Times New Roman" w:hAnsi="Times New Roman" w:cs="Times New Roman"/>
          <w:bCs/>
        </w:rPr>
        <w:t>V</w:t>
      </w:r>
      <w:r w:rsidRPr="004D08B8">
        <w:rPr>
          <w:rFonts w:ascii="Times New Roman" w:hAnsi="Times New Roman" w:cs="Times New Roman"/>
        </w:rPr>
        <w:t>ystavená faktúra bude predložená kupujúcemu a bude obsahovať minimálne tieto údaje:</w:t>
      </w:r>
    </w:p>
    <w:p w14:paraId="715DA13D" w14:textId="77777777" w:rsidR="00E95ECA" w:rsidRPr="004D08B8" w:rsidRDefault="00E95ECA" w:rsidP="00E95ECA">
      <w:pPr>
        <w:spacing w:after="0"/>
        <w:ind w:left="705" w:hanging="705"/>
        <w:jc w:val="both"/>
        <w:rPr>
          <w:rFonts w:ascii="Times New Roman" w:hAnsi="Times New Roman" w:cs="Times New Roman"/>
        </w:rPr>
      </w:pPr>
    </w:p>
    <w:p w14:paraId="7923E977" w14:textId="428DC54A" w:rsidR="00E95ECA" w:rsidRPr="004D08B8" w:rsidRDefault="00E95ECA" w:rsidP="00E95ECA">
      <w:pPr>
        <w:spacing w:after="0"/>
        <w:ind w:left="1134" w:hanging="421"/>
        <w:jc w:val="both"/>
        <w:rPr>
          <w:rFonts w:ascii="Times New Roman" w:hAnsi="Times New Roman" w:cs="Times New Roman"/>
        </w:rPr>
      </w:pPr>
      <w:r w:rsidRPr="004D08B8">
        <w:rPr>
          <w:rFonts w:ascii="Times New Roman" w:hAnsi="Times New Roman" w:cs="Times New Roman"/>
        </w:rPr>
        <w:t>a)</w:t>
      </w:r>
      <w:r w:rsidRPr="004D08B8">
        <w:rPr>
          <w:rFonts w:ascii="Times New Roman" w:hAnsi="Times New Roman" w:cs="Times New Roman"/>
        </w:rPr>
        <w:tab/>
        <w:t>označenie kupujúceho fakturačná adresa:</w:t>
      </w:r>
    </w:p>
    <w:p w14:paraId="7F317123" w14:textId="0AAA4E62" w:rsidR="00E95ECA" w:rsidRPr="004D08B8" w:rsidRDefault="00E95ECA" w:rsidP="00E95ECA">
      <w:pPr>
        <w:spacing w:after="0"/>
        <w:ind w:left="1134" w:hanging="421"/>
        <w:jc w:val="both"/>
        <w:rPr>
          <w:rFonts w:ascii="Times New Roman" w:hAnsi="Times New Roman" w:cs="Times New Roman"/>
        </w:rPr>
      </w:pPr>
      <w:r w:rsidRPr="004D08B8">
        <w:rPr>
          <w:rFonts w:ascii="Times New Roman" w:hAnsi="Times New Roman" w:cs="Times New Roman"/>
        </w:rPr>
        <w:t>b)</w:t>
      </w:r>
      <w:r w:rsidRPr="004D08B8">
        <w:rPr>
          <w:rFonts w:ascii="Times New Roman" w:hAnsi="Times New Roman" w:cs="Times New Roman"/>
        </w:rPr>
        <w:tab/>
        <w:t>predávajúceho, adresa, sídlo, ( a údaje podľa § 3a Obchodného zákonníka IČO, DIČ, IČ DPH zmluvných strán)</w:t>
      </w:r>
    </w:p>
    <w:p w14:paraId="26CE3823" w14:textId="77777777" w:rsidR="00E95ECA" w:rsidRPr="004D08B8" w:rsidRDefault="00E95ECA" w:rsidP="00E95ECA">
      <w:pPr>
        <w:spacing w:after="0"/>
        <w:ind w:left="1134" w:hanging="421"/>
        <w:jc w:val="both"/>
        <w:rPr>
          <w:rFonts w:ascii="Times New Roman" w:hAnsi="Times New Roman" w:cs="Times New Roman"/>
        </w:rPr>
      </w:pPr>
      <w:r w:rsidRPr="004D08B8">
        <w:rPr>
          <w:rFonts w:ascii="Times New Roman" w:hAnsi="Times New Roman" w:cs="Times New Roman"/>
        </w:rPr>
        <w:t>c)</w:t>
      </w:r>
      <w:r w:rsidRPr="004D08B8">
        <w:rPr>
          <w:rFonts w:ascii="Times New Roman" w:hAnsi="Times New Roman" w:cs="Times New Roman"/>
        </w:rPr>
        <w:tab/>
        <w:t>miesto dodania a názov tovarov,</w:t>
      </w:r>
    </w:p>
    <w:p w14:paraId="1E955420" w14:textId="4725A7FC" w:rsidR="00E95ECA" w:rsidRPr="004D08B8" w:rsidRDefault="00E95ECA" w:rsidP="00E95ECA">
      <w:pPr>
        <w:spacing w:after="0"/>
        <w:ind w:left="1134" w:hanging="421"/>
        <w:jc w:val="both"/>
        <w:rPr>
          <w:rFonts w:ascii="Times New Roman" w:hAnsi="Times New Roman" w:cs="Times New Roman"/>
        </w:rPr>
      </w:pPr>
      <w:r w:rsidRPr="004D08B8">
        <w:rPr>
          <w:rFonts w:ascii="Times New Roman" w:hAnsi="Times New Roman" w:cs="Times New Roman"/>
        </w:rPr>
        <w:t>d)</w:t>
      </w:r>
      <w:r w:rsidRPr="004D08B8">
        <w:rPr>
          <w:rFonts w:ascii="Times New Roman" w:hAnsi="Times New Roman" w:cs="Times New Roman"/>
        </w:rPr>
        <w:tab/>
        <w:t>číslo zmluvy,</w:t>
      </w:r>
    </w:p>
    <w:p w14:paraId="779A0D57" w14:textId="7ADB38F9" w:rsidR="00E95ECA" w:rsidRPr="004D08B8" w:rsidRDefault="00E95ECA" w:rsidP="00E95ECA">
      <w:pPr>
        <w:spacing w:after="0"/>
        <w:ind w:left="1134" w:hanging="421"/>
        <w:jc w:val="both"/>
        <w:rPr>
          <w:rFonts w:ascii="Times New Roman" w:hAnsi="Times New Roman" w:cs="Times New Roman"/>
        </w:rPr>
      </w:pPr>
      <w:r w:rsidRPr="004D08B8">
        <w:rPr>
          <w:rFonts w:ascii="Times New Roman" w:hAnsi="Times New Roman" w:cs="Times New Roman"/>
        </w:rPr>
        <w:t>e)</w:t>
      </w:r>
      <w:r w:rsidRPr="004D08B8">
        <w:rPr>
          <w:rFonts w:ascii="Times New Roman" w:hAnsi="Times New Roman" w:cs="Times New Roman"/>
        </w:rPr>
        <w:tab/>
        <w:t xml:space="preserve">názov projektu: „Modernizácia spracovania a prepravy výrobkov v spoločnosti Ján </w:t>
      </w:r>
      <w:proofErr w:type="spellStart"/>
      <w:r w:rsidRPr="004D08B8">
        <w:rPr>
          <w:rFonts w:ascii="Times New Roman" w:hAnsi="Times New Roman" w:cs="Times New Roman"/>
        </w:rPr>
        <w:t>Ihriský</w:t>
      </w:r>
      <w:proofErr w:type="spellEnd"/>
      <w:r w:rsidRPr="004D08B8">
        <w:rPr>
          <w:rFonts w:ascii="Times New Roman" w:hAnsi="Times New Roman" w:cs="Times New Roman"/>
        </w:rPr>
        <w:t xml:space="preserve"> - výroba a predaj cukrárenských výrobkov, s.r.o.“</w:t>
      </w:r>
    </w:p>
    <w:p w14:paraId="6BFEA9A1" w14:textId="77777777" w:rsidR="00E95ECA" w:rsidRPr="004D08B8" w:rsidRDefault="00E95ECA" w:rsidP="00E95ECA">
      <w:pPr>
        <w:spacing w:after="0"/>
        <w:ind w:left="1134" w:hanging="421"/>
        <w:jc w:val="both"/>
        <w:rPr>
          <w:rFonts w:ascii="Times New Roman" w:hAnsi="Times New Roman" w:cs="Times New Roman"/>
        </w:rPr>
      </w:pPr>
      <w:r w:rsidRPr="004D08B8">
        <w:rPr>
          <w:rFonts w:ascii="Times New Roman" w:hAnsi="Times New Roman" w:cs="Times New Roman"/>
        </w:rPr>
        <w:t>f)</w:t>
      </w:r>
      <w:r w:rsidRPr="004D08B8">
        <w:rPr>
          <w:rFonts w:ascii="Times New Roman" w:hAnsi="Times New Roman" w:cs="Times New Roman"/>
        </w:rPr>
        <w:tab/>
        <w:t>číslo faktúry resp. daňového dokladu,</w:t>
      </w:r>
    </w:p>
    <w:p w14:paraId="23BE7C67" w14:textId="77777777" w:rsidR="00E95ECA" w:rsidRPr="004D08B8" w:rsidRDefault="00E95ECA" w:rsidP="00E95ECA">
      <w:pPr>
        <w:spacing w:after="0"/>
        <w:ind w:left="1134" w:hanging="421"/>
        <w:jc w:val="both"/>
        <w:rPr>
          <w:rFonts w:ascii="Times New Roman" w:hAnsi="Times New Roman" w:cs="Times New Roman"/>
        </w:rPr>
      </w:pPr>
      <w:r w:rsidRPr="004D08B8">
        <w:rPr>
          <w:rFonts w:ascii="Times New Roman" w:hAnsi="Times New Roman" w:cs="Times New Roman"/>
        </w:rPr>
        <w:t>g)</w:t>
      </w:r>
      <w:r w:rsidRPr="004D08B8">
        <w:rPr>
          <w:rFonts w:ascii="Times New Roman" w:hAnsi="Times New Roman" w:cs="Times New Roman"/>
        </w:rPr>
        <w:tab/>
        <w:t>deň splatnosti faktúry, zdaniteľné obdobie,</w:t>
      </w:r>
    </w:p>
    <w:p w14:paraId="5DB73915" w14:textId="77777777" w:rsidR="00E95ECA" w:rsidRPr="004D08B8" w:rsidRDefault="00E95ECA" w:rsidP="00E95ECA">
      <w:pPr>
        <w:spacing w:after="0"/>
        <w:ind w:left="1134" w:hanging="421"/>
        <w:jc w:val="both"/>
        <w:rPr>
          <w:rFonts w:ascii="Times New Roman" w:hAnsi="Times New Roman" w:cs="Times New Roman"/>
        </w:rPr>
      </w:pPr>
      <w:r w:rsidRPr="004D08B8">
        <w:rPr>
          <w:rFonts w:ascii="Times New Roman" w:hAnsi="Times New Roman" w:cs="Times New Roman"/>
        </w:rPr>
        <w:t>h)</w:t>
      </w:r>
      <w:r w:rsidRPr="004D08B8">
        <w:rPr>
          <w:rFonts w:ascii="Times New Roman" w:hAnsi="Times New Roman" w:cs="Times New Roman"/>
        </w:rPr>
        <w:tab/>
        <w:t>fakturovanú základnú čiastku bez DPH, DPH a celkovo fakturovanú sumu,</w:t>
      </w:r>
    </w:p>
    <w:p w14:paraId="338AB0CE" w14:textId="53D690DB" w:rsidR="00E95ECA" w:rsidRPr="004D08B8" w:rsidRDefault="00E95ECA" w:rsidP="00E95ECA">
      <w:pPr>
        <w:spacing w:after="0"/>
        <w:ind w:left="1134" w:hanging="421"/>
        <w:jc w:val="both"/>
        <w:rPr>
          <w:rFonts w:ascii="Times New Roman" w:hAnsi="Times New Roman" w:cs="Times New Roman"/>
        </w:rPr>
      </w:pPr>
      <w:r w:rsidRPr="004D08B8">
        <w:rPr>
          <w:rFonts w:ascii="Times New Roman" w:hAnsi="Times New Roman" w:cs="Times New Roman"/>
        </w:rPr>
        <w:t>i)</w:t>
      </w:r>
      <w:r w:rsidRPr="004D08B8">
        <w:rPr>
          <w:rFonts w:ascii="Times New Roman" w:hAnsi="Times New Roman" w:cs="Times New Roman"/>
        </w:rPr>
        <w:tab/>
        <w:t>pečiatku a podpis oprávneného zástupcu predávajúceho</w:t>
      </w:r>
    </w:p>
    <w:p w14:paraId="19F221B7" w14:textId="6AADA9A6" w:rsidR="00E95ECA" w:rsidRPr="004D08B8" w:rsidRDefault="00E95ECA" w:rsidP="00E95ECA">
      <w:pPr>
        <w:spacing w:after="0"/>
        <w:ind w:left="1134" w:hanging="421"/>
        <w:jc w:val="both"/>
        <w:rPr>
          <w:rFonts w:ascii="Times New Roman" w:hAnsi="Times New Roman" w:cs="Times New Roman"/>
        </w:rPr>
      </w:pPr>
      <w:r w:rsidRPr="004D08B8">
        <w:rPr>
          <w:rFonts w:ascii="Times New Roman" w:hAnsi="Times New Roman" w:cs="Times New Roman"/>
        </w:rPr>
        <w:t>j)</w:t>
      </w:r>
      <w:r w:rsidRPr="004D08B8">
        <w:rPr>
          <w:rFonts w:ascii="Times New Roman" w:hAnsi="Times New Roman" w:cs="Times New Roman"/>
        </w:rPr>
        <w:tab/>
        <w:t>prílohou konečnej faktúry bude dodací list, preberací protokol, protokol z technickej skúšobne (N1) vrátane zápisu do OEV</w:t>
      </w:r>
    </w:p>
    <w:p w14:paraId="2152E064" w14:textId="77777777" w:rsidR="00B34B24" w:rsidRPr="004D08B8" w:rsidRDefault="00B34B24" w:rsidP="00B90A61">
      <w:pPr>
        <w:spacing w:after="0"/>
        <w:ind w:left="705" w:hanging="705"/>
        <w:jc w:val="both"/>
        <w:rPr>
          <w:rFonts w:ascii="Times New Roman" w:hAnsi="Times New Roman" w:cs="Times New Roman"/>
        </w:rPr>
      </w:pPr>
    </w:p>
    <w:p w14:paraId="75718695" w14:textId="1CEEF373" w:rsidR="00B34B24" w:rsidRPr="004D08B8" w:rsidRDefault="00B34B24" w:rsidP="00B90A61">
      <w:pPr>
        <w:spacing w:after="0"/>
        <w:ind w:left="705" w:hanging="705"/>
        <w:jc w:val="both"/>
        <w:rPr>
          <w:rFonts w:ascii="Times New Roman" w:hAnsi="Times New Roman" w:cs="Times New Roman"/>
        </w:rPr>
      </w:pPr>
      <w:r w:rsidRPr="004D08B8">
        <w:rPr>
          <w:rFonts w:ascii="Times New Roman" w:hAnsi="Times New Roman" w:cs="Times New Roman"/>
          <w:b/>
          <w:bCs/>
        </w:rPr>
        <w:t>7.</w:t>
      </w:r>
      <w:r w:rsidR="00BB65A0">
        <w:rPr>
          <w:rFonts w:ascii="Times New Roman" w:hAnsi="Times New Roman" w:cs="Times New Roman"/>
          <w:b/>
          <w:bCs/>
        </w:rPr>
        <w:t>4</w:t>
      </w:r>
      <w:r w:rsidRPr="004D08B8">
        <w:rPr>
          <w:rFonts w:ascii="Times New Roman" w:hAnsi="Times New Roman" w:cs="Times New Roman"/>
        </w:rPr>
        <w:tab/>
        <w:t>Uhradená faktúra nie je dokladom o odovzdaní a prevzatí tovaru.</w:t>
      </w:r>
    </w:p>
    <w:p w14:paraId="01399445" w14:textId="77777777" w:rsidR="00B90A61" w:rsidRPr="004D08B8" w:rsidRDefault="00B90A61" w:rsidP="00B90A61">
      <w:pPr>
        <w:spacing w:after="0"/>
        <w:ind w:left="705" w:hanging="705"/>
        <w:jc w:val="both"/>
        <w:rPr>
          <w:rFonts w:ascii="Times New Roman" w:hAnsi="Times New Roman" w:cs="Times New Roman"/>
        </w:rPr>
      </w:pPr>
    </w:p>
    <w:p w14:paraId="437550A9" w14:textId="77777777" w:rsidR="00B90A61" w:rsidRPr="004D08B8" w:rsidRDefault="00B90A61" w:rsidP="00B34B24">
      <w:pPr>
        <w:spacing w:after="0"/>
        <w:jc w:val="both"/>
        <w:rPr>
          <w:rFonts w:ascii="Times New Roman" w:hAnsi="Times New Roman" w:cs="Times New Roman"/>
        </w:rPr>
      </w:pPr>
    </w:p>
    <w:p w14:paraId="06A432C9" w14:textId="46ECC33F" w:rsidR="00B90A61" w:rsidRPr="004D08B8" w:rsidRDefault="00B90A61" w:rsidP="00B90A61">
      <w:pPr>
        <w:spacing w:after="0"/>
        <w:ind w:left="705" w:hanging="705"/>
        <w:jc w:val="center"/>
        <w:rPr>
          <w:rFonts w:ascii="Times New Roman" w:hAnsi="Times New Roman" w:cs="Times New Roman"/>
          <w:b/>
        </w:rPr>
      </w:pPr>
      <w:r w:rsidRPr="004D08B8">
        <w:rPr>
          <w:rFonts w:ascii="Times New Roman" w:hAnsi="Times New Roman" w:cs="Times New Roman"/>
          <w:b/>
        </w:rPr>
        <w:t>Článok VII</w:t>
      </w:r>
      <w:r w:rsidR="00D53EF1" w:rsidRPr="004D08B8">
        <w:rPr>
          <w:rFonts w:ascii="Times New Roman" w:hAnsi="Times New Roman" w:cs="Times New Roman"/>
          <w:b/>
        </w:rPr>
        <w:t>I</w:t>
      </w:r>
    </w:p>
    <w:p w14:paraId="643CFA78" w14:textId="77777777" w:rsidR="00B90A61" w:rsidRPr="004D08B8" w:rsidRDefault="00B90A61" w:rsidP="00B90A61">
      <w:pPr>
        <w:spacing w:after="0"/>
        <w:ind w:left="705" w:hanging="705"/>
        <w:jc w:val="center"/>
        <w:rPr>
          <w:rFonts w:ascii="Times New Roman" w:hAnsi="Times New Roman" w:cs="Times New Roman"/>
          <w:b/>
        </w:rPr>
      </w:pPr>
      <w:r w:rsidRPr="004D08B8">
        <w:rPr>
          <w:rFonts w:ascii="Times New Roman" w:hAnsi="Times New Roman" w:cs="Times New Roman"/>
          <w:b/>
        </w:rPr>
        <w:t>Podmienky dodania a nadobudnutia vlastníckeho práva</w:t>
      </w:r>
    </w:p>
    <w:p w14:paraId="1261C94E" w14:textId="77777777" w:rsidR="00B90A61" w:rsidRPr="004D08B8" w:rsidRDefault="00B90A61" w:rsidP="00B90A61">
      <w:pPr>
        <w:spacing w:after="0"/>
        <w:ind w:left="705" w:hanging="705"/>
        <w:jc w:val="center"/>
        <w:rPr>
          <w:rFonts w:ascii="Times New Roman" w:hAnsi="Times New Roman" w:cs="Times New Roman"/>
          <w:b/>
        </w:rPr>
      </w:pPr>
    </w:p>
    <w:p w14:paraId="041ED46C" w14:textId="3978B57C" w:rsidR="00B90A61" w:rsidRPr="004D08B8" w:rsidRDefault="00D53EF1" w:rsidP="003B7F1C">
      <w:pPr>
        <w:spacing w:after="0"/>
        <w:ind w:left="705" w:hanging="705"/>
        <w:jc w:val="both"/>
        <w:rPr>
          <w:rFonts w:ascii="Times New Roman" w:hAnsi="Times New Roman" w:cs="Times New Roman"/>
        </w:rPr>
      </w:pPr>
      <w:r w:rsidRPr="004D08B8">
        <w:rPr>
          <w:rFonts w:ascii="Times New Roman" w:hAnsi="Times New Roman" w:cs="Times New Roman"/>
          <w:b/>
        </w:rPr>
        <w:t>8</w:t>
      </w:r>
      <w:r w:rsidR="00B90A61" w:rsidRPr="004D08B8">
        <w:rPr>
          <w:rFonts w:ascii="Times New Roman" w:hAnsi="Times New Roman" w:cs="Times New Roman"/>
          <w:b/>
        </w:rPr>
        <w:t>.1</w:t>
      </w:r>
      <w:r w:rsidR="00B90A61" w:rsidRPr="004D08B8">
        <w:rPr>
          <w:rFonts w:ascii="Times New Roman" w:hAnsi="Times New Roman" w:cs="Times New Roman"/>
          <w:b/>
        </w:rPr>
        <w:tab/>
      </w:r>
      <w:r w:rsidR="00B90A61" w:rsidRPr="004D08B8">
        <w:rPr>
          <w:rFonts w:ascii="Times New Roman" w:hAnsi="Times New Roman" w:cs="Times New Roman"/>
        </w:rPr>
        <w:t>Predávajúci je povinný dodať predmet zmluvy v množstve, kvalite a vyhotovení podľa podmienok uvedených v tejto zmluve. Tovar dodávaný predávajúcim je certifikovaný, schválený na dovoz a predaj v Slovenskej republike resp. v rámci Európskej únie, vyhovuje platným všeobecným normám, STN a všeobecne záväzným normám. Zároveň musí spĺňať požiadavky na akosť, kvalitu, funkčnosť a prevádzkyschopnosť, ako aj všetky bezpečnostné, požiarne, hygienické a zdravotné normy určené všeobecne záväznými právnymi predpismi a technickými normami. V prípade, že sa tak nestane, má predmet zmluvy vady.</w:t>
      </w:r>
    </w:p>
    <w:p w14:paraId="2DC7EC1B" w14:textId="77777777" w:rsidR="00B90A61" w:rsidRPr="004D08B8" w:rsidRDefault="00B90A61" w:rsidP="00B90A61">
      <w:pPr>
        <w:spacing w:after="0"/>
        <w:ind w:left="705" w:hanging="705"/>
        <w:jc w:val="both"/>
        <w:rPr>
          <w:rFonts w:ascii="Times New Roman" w:hAnsi="Times New Roman" w:cs="Times New Roman"/>
        </w:rPr>
      </w:pPr>
    </w:p>
    <w:p w14:paraId="69B99C7A" w14:textId="7880183F" w:rsidR="00B90A61" w:rsidRPr="004D08B8" w:rsidRDefault="00D53EF1" w:rsidP="00B90A61">
      <w:pPr>
        <w:spacing w:after="0"/>
        <w:ind w:left="705" w:hanging="705"/>
        <w:jc w:val="both"/>
        <w:rPr>
          <w:rFonts w:ascii="Times New Roman" w:hAnsi="Times New Roman" w:cs="Times New Roman"/>
        </w:rPr>
      </w:pPr>
      <w:r w:rsidRPr="004D08B8">
        <w:rPr>
          <w:rFonts w:ascii="Times New Roman" w:hAnsi="Times New Roman" w:cs="Times New Roman"/>
          <w:b/>
        </w:rPr>
        <w:t>8</w:t>
      </w:r>
      <w:r w:rsidR="00B90A61" w:rsidRPr="004D08B8">
        <w:rPr>
          <w:rFonts w:ascii="Times New Roman" w:hAnsi="Times New Roman" w:cs="Times New Roman"/>
          <w:b/>
        </w:rPr>
        <w:t>.</w:t>
      </w:r>
      <w:r w:rsidR="003B7F1C" w:rsidRPr="004D08B8">
        <w:rPr>
          <w:rFonts w:ascii="Times New Roman" w:hAnsi="Times New Roman" w:cs="Times New Roman"/>
          <w:b/>
        </w:rPr>
        <w:t>2</w:t>
      </w:r>
      <w:r w:rsidR="00B90A61" w:rsidRPr="004D08B8">
        <w:rPr>
          <w:rFonts w:ascii="Times New Roman" w:hAnsi="Times New Roman" w:cs="Times New Roman"/>
          <w:b/>
        </w:rPr>
        <w:tab/>
      </w:r>
      <w:r w:rsidR="00B90A61" w:rsidRPr="004D08B8">
        <w:rPr>
          <w:rFonts w:ascii="Times New Roman" w:hAnsi="Times New Roman" w:cs="Times New Roman"/>
        </w:rPr>
        <w:t xml:space="preserve">Predávajúci odovzdá predmet zákazky protokolárne poverenému zástupcovi kupujúceho v mieste dodania prostredníctvom odovzdávacieho/preberacieho protokolu. Odovzdávací/preberací protokol musí okrem iného obsahovať špecifikáciu predmetu zákazky, </w:t>
      </w:r>
      <w:r w:rsidR="00B90A61" w:rsidRPr="00BB65A0">
        <w:rPr>
          <w:rFonts w:ascii="Times New Roman" w:hAnsi="Times New Roman" w:cs="Times New Roman"/>
        </w:rPr>
        <w:t xml:space="preserve">dátum dodania, výrobné označenie tovaru, </w:t>
      </w:r>
      <w:r w:rsidR="000537ED" w:rsidRPr="00BB65A0">
        <w:rPr>
          <w:rFonts w:ascii="Times New Roman" w:hAnsi="Times New Roman" w:cs="Times New Roman"/>
          <w:bCs/>
        </w:rPr>
        <w:t xml:space="preserve">množstvo merných jednotiek - 1 ks a ich ocenenie </w:t>
      </w:r>
      <w:r w:rsidR="000537ED" w:rsidRPr="00BB65A0">
        <w:rPr>
          <w:rFonts w:ascii="Times New Roman" w:hAnsi="Times New Roman" w:cs="Times New Roman"/>
          <w:bCs/>
        </w:rPr>
        <w:lastRenderedPageBreak/>
        <w:t xml:space="preserve">v súlade s článkom V. tejto zmluvy,  </w:t>
      </w:r>
      <w:r w:rsidR="00B90A61" w:rsidRPr="00BB65A0">
        <w:rPr>
          <w:rFonts w:ascii="Times New Roman" w:hAnsi="Times New Roman" w:cs="Times New Roman"/>
          <w:bCs/>
        </w:rPr>
        <w:t>mená</w:t>
      </w:r>
      <w:r w:rsidR="00B90A61" w:rsidRPr="00BB65A0">
        <w:rPr>
          <w:rFonts w:ascii="Times New Roman" w:hAnsi="Times New Roman" w:cs="Times New Roman"/>
        </w:rPr>
        <w:t xml:space="preserve"> a podpisy poverených zástupcov oboch zmluvných strán, záznam z prvej vonkajšej obhliadky predmetu zmluvy,</w:t>
      </w:r>
      <w:r w:rsidR="000537ED" w:rsidRPr="00BB65A0">
        <w:rPr>
          <w:rFonts w:ascii="Times New Roman" w:hAnsi="Times New Roman" w:cs="Times New Roman"/>
        </w:rPr>
        <w:t xml:space="preserve"> </w:t>
      </w:r>
      <w:r w:rsidR="00B90A61" w:rsidRPr="00BB65A0">
        <w:rPr>
          <w:rFonts w:ascii="Times New Roman" w:hAnsi="Times New Roman" w:cs="Times New Roman"/>
        </w:rPr>
        <w:t xml:space="preserve"> súpis zjavných vád zistených na </w:t>
      </w:r>
      <w:r w:rsidR="00B90A61" w:rsidRPr="004D08B8">
        <w:rPr>
          <w:rFonts w:ascii="Times New Roman" w:hAnsi="Times New Roman" w:cs="Times New Roman"/>
        </w:rPr>
        <w:t>predmete zmluvy pri vonkajšej obhliadke.</w:t>
      </w:r>
      <w:r w:rsidR="00B60389">
        <w:rPr>
          <w:rFonts w:ascii="Times New Roman" w:hAnsi="Times New Roman" w:cs="Times New Roman"/>
        </w:rPr>
        <w:t xml:space="preserve"> </w:t>
      </w:r>
      <w:r w:rsidR="00B90A61" w:rsidRPr="004D08B8">
        <w:rPr>
          <w:rFonts w:ascii="Times New Roman" w:hAnsi="Times New Roman" w:cs="Times New Roman"/>
        </w:rPr>
        <w:t>Odovzdávajúci/preberací protokol bude podkladom pre vyhotovenie faktúry.</w:t>
      </w:r>
      <w:r w:rsidR="00790257" w:rsidRPr="00790257">
        <w:rPr>
          <w:rFonts w:ascii="Times New Roman" w:hAnsi="Times New Roman" w:cs="Times New Roman"/>
          <w:b/>
          <w:color w:val="FF0000"/>
        </w:rPr>
        <w:t xml:space="preserve"> </w:t>
      </w:r>
    </w:p>
    <w:p w14:paraId="10B4D7E7" w14:textId="77777777" w:rsidR="00017739" w:rsidRPr="004D08B8" w:rsidRDefault="00017739" w:rsidP="00B90A61">
      <w:pPr>
        <w:spacing w:after="0"/>
        <w:ind w:left="705" w:hanging="705"/>
        <w:jc w:val="both"/>
        <w:rPr>
          <w:rFonts w:ascii="Times New Roman" w:hAnsi="Times New Roman" w:cs="Times New Roman"/>
        </w:rPr>
      </w:pPr>
    </w:p>
    <w:p w14:paraId="04CB7BC2" w14:textId="187C2371" w:rsidR="00017739" w:rsidRPr="004D08B8" w:rsidRDefault="00D53EF1" w:rsidP="00B90A61">
      <w:pPr>
        <w:spacing w:after="0"/>
        <w:ind w:left="705" w:hanging="705"/>
        <w:jc w:val="both"/>
        <w:rPr>
          <w:rFonts w:ascii="Times New Roman" w:hAnsi="Times New Roman" w:cs="Times New Roman"/>
        </w:rPr>
      </w:pPr>
      <w:r w:rsidRPr="004D08B8">
        <w:rPr>
          <w:rFonts w:ascii="Times New Roman" w:hAnsi="Times New Roman" w:cs="Times New Roman"/>
          <w:b/>
        </w:rPr>
        <w:t>8</w:t>
      </w:r>
      <w:r w:rsidR="00017739" w:rsidRPr="004D08B8">
        <w:rPr>
          <w:rFonts w:ascii="Times New Roman" w:hAnsi="Times New Roman" w:cs="Times New Roman"/>
          <w:b/>
        </w:rPr>
        <w:t>.</w:t>
      </w:r>
      <w:r w:rsidR="003B7F1C" w:rsidRPr="004D08B8">
        <w:rPr>
          <w:rFonts w:ascii="Times New Roman" w:hAnsi="Times New Roman" w:cs="Times New Roman"/>
          <w:b/>
        </w:rPr>
        <w:t>3</w:t>
      </w:r>
      <w:r w:rsidR="00017739" w:rsidRPr="004D08B8">
        <w:rPr>
          <w:rFonts w:ascii="Times New Roman" w:hAnsi="Times New Roman" w:cs="Times New Roman"/>
          <w:b/>
        </w:rPr>
        <w:tab/>
      </w:r>
      <w:r w:rsidR="00017739" w:rsidRPr="004D08B8">
        <w:rPr>
          <w:rFonts w:ascii="Times New Roman" w:hAnsi="Times New Roman" w:cs="Times New Roman"/>
        </w:rPr>
        <w:t>Predávajúci je povinný odovzdať spolu s predmetom zmluvy doklady, ktoré sa naň vzťahujú, a sú potrebné na užívanie a výkon vlastníckeho práva, a to: dodací list, záručný list a iné relevantné dokumenty.</w:t>
      </w:r>
    </w:p>
    <w:p w14:paraId="0D5775DB" w14:textId="77777777" w:rsidR="00017739" w:rsidRPr="004D08B8" w:rsidRDefault="00017739" w:rsidP="00B90A61">
      <w:pPr>
        <w:spacing w:after="0"/>
        <w:ind w:left="705" w:hanging="705"/>
        <w:jc w:val="both"/>
        <w:rPr>
          <w:rFonts w:ascii="Times New Roman" w:hAnsi="Times New Roman" w:cs="Times New Roman"/>
        </w:rPr>
      </w:pPr>
    </w:p>
    <w:p w14:paraId="6F5104C2" w14:textId="59DA43B6" w:rsidR="00017739" w:rsidRDefault="00D53EF1" w:rsidP="00B90A61">
      <w:pPr>
        <w:spacing w:after="0"/>
        <w:ind w:left="705" w:hanging="705"/>
        <w:jc w:val="both"/>
        <w:rPr>
          <w:rFonts w:ascii="Times New Roman" w:hAnsi="Times New Roman" w:cs="Times New Roman"/>
        </w:rPr>
      </w:pPr>
      <w:r w:rsidRPr="004D08B8">
        <w:rPr>
          <w:rFonts w:ascii="Times New Roman" w:hAnsi="Times New Roman" w:cs="Times New Roman"/>
          <w:b/>
        </w:rPr>
        <w:t>8</w:t>
      </w:r>
      <w:r w:rsidR="00017739" w:rsidRPr="004D08B8">
        <w:rPr>
          <w:rFonts w:ascii="Times New Roman" w:hAnsi="Times New Roman" w:cs="Times New Roman"/>
          <w:b/>
        </w:rPr>
        <w:t>.</w:t>
      </w:r>
      <w:r w:rsidR="003B7F1C" w:rsidRPr="004D08B8">
        <w:rPr>
          <w:rFonts w:ascii="Times New Roman" w:hAnsi="Times New Roman" w:cs="Times New Roman"/>
          <w:b/>
        </w:rPr>
        <w:t>4</w:t>
      </w:r>
      <w:r w:rsidR="00017739" w:rsidRPr="004D08B8">
        <w:rPr>
          <w:rFonts w:ascii="Times New Roman" w:hAnsi="Times New Roman" w:cs="Times New Roman"/>
          <w:b/>
        </w:rPr>
        <w:tab/>
      </w:r>
      <w:r w:rsidR="00017739" w:rsidRPr="004D08B8">
        <w:rPr>
          <w:rFonts w:ascii="Times New Roman" w:hAnsi="Times New Roman" w:cs="Times New Roman"/>
        </w:rPr>
        <w:t xml:space="preserve">Vlastnícke právo k predmetu zmluvy prechádza na kupujúceho dňom riadneho splnenia záväzku, </w:t>
      </w:r>
      <w:proofErr w:type="spellStart"/>
      <w:r w:rsidR="00017739" w:rsidRPr="004D08B8">
        <w:rPr>
          <w:rFonts w:ascii="Times New Roman" w:hAnsi="Times New Roman" w:cs="Times New Roman"/>
        </w:rPr>
        <w:t>t.j</w:t>
      </w:r>
      <w:proofErr w:type="spellEnd"/>
      <w:r w:rsidR="00017739" w:rsidRPr="004D08B8">
        <w:rPr>
          <w:rFonts w:ascii="Times New Roman" w:hAnsi="Times New Roman" w:cs="Times New Roman"/>
        </w:rPr>
        <w:t>. po protokolárnom odovzdaní a prebratí predmetu zmluvy.</w:t>
      </w:r>
    </w:p>
    <w:p w14:paraId="72615EF0" w14:textId="77777777" w:rsidR="00B60389" w:rsidRDefault="00B60389" w:rsidP="00B90A61">
      <w:pPr>
        <w:spacing w:after="0"/>
        <w:ind w:left="705" w:hanging="705"/>
        <w:jc w:val="both"/>
        <w:rPr>
          <w:rFonts w:ascii="Times New Roman" w:hAnsi="Times New Roman" w:cs="Times New Roman"/>
        </w:rPr>
      </w:pPr>
    </w:p>
    <w:p w14:paraId="12307B25" w14:textId="77777777" w:rsidR="00017739" w:rsidRPr="004D08B8" w:rsidRDefault="00017739" w:rsidP="00605CE6">
      <w:pPr>
        <w:spacing w:after="0"/>
        <w:jc w:val="both"/>
        <w:rPr>
          <w:rFonts w:ascii="Times New Roman" w:hAnsi="Times New Roman" w:cs="Times New Roman"/>
        </w:rPr>
      </w:pPr>
    </w:p>
    <w:p w14:paraId="68F0E6DF" w14:textId="00A16A75" w:rsidR="00017739" w:rsidRPr="004D08B8" w:rsidRDefault="00017739" w:rsidP="00017739">
      <w:pPr>
        <w:spacing w:after="0"/>
        <w:ind w:left="705" w:hanging="705"/>
        <w:jc w:val="center"/>
        <w:rPr>
          <w:rFonts w:ascii="Times New Roman" w:hAnsi="Times New Roman" w:cs="Times New Roman"/>
          <w:b/>
        </w:rPr>
      </w:pPr>
      <w:r w:rsidRPr="004D08B8">
        <w:rPr>
          <w:rFonts w:ascii="Times New Roman" w:hAnsi="Times New Roman" w:cs="Times New Roman"/>
          <w:b/>
        </w:rPr>
        <w:t xml:space="preserve">Článok </w:t>
      </w:r>
      <w:r w:rsidR="00D53EF1" w:rsidRPr="004D08B8">
        <w:rPr>
          <w:rFonts w:ascii="Times New Roman" w:hAnsi="Times New Roman" w:cs="Times New Roman"/>
          <w:b/>
        </w:rPr>
        <w:t>IX</w:t>
      </w:r>
    </w:p>
    <w:p w14:paraId="7CD5EE32" w14:textId="77777777" w:rsidR="00017739" w:rsidRPr="004D08B8" w:rsidRDefault="00017739" w:rsidP="00017739">
      <w:pPr>
        <w:spacing w:after="0"/>
        <w:ind w:left="705" w:hanging="705"/>
        <w:jc w:val="center"/>
        <w:rPr>
          <w:rFonts w:ascii="Times New Roman" w:hAnsi="Times New Roman" w:cs="Times New Roman"/>
          <w:b/>
        </w:rPr>
      </w:pPr>
      <w:r w:rsidRPr="004D08B8">
        <w:rPr>
          <w:rFonts w:ascii="Times New Roman" w:hAnsi="Times New Roman" w:cs="Times New Roman"/>
          <w:b/>
        </w:rPr>
        <w:t>Záručná doba, zodpovednosť za vady</w:t>
      </w:r>
    </w:p>
    <w:p w14:paraId="361FF7AA" w14:textId="77777777" w:rsidR="00017739" w:rsidRPr="004D08B8" w:rsidRDefault="00017739" w:rsidP="00017739">
      <w:pPr>
        <w:spacing w:after="0"/>
        <w:ind w:left="705" w:hanging="705"/>
        <w:jc w:val="center"/>
        <w:rPr>
          <w:rFonts w:ascii="Times New Roman" w:hAnsi="Times New Roman" w:cs="Times New Roman"/>
          <w:b/>
        </w:rPr>
      </w:pPr>
    </w:p>
    <w:p w14:paraId="036D0635" w14:textId="3197DBBD" w:rsidR="00017739" w:rsidRPr="004D08B8" w:rsidRDefault="00D53EF1" w:rsidP="00017739">
      <w:pPr>
        <w:spacing w:after="0"/>
        <w:ind w:left="705" w:hanging="705"/>
        <w:jc w:val="both"/>
        <w:rPr>
          <w:rFonts w:ascii="Times New Roman" w:hAnsi="Times New Roman" w:cs="Times New Roman"/>
        </w:rPr>
      </w:pPr>
      <w:r w:rsidRPr="004D08B8">
        <w:rPr>
          <w:rFonts w:ascii="Times New Roman" w:hAnsi="Times New Roman" w:cs="Times New Roman"/>
          <w:b/>
        </w:rPr>
        <w:t>9</w:t>
      </w:r>
      <w:r w:rsidR="00017739" w:rsidRPr="004D08B8">
        <w:rPr>
          <w:rFonts w:ascii="Times New Roman" w:hAnsi="Times New Roman" w:cs="Times New Roman"/>
          <w:b/>
        </w:rPr>
        <w:t>.1</w:t>
      </w:r>
      <w:r w:rsidR="00017739" w:rsidRPr="004D08B8">
        <w:rPr>
          <w:rFonts w:ascii="Times New Roman" w:hAnsi="Times New Roman" w:cs="Times New Roman"/>
          <w:b/>
        </w:rPr>
        <w:tab/>
      </w:r>
      <w:r w:rsidR="00017739" w:rsidRPr="004D08B8">
        <w:rPr>
          <w:rFonts w:ascii="Times New Roman" w:hAnsi="Times New Roman" w:cs="Times New Roman"/>
        </w:rPr>
        <w:t>Predávajúci je povinný dodať tovar, ktorý ku dňu prevzatia bude v jeho výlučnom vlastníctve a nebude zaťažený žiadnymi právami tretích osôb.</w:t>
      </w:r>
    </w:p>
    <w:p w14:paraId="0893E3BE" w14:textId="77777777" w:rsidR="009C28A3" w:rsidRPr="004D08B8" w:rsidRDefault="009C28A3" w:rsidP="00017739">
      <w:pPr>
        <w:spacing w:after="0"/>
        <w:ind w:left="705" w:hanging="705"/>
        <w:jc w:val="both"/>
        <w:rPr>
          <w:rFonts w:ascii="Times New Roman" w:hAnsi="Times New Roman" w:cs="Times New Roman"/>
        </w:rPr>
      </w:pPr>
    </w:p>
    <w:p w14:paraId="2C94A440" w14:textId="71D50DB8" w:rsidR="009C28A3" w:rsidRPr="004D08B8" w:rsidRDefault="00D53EF1" w:rsidP="00017739">
      <w:pPr>
        <w:spacing w:after="0"/>
        <w:ind w:left="705" w:hanging="705"/>
        <w:jc w:val="both"/>
        <w:rPr>
          <w:rFonts w:ascii="Times New Roman" w:hAnsi="Times New Roman" w:cs="Times New Roman"/>
        </w:rPr>
      </w:pPr>
      <w:r w:rsidRPr="00BB65A0">
        <w:rPr>
          <w:rFonts w:ascii="Times New Roman" w:hAnsi="Times New Roman" w:cs="Times New Roman"/>
          <w:b/>
        </w:rPr>
        <w:t>9</w:t>
      </w:r>
      <w:r w:rsidR="009C28A3" w:rsidRPr="00BB65A0">
        <w:rPr>
          <w:rFonts w:ascii="Times New Roman" w:hAnsi="Times New Roman" w:cs="Times New Roman"/>
          <w:b/>
        </w:rPr>
        <w:t>.2</w:t>
      </w:r>
      <w:r w:rsidR="009C28A3" w:rsidRPr="00BB65A0">
        <w:rPr>
          <w:rFonts w:ascii="Times New Roman" w:hAnsi="Times New Roman" w:cs="Times New Roman"/>
          <w:b/>
        </w:rPr>
        <w:tab/>
      </w:r>
      <w:r w:rsidR="009C28A3" w:rsidRPr="00BB65A0">
        <w:rPr>
          <w:rFonts w:ascii="Times New Roman" w:hAnsi="Times New Roman" w:cs="Times New Roman"/>
        </w:rPr>
        <w:t xml:space="preserve">Záručná doba na predmet zmluvy je stanovená na </w:t>
      </w:r>
      <w:r w:rsidR="00D926B3" w:rsidRPr="00BB65A0">
        <w:rPr>
          <w:rFonts w:ascii="Times New Roman" w:hAnsi="Times New Roman" w:cs="Times New Roman"/>
          <w:b/>
          <w:bCs/>
        </w:rPr>
        <w:t>1</w:t>
      </w:r>
      <w:r w:rsidR="009C28A3" w:rsidRPr="00BB65A0">
        <w:rPr>
          <w:rFonts w:ascii="Times New Roman" w:hAnsi="Times New Roman" w:cs="Times New Roman"/>
          <w:b/>
          <w:bCs/>
        </w:rPr>
        <w:t>2 mesiacov</w:t>
      </w:r>
      <w:r w:rsidR="009C28A3" w:rsidRPr="00BB65A0">
        <w:rPr>
          <w:rFonts w:ascii="Times New Roman" w:hAnsi="Times New Roman" w:cs="Times New Roman"/>
        </w:rPr>
        <w:t xml:space="preserve"> a začne plynúť odo dňa jeho </w:t>
      </w:r>
      <w:r w:rsidR="009C28A3" w:rsidRPr="004D08B8">
        <w:rPr>
          <w:rFonts w:ascii="Times New Roman" w:hAnsi="Times New Roman" w:cs="Times New Roman"/>
        </w:rPr>
        <w:t>prevzatia podľa odovzdávacieho/preberacieho protokolu. Záručná doba neplynie po dobu, po ktorú kupujúci nemôže užívať predmet zmluvy pre jeho vady, za ktoré zodpovedá predávajúci. Zárukou preberá predávajúci zodpovednosť najmä za to, že predmet zmluvy bude po dojednanú dobu spôsobilý na užívanie na dojednaný účel a bude bez vád. Predávajúci bude na vlastné náklady zabezpečovať záručný servis predmetu zmluvy.</w:t>
      </w:r>
    </w:p>
    <w:p w14:paraId="5D6DF5E1" w14:textId="77777777" w:rsidR="009C28A3" w:rsidRPr="004D08B8" w:rsidRDefault="009C28A3" w:rsidP="00017739">
      <w:pPr>
        <w:spacing w:after="0"/>
        <w:ind w:left="705" w:hanging="705"/>
        <w:jc w:val="both"/>
        <w:rPr>
          <w:rFonts w:ascii="Times New Roman" w:hAnsi="Times New Roman" w:cs="Times New Roman"/>
        </w:rPr>
      </w:pPr>
    </w:p>
    <w:p w14:paraId="5E7E8F47" w14:textId="70834234" w:rsidR="009C28A3" w:rsidRPr="004D08B8" w:rsidRDefault="00D53EF1" w:rsidP="00017739">
      <w:pPr>
        <w:spacing w:after="0"/>
        <w:ind w:left="705" w:hanging="705"/>
        <w:jc w:val="both"/>
        <w:rPr>
          <w:rFonts w:ascii="Times New Roman" w:hAnsi="Times New Roman" w:cs="Times New Roman"/>
        </w:rPr>
      </w:pPr>
      <w:r w:rsidRPr="004D08B8">
        <w:rPr>
          <w:rFonts w:ascii="Times New Roman" w:hAnsi="Times New Roman" w:cs="Times New Roman"/>
          <w:b/>
        </w:rPr>
        <w:t>9</w:t>
      </w:r>
      <w:r w:rsidR="009C28A3" w:rsidRPr="004D08B8">
        <w:rPr>
          <w:rFonts w:ascii="Times New Roman" w:hAnsi="Times New Roman" w:cs="Times New Roman"/>
          <w:b/>
        </w:rPr>
        <w:t>.3</w:t>
      </w:r>
      <w:r w:rsidR="009C28A3" w:rsidRPr="004D08B8">
        <w:rPr>
          <w:rFonts w:ascii="Times New Roman" w:hAnsi="Times New Roman" w:cs="Times New Roman"/>
          <w:b/>
        </w:rPr>
        <w:tab/>
      </w:r>
      <w:r w:rsidR="009C28A3" w:rsidRPr="004D08B8">
        <w:rPr>
          <w:rFonts w:ascii="Times New Roman" w:hAnsi="Times New Roman" w:cs="Times New Roman"/>
        </w:rPr>
        <w:t>Ak predávajúci poruší povinnosti stanovené v ustanovení § 420 Obchodného zákonníka, predmet zmluvy má vady. Za vady tovaru sa považuje aj dodanie iného tovaru ako určuje zmluva, a vady v dokladoch potrebných na užívanie tovaru.</w:t>
      </w:r>
    </w:p>
    <w:p w14:paraId="384B8F21" w14:textId="77777777" w:rsidR="009C28A3" w:rsidRPr="004D08B8" w:rsidRDefault="009C28A3" w:rsidP="00017739">
      <w:pPr>
        <w:spacing w:after="0"/>
        <w:ind w:left="705" w:hanging="705"/>
        <w:jc w:val="both"/>
        <w:rPr>
          <w:rFonts w:ascii="Times New Roman" w:hAnsi="Times New Roman" w:cs="Times New Roman"/>
        </w:rPr>
      </w:pPr>
    </w:p>
    <w:p w14:paraId="45BEB3E3" w14:textId="45F823CE" w:rsidR="009C28A3" w:rsidRPr="004D08B8" w:rsidRDefault="00D53EF1" w:rsidP="00017739">
      <w:pPr>
        <w:spacing w:after="0"/>
        <w:ind w:left="705" w:hanging="705"/>
        <w:jc w:val="both"/>
        <w:rPr>
          <w:rFonts w:ascii="Times New Roman" w:hAnsi="Times New Roman" w:cs="Times New Roman"/>
        </w:rPr>
      </w:pPr>
      <w:r w:rsidRPr="004D08B8">
        <w:rPr>
          <w:rFonts w:ascii="Times New Roman" w:hAnsi="Times New Roman" w:cs="Times New Roman"/>
          <w:b/>
        </w:rPr>
        <w:t>9</w:t>
      </w:r>
      <w:r w:rsidR="009C28A3" w:rsidRPr="004D08B8">
        <w:rPr>
          <w:rFonts w:ascii="Times New Roman" w:hAnsi="Times New Roman" w:cs="Times New Roman"/>
          <w:b/>
        </w:rPr>
        <w:t>.4</w:t>
      </w:r>
      <w:r w:rsidR="009C28A3" w:rsidRPr="004D08B8">
        <w:rPr>
          <w:rFonts w:ascii="Times New Roman" w:hAnsi="Times New Roman" w:cs="Times New Roman"/>
          <w:b/>
        </w:rPr>
        <w:tab/>
      </w:r>
      <w:r w:rsidR="009C28A3" w:rsidRPr="004D08B8">
        <w:rPr>
          <w:rFonts w:ascii="Times New Roman" w:hAnsi="Times New Roman" w:cs="Times New Roman"/>
        </w:rPr>
        <w:t>Predávajúci zodpovedá za vadu, ktorú má predmet zmluvy (tovar) v okamihu, keď prechádza nebezpečenstvo škody na predmete zmluvy (tovare) na kupujúceho, aj keď sa vada stane zjavnou až po tomto čase. Povinnosti predávajúceho vyplývajúce zo záruky za akosť predmetu zmluvy (tovaru) tým nie sú dotknuté. Predávajúci nezodpovedá za vady predmetu zmluvy spôsobené neodbornou manipuláciou v rozpore s návodom na obsluhu, prípadne násilným zásahom do predmetu zmluvy.</w:t>
      </w:r>
    </w:p>
    <w:p w14:paraId="4007EF92" w14:textId="77777777" w:rsidR="009C28A3" w:rsidRPr="004D08B8" w:rsidRDefault="009C28A3" w:rsidP="00017739">
      <w:pPr>
        <w:spacing w:after="0"/>
        <w:ind w:left="705" w:hanging="705"/>
        <w:jc w:val="both"/>
        <w:rPr>
          <w:rFonts w:ascii="Times New Roman" w:hAnsi="Times New Roman" w:cs="Times New Roman"/>
        </w:rPr>
      </w:pPr>
    </w:p>
    <w:p w14:paraId="0B7E814B" w14:textId="64F96314" w:rsidR="009C28A3" w:rsidRPr="004D08B8" w:rsidRDefault="00D53EF1" w:rsidP="00017739">
      <w:pPr>
        <w:spacing w:after="0"/>
        <w:ind w:left="705" w:hanging="705"/>
        <w:jc w:val="both"/>
        <w:rPr>
          <w:rFonts w:ascii="Times New Roman" w:hAnsi="Times New Roman" w:cs="Times New Roman"/>
        </w:rPr>
      </w:pPr>
      <w:r w:rsidRPr="004D08B8">
        <w:rPr>
          <w:rFonts w:ascii="Times New Roman" w:hAnsi="Times New Roman" w:cs="Times New Roman"/>
          <w:b/>
        </w:rPr>
        <w:t>9</w:t>
      </w:r>
      <w:r w:rsidR="009C28A3" w:rsidRPr="004D08B8">
        <w:rPr>
          <w:rFonts w:ascii="Times New Roman" w:hAnsi="Times New Roman" w:cs="Times New Roman"/>
          <w:b/>
        </w:rPr>
        <w:t>.5</w:t>
      </w:r>
      <w:r w:rsidR="009C28A3" w:rsidRPr="004D08B8">
        <w:rPr>
          <w:rFonts w:ascii="Times New Roman" w:hAnsi="Times New Roman" w:cs="Times New Roman"/>
          <w:b/>
        </w:rPr>
        <w:tab/>
      </w:r>
      <w:r w:rsidR="009C28A3" w:rsidRPr="004D08B8">
        <w:rPr>
          <w:rFonts w:ascii="Times New Roman" w:hAnsi="Times New Roman" w:cs="Times New Roman"/>
        </w:rPr>
        <w:t xml:space="preserve">Predávajúci je povinný počas záručnej doby bezplatne odstrániť vady predmetu zmluvy. S odstránením vady začne predávajúci bezodkladne, avšak najneskôr do </w:t>
      </w:r>
      <w:r w:rsidR="005F18FC" w:rsidRPr="004D08B8">
        <w:rPr>
          <w:rFonts w:ascii="Times New Roman" w:hAnsi="Times New Roman" w:cs="Times New Roman"/>
        </w:rPr>
        <w:t>7</w:t>
      </w:r>
      <w:r w:rsidR="009C28A3" w:rsidRPr="004D08B8">
        <w:rPr>
          <w:rFonts w:ascii="Times New Roman" w:hAnsi="Times New Roman" w:cs="Times New Roman"/>
        </w:rPr>
        <w:t xml:space="preserve"> </w:t>
      </w:r>
      <w:r w:rsidR="005F18FC" w:rsidRPr="004D08B8">
        <w:rPr>
          <w:rFonts w:ascii="Times New Roman" w:hAnsi="Times New Roman" w:cs="Times New Roman"/>
        </w:rPr>
        <w:t>pracovných dní</w:t>
      </w:r>
      <w:r w:rsidR="009C28A3" w:rsidRPr="004D08B8">
        <w:rPr>
          <w:rFonts w:ascii="Times New Roman" w:hAnsi="Times New Roman" w:cs="Times New Roman"/>
        </w:rPr>
        <w:t xml:space="preserve">, od nahlásenia vady. Nahlásenie vady kupujúcim musí byť písomné, a to poštou alebo e- mailom na adresu predávajúceho. Kupujúci musí nahlásenie vady urobiť bez zbytočného odkladu po ich zistení. Odstránením vady sa rozumie oprava </w:t>
      </w:r>
      <w:proofErr w:type="spellStart"/>
      <w:r w:rsidR="009C28A3" w:rsidRPr="004D08B8">
        <w:rPr>
          <w:rFonts w:ascii="Times New Roman" w:hAnsi="Times New Roman" w:cs="Times New Roman"/>
        </w:rPr>
        <w:t>vadného</w:t>
      </w:r>
      <w:proofErr w:type="spellEnd"/>
      <w:r w:rsidR="009C28A3" w:rsidRPr="004D08B8">
        <w:rPr>
          <w:rFonts w:ascii="Times New Roman" w:hAnsi="Times New Roman" w:cs="Times New Roman"/>
        </w:rPr>
        <w:t xml:space="preserve"> tovaru, aby bol v prevádzkyschopnom stave v takom rozsahu a kvalite ako pred vznikom vady.</w:t>
      </w:r>
    </w:p>
    <w:p w14:paraId="0F32D824" w14:textId="77777777" w:rsidR="009C28A3" w:rsidRPr="004D08B8" w:rsidRDefault="009C28A3" w:rsidP="00017739">
      <w:pPr>
        <w:spacing w:after="0"/>
        <w:ind w:left="705" w:hanging="705"/>
        <w:jc w:val="both"/>
        <w:rPr>
          <w:rFonts w:ascii="Times New Roman" w:hAnsi="Times New Roman" w:cs="Times New Roman"/>
        </w:rPr>
      </w:pPr>
    </w:p>
    <w:p w14:paraId="2C9A91E7" w14:textId="0377247D" w:rsidR="009C28A3" w:rsidRPr="004D08B8" w:rsidRDefault="00D53EF1" w:rsidP="00017739">
      <w:pPr>
        <w:spacing w:after="0"/>
        <w:ind w:left="705" w:hanging="705"/>
        <w:jc w:val="both"/>
        <w:rPr>
          <w:rFonts w:ascii="Times New Roman" w:hAnsi="Times New Roman" w:cs="Times New Roman"/>
        </w:rPr>
      </w:pPr>
      <w:r w:rsidRPr="004D08B8">
        <w:rPr>
          <w:rFonts w:ascii="Times New Roman" w:hAnsi="Times New Roman" w:cs="Times New Roman"/>
          <w:b/>
        </w:rPr>
        <w:t>9</w:t>
      </w:r>
      <w:r w:rsidR="009C28A3" w:rsidRPr="004D08B8">
        <w:rPr>
          <w:rFonts w:ascii="Times New Roman" w:hAnsi="Times New Roman" w:cs="Times New Roman"/>
          <w:b/>
        </w:rPr>
        <w:t>.6</w:t>
      </w:r>
      <w:r w:rsidR="009C28A3" w:rsidRPr="004D08B8">
        <w:rPr>
          <w:rFonts w:ascii="Times New Roman" w:hAnsi="Times New Roman" w:cs="Times New Roman"/>
          <w:b/>
        </w:rPr>
        <w:tab/>
      </w:r>
      <w:r w:rsidR="009C28A3" w:rsidRPr="004D08B8">
        <w:rPr>
          <w:rFonts w:ascii="Times New Roman" w:hAnsi="Times New Roman" w:cs="Times New Roman"/>
        </w:rPr>
        <w:t xml:space="preserve">Predávajúci odstráni vadu predmetu zmluvy, ak je odstrániteľná. V prípade, ak je vada neodstrániteľná dodá náhradný tovar za </w:t>
      </w:r>
      <w:proofErr w:type="spellStart"/>
      <w:r w:rsidR="009C28A3" w:rsidRPr="004D08B8">
        <w:rPr>
          <w:rFonts w:ascii="Times New Roman" w:hAnsi="Times New Roman" w:cs="Times New Roman"/>
        </w:rPr>
        <w:t>vadný</w:t>
      </w:r>
      <w:proofErr w:type="spellEnd"/>
      <w:r w:rsidR="009C28A3" w:rsidRPr="004D08B8">
        <w:rPr>
          <w:rFonts w:ascii="Times New Roman" w:hAnsi="Times New Roman" w:cs="Times New Roman"/>
        </w:rPr>
        <w:t xml:space="preserve"> tovar. Dodanie náhradného tovaru musí predávajúci zabezpečiť v lehote piatich pracovných dní po identifikácii vady ako neodstrániteľnej, v opačnom prípade má kupujúci nárok na zmluvnú pokutu vo výške 10,- EUR </w:t>
      </w:r>
      <w:r w:rsidR="009C28A3" w:rsidRPr="004D08B8">
        <w:rPr>
          <w:rFonts w:ascii="Times New Roman" w:hAnsi="Times New Roman" w:cs="Times New Roman"/>
        </w:rPr>
        <w:lastRenderedPageBreak/>
        <w:t>za každý deň omeškania s dodávkou náhradného tovaru. Tým nie je dotknutý nárok kupujúceho na náhradu škody.</w:t>
      </w:r>
    </w:p>
    <w:p w14:paraId="40DC26EE" w14:textId="77777777" w:rsidR="009C28A3" w:rsidRPr="004D08B8" w:rsidRDefault="009C28A3" w:rsidP="00017739">
      <w:pPr>
        <w:spacing w:after="0"/>
        <w:ind w:left="705" w:hanging="705"/>
        <w:jc w:val="both"/>
        <w:rPr>
          <w:rFonts w:ascii="Times New Roman" w:hAnsi="Times New Roman" w:cs="Times New Roman"/>
        </w:rPr>
      </w:pPr>
    </w:p>
    <w:p w14:paraId="58CE5466" w14:textId="437716B8" w:rsidR="009C28A3" w:rsidRPr="004D08B8" w:rsidRDefault="009C28A3" w:rsidP="009C28A3">
      <w:pPr>
        <w:spacing w:after="0"/>
        <w:ind w:left="705" w:hanging="705"/>
        <w:jc w:val="center"/>
        <w:rPr>
          <w:rFonts w:ascii="Times New Roman" w:hAnsi="Times New Roman" w:cs="Times New Roman"/>
          <w:b/>
        </w:rPr>
      </w:pPr>
      <w:r w:rsidRPr="004D08B8">
        <w:rPr>
          <w:rFonts w:ascii="Times New Roman" w:hAnsi="Times New Roman" w:cs="Times New Roman"/>
          <w:b/>
        </w:rPr>
        <w:t xml:space="preserve">Článok </w:t>
      </w:r>
      <w:r w:rsidR="00D53EF1" w:rsidRPr="004D08B8">
        <w:rPr>
          <w:rFonts w:ascii="Times New Roman" w:hAnsi="Times New Roman" w:cs="Times New Roman"/>
          <w:b/>
        </w:rPr>
        <w:t>X</w:t>
      </w:r>
    </w:p>
    <w:p w14:paraId="7E88A205" w14:textId="77777777" w:rsidR="009C28A3" w:rsidRPr="004D08B8" w:rsidRDefault="009C28A3" w:rsidP="009C28A3">
      <w:pPr>
        <w:spacing w:after="0"/>
        <w:ind w:left="705" w:hanging="705"/>
        <w:jc w:val="center"/>
        <w:rPr>
          <w:rFonts w:ascii="Times New Roman" w:hAnsi="Times New Roman" w:cs="Times New Roman"/>
          <w:b/>
        </w:rPr>
      </w:pPr>
      <w:r w:rsidRPr="004D08B8">
        <w:rPr>
          <w:rFonts w:ascii="Times New Roman" w:hAnsi="Times New Roman" w:cs="Times New Roman"/>
          <w:b/>
        </w:rPr>
        <w:t>Zmluvné pokuty a sankcie</w:t>
      </w:r>
    </w:p>
    <w:p w14:paraId="5ABC9945" w14:textId="77777777" w:rsidR="009C28A3" w:rsidRPr="004D08B8" w:rsidRDefault="009C28A3" w:rsidP="009C28A3">
      <w:pPr>
        <w:spacing w:after="0"/>
        <w:ind w:left="705" w:hanging="705"/>
        <w:jc w:val="center"/>
        <w:rPr>
          <w:rFonts w:ascii="Times New Roman" w:hAnsi="Times New Roman" w:cs="Times New Roman"/>
          <w:b/>
        </w:rPr>
      </w:pPr>
    </w:p>
    <w:p w14:paraId="1050C4DC" w14:textId="4FB01DFE" w:rsidR="009C28A3" w:rsidRPr="004D08B8" w:rsidRDefault="00D53EF1" w:rsidP="009C28A3">
      <w:pPr>
        <w:spacing w:after="0"/>
        <w:ind w:left="705" w:hanging="705"/>
        <w:jc w:val="both"/>
        <w:rPr>
          <w:rFonts w:ascii="Times New Roman" w:hAnsi="Times New Roman" w:cs="Times New Roman"/>
        </w:rPr>
      </w:pPr>
      <w:r w:rsidRPr="004D08B8">
        <w:rPr>
          <w:rFonts w:ascii="Times New Roman" w:hAnsi="Times New Roman" w:cs="Times New Roman"/>
          <w:b/>
        </w:rPr>
        <w:t>10.1</w:t>
      </w:r>
      <w:r w:rsidR="009C28A3" w:rsidRPr="004D08B8">
        <w:rPr>
          <w:rFonts w:ascii="Times New Roman" w:hAnsi="Times New Roman" w:cs="Times New Roman"/>
          <w:b/>
        </w:rPr>
        <w:tab/>
      </w:r>
      <w:r w:rsidR="009C28A3" w:rsidRPr="004D08B8">
        <w:rPr>
          <w:rFonts w:ascii="Times New Roman" w:hAnsi="Times New Roman" w:cs="Times New Roman"/>
        </w:rPr>
        <w:t>Zmluvná pokuta je stanovená vo výške 0,</w:t>
      </w:r>
      <w:r w:rsidR="00B34B24" w:rsidRPr="004D08B8">
        <w:rPr>
          <w:rFonts w:ascii="Times New Roman" w:hAnsi="Times New Roman" w:cs="Times New Roman"/>
        </w:rPr>
        <w:t>01</w:t>
      </w:r>
      <w:r w:rsidR="009C28A3" w:rsidRPr="004D08B8">
        <w:rPr>
          <w:rFonts w:ascii="Times New Roman" w:hAnsi="Times New Roman" w:cs="Times New Roman"/>
        </w:rPr>
        <w:t xml:space="preserve"> % z ceny predmetu zákazky za každý deň omeškania, v prípade nedodržania zmluvne určenej lehoty dodania predmetu zákazky.</w:t>
      </w:r>
    </w:p>
    <w:p w14:paraId="059CE8C4" w14:textId="77777777" w:rsidR="009C28A3" w:rsidRPr="004D08B8" w:rsidRDefault="009C28A3" w:rsidP="009C28A3">
      <w:pPr>
        <w:spacing w:after="0"/>
        <w:ind w:left="705" w:hanging="705"/>
        <w:jc w:val="both"/>
        <w:rPr>
          <w:rFonts w:ascii="Times New Roman" w:hAnsi="Times New Roman" w:cs="Times New Roman"/>
        </w:rPr>
      </w:pPr>
    </w:p>
    <w:p w14:paraId="6F9A6D8F" w14:textId="671D0D92" w:rsidR="009C28A3" w:rsidRPr="004D08B8" w:rsidRDefault="00D53EF1" w:rsidP="009C28A3">
      <w:pPr>
        <w:spacing w:after="0"/>
        <w:ind w:left="705" w:hanging="705"/>
        <w:jc w:val="both"/>
        <w:rPr>
          <w:rFonts w:ascii="Times New Roman" w:hAnsi="Times New Roman" w:cs="Times New Roman"/>
        </w:rPr>
      </w:pPr>
      <w:r w:rsidRPr="004D08B8">
        <w:rPr>
          <w:rFonts w:ascii="Times New Roman" w:hAnsi="Times New Roman" w:cs="Times New Roman"/>
          <w:b/>
        </w:rPr>
        <w:t>10.2</w:t>
      </w:r>
      <w:r w:rsidR="009C28A3" w:rsidRPr="004D08B8">
        <w:rPr>
          <w:rFonts w:ascii="Times New Roman" w:hAnsi="Times New Roman" w:cs="Times New Roman"/>
          <w:b/>
        </w:rPr>
        <w:tab/>
      </w:r>
      <w:r w:rsidR="009C28A3" w:rsidRPr="004D08B8">
        <w:rPr>
          <w:rFonts w:ascii="Times New Roman" w:hAnsi="Times New Roman" w:cs="Times New Roman"/>
        </w:rPr>
        <w:t>Zmluvná pokuta je stanovená vo výške 0,0</w:t>
      </w:r>
      <w:r w:rsidR="00B34B24" w:rsidRPr="004D08B8">
        <w:rPr>
          <w:rFonts w:ascii="Times New Roman" w:hAnsi="Times New Roman" w:cs="Times New Roman"/>
        </w:rPr>
        <w:t>2</w:t>
      </w:r>
      <w:r w:rsidR="009C28A3" w:rsidRPr="004D08B8">
        <w:rPr>
          <w:rFonts w:ascii="Times New Roman" w:hAnsi="Times New Roman" w:cs="Times New Roman"/>
        </w:rPr>
        <w:t xml:space="preserve"> % z dlžnej čiastky, ak bude kupujúci v omeškaní s platením faktúry o viac ako 30 dní nad rámec dohodnutej lehoty splatnosti.</w:t>
      </w:r>
    </w:p>
    <w:p w14:paraId="7D1331C2" w14:textId="77777777" w:rsidR="00B34B24" w:rsidRPr="004D08B8" w:rsidRDefault="00B34B24" w:rsidP="009C28A3">
      <w:pPr>
        <w:spacing w:after="0"/>
        <w:ind w:left="705" w:hanging="705"/>
        <w:jc w:val="both"/>
        <w:rPr>
          <w:rFonts w:ascii="Times New Roman" w:hAnsi="Times New Roman" w:cs="Times New Roman"/>
        </w:rPr>
      </w:pPr>
    </w:p>
    <w:p w14:paraId="38A31CDD" w14:textId="256DB23E" w:rsidR="00B34B24" w:rsidRPr="004D08B8" w:rsidRDefault="00B34B24" w:rsidP="00B34B24">
      <w:pPr>
        <w:spacing w:after="0"/>
        <w:ind w:left="705" w:hanging="705"/>
        <w:rPr>
          <w:rFonts w:ascii="Times New Roman" w:hAnsi="Times New Roman" w:cs="Times New Roman"/>
        </w:rPr>
      </w:pPr>
      <w:r w:rsidRPr="004D08B8">
        <w:rPr>
          <w:rFonts w:ascii="Times New Roman" w:hAnsi="Times New Roman" w:cs="Times New Roman"/>
          <w:b/>
          <w:bCs/>
        </w:rPr>
        <w:t>10.3</w:t>
      </w:r>
      <w:r w:rsidRPr="004D08B8">
        <w:rPr>
          <w:rFonts w:ascii="Times New Roman" w:hAnsi="Times New Roman" w:cs="Times New Roman"/>
        </w:rPr>
        <w:tab/>
        <w:t>Ak predávajúci odstúpi od zmluvy bez zavinenia kupujúceho, zaplatí pokutu vo výške 30 % z ceny nedodaného predmetu zmluvy. V takomto prípade, ak vznikne kupujúcemu škoda, predávajúci je povinný túto škodu zaplatiť.</w:t>
      </w:r>
    </w:p>
    <w:p w14:paraId="399566D5" w14:textId="77777777" w:rsidR="00A95D7B" w:rsidRPr="004D08B8" w:rsidRDefault="00A95D7B" w:rsidP="004D08B8">
      <w:pPr>
        <w:spacing w:after="0"/>
        <w:jc w:val="both"/>
        <w:rPr>
          <w:rFonts w:ascii="Times New Roman" w:hAnsi="Times New Roman" w:cs="Times New Roman"/>
        </w:rPr>
      </w:pPr>
    </w:p>
    <w:p w14:paraId="10F0B598" w14:textId="77777777" w:rsidR="001F45AE" w:rsidRPr="004D08B8" w:rsidRDefault="001F45AE" w:rsidP="009C28A3">
      <w:pPr>
        <w:spacing w:after="0"/>
        <w:ind w:left="705" w:hanging="705"/>
        <w:jc w:val="both"/>
        <w:rPr>
          <w:rFonts w:ascii="Times New Roman" w:hAnsi="Times New Roman" w:cs="Times New Roman"/>
        </w:rPr>
      </w:pPr>
    </w:p>
    <w:p w14:paraId="061A7218" w14:textId="6BB135A4" w:rsidR="009C28A3" w:rsidRPr="004D08B8" w:rsidRDefault="009C28A3" w:rsidP="009C28A3">
      <w:pPr>
        <w:spacing w:after="0"/>
        <w:ind w:left="705" w:hanging="705"/>
        <w:jc w:val="center"/>
        <w:rPr>
          <w:rFonts w:ascii="Times New Roman" w:hAnsi="Times New Roman" w:cs="Times New Roman"/>
          <w:b/>
        </w:rPr>
      </w:pPr>
      <w:r w:rsidRPr="004D08B8">
        <w:rPr>
          <w:rFonts w:ascii="Times New Roman" w:hAnsi="Times New Roman" w:cs="Times New Roman"/>
          <w:b/>
        </w:rPr>
        <w:t>Článok X</w:t>
      </w:r>
      <w:r w:rsidR="00D53EF1" w:rsidRPr="004D08B8">
        <w:rPr>
          <w:rFonts w:ascii="Times New Roman" w:hAnsi="Times New Roman" w:cs="Times New Roman"/>
          <w:b/>
        </w:rPr>
        <w:t>I</w:t>
      </w:r>
    </w:p>
    <w:p w14:paraId="3F97A3D6" w14:textId="77777777" w:rsidR="009C28A3" w:rsidRPr="004D08B8" w:rsidRDefault="009C28A3" w:rsidP="009C28A3">
      <w:pPr>
        <w:spacing w:after="0"/>
        <w:ind w:left="705" w:hanging="705"/>
        <w:jc w:val="center"/>
        <w:rPr>
          <w:rFonts w:ascii="Times New Roman" w:hAnsi="Times New Roman" w:cs="Times New Roman"/>
          <w:b/>
        </w:rPr>
      </w:pPr>
      <w:r w:rsidRPr="004D08B8">
        <w:rPr>
          <w:rFonts w:ascii="Times New Roman" w:hAnsi="Times New Roman" w:cs="Times New Roman"/>
          <w:b/>
        </w:rPr>
        <w:t>Ukončenie zmluvy</w:t>
      </w:r>
    </w:p>
    <w:p w14:paraId="37752D86" w14:textId="77777777" w:rsidR="009C28A3" w:rsidRPr="004D08B8" w:rsidRDefault="009C28A3" w:rsidP="009C28A3">
      <w:pPr>
        <w:spacing w:after="0"/>
        <w:ind w:left="705" w:hanging="705"/>
        <w:jc w:val="center"/>
        <w:rPr>
          <w:rFonts w:ascii="Times New Roman" w:hAnsi="Times New Roman" w:cs="Times New Roman"/>
          <w:b/>
        </w:rPr>
      </w:pPr>
    </w:p>
    <w:p w14:paraId="25602CEC" w14:textId="7914CC55" w:rsidR="008D1B01" w:rsidRPr="004D08B8" w:rsidRDefault="009C28A3" w:rsidP="009C28A3">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1</w:t>
      </w:r>
      <w:r w:rsidRPr="004D08B8">
        <w:rPr>
          <w:rFonts w:ascii="Times New Roman" w:hAnsi="Times New Roman" w:cs="Times New Roman"/>
          <w:b/>
        </w:rPr>
        <w:t>.1</w:t>
      </w:r>
      <w:r w:rsidRPr="004D08B8">
        <w:rPr>
          <w:rFonts w:ascii="Times New Roman" w:hAnsi="Times New Roman" w:cs="Times New Roman"/>
          <w:b/>
        </w:rPr>
        <w:tab/>
      </w:r>
      <w:r w:rsidRPr="004D08B8">
        <w:rPr>
          <w:rFonts w:ascii="Times New Roman" w:hAnsi="Times New Roman" w:cs="Times New Roman"/>
        </w:rPr>
        <w:t xml:space="preserve">Zmluvné strany majú právo ukončiť zmluvu: </w:t>
      </w:r>
    </w:p>
    <w:p w14:paraId="75A818E5" w14:textId="63D877E8" w:rsidR="008D1B01" w:rsidRPr="00BB65A0" w:rsidRDefault="009C28A3" w:rsidP="008D1B01">
      <w:pPr>
        <w:spacing w:after="0"/>
        <w:ind w:left="705"/>
        <w:jc w:val="both"/>
        <w:rPr>
          <w:rFonts w:ascii="Times New Roman" w:hAnsi="Times New Roman" w:cs="Times New Roman"/>
        </w:rPr>
      </w:pPr>
      <w:r w:rsidRPr="00BB65A0">
        <w:rPr>
          <w:rFonts w:ascii="Times New Roman" w:hAnsi="Times New Roman" w:cs="Times New Roman"/>
        </w:rPr>
        <w:t>a) odstúpením od zmluvy na základe dôvodov uvedených v čl. XI</w:t>
      </w:r>
      <w:r w:rsidR="00A163F5" w:rsidRPr="00BB65A0">
        <w:rPr>
          <w:rFonts w:ascii="Times New Roman" w:hAnsi="Times New Roman" w:cs="Times New Roman"/>
        </w:rPr>
        <w:t>I</w:t>
      </w:r>
      <w:r w:rsidRPr="00BB65A0">
        <w:rPr>
          <w:rFonts w:ascii="Times New Roman" w:hAnsi="Times New Roman" w:cs="Times New Roman"/>
        </w:rPr>
        <w:t xml:space="preserve">. </w:t>
      </w:r>
      <w:r w:rsidR="008D1B01" w:rsidRPr="00BB65A0">
        <w:rPr>
          <w:rFonts w:ascii="Times New Roman" w:hAnsi="Times New Roman" w:cs="Times New Roman"/>
        </w:rPr>
        <w:t>T</w:t>
      </w:r>
      <w:r w:rsidRPr="00BB65A0">
        <w:rPr>
          <w:rFonts w:ascii="Times New Roman" w:hAnsi="Times New Roman" w:cs="Times New Roman"/>
        </w:rPr>
        <w:t>ejto</w:t>
      </w:r>
      <w:r w:rsidR="008D1B01" w:rsidRPr="00BB65A0">
        <w:rPr>
          <w:rFonts w:ascii="Times New Roman" w:hAnsi="Times New Roman" w:cs="Times New Roman"/>
        </w:rPr>
        <w:t xml:space="preserve"> zmluvy,</w:t>
      </w:r>
    </w:p>
    <w:p w14:paraId="4CD00E1D" w14:textId="70A98E57" w:rsidR="008D1B01" w:rsidRPr="00BB65A0" w:rsidRDefault="009C28A3" w:rsidP="008D1B01">
      <w:pPr>
        <w:spacing w:after="0"/>
        <w:ind w:left="705"/>
        <w:jc w:val="both"/>
        <w:rPr>
          <w:rFonts w:ascii="Times New Roman" w:hAnsi="Times New Roman" w:cs="Times New Roman"/>
        </w:rPr>
      </w:pPr>
      <w:r w:rsidRPr="00BB65A0">
        <w:rPr>
          <w:rFonts w:ascii="Times New Roman" w:hAnsi="Times New Roman" w:cs="Times New Roman"/>
        </w:rPr>
        <w:t>b) výpoveďou z dôvodov uvedených v čl. X</w:t>
      </w:r>
      <w:r w:rsidR="00A163F5" w:rsidRPr="00BB65A0">
        <w:rPr>
          <w:rFonts w:ascii="Times New Roman" w:hAnsi="Times New Roman" w:cs="Times New Roman"/>
        </w:rPr>
        <w:t>I</w:t>
      </w:r>
      <w:r w:rsidRPr="00BB65A0">
        <w:rPr>
          <w:rFonts w:ascii="Times New Roman" w:hAnsi="Times New Roman" w:cs="Times New Roman"/>
        </w:rPr>
        <w:t>., bode</w:t>
      </w:r>
      <w:r w:rsidR="00A163F5" w:rsidRPr="00BB65A0">
        <w:rPr>
          <w:rFonts w:ascii="Times New Roman" w:hAnsi="Times New Roman" w:cs="Times New Roman"/>
        </w:rPr>
        <w:t xml:space="preserve"> </w:t>
      </w:r>
      <w:r w:rsidRPr="00BB65A0">
        <w:rPr>
          <w:rFonts w:ascii="Times New Roman" w:hAnsi="Times New Roman" w:cs="Times New Roman"/>
        </w:rPr>
        <w:t>1</w:t>
      </w:r>
      <w:r w:rsidR="00A163F5" w:rsidRPr="00BB65A0">
        <w:rPr>
          <w:rFonts w:ascii="Times New Roman" w:hAnsi="Times New Roman" w:cs="Times New Roman"/>
        </w:rPr>
        <w:t>1</w:t>
      </w:r>
      <w:r w:rsidRPr="00BB65A0">
        <w:rPr>
          <w:rFonts w:ascii="Times New Roman" w:hAnsi="Times New Roman" w:cs="Times New Roman"/>
        </w:rPr>
        <w:t xml:space="preserve">.3, </w:t>
      </w:r>
    </w:p>
    <w:p w14:paraId="64BA515D" w14:textId="77777777" w:rsidR="009C28A3" w:rsidRPr="00BB65A0" w:rsidRDefault="009C28A3" w:rsidP="008D1B01">
      <w:pPr>
        <w:spacing w:after="0"/>
        <w:ind w:left="705"/>
        <w:jc w:val="both"/>
        <w:rPr>
          <w:rFonts w:ascii="Times New Roman" w:hAnsi="Times New Roman" w:cs="Times New Roman"/>
        </w:rPr>
      </w:pPr>
      <w:r w:rsidRPr="00BB65A0">
        <w:rPr>
          <w:rFonts w:ascii="Times New Roman" w:hAnsi="Times New Roman" w:cs="Times New Roman"/>
        </w:rPr>
        <w:t>c) dohodou zmluvných strán.</w:t>
      </w:r>
    </w:p>
    <w:p w14:paraId="5AD04D07" w14:textId="77777777" w:rsidR="008D1B01" w:rsidRPr="00BB65A0" w:rsidRDefault="008D1B01" w:rsidP="008D1B01">
      <w:pPr>
        <w:spacing w:after="0"/>
        <w:ind w:left="705"/>
        <w:jc w:val="both"/>
        <w:rPr>
          <w:rFonts w:ascii="Times New Roman" w:hAnsi="Times New Roman" w:cs="Times New Roman"/>
        </w:rPr>
      </w:pPr>
    </w:p>
    <w:p w14:paraId="0427E322" w14:textId="624010CA" w:rsidR="008D1B01" w:rsidRPr="00BB65A0" w:rsidRDefault="008D1B01" w:rsidP="008D1B01">
      <w:pPr>
        <w:spacing w:after="0"/>
        <w:ind w:left="705" w:hanging="705"/>
        <w:jc w:val="both"/>
        <w:rPr>
          <w:rFonts w:ascii="Times New Roman" w:hAnsi="Times New Roman" w:cs="Times New Roman"/>
        </w:rPr>
      </w:pPr>
      <w:r w:rsidRPr="00BB65A0">
        <w:rPr>
          <w:rFonts w:ascii="Times New Roman" w:hAnsi="Times New Roman" w:cs="Times New Roman"/>
          <w:b/>
        </w:rPr>
        <w:t>1</w:t>
      </w:r>
      <w:r w:rsidR="00D53EF1" w:rsidRPr="00BB65A0">
        <w:rPr>
          <w:rFonts w:ascii="Times New Roman" w:hAnsi="Times New Roman" w:cs="Times New Roman"/>
          <w:b/>
        </w:rPr>
        <w:t>1</w:t>
      </w:r>
      <w:r w:rsidRPr="00BB65A0">
        <w:rPr>
          <w:rFonts w:ascii="Times New Roman" w:hAnsi="Times New Roman" w:cs="Times New Roman"/>
          <w:b/>
        </w:rPr>
        <w:t>.2</w:t>
      </w:r>
      <w:r w:rsidRPr="00BB65A0">
        <w:rPr>
          <w:rFonts w:ascii="Times New Roman" w:hAnsi="Times New Roman" w:cs="Times New Roman"/>
          <w:b/>
        </w:rPr>
        <w:tab/>
      </w:r>
      <w:r w:rsidRPr="00BB65A0">
        <w:rPr>
          <w:rFonts w:ascii="Times New Roman" w:hAnsi="Times New Roman" w:cs="Times New Roman"/>
        </w:rPr>
        <w:t>Výpoveď musí byť písomná a preukázateľne doručená druhej zmluvnej strane. Výpovedná lehota je mesačná, pričom začína plynúť prvým dňom nasledujúceho mesiaca po doručení výpovede druhej zmluvnej strane.</w:t>
      </w:r>
    </w:p>
    <w:p w14:paraId="09413DD0" w14:textId="77777777" w:rsidR="008D1B01" w:rsidRPr="00BB65A0" w:rsidRDefault="008D1B01" w:rsidP="008D1B01">
      <w:pPr>
        <w:spacing w:after="0"/>
        <w:ind w:left="705" w:hanging="705"/>
        <w:jc w:val="both"/>
        <w:rPr>
          <w:rFonts w:ascii="Times New Roman" w:hAnsi="Times New Roman" w:cs="Times New Roman"/>
        </w:rPr>
      </w:pPr>
    </w:p>
    <w:p w14:paraId="26ECF95B" w14:textId="438CABD0" w:rsidR="008D1B01" w:rsidRPr="00BB65A0" w:rsidRDefault="008D1B01" w:rsidP="008D1B01">
      <w:pPr>
        <w:spacing w:after="0"/>
        <w:ind w:left="705" w:hanging="705"/>
        <w:jc w:val="both"/>
        <w:rPr>
          <w:rFonts w:ascii="Times New Roman" w:hAnsi="Times New Roman" w:cs="Times New Roman"/>
        </w:rPr>
      </w:pPr>
      <w:r w:rsidRPr="00BB65A0">
        <w:rPr>
          <w:rFonts w:ascii="Times New Roman" w:hAnsi="Times New Roman" w:cs="Times New Roman"/>
          <w:b/>
        </w:rPr>
        <w:t>1</w:t>
      </w:r>
      <w:r w:rsidR="00D53EF1" w:rsidRPr="00BB65A0">
        <w:rPr>
          <w:rFonts w:ascii="Times New Roman" w:hAnsi="Times New Roman" w:cs="Times New Roman"/>
          <w:b/>
        </w:rPr>
        <w:t>1</w:t>
      </w:r>
      <w:r w:rsidRPr="00BB65A0">
        <w:rPr>
          <w:rFonts w:ascii="Times New Roman" w:hAnsi="Times New Roman" w:cs="Times New Roman"/>
          <w:b/>
        </w:rPr>
        <w:t>.3</w:t>
      </w:r>
      <w:r w:rsidRPr="00BB65A0">
        <w:rPr>
          <w:rFonts w:ascii="Times New Roman" w:hAnsi="Times New Roman" w:cs="Times New Roman"/>
          <w:b/>
        </w:rPr>
        <w:tab/>
      </w:r>
      <w:r w:rsidRPr="00BB65A0">
        <w:rPr>
          <w:rFonts w:ascii="Times New Roman" w:hAnsi="Times New Roman" w:cs="Times New Roman"/>
        </w:rPr>
        <w:t xml:space="preserve">Dôvody, pre ktoré je možné ukončiť zmluvu výpoveďou: </w:t>
      </w:r>
    </w:p>
    <w:p w14:paraId="6C26D2A6" w14:textId="5B8277EA" w:rsidR="008D1B01" w:rsidRPr="00BB65A0" w:rsidRDefault="008D1B01" w:rsidP="008D1B01">
      <w:pPr>
        <w:spacing w:after="0"/>
        <w:ind w:left="705"/>
        <w:jc w:val="both"/>
        <w:rPr>
          <w:rFonts w:ascii="Times New Roman" w:hAnsi="Times New Roman" w:cs="Times New Roman"/>
        </w:rPr>
      </w:pPr>
      <w:r w:rsidRPr="00BB65A0">
        <w:rPr>
          <w:rFonts w:ascii="Times New Roman" w:hAnsi="Times New Roman" w:cs="Times New Roman"/>
        </w:rPr>
        <w:t>a) neodstránenie vád tovaru predávajúcim na ktoré bol písomne upozornený,</w:t>
      </w:r>
    </w:p>
    <w:p w14:paraId="286C2C28" w14:textId="77777777" w:rsidR="008D1B01" w:rsidRPr="00BB65A0" w:rsidRDefault="008D1B01" w:rsidP="008D1B01">
      <w:pPr>
        <w:spacing w:after="0"/>
        <w:ind w:left="705"/>
        <w:jc w:val="both"/>
        <w:rPr>
          <w:rFonts w:ascii="Times New Roman" w:hAnsi="Times New Roman" w:cs="Times New Roman"/>
        </w:rPr>
      </w:pPr>
      <w:r w:rsidRPr="00BB65A0">
        <w:rPr>
          <w:rFonts w:ascii="Times New Roman" w:hAnsi="Times New Roman" w:cs="Times New Roman"/>
        </w:rPr>
        <w:t xml:space="preserve">b) bezdôvodne neprevzatie predmetu zákazky kupujúcim / neprevzatie tovaru v dohodnutom termíne kupujúcim, </w:t>
      </w:r>
    </w:p>
    <w:p w14:paraId="2931E069" w14:textId="65695FE5" w:rsidR="008D1B01" w:rsidRPr="00BB65A0" w:rsidRDefault="00BB65A0" w:rsidP="008D1B01">
      <w:pPr>
        <w:spacing w:after="0"/>
        <w:ind w:left="705"/>
        <w:jc w:val="both"/>
        <w:rPr>
          <w:rFonts w:ascii="Times New Roman" w:hAnsi="Times New Roman" w:cs="Times New Roman"/>
        </w:rPr>
      </w:pPr>
      <w:r>
        <w:rPr>
          <w:rFonts w:ascii="Times New Roman" w:hAnsi="Times New Roman" w:cs="Times New Roman"/>
        </w:rPr>
        <w:t>c</w:t>
      </w:r>
      <w:r w:rsidR="008D1B01" w:rsidRPr="00BB65A0">
        <w:rPr>
          <w:rFonts w:ascii="Times New Roman" w:hAnsi="Times New Roman" w:cs="Times New Roman"/>
        </w:rPr>
        <w:t>) neodovzdanie tovaru v dohodnutom termíne predávajúcim.</w:t>
      </w:r>
    </w:p>
    <w:p w14:paraId="797AEE7D" w14:textId="67F88898" w:rsidR="008D1B01" w:rsidRPr="00BB65A0" w:rsidRDefault="008D1B01" w:rsidP="008D1B01">
      <w:pPr>
        <w:spacing w:after="0"/>
        <w:ind w:left="705"/>
        <w:jc w:val="both"/>
        <w:rPr>
          <w:rFonts w:ascii="Times New Roman" w:hAnsi="Times New Roman" w:cs="Times New Roman"/>
        </w:rPr>
      </w:pPr>
    </w:p>
    <w:p w14:paraId="0939A5E9" w14:textId="77777777" w:rsidR="0093146A" w:rsidRPr="004D08B8" w:rsidRDefault="0093146A" w:rsidP="008D1B01">
      <w:pPr>
        <w:spacing w:after="0"/>
        <w:ind w:left="705"/>
        <w:jc w:val="both"/>
        <w:rPr>
          <w:rFonts w:ascii="Times New Roman" w:hAnsi="Times New Roman" w:cs="Times New Roman"/>
        </w:rPr>
      </w:pPr>
    </w:p>
    <w:p w14:paraId="7C1C2326" w14:textId="06A83590" w:rsidR="008D1B01" w:rsidRPr="004D08B8" w:rsidRDefault="008D1B01" w:rsidP="008D1B01">
      <w:pPr>
        <w:spacing w:after="0"/>
        <w:jc w:val="center"/>
        <w:rPr>
          <w:rFonts w:ascii="Times New Roman" w:hAnsi="Times New Roman" w:cs="Times New Roman"/>
          <w:b/>
        </w:rPr>
      </w:pPr>
      <w:r w:rsidRPr="004D08B8">
        <w:rPr>
          <w:rFonts w:ascii="Times New Roman" w:hAnsi="Times New Roman" w:cs="Times New Roman"/>
          <w:b/>
        </w:rPr>
        <w:t>Článok XI</w:t>
      </w:r>
      <w:r w:rsidR="00D53EF1" w:rsidRPr="004D08B8">
        <w:rPr>
          <w:rFonts w:ascii="Times New Roman" w:hAnsi="Times New Roman" w:cs="Times New Roman"/>
          <w:b/>
        </w:rPr>
        <w:t>I</w:t>
      </w:r>
    </w:p>
    <w:p w14:paraId="5E7D5ED1" w14:textId="77777777" w:rsidR="008D1B01" w:rsidRPr="004D08B8" w:rsidRDefault="00546185" w:rsidP="008D1B01">
      <w:pPr>
        <w:spacing w:after="0"/>
        <w:jc w:val="center"/>
        <w:rPr>
          <w:rFonts w:ascii="Times New Roman" w:hAnsi="Times New Roman" w:cs="Times New Roman"/>
          <w:b/>
        </w:rPr>
      </w:pPr>
      <w:r w:rsidRPr="004D08B8">
        <w:rPr>
          <w:rFonts w:ascii="Times New Roman" w:hAnsi="Times New Roman" w:cs="Times New Roman"/>
          <w:b/>
        </w:rPr>
        <w:t>Odstúpenie od zmluvy</w:t>
      </w:r>
    </w:p>
    <w:p w14:paraId="0AAB5511" w14:textId="77777777" w:rsidR="00546185" w:rsidRPr="004D08B8" w:rsidRDefault="00546185" w:rsidP="008D1B01">
      <w:pPr>
        <w:spacing w:after="0"/>
        <w:jc w:val="center"/>
        <w:rPr>
          <w:rFonts w:ascii="Times New Roman" w:hAnsi="Times New Roman" w:cs="Times New Roman"/>
          <w:b/>
        </w:rPr>
      </w:pPr>
    </w:p>
    <w:p w14:paraId="69EB182F" w14:textId="4C86F0AE" w:rsidR="00546185" w:rsidRPr="004D08B8" w:rsidRDefault="00546185" w:rsidP="00546185">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2</w:t>
      </w:r>
      <w:r w:rsidRPr="004D08B8">
        <w:rPr>
          <w:rFonts w:ascii="Times New Roman" w:hAnsi="Times New Roman" w:cs="Times New Roman"/>
          <w:b/>
        </w:rPr>
        <w:t>.1</w:t>
      </w:r>
      <w:r w:rsidRPr="004D08B8">
        <w:rPr>
          <w:rFonts w:ascii="Times New Roman" w:hAnsi="Times New Roman" w:cs="Times New Roman"/>
          <w:b/>
        </w:rPr>
        <w:tab/>
      </w:r>
      <w:r w:rsidRPr="004D08B8">
        <w:rPr>
          <w:rFonts w:ascii="Times New Roman" w:hAnsi="Times New Roman" w:cs="Times New Roman"/>
        </w:rPr>
        <w:t xml:space="preserve">Zmluvné strany môžu odstúpiť od zmluvy z dôvodov na odstúpenie uvedených pre danú zmluvnú stranu v tejto zmluve a z dôvodov podľa § 344 a </w:t>
      </w:r>
      <w:proofErr w:type="spellStart"/>
      <w:r w:rsidRPr="004D08B8">
        <w:rPr>
          <w:rFonts w:ascii="Times New Roman" w:hAnsi="Times New Roman" w:cs="Times New Roman"/>
        </w:rPr>
        <w:t>n</w:t>
      </w:r>
      <w:r w:rsidR="002A2385" w:rsidRPr="004D08B8">
        <w:rPr>
          <w:rFonts w:ascii="Times New Roman" w:hAnsi="Times New Roman" w:cs="Times New Roman"/>
        </w:rPr>
        <w:t>ás</w:t>
      </w:r>
      <w:r w:rsidRPr="004D08B8">
        <w:rPr>
          <w:rFonts w:ascii="Times New Roman" w:hAnsi="Times New Roman" w:cs="Times New Roman"/>
        </w:rPr>
        <w:t>l</w:t>
      </w:r>
      <w:proofErr w:type="spellEnd"/>
      <w:r w:rsidRPr="004D08B8">
        <w:rPr>
          <w:rFonts w:ascii="Times New Roman" w:hAnsi="Times New Roman" w:cs="Times New Roman"/>
        </w:rPr>
        <w:t>. zákona č. 513/1991 Zb.</w:t>
      </w:r>
      <w:r w:rsidR="00A163F5">
        <w:rPr>
          <w:rFonts w:ascii="Times New Roman" w:hAnsi="Times New Roman" w:cs="Times New Roman"/>
        </w:rPr>
        <w:t xml:space="preserve"> </w:t>
      </w:r>
      <w:r w:rsidRPr="004D08B8">
        <w:rPr>
          <w:rFonts w:ascii="Times New Roman" w:hAnsi="Times New Roman" w:cs="Times New Roman"/>
        </w:rPr>
        <w:t>v znení neskorších predpisov (Obchodného zákonníka).</w:t>
      </w:r>
    </w:p>
    <w:p w14:paraId="7B0BA6F3" w14:textId="77777777" w:rsidR="00546185" w:rsidRPr="004D08B8" w:rsidRDefault="00546185" w:rsidP="00546185">
      <w:pPr>
        <w:spacing w:after="0"/>
        <w:ind w:left="705" w:hanging="705"/>
        <w:jc w:val="both"/>
        <w:rPr>
          <w:rFonts w:ascii="Times New Roman" w:hAnsi="Times New Roman" w:cs="Times New Roman"/>
        </w:rPr>
      </w:pPr>
    </w:p>
    <w:p w14:paraId="0910BD5B" w14:textId="0C85DF08" w:rsidR="00546185" w:rsidRPr="004D08B8" w:rsidRDefault="00546185" w:rsidP="00546185">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2</w:t>
      </w:r>
      <w:r w:rsidRPr="004D08B8">
        <w:rPr>
          <w:rFonts w:ascii="Times New Roman" w:hAnsi="Times New Roman" w:cs="Times New Roman"/>
          <w:b/>
        </w:rPr>
        <w:t>.2</w:t>
      </w:r>
      <w:r w:rsidRPr="004D08B8">
        <w:rPr>
          <w:rFonts w:ascii="Times New Roman" w:hAnsi="Times New Roman" w:cs="Times New Roman"/>
          <w:b/>
        </w:rPr>
        <w:tab/>
      </w:r>
      <w:r w:rsidRPr="004D08B8">
        <w:rPr>
          <w:rFonts w:ascii="Times New Roman" w:hAnsi="Times New Roman" w:cs="Times New Roman"/>
        </w:rPr>
        <w:t>Odstúpenie od zmluvy musí odstupujúca zmluvná strana písomne oznámiť druhej zmluvnej strane.</w:t>
      </w:r>
    </w:p>
    <w:p w14:paraId="11D0A347" w14:textId="22883D4D" w:rsidR="003B7F1C" w:rsidRPr="004D08B8" w:rsidRDefault="00495D34" w:rsidP="00495D34">
      <w:pPr>
        <w:tabs>
          <w:tab w:val="left" w:pos="3636"/>
        </w:tabs>
        <w:spacing w:after="0"/>
        <w:ind w:left="705" w:hanging="705"/>
        <w:jc w:val="both"/>
        <w:rPr>
          <w:rFonts w:ascii="Times New Roman" w:hAnsi="Times New Roman" w:cs="Times New Roman"/>
        </w:rPr>
      </w:pPr>
      <w:r w:rsidRPr="004D08B8">
        <w:rPr>
          <w:rFonts w:ascii="Times New Roman" w:hAnsi="Times New Roman" w:cs="Times New Roman"/>
        </w:rPr>
        <w:tab/>
      </w:r>
      <w:r w:rsidRPr="004D08B8">
        <w:rPr>
          <w:rFonts w:ascii="Times New Roman" w:hAnsi="Times New Roman" w:cs="Times New Roman"/>
        </w:rPr>
        <w:tab/>
      </w:r>
    </w:p>
    <w:p w14:paraId="623CEFF3" w14:textId="0D7DCA15" w:rsidR="00546185" w:rsidRPr="004D08B8" w:rsidRDefault="00546185" w:rsidP="00546185">
      <w:pPr>
        <w:spacing w:after="0"/>
        <w:ind w:left="705" w:hanging="705"/>
        <w:jc w:val="both"/>
        <w:rPr>
          <w:rFonts w:ascii="Times New Roman" w:hAnsi="Times New Roman" w:cs="Times New Roman"/>
        </w:rPr>
      </w:pPr>
      <w:r w:rsidRPr="004D08B8">
        <w:rPr>
          <w:rFonts w:ascii="Times New Roman" w:hAnsi="Times New Roman" w:cs="Times New Roman"/>
          <w:b/>
        </w:rPr>
        <w:lastRenderedPageBreak/>
        <w:t>1</w:t>
      </w:r>
      <w:r w:rsidR="00D53EF1" w:rsidRPr="004D08B8">
        <w:rPr>
          <w:rFonts w:ascii="Times New Roman" w:hAnsi="Times New Roman" w:cs="Times New Roman"/>
          <w:b/>
        </w:rPr>
        <w:t>2</w:t>
      </w:r>
      <w:r w:rsidRPr="004D08B8">
        <w:rPr>
          <w:rFonts w:ascii="Times New Roman" w:hAnsi="Times New Roman" w:cs="Times New Roman"/>
          <w:b/>
        </w:rPr>
        <w:t>.3</w:t>
      </w:r>
      <w:r w:rsidRPr="004D08B8">
        <w:rPr>
          <w:rFonts w:ascii="Times New Roman" w:hAnsi="Times New Roman" w:cs="Times New Roman"/>
          <w:b/>
        </w:rPr>
        <w:tab/>
      </w:r>
      <w:r w:rsidRPr="004D08B8">
        <w:rPr>
          <w:rFonts w:ascii="Times New Roman" w:hAnsi="Times New Roman" w:cs="Times New Roman"/>
        </w:rPr>
        <w:t>Kupujúci je oprávnený odstúpiť od zmluvy z dôvodov uvedených v ustanovení § 19 zákona č. 343/2015 Z. z. o verejnom obstarávaní a o zmene a doplnení niektorých zákonov v znení neskorších predpisov.</w:t>
      </w:r>
    </w:p>
    <w:p w14:paraId="56CE1757" w14:textId="77777777" w:rsidR="00546185" w:rsidRPr="004D08B8" w:rsidRDefault="00546185" w:rsidP="00546185">
      <w:pPr>
        <w:spacing w:after="0"/>
        <w:ind w:left="705" w:hanging="705"/>
        <w:jc w:val="both"/>
        <w:rPr>
          <w:rFonts w:ascii="Times New Roman" w:hAnsi="Times New Roman" w:cs="Times New Roman"/>
        </w:rPr>
      </w:pPr>
    </w:p>
    <w:p w14:paraId="3B624B2F" w14:textId="7935A6B7" w:rsidR="00546185" w:rsidRPr="004D08B8" w:rsidRDefault="00546185" w:rsidP="00546185">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2</w:t>
      </w:r>
      <w:r w:rsidRPr="004D08B8">
        <w:rPr>
          <w:rFonts w:ascii="Times New Roman" w:hAnsi="Times New Roman" w:cs="Times New Roman"/>
          <w:b/>
        </w:rPr>
        <w:t>.4</w:t>
      </w:r>
      <w:r w:rsidRPr="004D08B8">
        <w:rPr>
          <w:rFonts w:ascii="Times New Roman" w:hAnsi="Times New Roman" w:cs="Times New Roman"/>
          <w:b/>
        </w:rPr>
        <w:tab/>
      </w:r>
      <w:r w:rsidRPr="004D08B8">
        <w:rPr>
          <w:rFonts w:ascii="Times New Roman" w:hAnsi="Times New Roman" w:cs="Times New Roman"/>
        </w:rPr>
        <w:t xml:space="preserve">Kupujúci ako aj predávajúci sú oprávnení odstúpiť od zmluvy pre podstatné porušenie zmluvy. Za podstatné porušenie zmluvy sa považujú tieto skutočnosti: </w:t>
      </w:r>
    </w:p>
    <w:p w14:paraId="44EB171A" w14:textId="77777777" w:rsidR="00546185" w:rsidRPr="004D08B8" w:rsidRDefault="00546185" w:rsidP="00546185">
      <w:pPr>
        <w:spacing w:after="0"/>
        <w:ind w:left="705"/>
        <w:jc w:val="both"/>
        <w:rPr>
          <w:rFonts w:ascii="Times New Roman" w:hAnsi="Times New Roman" w:cs="Times New Roman"/>
        </w:rPr>
      </w:pPr>
      <w:r w:rsidRPr="004D08B8">
        <w:rPr>
          <w:rFonts w:ascii="Times New Roman" w:hAnsi="Times New Roman" w:cs="Times New Roman"/>
        </w:rPr>
        <w:t xml:space="preserve">a) dodávka tovaru predávajúcim v rozpore s dohodnutými podmienkami tejto zmluvy, </w:t>
      </w:r>
    </w:p>
    <w:p w14:paraId="09E20FCC" w14:textId="77777777" w:rsidR="00546185" w:rsidRPr="004D08B8" w:rsidRDefault="00546185" w:rsidP="00546185">
      <w:pPr>
        <w:spacing w:after="0"/>
        <w:ind w:left="705"/>
        <w:jc w:val="both"/>
        <w:rPr>
          <w:rFonts w:ascii="Times New Roman" w:hAnsi="Times New Roman" w:cs="Times New Roman"/>
        </w:rPr>
      </w:pPr>
      <w:r w:rsidRPr="004D08B8">
        <w:rPr>
          <w:rFonts w:ascii="Times New Roman" w:hAnsi="Times New Roman" w:cs="Times New Roman"/>
        </w:rPr>
        <w:t xml:space="preserve">b) dodávka tovaru, ktorý nespĺňa požiadavky kupujúceho špecifikované v prílohe č. 1 tejto zmluvy, </w:t>
      </w:r>
    </w:p>
    <w:p w14:paraId="41940CFA" w14:textId="461384CB" w:rsidR="003B7F1C" w:rsidRDefault="00546185" w:rsidP="00A95D7B">
      <w:pPr>
        <w:spacing w:after="0"/>
        <w:ind w:left="705"/>
        <w:jc w:val="both"/>
        <w:rPr>
          <w:rFonts w:ascii="Times New Roman" w:hAnsi="Times New Roman" w:cs="Times New Roman"/>
        </w:rPr>
      </w:pPr>
      <w:r w:rsidRPr="004D08B8">
        <w:rPr>
          <w:rFonts w:ascii="Times New Roman" w:hAnsi="Times New Roman" w:cs="Times New Roman"/>
        </w:rPr>
        <w:t>c) omeškanie predávajúceho s dodávkou predmetu zákazky o viac ako 30 dní</w:t>
      </w:r>
      <w:r w:rsidR="00A163F5">
        <w:rPr>
          <w:rFonts w:ascii="Times New Roman" w:hAnsi="Times New Roman" w:cs="Times New Roman"/>
        </w:rPr>
        <w:t>,</w:t>
      </w:r>
    </w:p>
    <w:p w14:paraId="5297B8DF" w14:textId="0CD319DA" w:rsidR="00A163F5" w:rsidRPr="00BB65A0" w:rsidRDefault="00A163F5" w:rsidP="00A95D7B">
      <w:pPr>
        <w:spacing w:after="0"/>
        <w:ind w:left="705"/>
        <w:jc w:val="both"/>
        <w:rPr>
          <w:rFonts w:ascii="Times New Roman" w:hAnsi="Times New Roman" w:cs="Times New Roman"/>
        </w:rPr>
      </w:pPr>
      <w:r w:rsidRPr="00BB65A0">
        <w:rPr>
          <w:rFonts w:ascii="Times New Roman" w:hAnsi="Times New Roman" w:cs="Times New Roman"/>
        </w:rPr>
        <w:t>d) omeškanie kupujúceho s úhradou riadne vystavenej faktúry o viac ako 30 dní po lehote splatnosti.</w:t>
      </w:r>
    </w:p>
    <w:p w14:paraId="30C2F3F3" w14:textId="77777777" w:rsidR="003B7F1C" w:rsidRPr="004D08B8" w:rsidRDefault="003B7F1C" w:rsidP="00546185">
      <w:pPr>
        <w:spacing w:after="0"/>
        <w:ind w:left="705"/>
        <w:jc w:val="both"/>
        <w:rPr>
          <w:rFonts w:ascii="Times New Roman" w:hAnsi="Times New Roman" w:cs="Times New Roman"/>
        </w:rPr>
      </w:pPr>
    </w:p>
    <w:p w14:paraId="4C804629" w14:textId="77777777" w:rsidR="00CE7C89" w:rsidRPr="004D08B8" w:rsidRDefault="00CE7C89" w:rsidP="00546185">
      <w:pPr>
        <w:spacing w:after="0"/>
        <w:ind w:left="705"/>
        <w:jc w:val="both"/>
        <w:rPr>
          <w:rFonts w:ascii="Times New Roman" w:hAnsi="Times New Roman" w:cs="Times New Roman"/>
        </w:rPr>
      </w:pPr>
    </w:p>
    <w:p w14:paraId="7B6B8C76" w14:textId="77777777" w:rsidR="00A95D7B" w:rsidRPr="004D08B8" w:rsidRDefault="00A95D7B" w:rsidP="00546185">
      <w:pPr>
        <w:spacing w:after="0"/>
        <w:ind w:left="705"/>
        <w:jc w:val="both"/>
        <w:rPr>
          <w:rFonts w:ascii="Times New Roman" w:hAnsi="Times New Roman" w:cs="Times New Roman"/>
        </w:rPr>
      </w:pPr>
    </w:p>
    <w:p w14:paraId="748FEAA3" w14:textId="1A49AC26" w:rsidR="00546185" w:rsidRPr="004D08B8" w:rsidRDefault="00546185" w:rsidP="00546185">
      <w:pPr>
        <w:spacing w:after="0"/>
        <w:ind w:left="705"/>
        <w:jc w:val="center"/>
        <w:rPr>
          <w:rFonts w:ascii="Times New Roman" w:hAnsi="Times New Roman" w:cs="Times New Roman"/>
          <w:b/>
        </w:rPr>
      </w:pPr>
      <w:r w:rsidRPr="004D08B8">
        <w:rPr>
          <w:rFonts w:ascii="Times New Roman" w:hAnsi="Times New Roman" w:cs="Times New Roman"/>
          <w:b/>
        </w:rPr>
        <w:t>Článok XII</w:t>
      </w:r>
      <w:r w:rsidR="00D53EF1" w:rsidRPr="004D08B8">
        <w:rPr>
          <w:rFonts w:ascii="Times New Roman" w:hAnsi="Times New Roman" w:cs="Times New Roman"/>
          <w:b/>
        </w:rPr>
        <w:t>I</w:t>
      </w:r>
    </w:p>
    <w:p w14:paraId="50295BA3" w14:textId="77777777" w:rsidR="00546185" w:rsidRPr="004D08B8" w:rsidRDefault="00546185" w:rsidP="00546185">
      <w:pPr>
        <w:spacing w:after="0"/>
        <w:ind w:left="705"/>
        <w:jc w:val="center"/>
        <w:rPr>
          <w:rFonts w:ascii="Times New Roman" w:hAnsi="Times New Roman" w:cs="Times New Roman"/>
          <w:b/>
        </w:rPr>
      </w:pPr>
      <w:r w:rsidRPr="004D08B8">
        <w:rPr>
          <w:rFonts w:ascii="Times New Roman" w:hAnsi="Times New Roman" w:cs="Times New Roman"/>
          <w:b/>
        </w:rPr>
        <w:t>Náhrada škody, právne vzťahy a dôsledky neplnenia zmluvy, vyššia moc</w:t>
      </w:r>
    </w:p>
    <w:p w14:paraId="5DAD4FC2" w14:textId="77777777" w:rsidR="00546185" w:rsidRPr="004D08B8" w:rsidRDefault="00546185" w:rsidP="00546185">
      <w:pPr>
        <w:spacing w:after="0"/>
        <w:ind w:left="705"/>
        <w:jc w:val="center"/>
        <w:rPr>
          <w:rFonts w:ascii="Times New Roman" w:hAnsi="Times New Roman" w:cs="Times New Roman"/>
          <w:b/>
        </w:rPr>
      </w:pPr>
    </w:p>
    <w:p w14:paraId="5CD9B39F" w14:textId="0AC2F45D" w:rsidR="00546185" w:rsidRPr="004D08B8" w:rsidRDefault="00546185" w:rsidP="00546185">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3</w:t>
      </w:r>
      <w:r w:rsidRPr="004D08B8">
        <w:rPr>
          <w:rFonts w:ascii="Times New Roman" w:hAnsi="Times New Roman" w:cs="Times New Roman"/>
          <w:b/>
        </w:rPr>
        <w:t>.1</w:t>
      </w:r>
      <w:r w:rsidRPr="004D08B8">
        <w:rPr>
          <w:rFonts w:ascii="Times New Roman" w:hAnsi="Times New Roman" w:cs="Times New Roman"/>
          <w:b/>
        </w:rPr>
        <w:tab/>
      </w:r>
      <w:r w:rsidRPr="004D08B8">
        <w:rPr>
          <w:rFonts w:ascii="Times New Roman" w:hAnsi="Times New Roman" w:cs="Times New Roman"/>
        </w:rPr>
        <w:t xml:space="preserve">Každá zo zmluvných strán má nárok na náhradu škody vzniknutej v dôsledku porušenia záväzku druhou zmluvnou stranou, a to v zmysle § 469 a </w:t>
      </w:r>
      <w:proofErr w:type="spellStart"/>
      <w:r w:rsidRPr="004D08B8">
        <w:rPr>
          <w:rFonts w:ascii="Times New Roman" w:hAnsi="Times New Roman" w:cs="Times New Roman"/>
        </w:rPr>
        <w:t>nasl</w:t>
      </w:r>
      <w:proofErr w:type="spellEnd"/>
      <w:r w:rsidRPr="004D08B8">
        <w:rPr>
          <w:rFonts w:ascii="Times New Roman" w:hAnsi="Times New Roman" w:cs="Times New Roman"/>
        </w:rPr>
        <w:t>. ustanovení Obchodného zákonníka. Jej výška bude vzájomne prerokovaná.</w:t>
      </w:r>
    </w:p>
    <w:p w14:paraId="26CCB50D" w14:textId="77777777" w:rsidR="00546185" w:rsidRPr="004D08B8" w:rsidRDefault="00546185" w:rsidP="00546185">
      <w:pPr>
        <w:spacing w:after="0"/>
        <w:ind w:left="705" w:hanging="705"/>
        <w:jc w:val="both"/>
        <w:rPr>
          <w:rFonts w:ascii="Times New Roman" w:hAnsi="Times New Roman" w:cs="Times New Roman"/>
        </w:rPr>
      </w:pPr>
    </w:p>
    <w:p w14:paraId="164A88D8" w14:textId="536B3B30" w:rsidR="00546185" w:rsidRPr="004D08B8" w:rsidRDefault="00546185" w:rsidP="00546185">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3</w:t>
      </w:r>
      <w:r w:rsidRPr="004D08B8">
        <w:rPr>
          <w:rFonts w:ascii="Times New Roman" w:hAnsi="Times New Roman" w:cs="Times New Roman"/>
          <w:b/>
        </w:rPr>
        <w:t>.2</w:t>
      </w:r>
      <w:r w:rsidRPr="004D08B8">
        <w:rPr>
          <w:rFonts w:ascii="Times New Roman" w:hAnsi="Times New Roman" w:cs="Times New Roman"/>
          <w:b/>
        </w:rPr>
        <w:tab/>
      </w:r>
      <w:r w:rsidRPr="004D08B8">
        <w:rPr>
          <w:rFonts w:ascii="Times New Roman" w:hAnsi="Times New Roman" w:cs="Times New Roman"/>
        </w:rPr>
        <w:t>V prípade výskytu vyššej moci (živelné pohromy, zemetrasenie, vojna, mimoriadna situácia) nie je nedodanie predmetu zmluvy sankcionované a po dobu trvania vyššej moci neplynie lehota pre dobu dodania.</w:t>
      </w:r>
    </w:p>
    <w:p w14:paraId="6DC56CB7" w14:textId="659C3062" w:rsidR="00A95D7B" w:rsidRPr="004D08B8" w:rsidRDefault="00A95D7B" w:rsidP="00546185">
      <w:pPr>
        <w:spacing w:after="0"/>
        <w:ind w:left="705" w:hanging="705"/>
        <w:jc w:val="both"/>
        <w:rPr>
          <w:rFonts w:ascii="Times New Roman" w:hAnsi="Times New Roman" w:cs="Times New Roman"/>
        </w:rPr>
      </w:pPr>
    </w:p>
    <w:p w14:paraId="33F91B02" w14:textId="77777777" w:rsidR="00A95D7B" w:rsidRPr="004D08B8" w:rsidRDefault="00A95D7B" w:rsidP="00546185">
      <w:pPr>
        <w:spacing w:after="0"/>
        <w:ind w:left="705" w:hanging="705"/>
        <w:jc w:val="both"/>
        <w:rPr>
          <w:rFonts w:ascii="Times New Roman" w:hAnsi="Times New Roman" w:cs="Times New Roman"/>
        </w:rPr>
      </w:pPr>
    </w:p>
    <w:p w14:paraId="2222C2A4" w14:textId="43C9046E" w:rsidR="00546185" w:rsidRPr="004D08B8" w:rsidRDefault="00546185" w:rsidP="00546185">
      <w:pPr>
        <w:spacing w:after="0"/>
        <w:ind w:left="705" w:hanging="705"/>
        <w:jc w:val="center"/>
        <w:rPr>
          <w:rFonts w:ascii="Times New Roman" w:hAnsi="Times New Roman" w:cs="Times New Roman"/>
          <w:b/>
        </w:rPr>
      </w:pPr>
      <w:r w:rsidRPr="004D08B8">
        <w:rPr>
          <w:rFonts w:ascii="Times New Roman" w:hAnsi="Times New Roman" w:cs="Times New Roman"/>
          <w:b/>
        </w:rPr>
        <w:t>Článok X</w:t>
      </w:r>
      <w:r w:rsidR="00D53EF1" w:rsidRPr="004D08B8">
        <w:rPr>
          <w:rFonts w:ascii="Times New Roman" w:hAnsi="Times New Roman" w:cs="Times New Roman"/>
          <w:b/>
        </w:rPr>
        <w:t>IV</w:t>
      </w:r>
    </w:p>
    <w:p w14:paraId="2A91D104" w14:textId="77777777" w:rsidR="00546185" w:rsidRPr="004D08B8" w:rsidRDefault="00546185" w:rsidP="00546185">
      <w:pPr>
        <w:spacing w:after="0"/>
        <w:ind w:left="705" w:hanging="705"/>
        <w:jc w:val="center"/>
        <w:rPr>
          <w:rFonts w:ascii="Times New Roman" w:hAnsi="Times New Roman" w:cs="Times New Roman"/>
          <w:b/>
        </w:rPr>
      </w:pPr>
      <w:r w:rsidRPr="004D08B8">
        <w:rPr>
          <w:rFonts w:ascii="Times New Roman" w:hAnsi="Times New Roman" w:cs="Times New Roman"/>
          <w:b/>
        </w:rPr>
        <w:t>Riešenie sporov, spoločné a záverečné ustanovenia</w:t>
      </w:r>
    </w:p>
    <w:p w14:paraId="370C4C36" w14:textId="77777777" w:rsidR="00546185" w:rsidRPr="004D08B8" w:rsidRDefault="00546185" w:rsidP="00546185">
      <w:pPr>
        <w:spacing w:after="0"/>
        <w:ind w:left="705" w:hanging="705"/>
        <w:jc w:val="center"/>
        <w:rPr>
          <w:rFonts w:ascii="Times New Roman" w:hAnsi="Times New Roman" w:cs="Times New Roman"/>
          <w:b/>
        </w:rPr>
      </w:pPr>
    </w:p>
    <w:p w14:paraId="6DD49193" w14:textId="6E759568" w:rsidR="00546185" w:rsidRPr="004D08B8" w:rsidRDefault="00546185" w:rsidP="00546185">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4</w:t>
      </w:r>
      <w:r w:rsidRPr="004D08B8">
        <w:rPr>
          <w:rFonts w:ascii="Times New Roman" w:hAnsi="Times New Roman" w:cs="Times New Roman"/>
          <w:b/>
        </w:rPr>
        <w:t>.1</w:t>
      </w:r>
      <w:r w:rsidRPr="004D08B8">
        <w:rPr>
          <w:rFonts w:ascii="Times New Roman" w:hAnsi="Times New Roman" w:cs="Times New Roman"/>
          <w:b/>
        </w:rPr>
        <w:tab/>
      </w:r>
      <w:r w:rsidRPr="004D08B8">
        <w:rPr>
          <w:rFonts w:ascii="Times New Roman" w:hAnsi="Times New Roman" w:cs="Times New Roman"/>
        </w:rPr>
        <w:t>Práva a povinnosti zmluvných strán vyplývajúcich z tejto zmluvy sa riadia ustanoveniami tejto zmluvy. Práva a povinnosti zmluvných strán touto zmluvou neupravené sa riadia ustanoveniami Obchodného zákonníka a podporne ustanoveniami Občianskeho zákonníka v znení ich zmien a doplnkov.</w:t>
      </w:r>
    </w:p>
    <w:p w14:paraId="0EE1AC11" w14:textId="77777777" w:rsidR="00546185" w:rsidRPr="004D08B8" w:rsidRDefault="00546185" w:rsidP="00546185">
      <w:pPr>
        <w:spacing w:after="0"/>
        <w:ind w:left="705" w:hanging="705"/>
        <w:jc w:val="both"/>
        <w:rPr>
          <w:rFonts w:ascii="Times New Roman" w:hAnsi="Times New Roman" w:cs="Times New Roman"/>
        </w:rPr>
      </w:pPr>
    </w:p>
    <w:p w14:paraId="0292BECD" w14:textId="64C9ACF4" w:rsidR="00546185" w:rsidRPr="004D08B8" w:rsidRDefault="00546185" w:rsidP="00546185">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4</w:t>
      </w:r>
      <w:r w:rsidRPr="004D08B8">
        <w:rPr>
          <w:rFonts w:ascii="Times New Roman" w:hAnsi="Times New Roman" w:cs="Times New Roman"/>
          <w:b/>
        </w:rPr>
        <w:t>.2</w:t>
      </w:r>
      <w:r w:rsidRPr="004D08B8">
        <w:rPr>
          <w:rFonts w:ascii="Times New Roman" w:hAnsi="Times New Roman" w:cs="Times New Roman"/>
          <w:b/>
        </w:rPr>
        <w:tab/>
      </w:r>
      <w:r w:rsidR="009152BE" w:rsidRPr="004D08B8">
        <w:rPr>
          <w:rFonts w:ascii="Times New Roman" w:hAnsi="Times New Roman" w:cs="Times New Roman"/>
        </w:rPr>
        <w:t>Všetky spory vyplývajúce z plnenia tejto zmluvy, budú zmluvné strany riešiť predovšetkým dohodou a vzájomným rokovaním. V prípade, ak k tejto dohode nedôjde, bude spor predložený k rozhodnutiu príslušného všeobecného súdu podľa sídla žalovaného, v zmysle príslušných ustanovení Civilného sporového poriadku.</w:t>
      </w:r>
    </w:p>
    <w:p w14:paraId="52AE81E8" w14:textId="77777777" w:rsidR="009152BE" w:rsidRPr="004D08B8" w:rsidRDefault="009152BE" w:rsidP="00546185">
      <w:pPr>
        <w:spacing w:after="0"/>
        <w:ind w:left="705" w:hanging="705"/>
        <w:jc w:val="both"/>
        <w:rPr>
          <w:rFonts w:ascii="Times New Roman" w:hAnsi="Times New Roman" w:cs="Times New Roman"/>
        </w:rPr>
      </w:pPr>
    </w:p>
    <w:p w14:paraId="0BBA8D69" w14:textId="2E3C562C" w:rsidR="009152BE" w:rsidRPr="004D08B8" w:rsidRDefault="009152BE" w:rsidP="00546185">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4</w:t>
      </w:r>
      <w:r w:rsidRPr="004D08B8">
        <w:rPr>
          <w:rFonts w:ascii="Times New Roman" w:hAnsi="Times New Roman" w:cs="Times New Roman"/>
          <w:b/>
        </w:rPr>
        <w:t>.3</w:t>
      </w:r>
      <w:r w:rsidRPr="004D08B8">
        <w:rPr>
          <w:rFonts w:ascii="Times New Roman" w:hAnsi="Times New Roman" w:cs="Times New Roman"/>
          <w:b/>
        </w:rPr>
        <w:tab/>
      </w:r>
      <w:r w:rsidRPr="004D08B8">
        <w:rPr>
          <w:rFonts w:ascii="Times New Roman" w:hAnsi="Times New Roman" w:cs="Times New Roman"/>
        </w:rPr>
        <w:t>Zmluvu môžu zmluvné strany meniť len písomnými obojstranne odsúhlasenými a podpísanými dodatkami.</w:t>
      </w:r>
    </w:p>
    <w:p w14:paraId="0ECF9D62" w14:textId="77777777" w:rsidR="009152BE" w:rsidRPr="004D08B8" w:rsidRDefault="009152BE" w:rsidP="00546185">
      <w:pPr>
        <w:spacing w:after="0"/>
        <w:ind w:left="705" w:hanging="705"/>
        <w:jc w:val="both"/>
        <w:rPr>
          <w:rFonts w:ascii="Times New Roman" w:hAnsi="Times New Roman" w:cs="Times New Roman"/>
        </w:rPr>
      </w:pPr>
    </w:p>
    <w:p w14:paraId="4DD580D5" w14:textId="564D69EB" w:rsidR="009152BE" w:rsidRPr="004D08B8" w:rsidRDefault="009152BE" w:rsidP="00546185">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4</w:t>
      </w:r>
      <w:r w:rsidRPr="004D08B8">
        <w:rPr>
          <w:rFonts w:ascii="Times New Roman" w:hAnsi="Times New Roman" w:cs="Times New Roman"/>
          <w:b/>
        </w:rPr>
        <w:t>.4</w:t>
      </w:r>
      <w:r w:rsidRPr="004D08B8">
        <w:rPr>
          <w:rFonts w:ascii="Times New Roman" w:hAnsi="Times New Roman" w:cs="Times New Roman"/>
          <w:b/>
        </w:rPr>
        <w:tab/>
      </w:r>
      <w:r w:rsidRPr="004D08B8">
        <w:rPr>
          <w:rFonts w:ascii="Times New Roman" w:hAnsi="Times New Roman" w:cs="Times New Roman"/>
        </w:rPr>
        <w:t xml:space="preserve">Zmluvné strany, zhodne každá vyhlasuje, že je plne spôsobilá a oprávnená na tento právny úkon, že nikoho neuviedla do omylu a ustanovenia tejto zmluvy obsahujú ich slobodnú, vážnu, určitú a zrozumiteľnú vôľu, prejavenú bez tiesne alebo nápadne nevýhodných podmienok. Zmluva je právoplatná podpisom oboch zmluvných strán. Zmluvné strany zhodne vyhlasujú, že si túto </w:t>
      </w:r>
      <w:r w:rsidRPr="004D08B8">
        <w:rPr>
          <w:rFonts w:ascii="Times New Roman" w:hAnsi="Times New Roman" w:cs="Times New Roman"/>
        </w:rPr>
        <w:lastRenderedPageBreak/>
        <w:t>zmluvu pozorne prečítali, jej obsahu porozumeli a na znak ich súhlasu so všetkými jej ustanoveniami ju podpisujú.</w:t>
      </w:r>
    </w:p>
    <w:p w14:paraId="12BC491E" w14:textId="77777777" w:rsidR="009152BE" w:rsidRPr="004D08B8" w:rsidRDefault="009152BE" w:rsidP="00546185">
      <w:pPr>
        <w:spacing w:after="0"/>
        <w:ind w:left="705" w:hanging="705"/>
        <w:jc w:val="both"/>
        <w:rPr>
          <w:rFonts w:ascii="Times New Roman" w:hAnsi="Times New Roman" w:cs="Times New Roman"/>
        </w:rPr>
      </w:pPr>
    </w:p>
    <w:p w14:paraId="082EDF67" w14:textId="4FDE61A6" w:rsidR="00B42F57" w:rsidRPr="004D08B8" w:rsidRDefault="009152BE" w:rsidP="008C5B20">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4</w:t>
      </w:r>
      <w:r w:rsidRPr="004D08B8">
        <w:rPr>
          <w:rFonts w:ascii="Times New Roman" w:hAnsi="Times New Roman" w:cs="Times New Roman"/>
          <w:b/>
        </w:rPr>
        <w:t>.5</w:t>
      </w:r>
      <w:r w:rsidRPr="004D08B8">
        <w:rPr>
          <w:rFonts w:ascii="Times New Roman" w:hAnsi="Times New Roman" w:cs="Times New Roman"/>
          <w:b/>
        </w:rPr>
        <w:tab/>
      </w:r>
      <w:r w:rsidR="00B42F57" w:rsidRPr="004D08B8">
        <w:rPr>
          <w:rFonts w:ascii="Times New Roman" w:eastAsia="Times New Roman" w:hAnsi="Times New Roman" w:cs="Times New Roman"/>
          <w:color w:val="000000"/>
          <w:lang w:eastAsia="sk-SK"/>
        </w:rPr>
        <w:tab/>
      </w:r>
      <w:r w:rsidR="00B42F57" w:rsidRPr="004D08B8">
        <w:rPr>
          <w:rFonts w:ascii="Times New Roman" w:hAnsi="Times New Roman" w:cs="Times New Roman"/>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2DD6C029" w14:textId="77777777" w:rsidR="009152BE" w:rsidRPr="004D08B8" w:rsidRDefault="009152BE" w:rsidP="009152BE">
      <w:pPr>
        <w:spacing w:after="0"/>
        <w:ind w:left="705"/>
        <w:jc w:val="both"/>
        <w:rPr>
          <w:rFonts w:ascii="Times New Roman" w:hAnsi="Times New Roman" w:cs="Times New Roman"/>
        </w:rPr>
      </w:pPr>
    </w:p>
    <w:p w14:paraId="1F49EF3C" w14:textId="67B5499E" w:rsidR="00B42F57" w:rsidRPr="00A163F5" w:rsidRDefault="009152BE" w:rsidP="00B42F57">
      <w:pPr>
        <w:spacing w:after="0"/>
        <w:ind w:left="705" w:hanging="705"/>
        <w:jc w:val="both"/>
        <w:rPr>
          <w:rFonts w:ascii="Times New Roman" w:hAnsi="Times New Roman" w:cs="Times New Roman"/>
          <w:b/>
          <w:bCs/>
          <w:color w:val="FF0000"/>
        </w:rPr>
      </w:pPr>
      <w:r w:rsidRPr="004D08B8">
        <w:rPr>
          <w:rFonts w:ascii="Times New Roman" w:hAnsi="Times New Roman" w:cs="Times New Roman"/>
          <w:b/>
        </w:rPr>
        <w:t>1</w:t>
      </w:r>
      <w:r w:rsidR="00D53EF1" w:rsidRPr="004D08B8">
        <w:rPr>
          <w:rFonts w:ascii="Times New Roman" w:hAnsi="Times New Roman" w:cs="Times New Roman"/>
          <w:b/>
        </w:rPr>
        <w:t>4</w:t>
      </w:r>
      <w:r w:rsidRPr="004D08B8">
        <w:rPr>
          <w:rFonts w:ascii="Times New Roman" w:hAnsi="Times New Roman" w:cs="Times New Roman"/>
          <w:b/>
        </w:rPr>
        <w:t>.6</w:t>
      </w:r>
      <w:r w:rsidRPr="004D08B8">
        <w:rPr>
          <w:rFonts w:ascii="Times New Roman" w:hAnsi="Times New Roman" w:cs="Times New Roman"/>
          <w:b/>
        </w:rPr>
        <w:tab/>
      </w:r>
      <w:r w:rsidR="008C2A04" w:rsidRPr="004D08B8">
        <w:rPr>
          <w:rFonts w:ascii="Times New Roman" w:hAnsi="Times New Roman" w:cs="Times New Roman"/>
        </w:rPr>
        <w:t>Zmluva nadobúda platnosť dňom jej podpísania oboma Zmluvnými stranami</w:t>
      </w:r>
      <w:r w:rsidR="000F32C9" w:rsidRPr="004D08B8">
        <w:rPr>
          <w:rFonts w:ascii="Times New Roman" w:hAnsi="Times New Roman" w:cs="Times New Roman"/>
        </w:rPr>
        <w:t>. Z</w:t>
      </w:r>
      <w:r w:rsidR="008C2A04" w:rsidRPr="004D08B8">
        <w:rPr>
          <w:rFonts w:ascii="Times New Roman" w:hAnsi="Times New Roman" w:cs="Times New Roman"/>
        </w:rPr>
        <w:t xml:space="preserve">mluva nadobudne účinnosť až po splnení odkladacej podmienky, </w:t>
      </w:r>
      <w:proofErr w:type="spellStart"/>
      <w:r w:rsidR="00B42F57" w:rsidRPr="004D08B8">
        <w:rPr>
          <w:rFonts w:ascii="Times New Roman" w:hAnsi="Times New Roman" w:cs="Times New Roman"/>
        </w:rPr>
        <w:t>t.j</w:t>
      </w:r>
      <w:proofErr w:type="spellEnd"/>
      <w:r w:rsidR="00B42F57" w:rsidRPr="004D08B8">
        <w:rPr>
          <w:rFonts w:ascii="Times New Roman" w:hAnsi="Times New Roman" w:cs="Times New Roman"/>
        </w:rPr>
        <w:t>. zmluva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(kupujúci</w:t>
      </w:r>
      <w:r w:rsidR="00B42F57" w:rsidRPr="004D08B8">
        <w:rPr>
          <w:rFonts w:ascii="Times New Roman" w:hAnsi="Times New Roman" w:cs="Times New Roman"/>
        </w:rPr>
        <w:br/>
        <w:t xml:space="preserve">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A163F5">
        <w:rPr>
          <w:rFonts w:ascii="Times New Roman" w:hAnsi="Times New Roman" w:cs="Times New Roman"/>
        </w:rPr>
        <w:t xml:space="preserve"> </w:t>
      </w:r>
    </w:p>
    <w:p w14:paraId="078E189C" w14:textId="77777777" w:rsidR="009152BE" w:rsidRPr="004D08B8" w:rsidRDefault="009152BE" w:rsidP="009152BE">
      <w:pPr>
        <w:spacing w:after="0"/>
        <w:ind w:left="705" w:hanging="705"/>
        <w:jc w:val="both"/>
        <w:rPr>
          <w:rFonts w:ascii="Times New Roman" w:hAnsi="Times New Roman" w:cs="Times New Roman"/>
        </w:rPr>
      </w:pPr>
    </w:p>
    <w:p w14:paraId="7152C0FB" w14:textId="3D293D9A" w:rsidR="009152BE" w:rsidRPr="004D08B8" w:rsidRDefault="009152BE" w:rsidP="009152BE">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4</w:t>
      </w:r>
      <w:r w:rsidRPr="004D08B8">
        <w:rPr>
          <w:rFonts w:ascii="Times New Roman" w:hAnsi="Times New Roman" w:cs="Times New Roman"/>
          <w:b/>
        </w:rPr>
        <w:t>.7</w:t>
      </w:r>
      <w:r w:rsidRPr="004D08B8">
        <w:rPr>
          <w:rFonts w:ascii="Times New Roman" w:hAnsi="Times New Roman" w:cs="Times New Roman"/>
          <w:b/>
        </w:rPr>
        <w:tab/>
      </w:r>
      <w:r w:rsidR="00BD0C9D" w:rsidRPr="004D08B8">
        <w:rPr>
          <w:rFonts w:ascii="Times New Roman" w:hAnsi="Times New Roman" w:cs="Times New Roman"/>
        </w:rPr>
        <w:t>Neoddelit</w:t>
      </w:r>
      <w:r w:rsidR="00561976" w:rsidRPr="004D08B8">
        <w:rPr>
          <w:rFonts w:ascii="Times New Roman" w:hAnsi="Times New Roman" w:cs="Times New Roman"/>
        </w:rPr>
        <w:t>eľnou súčasťou zmluvy je Príloha</w:t>
      </w:r>
      <w:r w:rsidR="00BD0C9D" w:rsidRPr="004D08B8">
        <w:rPr>
          <w:rFonts w:ascii="Times New Roman" w:hAnsi="Times New Roman" w:cs="Times New Roman"/>
        </w:rPr>
        <w:t xml:space="preserve"> č. 1</w:t>
      </w:r>
      <w:r w:rsidR="00397A4D" w:rsidRPr="004D08B8">
        <w:rPr>
          <w:rFonts w:ascii="Times New Roman" w:hAnsi="Times New Roman" w:cs="Times New Roman"/>
        </w:rPr>
        <w:t xml:space="preserve"> – </w:t>
      </w:r>
      <w:r w:rsidR="0093146A" w:rsidRPr="004D08B8">
        <w:rPr>
          <w:rFonts w:ascii="Times New Roman" w:hAnsi="Times New Roman" w:cs="Times New Roman"/>
        </w:rPr>
        <w:t xml:space="preserve">Návrh na plnenie kritérií </w:t>
      </w:r>
      <w:r w:rsidR="00561976" w:rsidRPr="004D08B8">
        <w:rPr>
          <w:rFonts w:ascii="Times New Roman" w:hAnsi="Times New Roman" w:cs="Times New Roman"/>
        </w:rPr>
        <w:t>Kúpnej zmluvy</w:t>
      </w:r>
      <w:r w:rsidR="00B34B24" w:rsidRPr="004D08B8">
        <w:rPr>
          <w:rFonts w:ascii="Times New Roman" w:hAnsi="Times New Roman" w:cs="Times New Roman"/>
        </w:rPr>
        <w:t xml:space="preserve"> (príloha č. 1 Výzvy na predloženie cenových ponúk).</w:t>
      </w:r>
    </w:p>
    <w:p w14:paraId="3C5009FE" w14:textId="77777777" w:rsidR="00A95D7B" w:rsidRPr="004D08B8" w:rsidRDefault="00A95D7B" w:rsidP="0093146A">
      <w:pPr>
        <w:spacing w:after="0"/>
        <w:jc w:val="both"/>
        <w:rPr>
          <w:rFonts w:ascii="Times New Roman" w:hAnsi="Times New Roman" w:cs="Times New Roman"/>
        </w:rPr>
      </w:pPr>
    </w:p>
    <w:p w14:paraId="4FED4313" w14:textId="2EF046F6" w:rsidR="00BD0C9D" w:rsidRPr="004D08B8" w:rsidRDefault="00BD0C9D" w:rsidP="009152BE">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4.</w:t>
      </w:r>
      <w:r w:rsidRPr="004D08B8">
        <w:rPr>
          <w:rFonts w:ascii="Times New Roman" w:hAnsi="Times New Roman" w:cs="Times New Roman"/>
          <w:b/>
        </w:rPr>
        <w:t>8</w:t>
      </w:r>
      <w:r w:rsidRPr="004D08B8">
        <w:rPr>
          <w:rFonts w:ascii="Times New Roman" w:hAnsi="Times New Roman" w:cs="Times New Roman"/>
          <w:b/>
        </w:rPr>
        <w:tab/>
      </w:r>
      <w:r w:rsidRPr="004D08B8">
        <w:rPr>
          <w:rFonts w:ascii="Times New Roman" w:hAnsi="Times New Roman" w:cs="Times New Roman"/>
        </w:rPr>
        <w:t>Táto zmluva sa vyhotovuje v štyroch rovnopisoch</w:t>
      </w:r>
      <w:r w:rsidR="008C2A04" w:rsidRPr="004D08B8">
        <w:rPr>
          <w:rFonts w:ascii="Times New Roman" w:hAnsi="Times New Roman" w:cs="Times New Roman"/>
        </w:rPr>
        <w:t xml:space="preserve"> (4)</w:t>
      </w:r>
      <w:r w:rsidRPr="004D08B8">
        <w:rPr>
          <w:rFonts w:ascii="Times New Roman" w:hAnsi="Times New Roman" w:cs="Times New Roman"/>
        </w:rPr>
        <w:t xml:space="preserve">, z ktorých tri vyhotovenia </w:t>
      </w:r>
      <w:r w:rsidR="008C2A04" w:rsidRPr="004D08B8">
        <w:rPr>
          <w:rFonts w:ascii="Times New Roman" w:hAnsi="Times New Roman" w:cs="Times New Roman"/>
        </w:rPr>
        <w:t xml:space="preserve">(3) </w:t>
      </w:r>
      <w:r w:rsidRPr="004D08B8">
        <w:rPr>
          <w:rFonts w:ascii="Times New Roman" w:hAnsi="Times New Roman" w:cs="Times New Roman"/>
        </w:rPr>
        <w:t>obdrží kupujúci a jeden predávajúci.</w:t>
      </w:r>
    </w:p>
    <w:p w14:paraId="5C331A00" w14:textId="77777777" w:rsidR="00BD0C9D" w:rsidRPr="004D08B8" w:rsidRDefault="00BD0C9D" w:rsidP="009152BE">
      <w:pPr>
        <w:spacing w:after="0"/>
        <w:ind w:left="705" w:hanging="705"/>
        <w:jc w:val="both"/>
        <w:rPr>
          <w:rFonts w:ascii="Times New Roman" w:hAnsi="Times New Roman" w:cs="Times New Roman"/>
        </w:rPr>
      </w:pPr>
    </w:p>
    <w:p w14:paraId="2F7953A2" w14:textId="77777777" w:rsidR="00BD0C9D" w:rsidRPr="004D08B8" w:rsidRDefault="00BD0C9D" w:rsidP="009152BE">
      <w:pPr>
        <w:spacing w:after="0"/>
        <w:ind w:left="705" w:hanging="705"/>
        <w:jc w:val="both"/>
        <w:rPr>
          <w:rFonts w:ascii="Times New Roman" w:hAnsi="Times New Roman" w:cs="Times New Roman"/>
        </w:rPr>
      </w:pPr>
    </w:p>
    <w:p w14:paraId="24D96C4F" w14:textId="77777777" w:rsidR="00E100D5" w:rsidRPr="004D08B8" w:rsidRDefault="00E100D5" w:rsidP="009152BE">
      <w:pPr>
        <w:spacing w:after="0"/>
        <w:ind w:left="705" w:hanging="705"/>
        <w:jc w:val="both"/>
        <w:rPr>
          <w:rFonts w:ascii="Times New Roman" w:hAnsi="Times New Roman" w:cs="Times New Roman"/>
        </w:rPr>
      </w:pPr>
    </w:p>
    <w:p w14:paraId="03952C25" w14:textId="77777777" w:rsidR="00E100D5" w:rsidRPr="004D08B8" w:rsidRDefault="00E100D5" w:rsidP="009152BE">
      <w:pPr>
        <w:spacing w:after="0"/>
        <w:ind w:left="705" w:hanging="705"/>
        <w:jc w:val="both"/>
        <w:rPr>
          <w:rFonts w:ascii="Times New Roman" w:hAnsi="Times New Roman" w:cs="Times New Roman"/>
        </w:rPr>
      </w:pPr>
    </w:p>
    <w:p w14:paraId="5C8A3B53" w14:textId="77777777" w:rsidR="00BD0C9D" w:rsidRPr="004D08B8" w:rsidRDefault="00BD0C9D" w:rsidP="00BD0C9D">
      <w:pPr>
        <w:spacing w:after="0"/>
        <w:ind w:left="705" w:hanging="705"/>
        <w:jc w:val="both"/>
        <w:rPr>
          <w:rFonts w:ascii="Times New Roman" w:hAnsi="Times New Roman" w:cs="Times New Roman"/>
        </w:rPr>
      </w:pPr>
    </w:p>
    <w:p w14:paraId="3E12D850" w14:textId="1765F0BE" w:rsidR="00BD0C9D" w:rsidRPr="004D08B8" w:rsidRDefault="00BD0C9D" w:rsidP="00CE7C89">
      <w:pPr>
        <w:spacing w:after="0"/>
        <w:ind w:left="705" w:hanging="705"/>
        <w:jc w:val="both"/>
        <w:rPr>
          <w:rFonts w:ascii="Times New Roman" w:hAnsi="Times New Roman" w:cs="Times New Roman"/>
        </w:rPr>
      </w:pPr>
      <w:r w:rsidRPr="004D08B8">
        <w:rPr>
          <w:rFonts w:ascii="Times New Roman" w:hAnsi="Times New Roman" w:cs="Times New Roman"/>
        </w:rPr>
        <w:t>V</w:t>
      </w:r>
      <w:r w:rsidR="00B34B24" w:rsidRPr="004D08B8">
        <w:rPr>
          <w:rFonts w:ascii="Times New Roman" w:hAnsi="Times New Roman" w:cs="Times New Roman"/>
        </w:rPr>
        <w:t xml:space="preserve"> Novej </w:t>
      </w:r>
      <w:r w:rsidR="00DD0D9B" w:rsidRPr="004D08B8">
        <w:rPr>
          <w:rFonts w:ascii="Times New Roman" w:hAnsi="Times New Roman" w:cs="Times New Roman"/>
        </w:rPr>
        <w:t>Dubnici</w:t>
      </w:r>
      <w:r w:rsidR="0093146A" w:rsidRPr="004D08B8">
        <w:rPr>
          <w:rFonts w:ascii="Times New Roman" w:hAnsi="Times New Roman" w:cs="Times New Roman"/>
        </w:rPr>
        <w:t>,</w:t>
      </w:r>
      <w:r w:rsidRPr="004D08B8">
        <w:rPr>
          <w:rFonts w:ascii="Times New Roman" w:hAnsi="Times New Roman" w:cs="Times New Roman"/>
        </w:rPr>
        <w:t xml:space="preserve"> dňa .............</w:t>
      </w:r>
      <w:r w:rsidR="0093146A" w:rsidRPr="004D08B8">
        <w:rPr>
          <w:rFonts w:ascii="Times New Roman" w:hAnsi="Times New Roman" w:cs="Times New Roman"/>
        </w:rPr>
        <w:t>...</w:t>
      </w:r>
      <w:r w:rsidR="00CE7C89" w:rsidRPr="004D08B8">
        <w:rPr>
          <w:rFonts w:ascii="Times New Roman" w:hAnsi="Times New Roman" w:cs="Times New Roman"/>
        </w:rPr>
        <w:t xml:space="preserve">    </w:t>
      </w:r>
      <w:r w:rsidRPr="004D08B8">
        <w:rPr>
          <w:rFonts w:ascii="Times New Roman" w:hAnsi="Times New Roman" w:cs="Times New Roman"/>
        </w:rPr>
        <w:tab/>
      </w:r>
      <w:r w:rsidR="0093146A" w:rsidRPr="004D08B8">
        <w:rPr>
          <w:rFonts w:ascii="Times New Roman" w:hAnsi="Times New Roman" w:cs="Times New Roman"/>
        </w:rPr>
        <w:tab/>
      </w:r>
      <w:r w:rsidR="00B34B24" w:rsidRPr="004D08B8">
        <w:rPr>
          <w:rFonts w:ascii="Times New Roman" w:hAnsi="Times New Roman" w:cs="Times New Roman"/>
        </w:rPr>
        <w:t xml:space="preserve">          </w:t>
      </w:r>
      <w:r w:rsidRPr="004D08B8">
        <w:rPr>
          <w:rFonts w:ascii="Times New Roman" w:hAnsi="Times New Roman" w:cs="Times New Roman"/>
        </w:rPr>
        <w:t>V</w:t>
      </w:r>
      <w:r w:rsidR="00561976" w:rsidRPr="004D08B8">
        <w:rPr>
          <w:rFonts w:ascii="Times New Roman" w:hAnsi="Times New Roman" w:cs="Times New Roman"/>
        </w:rPr>
        <w:t> </w:t>
      </w:r>
      <w:proofErr w:type="spellStart"/>
      <w:r w:rsidR="00760CD7" w:rsidRPr="004D08B8">
        <w:rPr>
          <w:rFonts w:ascii="Times New Roman" w:hAnsi="Times New Roman" w:cs="Times New Roman"/>
          <w:highlight w:val="yellow"/>
        </w:rPr>
        <w:t>xxxx</w:t>
      </w:r>
      <w:proofErr w:type="spellEnd"/>
      <w:r w:rsidR="00561976" w:rsidRPr="004D08B8">
        <w:rPr>
          <w:rFonts w:ascii="Times New Roman" w:hAnsi="Times New Roman" w:cs="Times New Roman"/>
        </w:rPr>
        <w:t>,</w:t>
      </w:r>
      <w:r w:rsidR="00CE7C89" w:rsidRPr="004D08B8">
        <w:rPr>
          <w:rFonts w:ascii="Times New Roman" w:hAnsi="Times New Roman" w:cs="Times New Roman"/>
        </w:rPr>
        <w:t xml:space="preserve"> </w:t>
      </w:r>
      <w:r w:rsidRPr="004D08B8">
        <w:rPr>
          <w:rFonts w:ascii="Times New Roman" w:hAnsi="Times New Roman" w:cs="Times New Roman"/>
          <w:highlight w:val="yellow"/>
        </w:rPr>
        <w:t>dňa .............................</w:t>
      </w:r>
    </w:p>
    <w:p w14:paraId="740143E2" w14:textId="77777777" w:rsidR="00BD0C9D" w:rsidRPr="004D08B8" w:rsidRDefault="00BD0C9D" w:rsidP="00BD0C9D">
      <w:pPr>
        <w:spacing w:after="0"/>
        <w:ind w:left="705" w:hanging="705"/>
        <w:jc w:val="both"/>
        <w:rPr>
          <w:rFonts w:ascii="Times New Roman" w:hAnsi="Times New Roman" w:cs="Times New Roman"/>
        </w:rPr>
      </w:pPr>
    </w:p>
    <w:p w14:paraId="6F963899" w14:textId="77777777" w:rsidR="00BD0C9D" w:rsidRPr="004D08B8" w:rsidRDefault="00BD0C9D" w:rsidP="00BD0C9D">
      <w:pPr>
        <w:spacing w:after="0"/>
        <w:ind w:left="705" w:hanging="705"/>
        <w:jc w:val="both"/>
        <w:rPr>
          <w:rFonts w:ascii="Times New Roman" w:hAnsi="Times New Roman" w:cs="Times New Roman"/>
        </w:rPr>
      </w:pPr>
    </w:p>
    <w:p w14:paraId="71063D64" w14:textId="77777777" w:rsidR="00BD0C9D" w:rsidRPr="004D08B8" w:rsidRDefault="00BD0C9D" w:rsidP="00BD0C9D">
      <w:pPr>
        <w:spacing w:after="0"/>
        <w:ind w:left="705" w:hanging="705"/>
        <w:jc w:val="both"/>
        <w:rPr>
          <w:rFonts w:ascii="Times New Roman" w:hAnsi="Times New Roman" w:cs="Times New Roman"/>
        </w:rPr>
      </w:pPr>
    </w:p>
    <w:p w14:paraId="176E1041" w14:textId="77777777" w:rsidR="00BD0C9D" w:rsidRPr="004D08B8" w:rsidRDefault="00BD0C9D" w:rsidP="00BD0C9D">
      <w:pPr>
        <w:spacing w:after="0"/>
        <w:ind w:left="705" w:hanging="705"/>
        <w:jc w:val="both"/>
        <w:rPr>
          <w:rFonts w:ascii="Times New Roman" w:hAnsi="Times New Roman" w:cs="Times New Roman"/>
        </w:rPr>
      </w:pPr>
    </w:p>
    <w:p w14:paraId="747248E1" w14:textId="77777777" w:rsidR="00BD0C9D" w:rsidRPr="004D08B8" w:rsidRDefault="00BD0C9D" w:rsidP="00BD0C9D">
      <w:pPr>
        <w:spacing w:after="0"/>
        <w:ind w:left="705" w:hanging="705"/>
        <w:jc w:val="both"/>
        <w:rPr>
          <w:rFonts w:ascii="Times New Roman" w:hAnsi="Times New Roman" w:cs="Times New Roman"/>
        </w:rPr>
      </w:pPr>
    </w:p>
    <w:p w14:paraId="73340BC7" w14:textId="77777777" w:rsidR="00B24D97" w:rsidRPr="004D08B8" w:rsidRDefault="00B24D97" w:rsidP="00BD0C9D">
      <w:pPr>
        <w:spacing w:after="0"/>
        <w:ind w:left="705" w:hanging="705"/>
        <w:jc w:val="both"/>
        <w:rPr>
          <w:rFonts w:ascii="Times New Roman" w:hAnsi="Times New Roman" w:cs="Times New Roman"/>
        </w:rPr>
      </w:pPr>
    </w:p>
    <w:p w14:paraId="67C4DEAD" w14:textId="77777777" w:rsidR="00B24D97" w:rsidRPr="004D08B8" w:rsidRDefault="00B24D97" w:rsidP="00BD0C9D">
      <w:pPr>
        <w:spacing w:after="0"/>
        <w:ind w:left="705" w:hanging="705"/>
        <w:jc w:val="both"/>
        <w:rPr>
          <w:rFonts w:ascii="Times New Roman" w:hAnsi="Times New Roman" w:cs="Times New Roman"/>
        </w:rPr>
      </w:pPr>
    </w:p>
    <w:p w14:paraId="327A4FAA" w14:textId="77777777" w:rsidR="00B24D97" w:rsidRPr="004D08B8" w:rsidRDefault="00B24D97" w:rsidP="00BD0C9D">
      <w:pPr>
        <w:spacing w:after="0"/>
        <w:ind w:left="705" w:hanging="705"/>
        <w:jc w:val="both"/>
        <w:rPr>
          <w:rFonts w:ascii="Times New Roman" w:hAnsi="Times New Roman" w:cs="Times New Roman"/>
        </w:rPr>
      </w:pPr>
    </w:p>
    <w:p w14:paraId="5F62D393" w14:textId="77777777" w:rsidR="00561976" w:rsidRPr="004D08B8" w:rsidRDefault="00561976" w:rsidP="00BD0C9D">
      <w:pPr>
        <w:spacing w:after="0"/>
        <w:ind w:left="705" w:hanging="705"/>
        <w:jc w:val="both"/>
        <w:rPr>
          <w:rFonts w:ascii="Times New Roman" w:hAnsi="Times New Roman" w:cs="Times New Roman"/>
        </w:rPr>
      </w:pPr>
    </w:p>
    <w:p w14:paraId="0E1005C9" w14:textId="77777777" w:rsidR="00BD0C9D" w:rsidRPr="004D08B8" w:rsidRDefault="00BD0C9D" w:rsidP="00D53EF1">
      <w:pPr>
        <w:spacing w:after="0"/>
        <w:jc w:val="both"/>
        <w:rPr>
          <w:rFonts w:ascii="Times New Roman" w:hAnsi="Times New Roman" w:cs="Times New Roman"/>
        </w:rPr>
      </w:pPr>
    </w:p>
    <w:p w14:paraId="17BAA9CB" w14:textId="77777777" w:rsidR="00BD0C9D" w:rsidRPr="004D08B8" w:rsidRDefault="00BD0C9D" w:rsidP="00BD0C9D">
      <w:pPr>
        <w:spacing w:after="0"/>
        <w:ind w:left="705" w:hanging="705"/>
        <w:jc w:val="both"/>
        <w:rPr>
          <w:rFonts w:ascii="Times New Roman" w:hAnsi="Times New Roman" w:cs="Times New Roman"/>
        </w:rPr>
      </w:pPr>
      <w:r w:rsidRPr="004D08B8">
        <w:rPr>
          <w:rFonts w:ascii="Times New Roman" w:hAnsi="Times New Roman" w:cs="Times New Roman"/>
        </w:rPr>
        <w:t>...........................................................</w:t>
      </w:r>
      <w:r w:rsidRPr="004D08B8">
        <w:rPr>
          <w:rFonts w:ascii="Times New Roman" w:hAnsi="Times New Roman" w:cs="Times New Roman"/>
        </w:rPr>
        <w:tab/>
      </w:r>
      <w:r w:rsidRPr="004D08B8">
        <w:rPr>
          <w:rFonts w:ascii="Times New Roman" w:hAnsi="Times New Roman" w:cs="Times New Roman"/>
        </w:rPr>
        <w:tab/>
      </w:r>
      <w:r w:rsidRPr="004D08B8">
        <w:rPr>
          <w:rFonts w:ascii="Times New Roman" w:hAnsi="Times New Roman" w:cs="Times New Roman"/>
        </w:rPr>
        <w:tab/>
        <w:t>..........................................................................</w:t>
      </w:r>
    </w:p>
    <w:p w14:paraId="7179A69D" w14:textId="54AC45D9" w:rsidR="008860FF" w:rsidRPr="004D08B8" w:rsidRDefault="003B7F1C" w:rsidP="008860FF">
      <w:pPr>
        <w:spacing w:after="0"/>
        <w:ind w:left="705" w:hanging="705"/>
        <w:rPr>
          <w:rFonts w:ascii="Times New Roman" w:hAnsi="Times New Roman" w:cs="Times New Roman"/>
        </w:rPr>
      </w:pPr>
      <w:r w:rsidRPr="004D08B8">
        <w:rPr>
          <w:rFonts w:ascii="Times New Roman" w:hAnsi="Times New Roman" w:cs="Times New Roman"/>
        </w:rPr>
        <w:t xml:space="preserve">       </w:t>
      </w:r>
      <w:r w:rsidR="008860FF" w:rsidRPr="004D08B8">
        <w:rPr>
          <w:rFonts w:ascii="Times New Roman" w:hAnsi="Times New Roman" w:cs="Times New Roman"/>
        </w:rPr>
        <w:t xml:space="preserve"> </w:t>
      </w:r>
      <w:r w:rsidR="00B34B24" w:rsidRPr="004D08B8">
        <w:rPr>
          <w:rFonts w:ascii="Times New Roman" w:hAnsi="Times New Roman" w:cs="Times New Roman"/>
        </w:rPr>
        <w:t xml:space="preserve">         Ján </w:t>
      </w:r>
      <w:proofErr w:type="spellStart"/>
      <w:r w:rsidR="00B34B24" w:rsidRPr="004D08B8">
        <w:rPr>
          <w:rFonts w:ascii="Times New Roman" w:hAnsi="Times New Roman" w:cs="Times New Roman"/>
        </w:rPr>
        <w:t>Ihriský</w:t>
      </w:r>
      <w:proofErr w:type="spellEnd"/>
      <w:r w:rsidR="0093146A" w:rsidRPr="004D08B8">
        <w:rPr>
          <w:rFonts w:ascii="Times New Roman" w:hAnsi="Times New Roman" w:cs="Times New Roman"/>
          <w:color w:val="000000"/>
          <w:sz w:val="24"/>
          <w:szCs w:val="24"/>
        </w:rPr>
        <w:tab/>
      </w:r>
      <w:r w:rsidR="00BD0C9D" w:rsidRPr="004D08B8">
        <w:rPr>
          <w:rFonts w:ascii="Times New Roman" w:hAnsi="Times New Roman" w:cs="Times New Roman"/>
        </w:rPr>
        <w:tab/>
      </w:r>
      <w:r w:rsidR="00BD0C9D" w:rsidRPr="004D08B8">
        <w:rPr>
          <w:rFonts w:ascii="Times New Roman" w:hAnsi="Times New Roman" w:cs="Times New Roman"/>
        </w:rPr>
        <w:tab/>
      </w:r>
      <w:r w:rsidR="00BD0C9D" w:rsidRPr="004D08B8">
        <w:rPr>
          <w:rFonts w:ascii="Times New Roman" w:hAnsi="Times New Roman" w:cs="Times New Roman"/>
        </w:rPr>
        <w:tab/>
      </w:r>
      <w:r w:rsidR="00777C81" w:rsidRPr="004D08B8">
        <w:rPr>
          <w:rFonts w:ascii="Times New Roman" w:hAnsi="Times New Roman" w:cs="Times New Roman"/>
        </w:rPr>
        <w:t xml:space="preserve">                     </w:t>
      </w:r>
      <w:r w:rsidR="005C7945">
        <w:rPr>
          <w:rFonts w:ascii="Times New Roman" w:hAnsi="Times New Roman" w:cs="Times New Roman"/>
        </w:rPr>
        <w:t xml:space="preserve">     </w:t>
      </w:r>
      <w:r w:rsidR="00760CD7" w:rsidRPr="004D08B8">
        <w:rPr>
          <w:rFonts w:ascii="Times New Roman" w:hAnsi="Times New Roman" w:cs="Times New Roman"/>
          <w:highlight w:val="yellow"/>
        </w:rPr>
        <w:t>meno</w:t>
      </w:r>
      <w:r w:rsidR="008860FF" w:rsidRPr="004D08B8">
        <w:rPr>
          <w:rFonts w:ascii="Times New Roman" w:hAnsi="Times New Roman" w:cs="Times New Roman"/>
          <w:highlight w:val="yellow"/>
        </w:rPr>
        <w:t xml:space="preserve"> </w:t>
      </w:r>
      <w:r w:rsidR="00760CD7" w:rsidRPr="005C7945">
        <w:rPr>
          <w:rFonts w:ascii="Times New Roman" w:hAnsi="Times New Roman" w:cs="Times New Roman"/>
          <w:highlight w:val="yellow"/>
        </w:rPr>
        <w:t>priezvisko</w:t>
      </w:r>
      <w:r w:rsidR="00BD0C9D" w:rsidRPr="005C7945">
        <w:rPr>
          <w:rFonts w:ascii="Times New Roman" w:hAnsi="Times New Roman" w:cs="Times New Roman"/>
          <w:highlight w:val="yellow"/>
        </w:rPr>
        <w:t xml:space="preserve"> </w:t>
      </w:r>
      <w:r w:rsidR="005C7945" w:rsidRPr="005C7945">
        <w:rPr>
          <w:rFonts w:ascii="Times New Roman" w:hAnsi="Times New Roman" w:cs="Times New Roman"/>
          <w:highlight w:val="yellow"/>
        </w:rPr>
        <w:t>, podpis</w:t>
      </w:r>
      <w:r w:rsidR="00BD0C9D" w:rsidRPr="004D08B8">
        <w:rPr>
          <w:rFonts w:ascii="Times New Roman" w:hAnsi="Times New Roman" w:cs="Times New Roman"/>
        </w:rPr>
        <w:t xml:space="preserve">   </w:t>
      </w:r>
      <w:r w:rsidR="00561976" w:rsidRPr="004D08B8">
        <w:rPr>
          <w:rFonts w:ascii="Times New Roman" w:hAnsi="Times New Roman" w:cs="Times New Roman"/>
        </w:rPr>
        <w:t xml:space="preserve">        </w:t>
      </w:r>
      <w:r w:rsidR="00561976" w:rsidRPr="004D08B8">
        <w:rPr>
          <w:rFonts w:ascii="Times New Roman" w:hAnsi="Times New Roman" w:cs="Times New Roman"/>
        </w:rPr>
        <w:tab/>
      </w:r>
      <w:r w:rsidR="008860FF" w:rsidRPr="004D08B8">
        <w:rPr>
          <w:rFonts w:ascii="Times New Roman" w:hAnsi="Times New Roman" w:cs="Times New Roman"/>
        </w:rPr>
        <w:t xml:space="preserve">        </w:t>
      </w:r>
    </w:p>
    <w:p w14:paraId="6F1085F1" w14:textId="62C034A5" w:rsidR="00266126" w:rsidRPr="004D08B8" w:rsidRDefault="008860FF" w:rsidP="008860FF">
      <w:pPr>
        <w:spacing w:after="0"/>
        <w:ind w:left="705" w:hanging="705"/>
        <w:rPr>
          <w:rFonts w:ascii="Times New Roman" w:hAnsi="Times New Roman" w:cs="Times New Roman"/>
        </w:rPr>
      </w:pPr>
      <w:r w:rsidRPr="004D08B8">
        <w:rPr>
          <w:rFonts w:ascii="Times New Roman" w:hAnsi="Times New Roman" w:cs="Times New Roman"/>
        </w:rPr>
        <w:t xml:space="preserve">         </w:t>
      </w:r>
      <w:r w:rsidR="002D6E28" w:rsidRPr="004D08B8">
        <w:rPr>
          <w:rFonts w:ascii="Times New Roman" w:hAnsi="Times New Roman" w:cs="Times New Roman"/>
        </w:rPr>
        <w:t xml:space="preserve">   </w:t>
      </w:r>
      <w:r w:rsidR="00777C81" w:rsidRPr="004D08B8">
        <w:rPr>
          <w:rFonts w:ascii="Times New Roman" w:hAnsi="Times New Roman" w:cs="Times New Roman"/>
        </w:rPr>
        <w:t xml:space="preserve"> </w:t>
      </w:r>
      <w:r w:rsidR="00B34B24" w:rsidRPr="004D08B8">
        <w:rPr>
          <w:rFonts w:ascii="Times New Roman" w:hAnsi="Times New Roman" w:cs="Times New Roman"/>
        </w:rPr>
        <w:t>štatutárny zástupca</w:t>
      </w:r>
      <w:r w:rsidR="00561976" w:rsidRPr="004D08B8">
        <w:rPr>
          <w:rFonts w:ascii="Times New Roman" w:hAnsi="Times New Roman" w:cs="Times New Roman"/>
        </w:rPr>
        <w:tab/>
      </w:r>
      <w:r w:rsidR="00561976" w:rsidRPr="004D08B8">
        <w:rPr>
          <w:rFonts w:ascii="Times New Roman" w:hAnsi="Times New Roman" w:cs="Times New Roman"/>
        </w:rPr>
        <w:tab/>
      </w:r>
      <w:r w:rsidR="00561976" w:rsidRPr="004D08B8">
        <w:rPr>
          <w:rFonts w:ascii="Times New Roman" w:hAnsi="Times New Roman" w:cs="Times New Roman"/>
        </w:rPr>
        <w:tab/>
      </w:r>
      <w:r w:rsidR="00561976" w:rsidRPr="004D08B8">
        <w:rPr>
          <w:rFonts w:ascii="Times New Roman" w:hAnsi="Times New Roman" w:cs="Times New Roman"/>
        </w:rPr>
        <w:tab/>
      </w:r>
      <w:r w:rsidR="00760CD7" w:rsidRPr="004D08B8">
        <w:rPr>
          <w:rFonts w:ascii="Times New Roman" w:hAnsi="Times New Roman" w:cs="Times New Roman"/>
        </w:rPr>
        <w:tab/>
      </w:r>
      <w:r w:rsidR="003B7F1C" w:rsidRPr="004D08B8">
        <w:rPr>
          <w:rFonts w:ascii="Times New Roman" w:hAnsi="Times New Roman" w:cs="Times New Roman"/>
        </w:rPr>
        <w:t xml:space="preserve">    </w:t>
      </w:r>
      <w:r w:rsidRPr="004D08B8">
        <w:rPr>
          <w:rFonts w:ascii="Times New Roman" w:hAnsi="Times New Roman" w:cs="Times New Roman"/>
        </w:rPr>
        <w:t xml:space="preserve">   </w:t>
      </w:r>
      <w:r w:rsidR="00777C81" w:rsidRPr="004D08B8">
        <w:rPr>
          <w:rFonts w:ascii="Times New Roman" w:hAnsi="Times New Roman" w:cs="Times New Roman"/>
        </w:rPr>
        <w:t xml:space="preserve"> </w:t>
      </w:r>
      <w:r w:rsidR="00760CD7" w:rsidRPr="004D08B8">
        <w:rPr>
          <w:rFonts w:ascii="Times New Roman" w:hAnsi="Times New Roman" w:cs="Times New Roman"/>
          <w:highlight w:val="yellow"/>
        </w:rPr>
        <w:t>funkcia</w:t>
      </w:r>
    </w:p>
    <w:p w14:paraId="5CAB5A37" w14:textId="34B0D7E8" w:rsidR="00120BA9" w:rsidRPr="004D08B8" w:rsidRDefault="00120BA9" w:rsidP="008860FF">
      <w:pPr>
        <w:spacing w:after="0"/>
        <w:ind w:left="705" w:hanging="705"/>
        <w:rPr>
          <w:rFonts w:ascii="Times New Roman" w:hAnsi="Times New Roman" w:cs="Times New Roman"/>
        </w:rPr>
      </w:pPr>
    </w:p>
    <w:p w14:paraId="7F57B6A5" w14:textId="2C9117EC" w:rsidR="00120BA9" w:rsidRPr="004D08B8" w:rsidRDefault="00120BA9" w:rsidP="008860FF">
      <w:pPr>
        <w:spacing w:after="0"/>
        <w:ind w:left="705" w:hanging="705"/>
        <w:rPr>
          <w:rFonts w:ascii="Times New Roman" w:hAnsi="Times New Roman" w:cs="Times New Roman"/>
        </w:rPr>
      </w:pPr>
    </w:p>
    <w:p w14:paraId="176E22E6" w14:textId="773D9A62" w:rsidR="00120BA9" w:rsidRPr="004D08B8" w:rsidRDefault="00120BA9" w:rsidP="00D53EF1">
      <w:pPr>
        <w:spacing w:after="0"/>
        <w:rPr>
          <w:rFonts w:ascii="Times New Roman" w:hAnsi="Times New Roman" w:cs="Times New Roman"/>
        </w:rPr>
      </w:pPr>
    </w:p>
    <w:p w14:paraId="0292D82D" w14:textId="6C5E42F6" w:rsidR="00120BA9" w:rsidRPr="004D08B8" w:rsidRDefault="00B24D97" w:rsidP="00B24D97">
      <w:pPr>
        <w:rPr>
          <w:rFonts w:ascii="Times New Roman" w:hAnsi="Times New Roman" w:cs="Times New Roman"/>
        </w:rPr>
      </w:pPr>
      <w:r w:rsidRPr="004D08B8">
        <w:rPr>
          <w:rFonts w:ascii="Times New Roman" w:hAnsi="Times New Roman" w:cs="Times New Roman"/>
        </w:rPr>
        <w:br w:type="page"/>
      </w:r>
    </w:p>
    <w:p w14:paraId="49F599F6" w14:textId="34B74C6B" w:rsidR="00B24D97" w:rsidRPr="004D08B8" w:rsidRDefault="00B24D97" w:rsidP="00B24D97">
      <w:pPr>
        <w:pStyle w:val="Nadpis1"/>
        <w:numPr>
          <w:ilvl w:val="0"/>
          <w:numId w:val="0"/>
        </w:numPr>
        <w:spacing w:before="0"/>
        <w:rPr>
          <w:rFonts w:ascii="Times New Roman" w:hAnsi="Times New Roman" w:cs="Times New Roman"/>
          <w:b w:val="0"/>
          <w:sz w:val="24"/>
          <w:szCs w:val="20"/>
        </w:rPr>
      </w:pPr>
      <w:r w:rsidRPr="004D08B8">
        <w:rPr>
          <w:rFonts w:ascii="Times New Roman" w:hAnsi="Times New Roman" w:cs="Times New Roman"/>
          <w:b w:val="0"/>
          <w:sz w:val="24"/>
          <w:szCs w:val="20"/>
        </w:rPr>
        <w:lastRenderedPageBreak/>
        <w:t>Príloha č. 1 – Návrh na plnenie kritérií Kúpnej zmluvy (príloha č. 1 Výzvy na predloženie cenových ponúk).</w:t>
      </w:r>
    </w:p>
    <w:p w14:paraId="76FB67B4" w14:textId="77777777" w:rsidR="00B24D97" w:rsidRPr="004D08B8" w:rsidRDefault="00B24D97">
      <w:pPr>
        <w:rPr>
          <w:rFonts w:ascii="Times New Roman" w:eastAsiaTheme="majorEastAsia" w:hAnsi="Times New Roman" w:cs="Times New Roman"/>
          <w:bCs/>
          <w:kern w:val="32"/>
          <w:sz w:val="24"/>
          <w:szCs w:val="20"/>
        </w:rPr>
      </w:pPr>
      <w:r w:rsidRPr="004D08B8">
        <w:rPr>
          <w:rFonts w:ascii="Times New Roman" w:hAnsi="Times New Roman" w:cs="Times New Roman"/>
          <w:b/>
          <w:sz w:val="24"/>
          <w:szCs w:val="20"/>
        </w:rPr>
        <w:br w:type="page"/>
      </w:r>
    </w:p>
    <w:p w14:paraId="32AD12CF" w14:textId="4EE79E56" w:rsidR="00B24D97" w:rsidRPr="004D08B8" w:rsidRDefault="00B24D97" w:rsidP="00B24D97">
      <w:pPr>
        <w:pStyle w:val="Nadpis1"/>
        <w:numPr>
          <w:ilvl w:val="0"/>
          <w:numId w:val="0"/>
        </w:numPr>
        <w:spacing w:before="0"/>
        <w:rPr>
          <w:rFonts w:ascii="Times New Roman" w:hAnsi="Times New Roman" w:cs="Times New Roman"/>
          <w:b w:val="0"/>
          <w:sz w:val="24"/>
          <w:szCs w:val="20"/>
        </w:rPr>
      </w:pPr>
      <w:r w:rsidRPr="004D08B8">
        <w:rPr>
          <w:rFonts w:ascii="Times New Roman" w:hAnsi="Times New Roman" w:cs="Times New Roman"/>
          <w:b w:val="0"/>
          <w:sz w:val="24"/>
          <w:szCs w:val="20"/>
        </w:rPr>
        <w:lastRenderedPageBreak/>
        <w:t>Príloha č. 2</w:t>
      </w:r>
    </w:p>
    <w:p w14:paraId="6E204B9B" w14:textId="77777777" w:rsidR="00B24D97" w:rsidRPr="004D08B8" w:rsidRDefault="00B24D97" w:rsidP="00B24D97">
      <w:pPr>
        <w:pStyle w:val="Nadpis1"/>
        <w:numPr>
          <w:ilvl w:val="0"/>
          <w:numId w:val="0"/>
        </w:numPr>
        <w:spacing w:before="0"/>
        <w:ind w:left="720"/>
        <w:jc w:val="center"/>
        <w:rPr>
          <w:rFonts w:ascii="Times New Roman" w:hAnsi="Times New Roman" w:cs="Times New Roman"/>
          <w:sz w:val="24"/>
          <w:szCs w:val="20"/>
        </w:rPr>
      </w:pPr>
      <w:bookmarkStart w:id="1" w:name="_Toc17906934"/>
      <w:r w:rsidRPr="004D08B8">
        <w:rPr>
          <w:rFonts w:ascii="Times New Roman" w:hAnsi="Times New Roman" w:cs="Times New Roman"/>
          <w:sz w:val="24"/>
          <w:szCs w:val="20"/>
        </w:rPr>
        <w:t>Zoznam  subdodávateľov</w:t>
      </w:r>
      <w:bookmarkEnd w:id="1"/>
    </w:p>
    <w:p w14:paraId="68015FF5" w14:textId="77777777" w:rsidR="00B24D97" w:rsidRPr="004D08B8" w:rsidRDefault="00B24D97" w:rsidP="00B24D97">
      <w:pPr>
        <w:jc w:val="center"/>
        <w:rPr>
          <w:rFonts w:ascii="Times New Roman" w:hAnsi="Times New Roman" w:cs="Times New Roman"/>
          <w:sz w:val="24"/>
        </w:rPr>
      </w:pPr>
      <w:r w:rsidRPr="004D08B8">
        <w:rPr>
          <w:rFonts w:ascii="Times New Roman" w:hAnsi="Times New Roman" w:cs="Times New Roman"/>
          <w:sz w:val="24"/>
        </w:rPr>
        <w:t xml:space="preserve">          (čestné vyhlásenie k subdodávkam)</w:t>
      </w:r>
    </w:p>
    <w:p w14:paraId="17CB3484" w14:textId="77777777" w:rsidR="00B24D97" w:rsidRPr="004D08B8" w:rsidRDefault="00B24D97" w:rsidP="00B24D97">
      <w:pPr>
        <w:rPr>
          <w:rFonts w:ascii="Times New Roman" w:hAnsi="Times New Roman" w:cs="Times New Roman"/>
          <w:sz w:val="24"/>
        </w:rPr>
      </w:pPr>
    </w:p>
    <w:p w14:paraId="69AA5EC1" w14:textId="77777777" w:rsidR="00B24D97" w:rsidRPr="004D08B8" w:rsidRDefault="00B24D97" w:rsidP="00B24D97">
      <w:pPr>
        <w:shd w:val="clear" w:color="auto" w:fill="FFFFFF"/>
        <w:ind w:left="426"/>
        <w:jc w:val="both"/>
        <w:rPr>
          <w:rFonts w:ascii="Times New Roman" w:hAnsi="Times New Roman" w:cs="Times New Roman"/>
          <w:bCs/>
          <w:sz w:val="24"/>
          <w:highlight w:val="yellow"/>
        </w:rPr>
      </w:pPr>
      <w:r w:rsidRPr="004D08B8">
        <w:rPr>
          <w:rFonts w:ascii="Times New Roman" w:hAnsi="Times New Roman" w:cs="Times New Roman"/>
          <w:bCs/>
          <w:sz w:val="24"/>
          <w:highlight w:val="yellow"/>
        </w:rPr>
        <w:t xml:space="preserve">Uchádzač: </w:t>
      </w:r>
    </w:p>
    <w:p w14:paraId="4801F1CC" w14:textId="77777777" w:rsidR="00B24D97" w:rsidRPr="004D08B8" w:rsidRDefault="00B24D97" w:rsidP="00B24D97">
      <w:pPr>
        <w:shd w:val="clear" w:color="auto" w:fill="FFFFFF"/>
        <w:ind w:left="426"/>
        <w:jc w:val="both"/>
        <w:rPr>
          <w:rFonts w:ascii="Times New Roman" w:hAnsi="Times New Roman" w:cs="Times New Roman"/>
          <w:bCs/>
          <w:sz w:val="24"/>
          <w:highlight w:val="yellow"/>
        </w:rPr>
      </w:pPr>
      <w:r w:rsidRPr="004D08B8">
        <w:rPr>
          <w:rFonts w:ascii="Times New Roman" w:hAnsi="Times New Roman" w:cs="Times New Roman"/>
          <w:bCs/>
          <w:sz w:val="24"/>
          <w:highlight w:val="yellow"/>
        </w:rPr>
        <w:t>so sídlom:</w:t>
      </w:r>
    </w:p>
    <w:p w14:paraId="0DA5F73A" w14:textId="77777777" w:rsidR="00B24D97" w:rsidRPr="004D08B8" w:rsidRDefault="00B24D97" w:rsidP="00B24D97">
      <w:pPr>
        <w:autoSpaceDE w:val="0"/>
        <w:autoSpaceDN w:val="0"/>
        <w:adjustRightInd w:val="0"/>
        <w:ind w:left="426"/>
        <w:jc w:val="both"/>
        <w:rPr>
          <w:rFonts w:ascii="Times New Roman" w:hAnsi="Times New Roman" w:cs="Times New Roman"/>
          <w:bCs/>
          <w:sz w:val="24"/>
        </w:rPr>
      </w:pPr>
      <w:r w:rsidRPr="004D08B8">
        <w:rPr>
          <w:rFonts w:ascii="Times New Roman" w:hAnsi="Times New Roman" w:cs="Times New Roman"/>
          <w:bCs/>
          <w:sz w:val="24"/>
          <w:highlight w:val="yellow"/>
        </w:rPr>
        <w:t>IČO:</w:t>
      </w:r>
      <w:r w:rsidRPr="004D08B8">
        <w:rPr>
          <w:rFonts w:ascii="Times New Roman" w:hAnsi="Times New Roman" w:cs="Times New Roman"/>
          <w:bCs/>
          <w:sz w:val="24"/>
        </w:rPr>
        <w:t xml:space="preserve"> </w:t>
      </w:r>
    </w:p>
    <w:p w14:paraId="330A36ED" w14:textId="77777777" w:rsidR="00B24D97" w:rsidRPr="004D08B8" w:rsidRDefault="00B24D97" w:rsidP="00B24D97">
      <w:pPr>
        <w:shd w:val="clear" w:color="auto" w:fill="FFFFFF"/>
        <w:ind w:left="426"/>
        <w:jc w:val="both"/>
        <w:rPr>
          <w:rFonts w:ascii="Times New Roman" w:hAnsi="Times New Roman" w:cs="Times New Roman"/>
          <w:bCs/>
          <w:sz w:val="24"/>
        </w:rPr>
      </w:pPr>
    </w:p>
    <w:p w14:paraId="0D56BBB0" w14:textId="03A923B1" w:rsidR="00B24D97" w:rsidRPr="004D08B8" w:rsidRDefault="00B24D97" w:rsidP="00B24D97">
      <w:pPr>
        <w:shd w:val="clear" w:color="auto" w:fill="FFFFFF"/>
        <w:ind w:left="426"/>
        <w:jc w:val="both"/>
        <w:rPr>
          <w:rStyle w:val="Odkaznakomentr"/>
          <w:rFonts w:ascii="Times New Roman" w:hAnsi="Times New Roman" w:cs="Times New Roman"/>
          <w:bCs/>
          <w:sz w:val="24"/>
          <w:szCs w:val="22"/>
        </w:rPr>
      </w:pPr>
      <w:r w:rsidRPr="004D08B8">
        <w:rPr>
          <w:rFonts w:ascii="Times New Roman" w:hAnsi="Times New Roman" w:cs="Times New Roman"/>
          <w:bCs/>
          <w:sz w:val="24"/>
        </w:rPr>
        <w:t xml:space="preserve">týmto vyhlasujem, že </w:t>
      </w:r>
      <w:r w:rsidRPr="004D08B8">
        <w:rPr>
          <w:rFonts w:ascii="Times New Roman" w:hAnsi="Times New Roman" w:cs="Times New Roman"/>
          <w:sz w:val="24"/>
        </w:rPr>
        <w:t>v zákazke s názvom</w:t>
      </w:r>
      <w:bookmarkStart w:id="2" w:name="_Hlk9445513"/>
      <w:r w:rsidRPr="004D08B8">
        <w:rPr>
          <w:rFonts w:ascii="Times New Roman" w:hAnsi="Times New Roman" w:cs="Times New Roman"/>
          <w:sz w:val="24"/>
        </w:rPr>
        <w:t xml:space="preserve"> </w:t>
      </w:r>
      <w:r w:rsidRPr="004D08B8">
        <w:rPr>
          <w:rFonts w:ascii="Times New Roman" w:eastAsia="Arial Narrow" w:hAnsi="Times New Roman" w:cs="Times New Roman"/>
          <w:b/>
          <w:bCs/>
          <w:sz w:val="24"/>
          <w:szCs w:val="24"/>
        </w:rPr>
        <w:t xml:space="preserve">„Automatický stroj na rozvaľovanie cesta“, </w:t>
      </w:r>
      <w:r w:rsidRPr="004D08B8">
        <w:rPr>
          <w:rFonts w:ascii="Times New Roman" w:hAnsi="Times New Roman" w:cs="Times New Roman"/>
          <w:b/>
          <w:sz w:val="24"/>
          <w:vertAlign w:val="superscript"/>
        </w:rPr>
        <w:t>(</w:t>
      </w:r>
      <w:r w:rsidRPr="004D08B8">
        <w:rPr>
          <w:rStyle w:val="Odkaznapoznmkupodiarou"/>
          <w:rFonts w:ascii="Times New Roman" w:hAnsi="Times New Roman" w:cs="Times New Roman"/>
          <w:bCs/>
          <w:sz w:val="24"/>
        </w:rPr>
        <w:footnoteReference w:id="1"/>
      </w:r>
      <w:r w:rsidRPr="004D08B8">
        <w:rPr>
          <w:rFonts w:ascii="Times New Roman" w:hAnsi="Times New Roman" w:cs="Times New Roman"/>
          <w:b/>
          <w:sz w:val="24"/>
          <w:vertAlign w:val="superscript"/>
        </w:rPr>
        <w:t>)</w:t>
      </w:r>
    </w:p>
    <w:bookmarkEnd w:id="2"/>
    <w:p w14:paraId="536AF899" w14:textId="77777777" w:rsidR="00B24D97" w:rsidRPr="004D08B8" w:rsidRDefault="00B24D97" w:rsidP="00B24D97">
      <w:pPr>
        <w:numPr>
          <w:ilvl w:val="0"/>
          <w:numId w:val="9"/>
        </w:numPr>
        <w:suppressAutoHyphens/>
        <w:spacing w:after="0"/>
        <w:ind w:left="709"/>
        <w:jc w:val="both"/>
        <w:rPr>
          <w:rFonts w:ascii="Times New Roman" w:hAnsi="Times New Roman" w:cs="Times New Roman"/>
        </w:rPr>
      </w:pPr>
      <w:r w:rsidRPr="004D08B8">
        <w:rPr>
          <w:rStyle w:val="ra"/>
          <w:rFonts w:ascii="Times New Roman" w:hAnsi="Times New Roman" w:cs="Times New Roman"/>
        </w:rPr>
        <w:t xml:space="preserve">nebudem využívať subdodávky a celé plnenie zabezpečím sám (tým nie je vylúčená neskoršia možnosť zmeny, avšak za splnenia pravidiel </w:t>
      </w:r>
      <w:r w:rsidRPr="004D08B8">
        <w:rPr>
          <w:rFonts w:ascii="Times New Roman" w:hAnsi="Times New Roman" w:cs="Times New Roman"/>
        </w:rPr>
        <w:t>zmeny subdodávateľov počas plnenia zmluvy, ktoré sú uvedené v súťažných podkladov);</w:t>
      </w:r>
      <w:r w:rsidRPr="004D08B8">
        <w:rPr>
          <w:rFonts w:ascii="Times New Roman" w:hAnsi="Times New Roman" w:cs="Times New Roman"/>
          <w:vertAlign w:val="superscript"/>
        </w:rPr>
        <w:t xml:space="preserve"> </w:t>
      </w:r>
    </w:p>
    <w:p w14:paraId="49CFDF1F" w14:textId="67C7A039" w:rsidR="00B24D97" w:rsidRPr="004D08B8" w:rsidRDefault="00B24D97" w:rsidP="00B24D97">
      <w:pPr>
        <w:numPr>
          <w:ilvl w:val="0"/>
          <w:numId w:val="9"/>
        </w:numPr>
        <w:suppressAutoHyphens/>
        <w:spacing w:after="0"/>
        <w:ind w:left="709"/>
        <w:jc w:val="both"/>
        <w:rPr>
          <w:rFonts w:ascii="Times New Roman" w:hAnsi="Times New Roman" w:cs="Times New Roman"/>
        </w:rPr>
      </w:pPr>
      <w:r w:rsidRPr="004D08B8">
        <w:rPr>
          <w:rStyle w:val="ra"/>
          <w:rFonts w:ascii="Times New Roman" w:hAnsi="Times New Roman" w:cs="Times New Roman"/>
        </w:rPr>
        <w:t xml:space="preserve">budem využívať subdodávky a na tento účel uvádzam </w:t>
      </w:r>
      <w:r w:rsidRPr="004D08B8">
        <w:rPr>
          <w:rFonts w:ascii="Times New Roman" w:hAnsi="Times New Roman" w:cs="Times New Roman"/>
          <w:noProof/>
        </w:rPr>
        <w:t>údaje o všetkých známych subdodávateľoch ako aj údaje o osobách oprávnených konať za subdodávateľa v rozsahu meno, priezvisko, adresa trvalého pobytu a dátum narodenia nasledovne</w:t>
      </w:r>
      <w:r w:rsidRPr="004D08B8">
        <w:rPr>
          <w:rStyle w:val="ra"/>
          <w:rFonts w:ascii="Times New Roman" w:hAnsi="Times New Roman" w:cs="Times New Roman"/>
        </w:rPr>
        <w:t>:</w:t>
      </w:r>
    </w:p>
    <w:p w14:paraId="46AF846C" w14:textId="77777777" w:rsidR="00B24D97" w:rsidRPr="004D08B8" w:rsidRDefault="00B24D97" w:rsidP="00B24D97">
      <w:pPr>
        <w:spacing w:line="360" w:lineRule="auto"/>
        <w:ind w:left="709"/>
        <w:jc w:val="both"/>
        <w:rPr>
          <w:rFonts w:ascii="Times New Roman" w:hAnsi="Times New Roman" w:cs="Times New Roman"/>
          <w:bCs/>
        </w:rPr>
      </w:pPr>
    </w:p>
    <w:p w14:paraId="56780D1B" w14:textId="77777777" w:rsidR="00B24D97" w:rsidRPr="004D08B8" w:rsidRDefault="00B24D97" w:rsidP="00B24D97">
      <w:pPr>
        <w:pStyle w:val="Odsekzoznamu"/>
        <w:numPr>
          <w:ilvl w:val="0"/>
          <w:numId w:val="10"/>
        </w:numPr>
        <w:spacing w:line="360" w:lineRule="auto"/>
        <w:ind w:left="1276" w:hanging="425"/>
        <w:jc w:val="both"/>
        <w:rPr>
          <w:rFonts w:ascii="Times New Roman" w:hAnsi="Times New Roman" w:cs="Times New Roman"/>
          <w:noProof/>
        </w:rPr>
      </w:pPr>
      <w:r w:rsidRPr="004D08B8">
        <w:rPr>
          <w:rFonts w:ascii="Times New Roman" w:hAnsi="Times New Roman" w:cs="Times New Roman"/>
          <w:noProof/>
        </w:rPr>
        <w:t>údaje o všetkých známych subdodávateľoch:</w:t>
      </w:r>
    </w:p>
    <w:p w14:paraId="569BB7E6" w14:textId="77777777" w:rsidR="00B24D97" w:rsidRPr="004D08B8" w:rsidRDefault="00B24D97" w:rsidP="00B24D97">
      <w:pPr>
        <w:pStyle w:val="Odsekzoznamu"/>
        <w:numPr>
          <w:ilvl w:val="0"/>
          <w:numId w:val="10"/>
        </w:numPr>
        <w:spacing w:line="360" w:lineRule="auto"/>
        <w:ind w:left="1276" w:hanging="425"/>
        <w:jc w:val="both"/>
        <w:rPr>
          <w:rFonts w:ascii="Times New Roman" w:hAnsi="Times New Roman" w:cs="Times New Roman"/>
          <w:noProof/>
        </w:rPr>
      </w:pPr>
      <w:r w:rsidRPr="004D08B8">
        <w:rPr>
          <w:rFonts w:ascii="Times New Roman" w:hAnsi="Times New Roman" w:cs="Times New Roman"/>
          <w:noProof/>
        </w:rPr>
        <w:t>údaje o osobách oprávnených konať za subdodávateľa v rozsahu meno, priezvisko, adresa trvalého pobytu a dátum narodenia:</w:t>
      </w:r>
    </w:p>
    <w:p w14:paraId="00B0105E" w14:textId="77777777" w:rsidR="00B24D97" w:rsidRPr="004D08B8" w:rsidRDefault="00B24D97" w:rsidP="00B24D97">
      <w:pPr>
        <w:spacing w:line="360" w:lineRule="auto"/>
        <w:jc w:val="both"/>
        <w:rPr>
          <w:rFonts w:ascii="Times New Roman" w:hAnsi="Times New Roman" w:cs="Times New Roman"/>
          <w:bCs/>
          <w:sz w:val="24"/>
        </w:rPr>
      </w:pPr>
    </w:p>
    <w:p w14:paraId="7D70992C" w14:textId="77777777" w:rsidR="00B24D97" w:rsidRPr="004D08B8" w:rsidRDefault="00B24D97" w:rsidP="00B24D97">
      <w:pPr>
        <w:spacing w:line="360" w:lineRule="auto"/>
        <w:ind w:left="851"/>
        <w:jc w:val="both"/>
        <w:rPr>
          <w:rFonts w:ascii="Times New Roman" w:hAnsi="Times New Roman" w:cs="Times New Roman"/>
          <w:bCs/>
          <w:sz w:val="24"/>
        </w:rPr>
      </w:pPr>
      <w:r w:rsidRPr="005C7945">
        <w:rPr>
          <w:rFonts w:ascii="Times New Roman" w:hAnsi="Times New Roman" w:cs="Times New Roman"/>
          <w:bCs/>
          <w:sz w:val="24"/>
          <w:highlight w:val="yellow"/>
        </w:rPr>
        <w:t>V ............., dňa ..............</w:t>
      </w:r>
    </w:p>
    <w:p w14:paraId="63B12192" w14:textId="77777777" w:rsidR="00B24D97" w:rsidRPr="004D08B8" w:rsidRDefault="00B24D97" w:rsidP="00B24D97">
      <w:pPr>
        <w:spacing w:line="360" w:lineRule="auto"/>
        <w:ind w:left="851"/>
        <w:jc w:val="both"/>
        <w:rPr>
          <w:rFonts w:ascii="Times New Roman" w:hAnsi="Times New Roman" w:cs="Times New Roman"/>
          <w:bCs/>
          <w:sz w:val="24"/>
        </w:rPr>
      </w:pPr>
    </w:p>
    <w:p w14:paraId="1D61DBB2" w14:textId="77777777" w:rsidR="00B24D97" w:rsidRPr="004D08B8" w:rsidRDefault="00B24D97" w:rsidP="00B24D97">
      <w:pPr>
        <w:spacing w:line="360" w:lineRule="auto"/>
        <w:ind w:left="851"/>
        <w:jc w:val="both"/>
        <w:rPr>
          <w:rFonts w:ascii="Times New Roman" w:hAnsi="Times New Roman" w:cs="Times New Roman"/>
          <w:bCs/>
          <w:sz w:val="24"/>
        </w:rPr>
      </w:pPr>
    </w:p>
    <w:p w14:paraId="4E360698" w14:textId="77777777" w:rsidR="00B24D97" w:rsidRPr="005C7945" w:rsidRDefault="00B24D97" w:rsidP="00B24D97">
      <w:pPr>
        <w:ind w:left="851"/>
        <w:jc w:val="both"/>
        <w:rPr>
          <w:rFonts w:ascii="Times New Roman" w:hAnsi="Times New Roman" w:cs="Times New Roman"/>
          <w:bCs/>
          <w:sz w:val="24"/>
          <w:highlight w:val="yellow"/>
        </w:rPr>
      </w:pP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t xml:space="preserve">         </w:t>
      </w:r>
      <w:r w:rsidRPr="005C7945">
        <w:rPr>
          <w:rFonts w:ascii="Times New Roman" w:hAnsi="Times New Roman" w:cs="Times New Roman"/>
          <w:bCs/>
          <w:sz w:val="24"/>
          <w:highlight w:val="yellow"/>
        </w:rPr>
        <w:t>...................................................................................</w:t>
      </w:r>
    </w:p>
    <w:p w14:paraId="09A7C146" w14:textId="77777777" w:rsidR="00B24D97" w:rsidRPr="005C7945" w:rsidRDefault="00B24D97" w:rsidP="00B24D97">
      <w:pPr>
        <w:ind w:left="2975" w:firstLine="565"/>
        <w:jc w:val="center"/>
        <w:rPr>
          <w:rFonts w:ascii="Times New Roman" w:hAnsi="Times New Roman" w:cs="Times New Roman"/>
          <w:bCs/>
          <w:sz w:val="24"/>
          <w:highlight w:val="yellow"/>
        </w:rPr>
      </w:pPr>
      <w:r w:rsidRPr="005C7945">
        <w:rPr>
          <w:rFonts w:ascii="Times New Roman" w:hAnsi="Times New Roman" w:cs="Times New Roman"/>
          <w:bCs/>
          <w:sz w:val="24"/>
          <w:highlight w:val="yellow"/>
        </w:rPr>
        <w:t xml:space="preserve">PODPIS A PEČIATKA </w:t>
      </w:r>
    </w:p>
    <w:p w14:paraId="1EBB5996" w14:textId="005C2F20" w:rsidR="00B24D97" w:rsidRPr="004D08B8" w:rsidRDefault="00B24D97" w:rsidP="00B24D97">
      <w:pPr>
        <w:ind w:left="2975" w:firstLine="565"/>
        <w:jc w:val="center"/>
        <w:rPr>
          <w:rFonts w:ascii="Times New Roman" w:hAnsi="Times New Roman" w:cs="Times New Roman"/>
          <w:bCs/>
          <w:sz w:val="24"/>
        </w:rPr>
      </w:pPr>
      <w:r w:rsidRPr="005C7945">
        <w:rPr>
          <w:rFonts w:ascii="Times New Roman" w:hAnsi="Times New Roman" w:cs="Times New Roman"/>
          <w:bCs/>
          <w:sz w:val="24"/>
          <w:highlight w:val="yellow"/>
        </w:rPr>
        <w:t>ORPÁVNENEJ OSOBY</w:t>
      </w:r>
    </w:p>
    <w:p w14:paraId="198B1C5A" w14:textId="1F560C9C" w:rsidR="00120BA9" w:rsidRPr="004D08B8" w:rsidRDefault="00120BA9" w:rsidP="00B24D97">
      <w:pPr>
        <w:spacing w:after="0"/>
        <w:rPr>
          <w:rFonts w:ascii="Times New Roman" w:hAnsi="Times New Roman" w:cs="Times New Roman"/>
        </w:rPr>
      </w:pPr>
    </w:p>
    <w:sectPr w:rsidR="00120BA9" w:rsidRPr="004D08B8" w:rsidSect="002B679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AF0F5" w14:textId="77777777" w:rsidR="002B6791" w:rsidRDefault="002B6791" w:rsidP="00266126">
      <w:pPr>
        <w:spacing w:after="0" w:line="240" w:lineRule="auto"/>
      </w:pPr>
      <w:r>
        <w:separator/>
      </w:r>
    </w:p>
  </w:endnote>
  <w:endnote w:type="continuationSeparator" w:id="0">
    <w:p w14:paraId="31B62937" w14:textId="77777777" w:rsidR="002B6791" w:rsidRDefault="002B6791" w:rsidP="00266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C9985" w14:textId="77777777" w:rsidR="002B6791" w:rsidRDefault="002B6791" w:rsidP="00266126">
      <w:pPr>
        <w:spacing w:after="0" w:line="240" w:lineRule="auto"/>
      </w:pPr>
      <w:r>
        <w:separator/>
      </w:r>
    </w:p>
  </w:footnote>
  <w:footnote w:type="continuationSeparator" w:id="0">
    <w:p w14:paraId="020BFFBF" w14:textId="77777777" w:rsidR="002B6791" w:rsidRDefault="002B6791" w:rsidP="00266126">
      <w:pPr>
        <w:spacing w:after="0" w:line="240" w:lineRule="auto"/>
      </w:pPr>
      <w:r>
        <w:continuationSeparator/>
      </w:r>
    </w:p>
  </w:footnote>
  <w:footnote w:id="1">
    <w:p w14:paraId="0B77931C" w14:textId="77777777" w:rsidR="00B24D97" w:rsidRPr="00036509" w:rsidRDefault="00B24D97" w:rsidP="00B24D97">
      <w:pPr>
        <w:spacing w:line="360" w:lineRule="auto"/>
        <w:ind w:firstLine="349"/>
        <w:jc w:val="both"/>
        <w:rPr>
          <w:bCs/>
          <w:i/>
          <w:iCs/>
          <w:sz w:val="18"/>
          <w:szCs w:val="18"/>
        </w:rPr>
      </w:pPr>
      <w:r>
        <w:rPr>
          <w:rStyle w:val="Odkaznapoznmkupodiarou"/>
        </w:rPr>
        <w:footnoteRef/>
      </w:r>
      <w:r>
        <w:t xml:space="preserve"> </w:t>
      </w:r>
      <w:r>
        <w:rPr>
          <w:bCs/>
          <w:i/>
          <w:iCs/>
          <w:sz w:val="18"/>
          <w:szCs w:val="18"/>
        </w:rPr>
        <w:t>N</w:t>
      </w:r>
      <w:r w:rsidRPr="00B15F18">
        <w:rPr>
          <w:bCs/>
          <w:i/>
          <w:iCs/>
          <w:sz w:val="18"/>
          <w:szCs w:val="18"/>
        </w:rPr>
        <w:t>ehodiace sa prečiarknite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68C5" w14:textId="77777777" w:rsidR="00266126" w:rsidRPr="00266126" w:rsidRDefault="00266126" w:rsidP="00266126">
    <w:pPr>
      <w:pStyle w:val="Hlavika"/>
      <w:jc w:val="right"/>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multilevel"/>
    <w:tmpl w:val="00000008"/>
    <w:name w:val="WW8Num11"/>
    <w:lvl w:ilvl="0">
      <w:start w:val="1"/>
      <w:numFmt w:val="upperRoman"/>
      <w:lvlText w:val="%1."/>
      <w:lvlJc w:val="left"/>
      <w:pPr>
        <w:tabs>
          <w:tab w:val="num" w:pos="1080"/>
        </w:tabs>
        <w:ind w:left="1080" w:hanging="720"/>
      </w:pPr>
    </w:lvl>
    <w:lvl w:ilvl="1">
      <w:start w:val="3"/>
      <w:numFmt w:val="bullet"/>
      <w:lvlText w:val="-"/>
      <w:lvlJc w:val="left"/>
      <w:pPr>
        <w:tabs>
          <w:tab w:val="num" w:pos="1440"/>
        </w:tabs>
        <w:ind w:left="1440" w:hanging="360"/>
      </w:pPr>
      <w:rPr>
        <w:rFonts w:ascii="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BF38B7"/>
    <w:multiLevelType w:val="multilevel"/>
    <w:tmpl w:val="19900E1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E37016A"/>
    <w:multiLevelType w:val="hybridMultilevel"/>
    <w:tmpl w:val="E1729772"/>
    <w:lvl w:ilvl="0" w:tplc="041B0001">
      <w:start w:val="1"/>
      <w:numFmt w:val="bullet"/>
      <w:lvlText w:val=""/>
      <w:lvlJc w:val="left"/>
      <w:pPr>
        <w:ind w:left="1146" w:hanging="360"/>
      </w:pPr>
      <w:rPr>
        <w:rFonts w:ascii="Symbol" w:hAnsi="Symbol" w:hint="default"/>
      </w:rPr>
    </w:lvl>
    <w:lvl w:ilvl="1" w:tplc="69BA9BDA">
      <w:numFmt w:val="bullet"/>
      <w:lvlText w:val="-"/>
      <w:lvlJc w:val="left"/>
      <w:pPr>
        <w:ind w:left="1926" w:hanging="420"/>
      </w:pPr>
      <w:rPr>
        <w:rFonts w:ascii="Times New Roman" w:eastAsiaTheme="minorHAnsi" w:hAnsi="Times New Roman" w:cs="Times New Roman"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1D823872"/>
    <w:multiLevelType w:val="multilevel"/>
    <w:tmpl w:val="43C2D99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3A3A30"/>
    <w:multiLevelType w:val="hybridMultilevel"/>
    <w:tmpl w:val="1EBEE6D6"/>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47CA673A"/>
    <w:multiLevelType w:val="multilevel"/>
    <w:tmpl w:val="1D4AEC2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EB55C3"/>
    <w:multiLevelType w:val="hybridMultilevel"/>
    <w:tmpl w:val="E2B28CD6"/>
    <w:lvl w:ilvl="0" w:tplc="7A12735A">
      <w:start w:val="1"/>
      <w:numFmt w:val="bullet"/>
      <w:lvlText w:val="-"/>
      <w:lvlJc w:val="left"/>
      <w:pPr>
        <w:ind w:left="636" w:hanging="360"/>
      </w:pPr>
      <w:rPr>
        <w:rFonts w:ascii="Times New Roman" w:eastAsiaTheme="minorHAnsi" w:hAnsi="Times New Roman" w:cs="Times New Roman" w:hint="default"/>
      </w:rPr>
    </w:lvl>
    <w:lvl w:ilvl="1" w:tplc="041B0003" w:tentative="1">
      <w:start w:val="1"/>
      <w:numFmt w:val="bullet"/>
      <w:lvlText w:val="o"/>
      <w:lvlJc w:val="left"/>
      <w:pPr>
        <w:ind w:left="1356" w:hanging="360"/>
      </w:pPr>
      <w:rPr>
        <w:rFonts w:ascii="Courier New" w:hAnsi="Courier New" w:cs="Courier New" w:hint="default"/>
      </w:rPr>
    </w:lvl>
    <w:lvl w:ilvl="2" w:tplc="041B0005" w:tentative="1">
      <w:start w:val="1"/>
      <w:numFmt w:val="bullet"/>
      <w:lvlText w:val=""/>
      <w:lvlJc w:val="left"/>
      <w:pPr>
        <w:ind w:left="2076" w:hanging="360"/>
      </w:pPr>
      <w:rPr>
        <w:rFonts w:ascii="Wingdings" w:hAnsi="Wingdings" w:hint="default"/>
      </w:rPr>
    </w:lvl>
    <w:lvl w:ilvl="3" w:tplc="041B0001" w:tentative="1">
      <w:start w:val="1"/>
      <w:numFmt w:val="bullet"/>
      <w:lvlText w:val=""/>
      <w:lvlJc w:val="left"/>
      <w:pPr>
        <w:ind w:left="2796" w:hanging="360"/>
      </w:pPr>
      <w:rPr>
        <w:rFonts w:ascii="Symbol" w:hAnsi="Symbol" w:hint="default"/>
      </w:rPr>
    </w:lvl>
    <w:lvl w:ilvl="4" w:tplc="041B0003" w:tentative="1">
      <w:start w:val="1"/>
      <w:numFmt w:val="bullet"/>
      <w:lvlText w:val="o"/>
      <w:lvlJc w:val="left"/>
      <w:pPr>
        <w:ind w:left="3516" w:hanging="360"/>
      </w:pPr>
      <w:rPr>
        <w:rFonts w:ascii="Courier New" w:hAnsi="Courier New" w:cs="Courier New" w:hint="default"/>
      </w:rPr>
    </w:lvl>
    <w:lvl w:ilvl="5" w:tplc="041B0005" w:tentative="1">
      <w:start w:val="1"/>
      <w:numFmt w:val="bullet"/>
      <w:lvlText w:val=""/>
      <w:lvlJc w:val="left"/>
      <w:pPr>
        <w:ind w:left="4236" w:hanging="360"/>
      </w:pPr>
      <w:rPr>
        <w:rFonts w:ascii="Wingdings" w:hAnsi="Wingdings" w:hint="default"/>
      </w:rPr>
    </w:lvl>
    <w:lvl w:ilvl="6" w:tplc="041B0001" w:tentative="1">
      <w:start w:val="1"/>
      <w:numFmt w:val="bullet"/>
      <w:lvlText w:val=""/>
      <w:lvlJc w:val="left"/>
      <w:pPr>
        <w:ind w:left="4956" w:hanging="360"/>
      </w:pPr>
      <w:rPr>
        <w:rFonts w:ascii="Symbol" w:hAnsi="Symbol" w:hint="default"/>
      </w:rPr>
    </w:lvl>
    <w:lvl w:ilvl="7" w:tplc="041B0003" w:tentative="1">
      <w:start w:val="1"/>
      <w:numFmt w:val="bullet"/>
      <w:lvlText w:val="o"/>
      <w:lvlJc w:val="left"/>
      <w:pPr>
        <w:ind w:left="5676" w:hanging="360"/>
      </w:pPr>
      <w:rPr>
        <w:rFonts w:ascii="Courier New" w:hAnsi="Courier New" w:cs="Courier New" w:hint="default"/>
      </w:rPr>
    </w:lvl>
    <w:lvl w:ilvl="8" w:tplc="041B0005" w:tentative="1">
      <w:start w:val="1"/>
      <w:numFmt w:val="bullet"/>
      <w:lvlText w:val=""/>
      <w:lvlJc w:val="left"/>
      <w:pPr>
        <w:ind w:left="6396" w:hanging="360"/>
      </w:pPr>
      <w:rPr>
        <w:rFonts w:ascii="Wingdings" w:hAnsi="Wingdings" w:hint="default"/>
      </w:rPr>
    </w:lvl>
  </w:abstractNum>
  <w:abstractNum w:abstractNumId="8" w15:restartNumberingAfterBreak="0">
    <w:nsid w:val="4A572051"/>
    <w:multiLevelType w:val="hybridMultilevel"/>
    <w:tmpl w:val="E1088BDE"/>
    <w:lvl w:ilvl="0" w:tplc="041B0001">
      <w:start w:val="1"/>
      <w:numFmt w:val="bullet"/>
      <w:lvlText w:val=""/>
      <w:lvlJc w:val="left"/>
      <w:pPr>
        <w:ind w:left="1065" w:hanging="360"/>
      </w:pPr>
      <w:rPr>
        <w:rFonts w:ascii="Symbol" w:hAnsi="Symbo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9" w15:restartNumberingAfterBreak="0">
    <w:nsid w:val="4DA15DCB"/>
    <w:multiLevelType w:val="hybridMultilevel"/>
    <w:tmpl w:val="4F0A9D76"/>
    <w:lvl w:ilvl="0" w:tplc="041B0015">
      <w:start w:val="1"/>
      <w:numFmt w:val="upperLetter"/>
      <w:lvlText w:val="%1."/>
      <w:lvlJc w:val="left"/>
      <w:pPr>
        <w:ind w:left="918" w:hanging="360"/>
      </w:pPr>
    </w:lvl>
    <w:lvl w:ilvl="1" w:tplc="041B0019" w:tentative="1">
      <w:start w:val="1"/>
      <w:numFmt w:val="lowerLetter"/>
      <w:lvlText w:val="%2."/>
      <w:lvlJc w:val="left"/>
      <w:pPr>
        <w:ind w:left="1638" w:hanging="360"/>
      </w:pPr>
    </w:lvl>
    <w:lvl w:ilvl="2" w:tplc="041B001B" w:tentative="1">
      <w:start w:val="1"/>
      <w:numFmt w:val="lowerRoman"/>
      <w:lvlText w:val="%3."/>
      <w:lvlJc w:val="right"/>
      <w:pPr>
        <w:ind w:left="2358" w:hanging="180"/>
      </w:pPr>
    </w:lvl>
    <w:lvl w:ilvl="3" w:tplc="041B000F" w:tentative="1">
      <w:start w:val="1"/>
      <w:numFmt w:val="decimal"/>
      <w:lvlText w:val="%4."/>
      <w:lvlJc w:val="left"/>
      <w:pPr>
        <w:ind w:left="3078" w:hanging="360"/>
      </w:pPr>
    </w:lvl>
    <w:lvl w:ilvl="4" w:tplc="041B0019" w:tentative="1">
      <w:start w:val="1"/>
      <w:numFmt w:val="lowerLetter"/>
      <w:lvlText w:val="%5."/>
      <w:lvlJc w:val="left"/>
      <w:pPr>
        <w:ind w:left="3798" w:hanging="360"/>
      </w:pPr>
    </w:lvl>
    <w:lvl w:ilvl="5" w:tplc="041B001B" w:tentative="1">
      <w:start w:val="1"/>
      <w:numFmt w:val="lowerRoman"/>
      <w:lvlText w:val="%6."/>
      <w:lvlJc w:val="right"/>
      <w:pPr>
        <w:ind w:left="4518" w:hanging="180"/>
      </w:pPr>
    </w:lvl>
    <w:lvl w:ilvl="6" w:tplc="041B000F" w:tentative="1">
      <w:start w:val="1"/>
      <w:numFmt w:val="decimal"/>
      <w:lvlText w:val="%7."/>
      <w:lvlJc w:val="left"/>
      <w:pPr>
        <w:ind w:left="5238" w:hanging="360"/>
      </w:pPr>
    </w:lvl>
    <w:lvl w:ilvl="7" w:tplc="041B0019" w:tentative="1">
      <w:start w:val="1"/>
      <w:numFmt w:val="lowerLetter"/>
      <w:lvlText w:val="%8."/>
      <w:lvlJc w:val="left"/>
      <w:pPr>
        <w:ind w:left="5958" w:hanging="360"/>
      </w:pPr>
    </w:lvl>
    <w:lvl w:ilvl="8" w:tplc="041B001B" w:tentative="1">
      <w:start w:val="1"/>
      <w:numFmt w:val="lowerRoman"/>
      <w:lvlText w:val="%9."/>
      <w:lvlJc w:val="right"/>
      <w:pPr>
        <w:ind w:left="6678" w:hanging="180"/>
      </w:pPr>
    </w:lvl>
  </w:abstractNum>
  <w:abstractNum w:abstractNumId="10" w15:restartNumberingAfterBreak="0">
    <w:nsid w:val="61316681"/>
    <w:multiLevelType w:val="multilevel"/>
    <w:tmpl w:val="4D76FACE"/>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11" w15:restartNumberingAfterBreak="0">
    <w:nsid w:val="73CD4BC4"/>
    <w:multiLevelType w:val="multilevel"/>
    <w:tmpl w:val="316EBD2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6969239">
    <w:abstractNumId w:val="1"/>
  </w:num>
  <w:num w:numId="2" w16cid:durableId="1163199536">
    <w:abstractNumId w:val="11"/>
  </w:num>
  <w:num w:numId="3" w16cid:durableId="31998235">
    <w:abstractNumId w:val="4"/>
  </w:num>
  <w:num w:numId="4" w16cid:durableId="1740246003">
    <w:abstractNumId w:val="6"/>
  </w:num>
  <w:num w:numId="5" w16cid:durableId="929503176">
    <w:abstractNumId w:val="3"/>
  </w:num>
  <w:num w:numId="6" w16cid:durableId="1360855745">
    <w:abstractNumId w:val="8"/>
  </w:num>
  <w:num w:numId="7" w16cid:durableId="125390867">
    <w:abstractNumId w:val="7"/>
  </w:num>
  <w:num w:numId="8" w16cid:durableId="25833684">
    <w:abstractNumId w:val="10"/>
  </w:num>
  <w:num w:numId="9" w16cid:durableId="1973975767">
    <w:abstractNumId w:val="0"/>
  </w:num>
  <w:num w:numId="10" w16cid:durableId="806552544">
    <w:abstractNumId w:val="9"/>
  </w:num>
  <w:num w:numId="11" w16cid:durableId="66324022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7465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C8"/>
    <w:rsid w:val="000037EA"/>
    <w:rsid w:val="00017739"/>
    <w:rsid w:val="00026ABC"/>
    <w:rsid w:val="00032FE6"/>
    <w:rsid w:val="000358E0"/>
    <w:rsid w:val="00035951"/>
    <w:rsid w:val="000537ED"/>
    <w:rsid w:val="00060F9E"/>
    <w:rsid w:val="000663D6"/>
    <w:rsid w:val="000761A6"/>
    <w:rsid w:val="000B57A7"/>
    <w:rsid w:val="000B5A77"/>
    <w:rsid w:val="000C3005"/>
    <w:rsid w:val="000C502C"/>
    <w:rsid w:val="000C632A"/>
    <w:rsid w:val="000D77D7"/>
    <w:rsid w:val="000E210C"/>
    <w:rsid w:val="000E26E6"/>
    <w:rsid w:val="000F32C9"/>
    <w:rsid w:val="001013D6"/>
    <w:rsid w:val="00105586"/>
    <w:rsid w:val="00114EA4"/>
    <w:rsid w:val="00114F1C"/>
    <w:rsid w:val="00120BA9"/>
    <w:rsid w:val="001C0B40"/>
    <w:rsid w:val="001F45AE"/>
    <w:rsid w:val="001F5CB9"/>
    <w:rsid w:val="001F7154"/>
    <w:rsid w:val="00205BDC"/>
    <w:rsid w:val="00210B29"/>
    <w:rsid w:val="00223FB6"/>
    <w:rsid w:val="00266126"/>
    <w:rsid w:val="0027359B"/>
    <w:rsid w:val="002A2385"/>
    <w:rsid w:val="002B6791"/>
    <w:rsid w:val="002D6E28"/>
    <w:rsid w:val="003457E7"/>
    <w:rsid w:val="003522F0"/>
    <w:rsid w:val="00362A96"/>
    <w:rsid w:val="00396FC9"/>
    <w:rsid w:val="00397A4D"/>
    <w:rsid w:val="003A25EB"/>
    <w:rsid w:val="003B7F1C"/>
    <w:rsid w:val="003E0FE4"/>
    <w:rsid w:val="003E3EBB"/>
    <w:rsid w:val="00473B99"/>
    <w:rsid w:val="00486B0B"/>
    <w:rsid w:val="00495D34"/>
    <w:rsid w:val="004C01B3"/>
    <w:rsid w:val="004D08B8"/>
    <w:rsid w:val="005056F8"/>
    <w:rsid w:val="00520D55"/>
    <w:rsid w:val="00523806"/>
    <w:rsid w:val="00546185"/>
    <w:rsid w:val="00561976"/>
    <w:rsid w:val="005B7368"/>
    <w:rsid w:val="005C7945"/>
    <w:rsid w:val="005F18FC"/>
    <w:rsid w:val="00603AE8"/>
    <w:rsid w:val="00605CE6"/>
    <w:rsid w:val="006221F8"/>
    <w:rsid w:val="006230F7"/>
    <w:rsid w:val="00623A65"/>
    <w:rsid w:val="00647844"/>
    <w:rsid w:val="00657FE7"/>
    <w:rsid w:val="00662F4A"/>
    <w:rsid w:val="006D0E86"/>
    <w:rsid w:val="0074796D"/>
    <w:rsid w:val="00760CD7"/>
    <w:rsid w:val="0076531D"/>
    <w:rsid w:val="0076668D"/>
    <w:rsid w:val="00777C81"/>
    <w:rsid w:val="00790257"/>
    <w:rsid w:val="007C0716"/>
    <w:rsid w:val="007C251D"/>
    <w:rsid w:val="007F4168"/>
    <w:rsid w:val="00806690"/>
    <w:rsid w:val="008860FF"/>
    <w:rsid w:val="008C2A04"/>
    <w:rsid w:val="008C5359"/>
    <w:rsid w:val="008C5B20"/>
    <w:rsid w:val="008D1B01"/>
    <w:rsid w:val="009152BE"/>
    <w:rsid w:val="0093146A"/>
    <w:rsid w:val="00932FA3"/>
    <w:rsid w:val="0095342A"/>
    <w:rsid w:val="009779B4"/>
    <w:rsid w:val="00982D35"/>
    <w:rsid w:val="00993A3B"/>
    <w:rsid w:val="009C0672"/>
    <w:rsid w:val="009C28A3"/>
    <w:rsid w:val="009D6003"/>
    <w:rsid w:val="009F36A5"/>
    <w:rsid w:val="00A05924"/>
    <w:rsid w:val="00A11239"/>
    <w:rsid w:val="00A163F5"/>
    <w:rsid w:val="00A658AE"/>
    <w:rsid w:val="00A716BF"/>
    <w:rsid w:val="00A77525"/>
    <w:rsid w:val="00A94EDA"/>
    <w:rsid w:val="00A95D7B"/>
    <w:rsid w:val="00B164E0"/>
    <w:rsid w:val="00B242C8"/>
    <w:rsid w:val="00B24D97"/>
    <w:rsid w:val="00B32F86"/>
    <w:rsid w:val="00B34B24"/>
    <w:rsid w:val="00B36D0C"/>
    <w:rsid w:val="00B42F57"/>
    <w:rsid w:val="00B60389"/>
    <w:rsid w:val="00B63A80"/>
    <w:rsid w:val="00B70747"/>
    <w:rsid w:val="00B90A61"/>
    <w:rsid w:val="00BA7CF5"/>
    <w:rsid w:val="00BB65A0"/>
    <w:rsid w:val="00BD0C9D"/>
    <w:rsid w:val="00BE4E28"/>
    <w:rsid w:val="00C75CFA"/>
    <w:rsid w:val="00C81566"/>
    <w:rsid w:val="00CE7C89"/>
    <w:rsid w:val="00D046AB"/>
    <w:rsid w:val="00D101C8"/>
    <w:rsid w:val="00D17D85"/>
    <w:rsid w:val="00D534DE"/>
    <w:rsid w:val="00D53EF1"/>
    <w:rsid w:val="00D6640E"/>
    <w:rsid w:val="00D926B3"/>
    <w:rsid w:val="00DD0D9B"/>
    <w:rsid w:val="00E100D5"/>
    <w:rsid w:val="00E11A35"/>
    <w:rsid w:val="00E24E6B"/>
    <w:rsid w:val="00E41919"/>
    <w:rsid w:val="00E543EB"/>
    <w:rsid w:val="00E5545E"/>
    <w:rsid w:val="00E62C48"/>
    <w:rsid w:val="00E9535B"/>
    <w:rsid w:val="00E95ECA"/>
    <w:rsid w:val="00EC4575"/>
    <w:rsid w:val="00F04F3D"/>
    <w:rsid w:val="00F163C5"/>
    <w:rsid w:val="00F27401"/>
    <w:rsid w:val="00F47313"/>
    <w:rsid w:val="00F47663"/>
    <w:rsid w:val="00F64307"/>
    <w:rsid w:val="00F84AD8"/>
    <w:rsid w:val="00FD5CF1"/>
    <w:rsid w:val="00FD7076"/>
    <w:rsid w:val="00FF1F6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2A534"/>
  <w15:docId w15:val="{882D2578-4B1B-FD4E-8C4F-14001001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101C8"/>
    <w:rPr>
      <w:lang w:val="sk-SK"/>
    </w:rPr>
  </w:style>
  <w:style w:type="paragraph" w:styleId="Nadpis1">
    <w:name w:val="heading 1"/>
    <w:basedOn w:val="Normlny"/>
    <w:next w:val="Normlny"/>
    <w:link w:val="Nadpis1Char"/>
    <w:uiPriority w:val="9"/>
    <w:qFormat/>
    <w:rsid w:val="00B24D97"/>
    <w:pPr>
      <w:keepNext/>
      <w:numPr>
        <w:numId w:val="8"/>
      </w:numPr>
      <w:spacing w:before="240" w:after="60" w:line="240" w:lineRule="auto"/>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iPriority w:val="9"/>
    <w:semiHidden/>
    <w:unhideWhenUsed/>
    <w:qFormat/>
    <w:rsid w:val="00B24D97"/>
    <w:pPr>
      <w:keepNext/>
      <w:numPr>
        <w:ilvl w:val="1"/>
        <w:numId w:val="8"/>
      </w:numPr>
      <w:spacing w:before="240" w:after="60" w:line="240" w:lineRule="auto"/>
      <w:outlineLvl w:val="1"/>
    </w:pPr>
    <w:rPr>
      <w:rFonts w:asciiTheme="majorHAnsi" w:eastAsiaTheme="majorEastAsia" w:hAnsiTheme="majorHAnsi" w:cstheme="majorBidi"/>
      <w:b/>
      <w:bCs/>
      <w:i/>
      <w:iCs/>
      <w:sz w:val="28"/>
      <w:szCs w:val="28"/>
    </w:rPr>
  </w:style>
  <w:style w:type="paragraph" w:styleId="Nadpis3">
    <w:name w:val="heading 3"/>
    <w:basedOn w:val="Normlny"/>
    <w:next w:val="Normlny"/>
    <w:link w:val="Nadpis3Char"/>
    <w:uiPriority w:val="9"/>
    <w:semiHidden/>
    <w:unhideWhenUsed/>
    <w:qFormat/>
    <w:rsid w:val="00B24D97"/>
    <w:pPr>
      <w:keepNext/>
      <w:numPr>
        <w:ilvl w:val="2"/>
        <w:numId w:val="8"/>
      </w:numPr>
      <w:spacing w:before="240" w:after="60" w:line="240" w:lineRule="auto"/>
      <w:outlineLvl w:val="2"/>
    </w:pPr>
    <w:rPr>
      <w:rFonts w:asciiTheme="majorHAnsi" w:eastAsiaTheme="majorEastAsia" w:hAnsiTheme="majorHAnsi" w:cstheme="majorBidi"/>
      <w:b/>
      <w:bCs/>
      <w:sz w:val="26"/>
      <w:szCs w:val="26"/>
    </w:rPr>
  </w:style>
  <w:style w:type="paragraph" w:styleId="Nadpis4">
    <w:name w:val="heading 4"/>
    <w:basedOn w:val="Normlny"/>
    <w:next w:val="Normlny"/>
    <w:link w:val="Nadpis4Char"/>
    <w:uiPriority w:val="9"/>
    <w:semiHidden/>
    <w:unhideWhenUsed/>
    <w:qFormat/>
    <w:rsid w:val="00B24D97"/>
    <w:pPr>
      <w:keepNext/>
      <w:numPr>
        <w:ilvl w:val="3"/>
        <w:numId w:val="8"/>
      </w:numPr>
      <w:spacing w:before="240" w:after="60" w:line="240" w:lineRule="auto"/>
      <w:outlineLvl w:val="3"/>
    </w:pPr>
    <w:rPr>
      <w:rFonts w:eastAsiaTheme="minorEastAsia"/>
      <w:b/>
      <w:bCs/>
      <w:sz w:val="28"/>
      <w:szCs w:val="28"/>
    </w:rPr>
  </w:style>
  <w:style w:type="paragraph" w:styleId="Nadpis5">
    <w:name w:val="heading 5"/>
    <w:basedOn w:val="Normlny"/>
    <w:next w:val="Normlny"/>
    <w:link w:val="Nadpis5Char"/>
    <w:uiPriority w:val="9"/>
    <w:semiHidden/>
    <w:unhideWhenUsed/>
    <w:qFormat/>
    <w:rsid w:val="00B24D97"/>
    <w:pPr>
      <w:numPr>
        <w:ilvl w:val="4"/>
        <w:numId w:val="8"/>
      </w:numPr>
      <w:spacing w:before="240" w:after="60" w:line="240" w:lineRule="auto"/>
      <w:outlineLvl w:val="4"/>
    </w:pPr>
    <w:rPr>
      <w:rFonts w:eastAsiaTheme="minorEastAsia"/>
      <w:b/>
      <w:bCs/>
      <w:i/>
      <w:iCs/>
      <w:sz w:val="26"/>
      <w:szCs w:val="26"/>
    </w:rPr>
  </w:style>
  <w:style w:type="paragraph" w:styleId="Nadpis6">
    <w:name w:val="heading 6"/>
    <w:basedOn w:val="Normlny"/>
    <w:next w:val="Normlny"/>
    <w:link w:val="Nadpis6Char"/>
    <w:qFormat/>
    <w:rsid w:val="00B24D97"/>
    <w:pPr>
      <w:numPr>
        <w:ilvl w:val="5"/>
        <w:numId w:val="8"/>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y"/>
    <w:next w:val="Normlny"/>
    <w:link w:val="Nadpis7Char"/>
    <w:uiPriority w:val="9"/>
    <w:semiHidden/>
    <w:unhideWhenUsed/>
    <w:qFormat/>
    <w:rsid w:val="00B24D97"/>
    <w:pPr>
      <w:numPr>
        <w:ilvl w:val="6"/>
        <w:numId w:val="8"/>
      </w:numPr>
      <w:spacing w:before="240" w:after="60" w:line="240" w:lineRule="auto"/>
      <w:outlineLvl w:val="6"/>
    </w:pPr>
    <w:rPr>
      <w:rFonts w:eastAsiaTheme="minorEastAsia"/>
      <w:sz w:val="24"/>
      <w:szCs w:val="24"/>
    </w:rPr>
  </w:style>
  <w:style w:type="paragraph" w:styleId="Nadpis8">
    <w:name w:val="heading 8"/>
    <w:basedOn w:val="Normlny"/>
    <w:next w:val="Normlny"/>
    <w:link w:val="Nadpis8Char"/>
    <w:uiPriority w:val="9"/>
    <w:semiHidden/>
    <w:unhideWhenUsed/>
    <w:qFormat/>
    <w:rsid w:val="00B24D97"/>
    <w:pPr>
      <w:numPr>
        <w:ilvl w:val="7"/>
        <w:numId w:val="8"/>
      </w:numPr>
      <w:spacing w:before="240" w:after="60" w:line="240" w:lineRule="auto"/>
      <w:outlineLvl w:val="7"/>
    </w:pPr>
    <w:rPr>
      <w:rFonts w:eastAsiaTheme="minorEastAsia"/>
      <w:i/>
      <w:iCs/>
      <w:sz w:val="24"/>
      <w:szCs w:val="24"/>
    </w:rPr>
  </w:style>
  <w:style w:type="paragraph" w:styleId="Nadpis9">
    <w:name w:val="heading 9"/>
    <w:basedOn w:val="Normlny"/>
    <w:next w:val="Normlny"/>
    <w:link w:val="Nadpis9Char"/>
    <w:uiPriority w:val="9"/>
    <w:semiHidden/>
    <w:unhideWhenUsed/>
    <w:qFormat/>
    <w:rsid w:val="00B24D97"/>
    <w:pPr>
      <w:numPr>
        <w:ilvl w:val="8"/>
        <w:numId w:val="8"/>
      </w:numPr>
      <w:spacing w:before="240" w:after="60" w:line="240" w:lineRule="auto"/>
      <w:outlineLvl w:val="8"/>
    </w:pPr>
    <w:rPr>
      <w:rFonts w:asciiTheme="majorHAnsi" w:eastAsiaTheme="majorEastAsia" w:hAnsiTheme="majorHAnsi" w:cstheme="majorBid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101C8"/>
    <w:pPr>
      <w:spacing w:after="0" w:line="240" w:lineRule="auto"/>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D101C8"/>
    <w:rPr>
      <w:color w:val="0000FF" w:themeColor="hyperlink"/>
      <w:u w:val="single"/>
    </w:rPr>
  </w:style>
  <w:style w:type="paragraph" w:styleId="Hlavika">
    <w:name w:val="header"/>
    <w:basedOn w:val="Normlny"/>
    <w:link w:val="HlavikaChar"/>
    <w:uiPriority w:val="99"/>
    <w:semiHidden/>
    <w:unhideWhenUsed/>
    <w:rsid w:val="00266126"/>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66126"/>
    <w:rPr>
      <w:lang w:val="sk-SK"/>
    </w:rPr>
  </w:style>
  <w:style w:type="paragraph" w:styleId="Pta">
    <w:name w:val="footer"/>
    <w:basedOn w:val="Normlny"/>
    <w:link w:val="PtaChar"/>
    <w:uiPriority w:val="99"/>
    <w:semiHidden/>
    <w:unhideWhenUsed/>
    <w:rsid w:val="00266126"/>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266126"/>
    <w:rPr>
      <w:lang w:val="sk-SK"/>
    </w:rPr>
  </w:style>
  <w:style w:type="character" w:styleId="Nevyrieenzmienka">
    <w:name w:val="Unresolved Mention"/>
    <w:basedOn w:val="Predvolenpsmoodseku"/>
    <w:uiPriority w:val="99"/>
    <w:semiHidden/>
    <w:unhideWhenUsed/>
    <w:rsid w:val="008860FF"/>
    <w:rPr>
      <w:color w:val="605E5C"/>
      <w:shd w:val="clear" w:color="auto" w:fill="E1DFDD"/>
    </w:rPr>
  </w:style>
  <w:style w:type="character" w:styleId="Odkaznakomentr">
    <w:name w:val="annotation reference"/>
    <w:basedOn w:val="Predvolenpsmoodseku"/>
    <w:uiPriority w:val="99"/>
    <w:semiHidden/>
    <w:unhideWhenUsed/>
    <w:qFormat/>
    <w:rsid w:val="008C5359"/>
    <w:rPr>
      <w:sz w:val="16"/>
      <w:szCs w:val="16"/>
    </w:rPr>
  </w:style>
  <w:style w:type="paragraph" w:styleId="Textkomentra">
    <w:name w:val="annotation text"/>
    <w:basedOn w:val="Normlny"/>
    <w:link w:val="TextkomentraChar"/>
    <w:uiPriority w:val="99"/>
    <w:unhideWhenUsed/>
    <w:rsid w:val="008C5359"/>
    <w:pPr>
      <w:spacing w:line="240" w:lineRule="auto"/>
    </w:pPr>
    <w:rPr>
      <w:sz w:val="20"/>
      <w:szCs w:val="20"/>
    </w:rPr>
  </w:style>
  <w:style w:type="character" w:customStyle="1" w:styleId="TextkomentraChar">
    <w:name w:val="Text komentára Char"/>
    <w:basedOn w:val="Predvolenpsmoodseku"/>
    <w:link w:val="Textkomentra"/>
    <w:uiPriority w:val="99"/>
    <w:rsid w:val="008C5359"/>
    <w:rPr>
      <w:sz w:val="20"/>
      <w:szCs w:val="20"/>
      <w:lang w:val="sk-SK"/>
    </w:rPr>
  </w:style>
  <w:style w:type="paragraph" w:styleId="Predmetkomentra">
    <w:name w:val="annotation subject"/>
    <w:basedOn w:val="Textkomentra"/>
    <w:next w:val="Textkomentra"/>
    <w:link w:val="PredmetkomentraChar"/>
    <w:uiPriority w:val="99"/>
    <w:semiHidden/>
    <w:unhideWhenUsed/>
    <w:rsid w:val="008C5359"/>
    <w:rPr>
      <w:b/>
      <w:bCs/>
    </w:rPr>
  </w:style>
  <w:style w:type="character" w:customStyle="1" w:styleId="PredmetkomentraChar">
    <w:name w:val="Predmet komentára Char"/>
    <w:basedOn w:val="TextkomentraChar"/>
    <w:link w:val="Predmetkomentra"/>
    <w:uiPriority w:val="99"/>
    <w:semiHidden/>
    <w:rsid w:val="008C5359"/>
    <w:rPr>
      <w:b/>
      <w:bCs/>
      <w:sz w:val="20"/>
      <w:szCs w:val="20"/>
      <w:lang w:val="sk-SK"/>
    </w:rPr>
  </w:style>
  <w:style w:type="paragraph" w:styleId="Textbubliny">
    <w:name w:val="Balloon Text"/>
    <w:basedOn w:val="Normlny"/>
    <w:link w:val="TextbublinyChar"/>
    <w:uiPriority w:val="99"/>
    <w:semiHidden/>
    <w:unhideWhenUsed/>
    <w:rsid w:val="008C5359"/>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8C5359"/>
    <w:rPr>
      <w:rFonts w:ascii="Times New Roman" w:hAnsi="Times New Roman" w:cs="Times New Roman"/>
      <w:sz w:val="18"/>
      <w:szCs w:val="18"/>
      <w:lang w:val="sk-SK"/>
    </w:rPr>
  </w:style>
  <w:style w:type="paragraph" w:styleId="Revzia">
    <w:name w:val="Revision"/>
    <w:hidden/>
    <w:uiPriority w:val="99"/>
    <w:semiHidden/>
    <w:rsid w:val="000F32C9"/>
    <w:pPr>
      <w:spacing w:after="0" w:line="240" w:lineRule="auto"/>
    </w:pPr>
    <w:rPr>
      <w:lang w:val="sk-SK"/>
    </w:rPr>
  </w:style>
  <w:style w:type="paragraph" w:styleId="Odsekzoznamu">
    <w:name w:val="List Paragraph"/>
    <w:aliases w:val="Bullet Number,lp1,lp11,List Paragraph11,Bullet 1,Use Case List Paragraph,Odsek zoznamu1,body,Odsek zoznamu2"/>
    <w:basedOn w:val="Normlny"/>
    <w:link w:val="OdsekzoznamuChar"/>
    <w:uiPriority w:val="34"/>
    <w:qFormat/>
    <w:rsid w:val="000761A6"/>
    <w:pPr>
      <w:spacing w:after="0" w:line="240" w:lineRule="auto"/>
      <w:ind w:left="720"/>
      <w:contextualSpacing/>
    </w:pPr>
    <w:rPr>
      <w:rFonts w:eastAsiaTheme="minorEastAsia"/>
      <w:lang w:eastAsia="sk-SK"/>
    </w:rPr>
  </w:style>
  <w:style w:type="character" w:customStyle="1" w:styleId="Nadpis1Char">
    <w:name w:val="Nadpis 1 Char"/>
    <w:basedOn w:val="Predvolenpsmoodseku"/>
    <w:link w:val="Nadpis1"/>
    <w:uiPriority w:val="9"/>
    <w:rsid w:val="00B24D97"/>
    <w:rPr>
      <w:rFonts w:asciiTheme="majorHAnsi" w:eastAsiaTheme="majorEastAsia" w:hAnsiTheme="majorHAnsi" w:cstheme="majorBidi"/>
      <w:b/>
      <w:bCs/>
      <w:kern w:val="32"/>
      <w:sz w:val="32"/>
      <w:szCs w:val="32"/>
      <w:lang w:val="sk-SK"/>
    </w:rPr>
  </w:style>
  <w:style w:type="character" w:customStyle="1" w:styleId="Nadpis2Char">
    <w:name w:val="Nadpis 2 Char"/>
    <w:basedOn w:val="Predvolenpsmoodseku"/>
    <w:link w:val="Nadpis2"/>
    <w:uiPriority w:val="9"/>
    <w:semiHidden/>
    <w:rsid w:val="00B24D97"/>
    <w:rPr>
      <w:rFonts w:asciiTheme="majorHAnsi" w:eastAsiaTheme="majorEastAsia" w:hAnsiTheme="majorHAnsi" w:cstheme="majorBidi"/>
      <w:b/>
      <w:bCs/>
      <w:i/>
      <w:iCs/>
      <w:sz w:val="28"/>
      <w:szCs w:val="28"/>
      <w:lang w:val="sk-SK"/>
    </w:rPr>
  </w:style>
  <w:style w:type="character" w:customStyle="1" w:styleId="Nadpis3Char">
    <w:name w:val="Nadpis 3 Char"/>
    <w:basedOn w:val="Predvolenpsmoodseku"/>
    <w:link w:val="Nadpis3"/>
    <w:uiPriority w:val="9"/>
    <w:semiHidden/>
    <w:rsid w:val="00B24D97"/>
    <w:rPr>
      <w:rFonts w:asciiTheme="majorHAnsi" w:eastAsiaTheme="majorEastAsia" w:hAnsiTheme="majorHAnsi" w:cstheme="majorBidi"/>
      <w:b/>
      <w:bCs/>
      <w:sz w:val="26"/>
      <w:szCs w:val="26"/>
      <w:lang w:val="sk-SK"/>
    </w:rPr>
  </w:style>
  <w:style w:type="character" w:customStyle="1" w:styleId="Nadpis4Char">
    <w:name w:val="Nadpis 4 Char"/>
    <w:basedOn w:val="Predvolenpsmoodseku"/>
    <w:link w:val="Nadpis4"/>
    <w:uiPriority w:val="9"/>
    <w:semiHidden/>
    <w:rsid w:val="00B24D97"/>
    <w:rPr>
      <w:rFonts w:eastAsiaTheme="minorEastAsia"/>
      <w:b/>
      <w:bCs/>
      <w:sz w:val="28"/>
      <w:szCs w:val="28"/>
      <w:lang w:val="sk-SK"/>
    </w:rPr>
  </w:style>
  <w:style w:type="character" w:customStyle="1" w:styleId="Nadpis5Char">
    <w:name w:val="Nadpis 5 Char"/>
    <w:basedOn w:val="Predvolenpsmoodseku"/>
    <w:link w:val="Nadpis5"/>
    <w:uiPriority w:val="9"/>
    <w:semiHidden/>
    <w:rsid w:val="00B24D97"/>
    <w:rPr>
      <w:rFonts w:eastAsiaTheme="minorEastAsia"/>
      <w:b/>
      <w:bCs/>
      <w:i/>
      <w:iCs/>
      <w:sz w:val="26"/>
      <w:szCs w:val="26"/>
      <w:lang w:val="sk-SK"/>
    </w:rPr>
  </w:style>
  <w:style w:type="character" w:customStyle="1" w:styleId="Nadpis6Char">
    <w:name w:val="Nadpis 6 Char"/>
    <w:basedOn w:val="Predvolenpsmoodseku"/>
    <w:link w:val="Nadpis6"/>
    <w:rsid w:val="00B24D97"/>
    <w:rPr>
      <w:rFonts w:ascii="Times New Roman" w:eastAsia="Times New Roman" w:hAnsi="Times New Roman" w:cs="Times New Roman"/>
      <w:b/>
      <w:bCs/>
      <w:lang w:val="sk-SK"/>
    </w:rPr>
  </w:style>
  <w:style w:type="character" w:customStyle="1" w:styleId="Nadpis7Char">
    <w:name w:val="Nadpis 7 Char"/>
    <w:basedOn w:val="Predvolenpsmoodseku"/>
    <w:link w:val="Nadpis7"/>
    <w:uiPriority w:val="9"/>
    <w:semiHidden/>
    <w:rsid w:val="00B24D97"/>
    <w:rPr>
      <w:rFonts w:eastAsiaTheme="minorEastAsia"/>
      <w:sz w:val="24"/>
      <w:szCs w:val="24"/>
      <w:lang w:val="sk-SK"/>
    </w:rPr>
  </w:style>
  <w:style w:type="character" w:customStyle="1" w:styleId="Nadpis8Char">
    <w:name w:val="Nadpis 8 Char"/>
    <w:basedOn w:val="Predvolenpsmoodseku"/>
    <w:link w:val="Nadpis8"/>
    <w:uiPriority w:val="9"/>
    <w:semiHidden/>
    <w:rsid w:val="00B24D97"/>
    <w:rPr>
      <w:rFonts w:eastAsiaTheme="minorEastAsia"/>
      <w:i/>
      <w:iCs/>
      <w:sz w:val="24"/>
      <w:szCs w:val="24"/>
      <w:lang w:val="sk-SK"/>
    </w:rPr>
  </w:style>
  <w:style w:type="character" w:customStyle="1" w:styleId="Nadpis9Char">
    <w:name w:val="Nadpis 9 Char"/>
    <w:basedOn w:val="Predvolenpsmoodseku"/>
    <w:link w:val="Nadpis9"/>
    <w:uiPriority w:val="9"/>
    <w:semiHidden/>
    <w:rsid w:val="00B24D97"/>
    <w:rPr>
      <w:rFonts w:asciiTheme="majorHAnsi" w:eastAsiaTheme="majorEastAsia" w:hAnsiTheme="majorHAnsi" w:cstheme="majorBidi"/>
      <w:lang w:val="sk-SK"/>
    </w:rPr>
  </w:style>
  <w:style w:type="character" w:customStyle="1" w:styleId="OdsekzoznamuChar">
    <w:name w:val="Odsek zoznamu Char"/>
    <w:aliases w:val="Bullet Number Char,lp1 Char,lp11 Char,List Paragraph11 Char,Bullet 1 Char,Use Case List Paragraph Char,Odsek zoznamu1 Char,body Char,Odsek zoznamu2 Char"/>
    <w:basedOn w:val="Predvolenpsmoodseku"/>
    <w:link w:val="Odsekzoznamu"/>
    <w:uiPriority w:val="34"/>
    <w:qFormat/>
    <w:rsid w:val="00B24D97"/>
    <w:rPr>
      <w:rFonts w:eastAsiaTheme="minorEastAsia"/>
      <w:lang w:val="sk-SK" w:eastAsia="sk-SK"/>
    </w:rPr>
  </w:style>
  <w:style w:type="character" w:customStyle="1" w:styleId="ra">
    <w:name w:val="ra"/>
    <w:basedOn w:val="Predvolenpsmoodseku"/>
    <w:rsid w:val="00B24D97"/>
  </w:style>
  <w:style w:type="character" w:styleId="Odkaznapoznmkupodiarou">
    <w:name w:val="footnote reference"/>
    <w:basedOn w:val="Predvolenpsmoodseku"/>
    <w:uiPriority w:val="99"/>
    <w:semiHidden/>
    <w:unhideWhenUsed/>
    <w:rsid w:val="00B24D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91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7BE33-6722-479E-9C9F-1F0AA0E7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2788</Words>
  <Characters>15895</Characters>
  <Application>Microsoft Office Word</Application>
  <DocSecurity>0</DocSecurity>
  <Lines>132</Lines>
  <Paragraphs>37</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18646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info@ispsro.sk</cp:lastModifiedBy>
  <cp:revision>4</cp:revision>
  <dcterms:created xsi:type="dcterms:W3CDTF">2024-03-19T11:06:00Z</dcterms:created>
  <dcterms:modified xsi:type="dcterms:W3CDTF">2024-03-20T15:00:00Z</dcterms:modified>
</cp:coreProperties>
</file>